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B5A" w:rsidRPr="00FA6752" w:rsidRDefault="00611AFB" w:rsidP="00FC0B5A">
      <w:pPr>
        <w:rPr>
          <w:rFonts w:ascii="Times New Roman" w:hAnsi="Times New Roman"/>
          <w:b/>
          <w:snapToGrid w:val="0"/>
          <w:sz w:val="20"/>
          <w:szCs w:val="20"/>
          <w:highlight w:val="yellow"/>
        </w:rPr>
      </w:pPr>
      <w:r w:rsidRPr="00A35FEE">
        <w:rPr>
          <w:rFonts w:ascii="Times New Roman" w:hAnsi="Times New Roman"/>
          <w:b/>
          <w:snapToGrid w:val="0"/>
          <w:sz w:val="20"/>
          <w:szCs w:val="20"/>
        </w:rPr>
        <w:tab/>
      </w:r>
      <w:r w:rsidRPr="00A35FEE">
        <w:rPr>
          <w:rFonts w:ascii="Times New Roman" w:hAnsi="Times New Roman"/>
          <w:b/>
          <w:snapToGrid w:val="0"/>
          <w:sz w:val="20"/>
          <w:szCs w:val="20"/>
        </w:rPr>
        <w:tab/>
      </w:r>
      <w:r w:rsidRPr="00A35FEE">
        <w:rPr>
          <w:rFonts w:ascii="Times New Roman" w:hAnsi="Times New Roman"/>
          <w:b/>
          <w:snapToGrid w:val="0"/>
          <w:sz w:val="20"/>
          <w:szCs w:val="20"/>
        </w:rPr>
        <w:tab/>
      </w:r>
      <w:r w:rsidRPr="00A35FEE">
        <w:rPr>
          <w:rFonts w:ascii="Times New Roman" w:hAnsi="Times New Roman"/>
          <w:b/>
          <w:snapToGrid w:val="0"/>
          <w:sz w:val="20"/>
          <w:szCs w:val="20"/>
        </w:rPr>
        <w:tab/>
      </w:r>
      <w:r w:rsidRPr="00A35FEE">
        <w:rPr>
          <w:rFonts w:ascii="Times New Roman" w:hAnsi="Times New Roman"/>
          <w:b/>
          <w:snapToGrid w:val="0"/>
          <w:sz w:val="20"/>
          <w:szCs w:val="20"/>
        </w:rPr>
        <w:tab/>
      </w:r>
      <w:r w:rsidRPr="00A35FEE">
        <w:rPr>
          <w:rFonts w:ascii="Times New Roman" w:hAnsi="Times New Roman"/>
          <w:b/>
          <w:snapToGrid w:val="0"/>
          <w:sz w:val="20"/>
          <w:szCs w:val="20"/>
        </w:rPr>
        <w:tab/>
      </w:r>
      <w:r w:rsidRPr="00A35FEE">
        <w:rPr>
          <w:rFonts w:ascii="Times New Roman" w:hAnsi="Times New Roman"/>
          <w:b/>
          <w:snapToGrid w:val="0"/>
          <w:sz w:val="20"/>
          <w:szCs w:val="20"/>
        </w:rPr>
        <w:tab/>
      </w:r>
      <w:r w:rsidRPr="00A35FEE">
        <w:rPr>
          <w:rFonts w:ascii="Times New Roman" w:hAnsi="Times New Roman"/>
          <w:b/>
          <w:snapToGrid w:val="0"/>
          <w:sz w:val="20"/>
          <w:szCs w:val="20"/>
        </w:rPr>
        <w:tab/>
      </w:r>
      <w:r w:rsidRPr="00A35FEE">
        <w:rPr>
          <w:rFonts w:ascii="Times New Roman" w:hAnsi="Times New Roman"/>
          <w:b/>
          <w:snapToGrid w:val="0"/>
          <w:sz w:val="20"/>
          <w:szCs w:val="20"/>
        </w:rPr>
        <w:tab/>
      </w:r>
      <w:r w:rsidRPr="00A35FEE">
        <w:rPr>
          <w:rFonts w:ascii="Times New Roman" w:hAnsi="Times New Roman"/>
          <w:b/>
          <w:snapToGrid w:val="0"/>
          <w:sz w:val="20"/>
          <w:szCs w:val="20"/>
        </w:rPr>
        <w:tab/>
        <w:t xml:space="preserve">      </w:t>
      </w:r>
      <w:r w:rsidR="00FC0B5A" w:rsidRPr="00194C4A">
        <w:rPr>
          <w:rFonts w:ascii="Times New Roman" w:hAnsi="Times New Roman"/>
          <w:b/>
          <w:snapToGrid w:val="0"/>
          <w:sz w:val="20"/>
          <w:szCs w:val="20"/>
        </w:rPr>
        <w:t>Образац</w:t>
      </w:r>
      <w:r w:rsidR="00574632" w:rsidRPr="00194C4A">
        <w:rPr>
          <w:rFonts w:ascii="Times New Roman" w:hAnsi="Times New Roman"/>
          <w:b/>
          <w:snapToGrid w:val="0"/>
          <w:sz w:val="20"/>
          <w:szCs w:val="20"/>
        </w:rPr>
        <w:t xml:space="preserve"> 4</w:t>
      </w:r>
      <w:r w:rsidRPr="00194C4A">
        <w:rPr>
          <w:rFonts w:ascii="Times New Roman" w:hAnsi="Times New Roman"/>
          <w:b/>
          <w:snapToGrid w:val="0"/>
          <w:sz w:val="20"/>
          <w:szCs w:val="20"/>
        </w:rPr>
        <w:t xml:space="preserve"> Б</w:t>
      </w:r>
    </w:p>
    <w:p w:rsidR="00FC0B5A" w:rsidRPr="00A60402" w:rsidRDefault="00912AF1" w:rsidP="00FC0B5A">
      <w:pPr>
        <w:rPr>
          <w:rFonts w:ascii="Times New Roman" w:hAnsi="Times New Roman"/>
          <w:b/>
          <w:snapToGrid w:val="0"/>
          <w:sz w:val="20"/>
          <w:szCs w:val="20"/>
        </w:rPr>
      </w:pPr>
      <w:r w:rsidRPr="00A60402">
        <w:rPr>
          <w:rFonts w:ascii="Times New Roman" w:hAnsi="Times New Roman"/>
          <w:b/>
          <w:snapToGrid w:val="0"/>
          <w:sz w:val="20"/>
          <w:szCs w:val="20"/>
        </w:rPr>
        <w:t>Б</w:t>
      </w:r>
      <w:r w:rsidR="00FC0B5A" w:rsidRPr="00A60402">
        <w:rPr>
          <w:rFonts w:ascii="Times New Roman" w:hAnsi="Times New Roman"/>
          <w:b/>
          <w:snapToGrid w:val="0"/>
          <w:sz w:val="20"/>
          <w:szCs w:val="20"/>
        </w:rPr>
        <w:t>) ГРУПАЦИЈА</w:t>
      </w:r>
      <w:r w:rsidRPr="00A60402">
        <w:rPr>
          <w:rFonts w:ascii="Times New Roman" w:hAnsi="Times New Roman"/>
          <w:b/>
          <w:snapToGrid w:val="0"/>
          <w:sz w:val="20"/>
          <w:szCs w:val="20"/>
        </w:rPr>
        <w:t xml:space="preserve"> МЕДИЦИНСКИХ</w:t>
      </w:r>
      <w:r w:rsidR="00FC0B5A" w:rsidRPr="00A60402">
        <w:rPr>
          <w:rFonts w:ascii="Times New Roman" w:hAnsi="Times New Roman"/>
          <w:b/>
          <w:snapToGrid w:val="0"/>
          <w:sz w:val="20"/>
          <w:szCs w:val="20"/>
        </w:rPr>
        <w:t xml:space="preserve"> НАУКА</w:t>
      </w:r>
    </w:p>
    <w:p w:rsidR="00FC0B5A" w:rsidRPr="00A60402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 w:rsidRPr="00A60402">
        <w:rPr>
          <w:rFonts w:ascii="Times New Roman" w:hAnsi="Times New Roman"/>
          <w:b/>
          <w:sz w:val="20"/>
          <w:szCs w:val="20"/>
        </w:rPr>
        <w:t>С А Ж Е Т А К</w:t>
      </w:r>
    </w:p>
    <w:p w:rsidR="00FC0B5A" w:rsidRPr="00A60402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A60402">
        <w:rPr>
          <w:rFonts w:ascii="Times New Roman" w:hAnsi="Times New Roman"/>
          <w:b/>
          <w:sz w:val="20"/>
          <w:szCs w:val="20"/>
        </w:rPr>
        <w:t xml:space="preserve">РЕФЕРАТА КОМИСИЈЕ O ПРИЈАВЉЕНИМ КАНДИДАТИМА </w:t>
      </w:r>
    </w:p>
    <w:p w:rsidR="00FC0B5A" w:rsidRPr="00A60402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A60402">
        <w:rPr>
          <w:rFonts w:ascii="Times New Roman" w:hAnsi="Times New Roman"/>
          <w:b/>
          <w:sz w:val="20"/>
          <w:szCs w:val="20"/>
        </w:rPr>
        <w:t xml:space="preserve">ЗА ИЗБОР У ЗВАЊЕ </w:t>
      </w:r>
      <w:r w:rsidR="009F20C2" w:rsidRPr="00A60402">
        <w:rPr>
          <w:rFonts w:ascii="Times New Roman" w:hAnsi="Times New Roman"/>
          <w:b/>
          <w:sz w:val="20"/>
          <w:szCs w:val="20"/>
        </w:rPr>
        <w:t xml:space="preserve"> ДОЦЕНТА</w:t>
      </w:r>
    </w:p>
    <w:p w:rsidR="00FC0B5A" w:rsidRPr="00A60402" w:rsidRDefault="00FC0B5A" w:rsidP="00FC0B5A">
      <w:pPr>
        <w:spacing w:after="0"/>
        <w:ind w:left="763" w:hanging="43"/>
        <w:jc w:val="center"/>
        <w:rPr>
          <w:rFonts w:ascii="Times New Roman" w:hAnsi="Times New Roman"/>
          <w:sz w:val="20"/>
          <w:szCs w:val="20"/>
        </w:rPr>
      </w:pPr>
    </w:p>
    <w:p w:rsidR="00FC0B5A" w:rsidRPr="00A60402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A60402">
        <w:rPr>
          <w:rFonts w:ascii="Times New Roman" w:hAnsi="Times New Roman"/>
          <w:b/>
          <w:sz w:val="20"/>
          <w:szCs w:val="20"/>
        </w:rPr>
        <w:t>I - О КОНКУРСУ</w:t>
      </w:r>
    </w:p>
    <w:p w:rsidR="00FC0B5A" w:rsidRPr="00A60402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</w:rPr>
      </w:pPr>
      <w:r w:rsidRPr="00A60402">
        <w:rPr>
          <w:rFonts w:ascii="Times New Roman" w:hAnsi="Times New Roman"/>
          <w:sz w:val="20"/>
          <w:szCs w:val="20"/>
        </w:rPr>
        <w:t>Назив факултета:</w:t>
      </w:r>
      <w:r w:rsidR="00DE1190" w:rsidRPr="00A60402">
        <w:rPr>
          <w:rFonts w:ascii="Times New Roman" w:hAnsi="Times New Roman"/>
          <w:sz w:val="20"/>
          <w:szCs w:val="20"/>
        </w:rPr>
        <w:t xml:space="preserve"> </w:t>
      </w:r>
      <w:r w:rsidR="00416E6F" w:rsidRPr="00A60402">
        <w:rPr>
          <w:rFonts w:ascii="Times New Roman" w:hAnsi="Times New Roman"/>
          <w:sz w:val="20"/>
          <w:szCs w:val="20"/>
        </w:rPr>
        <w:tab/>
      </w:r>
      <w:r w:rsidR="00416E6F" w:rsidRPr="00A60402">
        <w:rPr>
          <w:rFonts w:ascii="Times New Roman" w:hAnsi="Times New Roman"/>
          <w:sz w:val="20"/>
          <w:szCs w:val="20"/>
        </w:rPr>
        <w:tab/>
      </w:r>
      <w:r w:rsidR="00DE1190" w:rsidRPr="00A60402">
        <w:rPr>
          <w:rFonts w:ascii="Times New Roman" w:hAnsi="Times New Roman"/>
          <w:sz w:val="20"/>
          <w:szCs w:val="20"/>
        </w:rPr>
        <w:t>Медицински факултет Универзитета у Београду</w:t>
      </w:r>
    </w:p>
    <w:p w:rsidR="00FC0B5A" w:rsidRPr="00A60402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</w:rPr>
      </w:pPr>
      <w:r w:rsidRPr="00A60402">
        <w:rPr>
          <w:rFonts w:ascii="Times New Roman" w:hAnsi="Times New Roman"/>
          <w:sz w:val="20"/>
          <w:szCs w:val="20"/>
        </w:rPr>
        <w:t xml:space="preserve">Ужа научна област: </w:t>
      </w:r>
      <w:r w:rsidR="00416E6F" w:rsidRPr="00A60402">
        <w:rPr>
          <w:rFonts w:ascii="Times New Roman" w:hAnsi="Times New Roman"/>
          <w:sz w:val="20"/>
          <w:szCs w:val="20"/>
        </w:rPr>
        <w:tab/>
      </w:r>
      <w:r w:rsidR="00416E6F" w:rsidRPr="00A60402">
        <w:rPr>
          <w:rFonts w:ascii="Times New Roman" w:hAnsi="Times New Roman"/>
          <w:sz w:val="20"/>
          <w:szCs w:val="20"/>
        </w:rPr>
        <w:tab/>
        <w:t>Медицинска физиологија</w:t>
      </w:r>
    </w:p>
    <w:p w:rsidR="00FC0B5A" w:rsidRPr="00A60402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</w:rPr>
      </w:pPr>
      <w:r w:rsidRPr="00A60402">
        <w:rPr>
          <w:rFonts w:ascii="Times New Roman" w:hAnsi="Times New Roman"/>
          <w:sz w:val="20"/>
          <w:szCs w:val="20"/>
        </w:rPr>
        <w:t xml:space="preserve">Број кандидата који се бирају: </w:t>
      </w:r>
      <w:r w:rsidR="00416E6F" w:rsidRPr="00A60402">
        <w:rPr>
          <w:rFonts w:ascii="Times New Roman" w:hAnsi="Times New Roman"/>
          <w:sz w:val="20"/>
          <w:szCs w:val="20"/>
        </w:rPr>
        <w:tab/>
      </w:r>
      <w:r w:rsidR="00DE1190" w:rsidRPr="00A60402">
        <w:rPr>
          <w:rFonts w:ascii="Times New Roman" w:hAnsi="Times New Roman"/>
          <w:sz w:val="20"/>
          <w:szCs w:val="20"/>
        </w:rPr>
        <w:t>1</w:t>
      </w:r>
      <w:r w:rsidR="00416E6F" w:rsidRPr="00A60402">
        <w:rPr>
          <w:rFonts w:ascii="Times New Roman" w:hAnsi="Times New Roman"/>
          <w:sz w:val="20"/>
          <w:szCs w:val="20"/>
        </w:rPr>
        <w:t xml:space="preserve"> (један)</w:t>
      </w:r>
    </w:p>
    <w:p w:rsidR="00FC0B5A" w:rsidRPr="00A60402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</w:rPr>
      </w:pPr>
      <w:r w:rsidRPr="00A60402">
        <w:rPr>
          <w:rFonts w:ascii="Times New Roman" w:hAnsi="Times New Roman"/>
          <w:sz w:val="20"/>
          <w:szCs w:val="20"/>
        </w:rPr>
        <w:t xml:space="preserve">Број пријављених кандидата: </w:t>
      </w:r>
      <w:r w:rsidR="00416E6F" w:rsidRPr="00A60402">
        <w:rPr>
          <w:rFonts w:ascii="Times New Roman" w:hAnsi="Times New Roman"/>
          <w:sz w:val="20"/>
          <w:szCs w:val="20"/>
        </w:rPr>
        <w:tab/>
      </w:r>
      <w:r w:rsidR="00DE1190" w:rsidRPr="00A60402">
        <w:rPr>
          <w:rFonts w:ascii="Times New Roman" w:hAnsi="Times New Roman"/>
          <w:sz w:val="20"/>
          <w:szCs w:val="20"/>
        </w:rPr>
        <w:t>1</w:t>
      </w:r>
      <w:r w:rsidR="00416E6F" w:rsidRPr="00A60402">
        <w:rPr>
          <w:rFonts w:ascii="Times New Roman" w:hAnsi="Times New Roman"/>
          <w:sz w:val="20"/>
          <w:szCs w:val="20"/>
        </w:rPr>
        <w:t xml:space="preserve"> (један)</w:t>
      </w:r>
    </w:p>
    <w:p w:rsidR="00FC0B5A" w:rsidRPr="00A60402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</w:rPr>
      </w:pPr>
      <w:r w:rsidRPr="00A60402">
        <w:rPr>
          <w:rFonts w:ascii="Times New Roman" w:hAnsi="Times New Roman"/>
          <w:sz w:val="20"/>
          <w:szCs w:val="20"/>
        </w:rPr>
        <w:t>Имена пријављених кандидата:</w:t>
      </w:r>
      <w:r w:rsidRPr="00A60402">
        <w:rPr>
          <w:rFonts w:ascii="Times New Roman" w:hAnsi="Times New Roman"/>
          <w:sz w:val="20"/>
          <w:szCs w:val="20"/>
        </w:rPr>
        <w:tab/>
      </w:r>
      <w:r w:rsidR="00A60402">
        <w:rPr>
          <w:rFonts w:ascii="Times New Roman" w:hAnsi="Times New Roman"/>
          <w:sz w:val="20"/>
          <w:szCs w:val="20"/>
        </w:rPr>
        <w:t>Рада Јеремић</w:t>
      </w:r>
      <w:r w:rsidR="00DE1190" w:rsidRPr="00A60402">
        <w:rPr>
          <w:rFonts w:ascii="Times New Roman" w:hAnsi="Times New Roman"/>
          <w:sz w:val="20"/>
          <w:szCs w:val="20"/>
        </w:rPr>
        <w:t xml:space="preserve"> </w:t>
      </w:r>
    </w:p>
    <w:p w:rsidR="00FC0B5A" w:rsidRPr="00FA6752" w:rsidRDefault="00FC0B5A" w:rsidP="00FC0B5A">
      <w:pPr>
        <w:spacing w:after="0"/>
        <w:ind w:left="770" w:hanging="50"/>
        <w:jc w:val="center"/>
        <w:rPr>
          <w:rFonts w:ascii="Times New Roman" w:hAnsi="Times New Roman"/>
          <w:sz w:val="20"/>
          <w:szCs w:val="20"/>
          <w:highlight w:val="yellow"/>
        </w:rPr>
      </w:pPr>
    </w:p>
    <w:p w:rsidR="00FC0B5A" w:rsidRPr="00A60402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 w:rsidRPr="00A60402">
        <w:rPr>
          <w:rFonts w:ascii="Times New Roman" w:hAnsi="Times New Roman"/>
          <w:b/>
          <w:sz w:val="20"/>
          <w:szCs w:val="20"/>
        </w:rPr>
        <w:t>II - О КАНДИДАТИМА</w:t>
      </w:r>
    </w:p>
    <w:p w:rsidR="00FC0B5A" w:rsidRPr="00A60402" w:rsidRDefault="00FC0B5A" w:rsidP="00FC0B5A">
      <w:pPr>
        <w:spacing w:after="0"/>
        <w:ind w:left="770" w:hanging="50"/>
        <w:rPr>
          <w:rFonts w:ascii="Times New Roman" w:hAnsi="Times New Roman"/>
          <w:sz w:val="20"/>
          <w:szCs w:val="20"/>
        </w:rPr>
      </w:pPr>
    </w:p>
    <w:p w:rsidR="00FC0B5A" w:rsidRPr="00A60402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r w:rsidRPr="00A60402">
        <w:rPr>
          <w:rFonts w:ascii="Times New Roman" w:hAnsi="Times New Roman"/>
          <w:b/>
          <w:sz w:val="20"/>
          <w:szCs w:val="20"/>
        </w:rPr>
        <w:t>1) - Основни биографски подаци</w:t>
      </w:r>
    </w:p>
    <w:p w:rsidR="00FC0B5A" w:rsidRPr="00A60402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</w:rPr>
      </w:pPr>
      <w:r w:rsidRPr="00A60402">
        <w:rPr>
          <w:rFonts w:ascii="Times New Roman" w:hAnsi="Times New Roman"/>
          <w:sz w:val="20"/>
          <w:szCs w:val="20"/>
        </w:rPr>
        <w:t>- Име, средње име и презиме:</w:t>
      </w:r>
      <w:r w:rsidR="00DE1190" w:rsidRPr="00A60402">
        <w:rPr>
          <w:rFonts w:ascii="Times New Roman" w:hAnsi="Times New Roman"/>
          <w:sz w:val="20"/>
          <w:szCs w:val="20"/>
        </w:rPr>
        <w:t xml:space="preserve"> </w:t>
      </w:r>
      <w:r w:rsidR="00A60402" w:rsidRPr="00A60402">
        <w:rPr>
          <w:rFonts w:ascii="Times New Roman" w:hAnsi="Times New Roman"/>
          <w:sz w:val="20"/>
          <w:szCs w:val="20"/>
        </w:rPr>
        <w:t>Рада (Милисав) Јеремић</w:t>
      </w:r>
    </w:p>
    <w:p w:rsidR="00FC0B5A" w:rsidRPr="00A60402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</w:rPr>
      </w:pPr>
      <w:r w:rsidRPr="00A60402">
        <w:rPr>
          <w:rFonts w:ascii="Times New Roman" w:hAnsi="Times New Roman"/>
          <w:sz w:val="20"/>
          <w:szCs w:val="20"/>
        </w:rPr>
        <w:t>- Датум и место рођења:</w:t>
      </w:r>
      <w:r w:rsidR="00A053F6" w:rsidRPr="00A60402">
        <w:rPr>
          <w:rFonts w:ascii="Times New Roman" w:hAnsi="Times New Roman"/>
          <w:sz w:val="20"/>
          <w:szCs w:val="20"/>
        </w:rPr>
        <w:t xml:space="preserve"> </w:t>
      </w:r>
      <w:r w:rsidR="00F411BB">
        <w:rPr>
          <w:rFonts w:ascii="Times New Roman" w:hAnsi="Times New Roman"/>
          <w:sz w:val="20"/>
          <w:szCs w:val="20"/>
        </w:rPr>
        <w:tab/>
      </w:r>
      <w:r w:rsidR="00A60402" w:rsidRPr="00A60402">
        <w:rPr>
          <w:rFonts w:ascii="Times New Roman" w:hAnsi="Times New Roman"/>
          <w:sz w:val="20"/>
          <w:szCs w:val="20"/>
        </w:rPr>
        <w:t>13.09.1990. г</w:t>
      </w:r>
      <w:r w:rsidR="006216C2">
        <w:rPr>
          <w:rFonts w:ascii="Times New Roman" w:hAnsi="Times New Roman"/>
          <w:sz w:val="20"/>
          <w:szCs w:val="20"/>
        </w:rPr>
        <w:t>од</w:t>
      </w:r>
      <w:r w:rsidR="00A60402" w:rsidRPr="00A60402">
        <w:rPr>
          <w:rFonts w:ascii="Times New Roman" w:hAnsi="Times New Roman"/>
          <w:sz w:val="20"/>
          <w:szCs w:val="20"/>
        </w:rPr>
        <w:t>, Ужице</w:t>
      </w:r>
    </w:p>
    <w:p w:rsidR="00F411BB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2880" w:hanging="2880"/>
        <w:rPr>
          <w:rFonts w:ascii="Times New Roman" w:hAnsi="Times New Roman"/>
          <w:sz w:val="20"/>
          <w:szCs w:val="20"/>
        </w:rPr>
      </w:pPr>
      <w:r w:rsidRPr="00A60402">
        <w:rPr>
          <w:rFonts w:ascii="Times New Roman" w:hAnsi="Times New Roman"/>
          <w:sz w:val="20"/>
          <w:szCs w:val="20"/>
        </w:rPr>
        <w:t>- Установа где је запослен:</w:t>
      </w:r>
      <w:r w:rsidR="00F411BB">
        <w:rPr>
          <w:rFonts w:ascii="Times New Roman" w:hAnsi="Times New Roman"/>
          <w:sz w:val="20"/>
          <w:szCs w:val="20"/>
        </w:rPr>
        <w:t xml:space="preserve"> </w:t>
      </w:r>
      <w:r w:rsidR="00DE1190" w:rsidRPr="00A60402">
        <w:rPr>
          <w:rFonts w:ascii="Times New Roman" w:hAnsi="Times New Roman"/>
          <w:sz w:val="20"/>
          <w:szCs w:val="20"/>
        </w:rPr>
        <w:t>Медицински факултет Универзитета у Београду, Институт</w:t>
      </w:r>
      <w:r w:rsidR="00A35FEE" w:rsidRPr="00A60402">
        <w:rPr>
          <w:rFonts w:ascii="Times New Roman" w:hAnsi="Times New Roman"/>
          <w:sz w:val="20"/>
          <w:szCs w:val="20"/>
        </w:rPr>
        <w:t xml:space="preserve"> </w:t>
      </w:r>
      <w:r w:rsidR="00DE1190" w:rsidRPr="00A60402">
        <w:rPr>
          <w:rFonts w:ascii="Times New Roman" w:hAnsi="Times New Roman"/>
          <w:sz w:val="20"/>
          <w:szCs w:val="20"/>
        </w:rPr>
        <w:t xml:space="preserve">за </w:t>
      </w:r>
      <w:r w:rsidR="00F411BB">
        <w:rPr>
          <w:rFonts w:ascii="Times New Roman" w:hAnsi="Times New Roman"/>
          <w:sz w:val="20"/>
          <w:szCs w:val="20"/>
        </w:rPr>
        <w:t>медицинску</w:t>
      </w:r>
    </w:p>
    <w:p w:rsidR="00FC0B5A" w:rsidRPr="00A60402" w:rsidRDefault="005931CC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2880" w:hanging="2880"/>
        <w:rPr>
          <w:rFonts w:ascii="Times New Roman" w:hAnsi="Times New Roman"/>
          <w:sz w:val="20"/>
          <w:szCs w:val="20"/>
          <w:lang w:val="sr-Cyrl-BA"/>
        </w:rPr>
      </w:pPr>
      <w:r w:rsidRPr="00A60402">
        <w:rPr>
          <w:rFonts w:ascii="Times New Roman" w:hAnsi="Times New Roman"/>
          <w:sz w:val="20"/>
          <w:szCs w:val="20"/>
        </w:rPr>
        <w:t>физиолог</w:t>
      </w:r>
      <w:r w:rsidR="00DE1190" w:rsidRPr="00A60402">
        <w:rPr>
          <w:rFonts w:ascii="Times New Roman" w:hAnsi="Times New Roman"/>
          <w:sz w:val="20"/>
          <w:szCs w:val="20"/>
        </w:rPr>
        <w:t xml:space="preserve">ију </w:t>
      </w:r>
      <w:r w:rsidR="00A35FEE" w:rsidRPr="00A60402">
        <w:rPr>
          <w:rFonts w:ascii="Times New Roman" w:hAnsi="Times New Roman"/>
          <w:sz w:val="20"/>
          <w:szCs w:val="20"/>
          <w:lang w:val="sr-Cyrl-BA"/>
        </w:rPr>
        <w:t>„</w:t>
      </w:r>
      <w:r w:rsidRPr="00A60402">
        <w:rPr>
          <w:rFonts w:ascii="Times New Roman" w:hAnsi="Times New Roman"/>
          <w:sz w:val="20"/>
          <w:szCs w:val="20"/>
        </w:rPr>
        <w:t>Рихард Бур</w:t>
      </w:r>
      <w:r w:rsidR="00774495" w:rsidRPr="00A60402">
        <w:rPr>
          <w:rFonts w:ascii="Times New Roman" w:hAnsi="Times New Roman"/>
          <w:sz w:val="20"/>
          <w:szCs w:val="20"/>
        </w:rPr>
        <w:t>и</w:t>
      </w:r>
      <w:r w:rsidRPr="00A60402">
        <w:rPr>
          <w:rFonts w:ascii="Times New Roman" w:hAnsi="Times New Roman"/>
          <w:sz w:val="20"/>
          <w:szCs w:val="20"/>
        </w:rPr>
        <w:t>јан</w:t>
      </w:r>
      <w:r w:rsidR="00A35FEE" w:rsidRPr="00A60402">
        <w:rPr>
          <w:rFonts w:ascii="Times New Roman" w:hAnsi="Times New Roman"/>
          <w:sz w:val="20"/>
          <w:szCs w:val="20"/>
          <w:lang w:val="sr-Cyrl-BA"/>
        </w:rPr>
        <w:t>“</w:t>
      </w:r>
    </w:p>
    <w:p w:rsidR="00FC0B5A" w:rsidRPr="00A60402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</w:rPr>
      </w:pPr>
      <w:r w:rsidRPr="00A60402">
        <w:rPr>
          <w:rFonts w:ascii="Times New Roman" w:hAnsi="Times New Roman"/>
          <w:sz w:val="20"/>
          <w:szCs w:val="20"/>
        </w:rPr>
        <w:t>- Звање/радно место:</w:t>
      </w:r>
      <w:r w:rsidR="00DE1190" w:rsidRPr="00A60402">
        <w:rPr>
          <w:rFonts w:ascii="Times New Roman" w:hAnsi="Times New Roman"/>
          <w:sz w:val="20"/>
          <w:szCs w:val="20"/>
        </w:rPr>
        <w:t xml:space="preserve"> </w:t>
      </w:r>
      <w:r w:rsidR="00A70393" w:rsidRPr="00A60402">
        <w:rPr>
          <w:rFonts w:ascii="Times New Roman" w:hAnsi="Times New Roman"/>
          <w:sz w:val="20"/>
          <w:szCs w:val="20"/>
        </w:rPr>
        <w:t>асистент</w:t>
      </w:r>
    </w:p>
    <w:p w:rsidR="00FC0B5A" w:rsidRPr="00A60402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</w:rPr>
      </w:pPr>
      <w:r w:rsidRPr="00A60402">
        <w:rPr>
          <w:rFonts w:ascii="Times New Roman" w:hAnsi="Times New Roman"/>
          <w:sz w:val="20"/>
          <w:szCs w:val="20"/>
        </w:rPr>
        <w:t>- Научна, односно уметничка област</w:t>
      </w:r>
      <w:r w:rsidR="00DE1190" w:rsidRPr="00A60402">
        <w:rPr>
          <w:rFonts w:ascii="Times New Roman" w:hAnsi="Times New Roman"/>
          <w:sz w:val="20"/>
          <w:szCs w:val="20"/>
        </w:rPr>
        <w:t>:</w:t>
      </w:r>
      <w:r w:rsidR="00F411BB">
        <w:rPr>
          <w:rFonts w:ascii="Times New Roman" w:hAnsi="Times New Roman"/>
          <w:sz w:val="20"/>
          <w:szCs w:val="20"/>
        </w:rPr>
        <w:t xml:space="preserve"> </w:t>
      </w:r>
      <w:r w:rsidR="00416E6F" w:rsidRPr="00A60402">
        <w:rPr>
          <w:rFonts w:ascii="Times New Roman" w:hAnsi="Times New Roman"/>
          <w:sz w:val="20"/>
          <w:szCs w:val="20"/>
        </w:rPr>
        <w:t>Медицинска физиологија</w:t>
      </w:r>
    </w:p>
    <w:p w:rsidR="00FC0B5A" w:rsidRPr="00FA6752" w:rsidRDefault="00FC0B5A" w:rsidP="00F411BB">
      <w:pPr>
        <w:spacing w:after="0"/>
        <w:ind w:left="770" w:hanging="770"/>
        <w:rPr>
          <w:rFonts w:ascii="Times New Roman" w:hAnsi="Times New Roman"/>
          <w:sz w:val="20"/>
          <w:szCs w:val="20"/>
          <w:highlight w:val="yellow"/>
        </w:rPr>
      </w:pPr>
    </w:p>
    <w:p w:rsidR="00FC0B5A" w:rsidRPr="00A60402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r w:rsidRPr="00A60402">
        <w:rPr>
          <w:rFonts w:ascii="Times New Roman" w:hAnsi="Times New Roman"/>
          <w:b/>
          <w:sz w:val="20"/>
          <w:szCs w:val="20"/>
        </w:rPr>
        <w:t>2) - Стручна биографија, дипломе и звања</w:t>
      </w:r>
    </w:p>
    <w:p w:rsidR="00FC0B5A" w:rsidRPr="00A60402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i/>
          <w:sz w:val="20"/>
          <w:szCs w:val="20"/>
          <w:u w:val="single"/>
        </w:rPr>
      </w:pPr>
      <w:r w:rsidRPr="00A60402">
        <w:rPr>
          <w:rFonts w:ascii="Times New Roman" w:hAnsi="Times New Roman"/>
          <w:i/>
          <w:sz w:val="20"/>
          <w:szCs w:val="20"/>
          <w:u w:val="single"/>
        </w:rPr>
        <w:t>Основне студије:</w:t>
      </w:r>
    </w:p>
    <w:p w:rsidR="00FC0B5A" w:rsidRPr="00A60402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</w:rPr>
      </w:pPr>
      <w:r w:rsidRPr="00A60402">
        <w:rPr>
          <w:rFonts w:ascii="Times New Roman" w:hAnsi="Times New Roman"/>
          <w:sz w:val="20"/>
          <w:szCs w:val="20"/>
        </w:rPr>
        <w:t>- Назив установе:</w:t>
      </w:r>
      <w:r w:rsidR="00DE1190" w:rsidRPr="00A60402">
        <w:rPr>
          <w:rFonts w:ascii="Times New Roman" w:hAnsi="Times New Roman"/>
          <w:sz w:val="20"/>
          <w:szCs w:val="20"/>
        </w:rPr>
        <w:t xml:space="preserve"> </w:t>
      </w:r>
      <w:r w:rsidR="00416E6F" w:rsidRPr="00A60402">
        <w:rPr>
          <w:rFonts w:ascii="Times New Roman" w:hAnsi="Times New Roman"/>
          <w:sz w:val="20"/>
          <w:szCs w:val="20"/>
        </w:rPr>
        <w:tab/>
      </w:r>
      <w:r w:rsidR="00416E6F" w:rsidRPr="00A60402">
        <w:rPr>
          <w:rFonts w:ascii="Times New Roman" w:hAnsi="Times New Roman"/>
          <w:sz w:val="20"/>
          <w:szCs w:val="20"/>
        </w:rPr>
        <w:tab/>
      </w:r>
      <w:r w:rsidR="00416E6F" w:rsidRPr="00A60402">
        <w:rPr>
          <w:rFonts w:ascii="Times New Roman" w:hAnsi="Times New Roman"/>
          <w:sz w:val="20"/>
          <w:szCs w:val="20"/>
        </w:rPr>
        <w:tab/>
      </w:r>
      <w:r w:rsidR="00DE1190" w:rsidRPr="00A60402">
        <w:rPr>
          <w:rFonts w:ascii="Times New Roman" w:hAnsi="Times New Roman"/>
          <w:sz w:val="20"/>
          <w:szCs w:val="20"/>
        </w:rPr>
        <w:t>Медицински факултет Универзитета у Београду</w:t>
      </w:r>
    </w:p>
    <w:p w:rsidR="00FC0B5A" w:rsidRPr="006216C2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</w:rPr>
      </w:pPr>
      <w:r w:rsidRPr="00A60402">
        <w:rPr>
          <w:rFonts w:ascii="Times New Roman" w:hAnsi="Times New Roman"/>
          <w:sz w:val="20"/>
          <w:szCs w:val="20"/>
        </w:rPr>
        <w:t>- Место и година завршетка:</w:t>
      </w:r>
      <w:r w:rsidR="00DE1190" w:rsidRPr="00A60402">
        <w:rPr>
          <w:rFonts w:ascii="Times New Roman" w:hAnsi="Times New Roman"/>
          <w:sz w:val="20"/>
          <w:szCs w:val="20"/>
        </w:rPr>
        <w:t xml:space="preserve"> </w:t>
      </w:r>
      <w:r w:rsidR="00416E6F" w:rsidRPr="00A60402">
        <w:rPr>
          <w:rFonts w:ascii="Times New Roman" w:hAnsi="Times New Roman"/>
          <w:sz w:val="20"/>
          <w:szCs w:val="20"/>
        </w:rPr>
        <w:tab/>
      </w:r>
      <w:r w:rsidR="00416E6F" w:rsidRPr="00A60402">
        <w:rPr>
          <w:rFonts w:ascii="Times New Roman" w:hAnsi="Times New Roman"/>
          <w:sz w:val="20"/>
          <w:szCs w:val="20"/>
        </w:rPr>
        <w:tab/>
      </w:r>
      <w:r w:rsidR="00DE1190" w:rsidRPr="00A60402">
        <w:rPr>
          <w:rFonts w:ascii="Times New Roman" w:hAnsi="Times New Roman"/>
          <w:sz w:val="20"/>
          <w:szCs w:val="20"/>
        </w:rPr>
        <w:t xml:space="preserve">Београд, </w:t>
      </w:r>
      <w:r w:rsidR="00FC6E03" w:rsidRPr="00A60402">
        <w:rPr>
          <w:rFonts w:ascii="Times New Roman" w:hAnsi="Times New Roman"/>
          <w:sz w:val="20"/>
          <w:szCs w:val="20"/>
        </w:rPr>
        <w:t>20</w:t>
      </w:r>
      <w:r w:rsidR="00A60402" w:rsidRPr="00A60402">
        <w:rPr>
          <w:rFonts w:ascii="Times New Roman" w:hAnsi="Times New Roman"/>
          <w:sz w:val="20"/>
          <w:szCs w:val="20"/>
        </w:rPr>
        <w:t>15</w:t>
      </w:r>
      <w:r w:rsidR="006216C2">
        <w:rPr>
          <w:rFonts w:ascii="Times New Roman" w:hAnsi="Times New Roman"/>
          <w:sz w:val="20"/>
          <w:szCs w:val="20"/>
        </w:rPr>
        <w:t>. год.</w:t>
      </w:r>
    </w:p>
    <w:p w:rsidR="00FC0B5A" w:rsidRPr="00EB1F5B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i/>
          <w:iCs/>
          <w:sz w:val="20"/>
          <w:szCs w:val="20"/>
          <w:u w:val="single"/>
        </w:rPr>
      </w:pPr>
      <w:r w:rsidRPr="00EB1F5B">
        <w:rPr>
          <w:rFonts w:ascii="Times New Roman" w:hAnsi="Times New Roman"/>
          <w:i/>
          <w:iCs/>
          <w:sz w:val="20"/>
          <w:szCs w:val="20"/>
          <w:u w:val="single"/>
        </w:rPr>
        <w:t xml:space="preserve">Мастер:  </w:t>
      </w:r>
    </w:p>
    <w:p w:rsidR="00FC0B5A" w:rsidRPr="00EB1F5B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</w:rPr>
      </w:pPr>
      <w:r w:rsidRPr="00EB1F5B">
        <w:rPr>
          <w:rFonts w:ascii="Times New Roman" w:hAnsi="Times New Roman"/>
          <w:sz w:val="20"/>
          <w:szCs w:val="20"/>
        </w:rPr>
        <w:t>- Назив установе:</w:t>
      </w:r>
      <w:r w:rsidR="00A35FEE" w:rsidRPr="00EB1F5B">
        <w:rPr>
          <w:rFonts w:ascii="Times New Roman" w:hAnsi="Times New Roman"/>
          <w:sz w:val="20"/>
          <w:szCs w:val="20"/>
        </w:rPr>
        <w:t xml:space="preserve"> </w:t>
      </w:r>
      <w:r w:rsidR="00A35FEE" w:rsidRPr="00EB1F5B">
        <w:rPr>
          <w:rFonts w:ascii="Times New Roman" w:hAnsi="Times New Roman"/>
          <w:sz w:val="20"/>
          <w:szCs w:val="20"/>
        </w:rPr>
        <w:tab/>
      </w:r>
      <w:r w:rsidR="00A35FEE" w:rsidRPr="00EB1F5B">
        <w:rPr>
          <w:rFonts w:ascii="Times New Roman" w:hAnsi="Times New Roman"/>
          <w:sz w:val="20"/>
          <w:szCs w:val="20"/>
        </w:rPr>
        <w:tab/>
      </w:r>
      <w:r w:rsidR="00A35FEE" w:rsidRPr="00EB1F5B">
        <w:rPr>
          <w:rFonts w:ascii="Times New Roman" w:hAnsi="Times New Roman"/>
          <w:sz w:val="20"/>
          <w:szCs w:val="20"/>
        </w:rPr>
        <w:tab/>
        <w:t>Медицински факултет Универзитета у Београду</w:t>
      </w:r>
    </w:p>
    <w:p w:rsidR="00FC0B5A" w:rsidRPr="006216C2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</w:rPr>
      </w:pPr>
      <w:r w:rsidRPr="00EB1F5B">
        <w:rPr>
          <w:rFonts w:ascii="Times New Roman" w:hAnsi="Times New Roman"/>
          <w:sz w:val="20"/>
          <w:szCs w:val="20"/>
        </w:rPr>
        <w:t>- Место и година завршетка:</w:t>
      </w:r>
      <w:r w:rsidR="00A35FEE" w:rsidRPr="00EB1F5B">
        <w:rPr>
          <w:rFonts w:ascii="Times New Roman" w:hAnsi="Times New Roman"/>
          <w:sz w:val="20"/>
          <w:szCs w:val="20"/>
        </w:rPr>
        <w:tab/>
      </w:r>
      <w:r w:rsidR="00A35FEE" w:rsidRPr="00EB1F5B">
        <w:rPr>
          <w:rFonts w:ascii="Times New Roman" w:hAnsi="Times New Roman"/>
          <w:sz w:val="20"/>
          <w:szCs w:val="20"/>
        </w:rPr>
        <w:tab/>
        <w:t>Београд, 201</w:t>
      </w:r>
      <w:r w:rsidR="00A35FEE" w:rsidRPr="00EB1F5B">
        <w:rPr>
          <w:rFonts w:ascii="Times New Roman" w:hAnsi="Times New Roman"/>
          <w:sz w:val="20"/>
          <w:szCs w:val="20"/>
          <w:lang w:val="sr-Cyrl-BA"/>
        </w:rPr>
        <w:t>9</w:t>
      </w:r>
      <w:r w:rsidR="00A35FEE" w:rsidRPr="00EB1F5B">
        <w:rPr>
          <w:rFonts w:ascii="Times New Roman" w:hAnsi="Times New Roman"/>
          <w:sz w:val="20"/>
          <w:szCs w:val="20"/>
        </w:rPr>
        <w:t xml:space="preserve">. </w:t>
      </w:r>
      <w:r w:rsidR="006216C2">
        <w:rPr>
          <w:rFonts w:ascii="Times New Roman" w:hAnsi="Times New Roman"/>
          <w:sz w:val="20"/>
          <w:szCs w:val="20"/>
        </w:rPr>
        <w:t>год.</w:t>
      </w:r>
    </w:p>
    <w:p w:rsidR="00FC0B5A" w:rsidRPr="00EB1F5B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sz w:val="20"/>
          <w:szCs w:val="20"/>
          <w:lang w:val="sr-Cyrl-BA"/>
        </w:rPr>
      </w:pPr>
      <w:r w:rsidRPr="00EB1F5B">
        <w:rPr>
          <w:rFonts w:ascii="Times New Roman" w:hAnsi="Times New Roman"/>
          <w:sz w:val="20"/>
          <w:szCs w:val="20"/>
        </w:rPr>
        <w:t>- Ужа научна, односно уметничка област:</w:t>
      </w:r>
      <w:r w:rsidR="00A35FEE" w:rsidRPr="00EB1F5B">
        <w:rPr>
          <w:rFonts w:ascii="Times New Roman" w:hAnsi="Times New Roman"/>
          <w:sz w:val="20"/>
          <w:szCs w:val="20"/>
        </w:rPr>
        <w:tab/>
      </w:r>
      <w:r w:rsidR="00A35FEE" w:rsidRPr="00EB1F5B">
        <w:rPr>
          <w:rFonts w:ascii="Times New Roman" w:hAnsi="Times New Roman"/>
          <w:sz w:val="20"/>
          <w:szCs w:val="20"/>
          <w:lang w:val="sr-Cyrl-BA"/>
        </w:rPr>
        <w:t>Физичка активност</w:t>
      </w:r>
      <w:r w:rsidR="00CA597B" w:rsidRPr="00EB1F5B">
        <w:rPr>
          <w:rFonts w:ascii="Times New Roman" w:hAnsi="Times New Roman"/>
          <w:sz w:val="20"/>
          <w:szCs w:val="20"/>
          <w:lang w:val="sr-Cyrl-BA"/>
        </w:rPr>
        <w:t>, здравље</w:t>
      </w:r>
      <w:r w:rsidR="00A35FEE" w:rsidRPr="00EB1F5B">
        <w:rPr>
          <w:rFonts w:ascii="Times New Roman" w:hAnsi="Times New Roman"/>
          <w:sz w:val="20"/>
          <w:szCs w:val="20"/>
          <w:lang w:val="sr-Cyrl-BA"/>
        </w:rPr>
        <w:t xml:space="preserve"> и терапија вежбањем</w:t>
      </w:r>
    </w:p>
    <w:p w:rsidR="00FC0B5A" w:rsidRPr="00A60402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i/>
          <w:sz w:val="20"/>
          <w:szCs w:val="20"/>
          <w:u w:val="single"/>
        </w:rPr>
      </w:pPr>
      <w:r w:rsidRPr="00A60402">
        <w:rPr>
          <w:rFonts w:ascii="Times New Roman" w:hAnsi="Times New Roman"/>
          <w:i/>
          <w:sz w:val="20"/>
          <w:szCs w:val="20"/>
          <w:u w:val="single"/>
        </w:rPr>
        <w:t>Докторат:</w:t>
      </w:r>
    </w:p>
    <w:p w:rsidR="00FC0B5A" w:rsidRPr="00A60402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noProof/>
          <w:sz w:val="20"/>
          <w:szCs w:val="20"/>
        </w:rPr>
      </w:pPr>
      <w:r w:rsidRPr="00A60402">
        <w:rPr>
          <w:rFonts w:ascii="Times New Roman" w:hAnsi="Times New Roman"/>
          <w:sz w:val="20"/>
          <w:szCs w:val="20"/>
        </w:rPr>
        <w:t>- Назив установе:</w:t>
      </w:r>
      <w:r w:rsidR="00DE1190" w:rsidRPr="00A60402">
        <w:rPr>
          <w:rFonts w:ascii="Times New Roman" w:hAnsi="Times New Roman"/>
          <w:sz w:val="20"/>
          <w:szCs w:val="20"/>
        </w:rPr>
        <w:t xml:space="preserve"> </w:t>
      </w:r>
      <w:r w:rsidR="00265165" w:rsidRPr="00A60402">
        <w:rPr>
          <w:rFonts w:ascii="Times New Roman" w:hAnsi="Times New Roman"/>
          <w:sz w:val="20"/>
          <w:szCs w:val="20"/>
        </w:rPr>
        <w:tab/>
      </w:r>
      <w:r w:rsidR="00265165" w:rsidRPr="00A60402">
        <w:rPr>
          <w:rFonts w:ascii="Times New Roman" w:hAnsi="Times New Roman"/>
          <w:sz w:val="20"/>
          <w:szCs w:val="20"/>
        </w:rPr>
        <w:tab/>
      </w:r>
      <w:r w:rsidR="00265165" w:rsidRPr="00A60402">
        <w:rPr>
          <w:rFonts w:ascii="Times New Roman" w:hAnsi="Times New Roman"/>
          <w:sz w:val="20"/>
          <w:szCs w:val="20"/>
        </w:rPr>
        <w:tab/>
      </w:r>
      <w:r w:rsidR="00DE1190" w:rsidRPr="00A60402">
        <w:rPr>
          <w:rFonts w:ascii="Times New Roman" w:hAnsi="Times New Roman"/>
          <w:noProof/>
          <w:sz w:val="20"/>
          <w:szCs w:val="20"/>
        </w:rPr>
        <w:t>Медицински факултет Универзитета у Београду</w:t>
      </w:r>
    </w:p>
    <w:p w:rsidR="00FC0B5A" w:rsidRPr="006216C2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noProof/>
          <w:sz w:val="20"/>
          <w:szCs w:val="20"/>
        </w:rPr>
      </w:pPr>
      <w:r w:rsidRPr="00A60402">
        <w:rPr>
          <w:rFonts w:ascii="Times New Roman" w:hAnsi="Times New Roman"/>
          <w:noProof/>
          <w:sz w:val="20"/>
          <w:szCs w:val="20"/>
        </w:rPr>
        <w:t>- Место и година одбране:</w:t>
      </w:r>
      <w:r w:rsidR="00DE1190" w:rsidRPr="00A60402">
        <w:rPr>
          <w:rFonts w:ascii="Times New Roman" w:hAnsi="Times New Roman"/>
          <w:noProof/>
          <w:sz w:val="20"/>
          <w:szCs w:val="20"/>
        </w:rPr>
        <w:t xml:space="preserve"> </w:t>
      </w:r>
      <w:r w:rsidR="00265165" w:rsidRPr="00A60402">
        <w:rPr>
          <w:rFonts w:ascii="Times New Roman" w:hAnsi="Times New Roman"/>
          <w:noProof/>
          <w:sz w:val="20"/>
          <w:szCs w:val="20"/>
        </w:rPr>
        <w:tab/>
      </w:r>
      <w:r w:rsidR="00265165" w:rsidRPr="00A60402">
        <w:rPr>
          <w:rFonts w:ascii="Times New Roman" w:hAnsi="Times New Roman"/>
          <w:noProof/>
          <w:sz w:val="20"/>
          <w:szCs w:val="20"/>
        </w:rPr>
        <w:tab/>
      </w:r>
      <w:r w:rsidR="00B55293" w:rsidRPr="00A60402">
        <w:rPr>
          <w:rFonts w:ascii="Times New Roman" w:hAnsi="Times New Roman"/>
          <w:noProof/>
          <w:sz w:val="20"/>
          <w:szCs w:val="20"/>
        </w:rPr>
        <w:t xml:space="preserve"> </w:t>
      </w:r>
      <w:r w:rsidR="0064616C" w:rsidRPr="00A60402">
        <w:rPr>
          <w:rFonts w:ascii="Times New Roman" w:hAnsi="Times New Roman"/>
          <w:noProof/>
          <w:sz w:val="20"/>
          <w:szCs w:val="20"/>
        </w:rPr>
        <w:t>Београд, 202</w:t>
      </w:r>
      <w:r w:rsidR="00F74B4C" w:rsidRPr="00A60402">
        <w:rPr>
          <w:rFonts w:ascii="Times New Roman" w:hAnsi="Times New Roman"/>
          <w:noProof/>
          <w:sz w:val="20"/>
          <w:szCs w:val="20"/>
        </w:rPr>
        <w:t>3</w:t>
      </w:r>
      <w:r w:rsidR="00DE1190" w:rsidRPr="00A60402">
        <w:rPr>
          <w:rFonts w:ascii="Times New Roman" w:hAnsi="Times New Roman"/>
          <w:noProof/>
          <w:sz w:val="20"/>
          <w:szCs w:val="20"/>
        </w:rPr>
        <w:t xml:space="preserve">. </w:t>
      </w:r>
      <w:r w:rsidR="006216C2">
        <w:rPr>
          <w:rFonts w:ascii="Times New Roman" w:hAnsi="Times New Roman"/>
          <w:noProof/>
          <w:sz w:val="20"/>
          <w:szCs w:val="20"/>
        </w:rPr>
        <w:t>год.</w:t>
      </w:r>
    </w:p>
    <w:p w:rsidR="00FC0B5A" w:rsidRPr="00A60402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noProof/>
          <w:sz w:val="20"/>
          <w:szCs w:val="20"/>
        </w:rPr>
      </w:pPr>
      <w:r w:rsidRPr="00A60402">
        <w:rPr>
          <w:rFonts w:ascii="Times New Roman" w:hAnsi="Times New Roman"/>
          <w:noProof/>
          <w:sz w:val="20"/>
          <w:szCs w:val="20"/>
        </w:rPr>
        <w:t>- Наслов дисертације:</w:t>
      </w:r>
      <w:r w:rsidR="00DE1190" w:rsidRPr="00A60402">
        <w:rPr>
          <w:rFonts w:ascii="Times New Roman" w:hAnsi="Times New Roman"/>
          <w:noProof/>
          <w:sz w:val="20"/>
          <w:szCs w:val="20"/>
        </w:rPr>
        <w:t xml:space="preserve"> </w:t>
      </w:r>
      <w:r w:rsidR="00265165" w:rsidRPr="00A60402">
        <w:rPr>
          <w:rFonts w:ascii="Times New Roman" w:hAnsi="Times New Roman"/>
          <w:noProof/>
          <w:sz w:val="20"/>
          <w:szCs w:val="20"/>
        </w:rPr>
        <w:tab/>
      </w:r>
      <w:r w:rsidR="00265165" w:rsidRPr="00A60402">
        <w:rPr>
          <w:rFonts w:ascii="Times New Roman" w:hAnsi="Times New Roman"/>
          <w:noProof/>
          <w:sz w:val="20"/>
          <w:szCs w:val="20"/>
        </w:rPr>
        <w:tab/>
      </w:r>
      <w:r w:rsidR="00265165" w:rsidRPr="00A60402">
        <w:rPr>
          <w:rFonts w:ascii="Times New Roman" w:hAnsi="Times New Roman"/>
          <w:noProof/>
          <w:sz w:val="20"/>
          <w:szCs w:val="20"/>
        </w:rPr>
        <w:tab/>
      </w:r>
      <w:r w:rsidR="00CA597B" w:rsidRPr="00A60402">
        <w:rPr>
          <w:rFonts w:ascii="Times New Roman" w:hAnsi="Times New Roman"/>
          <w:noProof/>
          <w:sz w:val="20"/>
          <w:szCs w:val="20"/>
        </w:rPr>
        <w:t>„</w:t>
      </w:r>
      <w:r w:rsidR="00A60402" w:rsidRPr="00A60402">
        <w:rPr>
          <w:rFonts w:ascii="Times New Roman" w:hAnsi="Times New Roman"/>
          <w:noProof/>
          <w:sz w:val="20"/>
          <w:szCs w:val="20"/>
        </w:rPr>
        <w:t>Дејство хипербаричне оксигенације на регенеративни потенцијал можданог ткива у експерименталном моделу трауматске повреде мозга“</w:t>
      </w:r>
    </w:p>
    <w:p w:rsidR="00A60402" w:rsidRPr="00A60402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noProof/>
          <w:sz w:val="20"/>
          <w:szCs w:val="20"/>
        </w:rPr>
      </w:pPr>
      <w:r w:rsidRPr="00A60402">
        <w:rPr>
          <w:rFonts w:ascii="Times New Roman" w:hAnsi="Times New Roman"/>
          <w:noProof/>
          <w:sz w:val="20"/>
          <w:szCs w:val="20"/>
        </w:rPr>
        <w:t>- Ужа научна, односно уметничка област:</w:t>
      </w:r>
      <w:r w:rsidR="00CA597B" w:rsidRPr="00A60402">
        <w:rPr>
          <w:rFonts w:ascii="Times New Roman" w:hAnsi="Times New Roman"/>
          <w:noProof/>
          <w:sz w:val="20"/>
          <w:szCs w:val="20"/>
        </w:rPr>
        <w:tab/>
      </w:r>
      <w:r w:rsidR="00A60402" w:rsidRPr="00A60402">
        <w:rPr>
          <w:rFonts w:ascii="Times New Roman" w:hAnsi="Times New Roman"/>
          <w:noProof/>
          <w:sz w:val="20"/>
          <w:szCs w:val="20"/>
        </w:rPr>
        <w:t>Физиолошке науке</w:t>
      </w:r>
    </w:p>
    <w:p w:rsidR="00FC0B5A" w:rsidRPr="00A60402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770"/>
        <w:rPr>
          <w:rFonts w:ascii="Times New Roman" w:hAnsi="Times New Roman"/>
          <w:i/>
          <w:sz w:val="20"/>
          <w:szCs w:val="20"/>
          <w:u w:val="single"/>
        </w:rPr>
      </w:pPr>
      <w:r w:rsidRPr="00A60402">
        <w:rPr>
          <w:rFonts w:ascii="Times New Roman" w:hAnsi="Times New Roman"/>
          <w:i/>
          <w:sz w:val="20"/>
          <w:szCs w:val="20"/>
          <w:u w:val="single"/>
        </w:rPr>
        <w:t>Досадашњи избори у наставна и научна звања:</w:t>
      </w:r>
    </w:p>
    <w:p w:rsidR="00DE1190" w:rsidRPr="00A60402" w:rsidRDefault="00DE1190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770"/>
        <w:rPr>
          <w:rFonts w:ascii="Times New Roman" w:hAnsi="Times New Roman"/>
          <w:sz w:val="20"/>
          <w:szCs w:val="20"/>
        </w:rPr>
      </w:pPr>
      <w:r w:rsidRPr="00A60402">
        <w:rPr>
          <w:rFonts w:ascii="Times New Roman" w:hAnsi="Times New Roman"/>
          <w:sz w:val="20"/>
          <w:szCs w:val="20"/>
        </w:rPr>
        <w:t>Медицински факултет Универзитета у Београду</w:t>
      </w:r>
    </w:p>
    <w:p w:rsidR="00B55293" w:rsidRPr="00AE50C7" w:rsidRDefault="00FC0B5A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770"/>
        <w:rPr>
          <w:rFonts w:ascii="Times New Roman" w:hAnsi="Times New Roman"/>
          <w:sz w:val="20"/>
          <w:szCs w:val="20"/>
        </w:rPr>
      </w:pPr>
      <w:r w:rsidRPr="00A60402">
        <w:rPr>
          <w:rFonts w:ascii="Times New Roman" w:hAnsi="Times New Roman"/>
          <w:sz w:val="20"/>
          <w:szCs w:val="20"/>
        </w:rPr>
        <w:t>-</w:t>
      </w:r>
      <w:r w:rsidR="00DE1190" w:rsidRPr="00A60402">
        <w:rPr>
          <w:rFonts w:ascii="Times New Roman" w:hAnsi="Times New Roman"/>
          <w:sz w:val="20"/>
          <w:szCs w:val="20"/>
        </w:rPr>
        <w:t xml:space="preserve"> </w:t>
      </w:r>
      <w:r w:rsidR="00A60402" w:rsidRPr="00A60402">
        <w:rPr>
          <w:rFonts w:ascii="Times New Roman" w:hAnsi="Times New Roman"/>
          <w:sz w:val="20"/>
          <w:szCs w:val="20"/>
        </w:rPr>
        <w:t>05</w:t>
      </w:r>
      <w:r w:rsidR="0064616C" w:rsidRPr="00A60402">
        <w:rPr>
          <w:rFonts w:ascii="Times New Roman" w:hAnsi="Times New Roman"/>
          <w:sz w:val="20"/>
          <w:szCs w:val="20"/>
        </w:rPr>
        <w:t>.0</w:t>
      </w:r>
      <w:r w:rsidR="00A60402" w:rsidRPr="00A60402">
        <w:rPr>
          <w:rFonts w:ascii="Times New Roman" w:hAnsi="Times New Roman"/>
          <w:sz w:val="20"/>
          <w:szCs w:val="20"/>
        </w:rPr>
        <w:t>7</w:t>
      </w:r>
      <w:r w:rsidR="0064616C" w:rsidRPr="00A60402">
        <w:rPr>
          <w:rFonts w:ascii="Times New Roman" w:hAnsi="Times New Roman"/>
          <w:sz w:val="20"/>
          <w:szCs w:val="20"/>
        </w:rPr>
        <w:t>.201</w:t>
      </w:r>
      <w:r w:rsidR="00A60402" w:rsidRPr="00A60402">
        <w:rPr>
          <w:rFonts w:ascii="Times New Roman" w:hAnsi="Times New Roman"/>
          <w:sz w:val="20"/>
          <w:szCs w:val="20"/>
        </w:rPr>
        <w:t>7</w:t>
      </w:r>
      <w:r w:rsidR="00B55293" w:rsidRPr="00A60402">
        <w:rPr>
          <w:rFonts w:ascii="Times New Roman" w:hAnsi="Times New Roman"/>
          <w:sz w:val="20"/>
          <w:szCs w:val="20"/>
        </w:rPr>
        <w:t xml:space="preserve">. год. </w:t>
      </w:r>
      <w:r w:rsidR="00B457DF" w:rsidRPr="00A60402">
        <w:rPr>
          <w:rFonts w:ascii="Times New Roman" w:hAnsi="Times New Roman"/>
          <w:sz w:val="20"/>
          <w:szCs w:val="20"/>
        </w:rPr>
        <w:t>–</w:t>
      </w:r>
      <w:r w:rsidR="00B55293" w:rsidRPr="00A60402">
        <w:rPr>
          <w:rFonts w:ascii="Times New Roman" w:hAnsi="Times New Roman"/>
          <w:sz w:val="20"/>
          <w:szCs w:val="20"/>
        </w:rPr>
        <w:t xml:space="preserve"> сарадник у настави</w:t>
      </w:r>
      <w:r w:rsidR="0086199E">
        <w:rPr>
          <w:rFonts w:ascii="Times New Roman" w:hAnsi="Times New Roman"/>
          <w:sz w:val="20"/>
          <w:szCs w:val="20"/>
        </w:rPr>
        <w:t xml:space="preserve">, </w:t>
      </w:r>
    </w:p>
    <w:p w:rsidR="00B55293" w:rsidRPr="000E1369" w:rsidRDefault="0064616C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770"/>
        <w:rPr>
          <w:rFonts w:ascii="Times New Roman" w:hAnsi="Times New Roman"/>
          <w:sz w:val="20"/>
          <w:szCs w:val="20"/>
        </w:rPr>
      </w:pPr>
      <w:r w:rsidRPr="000E1369">
        <w:rPr>
          <w:rFonts w:ascii="Times New Roman" w:hAnsi="Times New Roman"/>
          <w:sz w:val="20"/>
          <w:szCs w:val="20"/>
        </w:rPr>
        <w:t xml:space="preserve">- </w:t>
      </w:r>
      <w:r w:rsidR="00A60402" w:rsidRPr="000E1369">
        <w:rPr>
          <w:rFonts w:ascii="Times New Roman" w:hAnsi="Times New Roman"/>
          <w:sz w:val="20"/>
          <w:szCs w:val="20"/>
        </w:rPr>
        <w:t>05</w:t>
      </w:r>
      <w:r w:rsidRPr="000E1369">
        <w:rPr>
          <w:rFonts w:ascii="Times New Roman" w:hAnsi="Times New Roman"/>
          <w:sz w:val="20"/>
          <w:szCs w:val="20"/>
        </w:rPr>
        <w:t>.0</w:t>
      </w:r>
      <w:r w:rsidR="00A60402" w:rsidRPr="000E1369">
        <w:rPr>
          <w:rFonts w:ascii="Times New Roman" w:hAnsi="Times New Roman"/>
          <w:sz w:val="20"/>
          <w:szCs w:val="20"/>
        </w:rPr>
        <w:t>7</w:t>
      </w:r>
      <w:r w:rsidRPr="000E1369">
        <w:rPr>
          <w:rFonts w:ascii="Times New Roman" w:hAnsi="Times New Roman"/>
          <w:sz w:val="20"/>
          <w:szCs w:val="20"/>
        </w:rPr>
        <w:t>.201</w:t>
      </w:r>
      <w:r w:rsidR="00A60402" w:rsidRPr="000E1369">
        <w:rPr>
          <w:rFonts w:ascii="Times New Roman" w:hAnsi="Times New Roman"/>
          <w:sz w:val="20"/>
          <w:szCs w:val="20"/>
        </w:rPr>
        <w:t>8</w:t>
      </w:r>
      <w:r w:rsidR="00DE1190" w:rsidRPr="000E1369">
        <w:rPr>
          <w:rFonts w:ascii="Times New Roman" w:hAnsi="Times New Roman"/>
          <w:sz w:val="20"/>
          <w:szCs w:val="20"/>
        </w:rPr>
        <w:t>.</w:t>
      </w:r>
      <w:r w:rsidR="00B55293" w:rsidRPr="000E1369">
        <w:rPr>
          <w:rFonts w:ascii="Times New Roman" w:hAnsi="Times New Roman"/>
          <w:sz w:val="20"/>
          <w:szCs w:val="20"/>
        </w:rPr>
        <w:t xml:space="preserve"> год. </w:t>
      </w:r>
      <w:r w:rsidR="00B457DF" w:rsidRPr="000E1369">
        <w:rPr>
          <w:rFonts w:ascii="Times New Roman" w:hAnsi="Times New Roman"/>
          <w:sz w:val="20"/>
          <w:szCs w:val="20"/>
        </w:rPr>
        <w:t>–</w:t>
      </w:r>
      <w:r w:rsidR="00B55293" w:rsidRPr="000E1369">
        <w:rPr>
          <w:rFonts w:ascii="Times New Roman" w:hAnsi="Times New Roman"/>
          <w:sz w:val="20"/>
          <w:szCs w:val="20"/>
        </w:rPr>
        <w:t xml:space="preserve"> сарадник у настави</w:t>
      </w:r>
      <w:r w:rsidR="00695A62" w:rsidRPr="000E1369">
        <w:rPr>
          <w:rFonts w:ascii="Times New Roman" w:hAnsi="Times New Roman"/>
          <w:sz w:val="20"/>
          <w:szCs w:val="20"/>
        </w:rPr>
        <w:t xml:space="preserve"> (реизбор)</w:t>
      </w:r>
    </w:p>
    <w:p w:rsidR="00B55293" w:rsidRPr="000E1369" w:rsidRDefault="00B55293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770"/>
        <w:rPr>
          <w:rFonts w:ascii="Times New Roman" w:hAnsi="Times New Roman"/>
          <w:sz w:val="20"/>
          <w:szCs w:val="20"/>
        </w:rPr>
      </w:pPr>
      <w:r w:rsidRPr="000E1369">
        <w:rPr>
          <w:rFonts w:ascii="Times New Roman" w:hAnsi="Times New Roman"/>
          <w:sz w:val="20"/>
          <w:szCs w:val="20"/>
        </w:rPr>
        <w:t xml:space="preserve">- </w:t>
      </w:r>
      <w:r w:rsidR="00CA597B" w:rsidRPr="000E1369">
        <w:rPr>
          <w:rFonts w:ascii="Times New Roman" w:hAnsi="Times New Roman"/>
          <w:sz w:val="20"/>
          <w:szCs w:val="20"/>
          <w:lang w:val="sr-Cyrl-BA"/>
        </w:rPr>
        <w:t>0</w:t>
      </w:r>
      <w:r w:rsidR="00A60402" w:rsidRPr="000E1369">
        <w:rPr>
          <w:rFonts w:ascii="Times New Roman" w:hAnsi="Times New Roman"/>
          <w:sz w:val="20"/>
          <w:szCs w:val="20"/>
        </w:rPr>
        <w:t>3</w:t>
      </w:r>
      <w:r w:rsidR="0064616C" w:rsidRPr="000E1369">
        <w:rPr>
          <w:rFonts w:ascii="Times New Roman" w:hAnsi="Times New Roman"/>
          <w:sz w:val="20"/>
          <w:szCs w:val="20"/>
        </w:rPr>
        <w:t>.</w:t>
      </w:r>
      <w:r w:rsidR="00CA597B" w:rsidRPr="000E1369">
        <w:rPr>
          <w:rFonts w:ascii="Times New Roman" w:hAnsi="Times New Roman"/>
          <w:sz w:val="20"/>
          <w:szCs w:val="20"/>
          <w:lang w:val="sr-Cyrl-BA"/>
        </w:rPr>
        <w:t>0</w:t>
      </w:r>
      <w:r w:rsidR="00F74B4C" w:rsidRPr="000E1369">
        <w:rPr>
          <w:rFonts w:ascii="Times New Roman" w:hAnsi="Times New Roman"/>
          <w:sz w:val="20"/>
          <w:szCs w:val="20"/>
          <w:lang w:val="sr-Cyrl-BA"/>
        </w:rPr>
        <w:t>7</w:t>
      </w:r>
      <w:r w:rsidR="0064616C" w:rsidRPr="000E1369">
        <w:rPr>
          <w:rFonts w:ascii="Times New Roman" w:hAnsi="Times New Roman"/>
          <w:sz w:val="20"/>
          <w:szCs w:val="20"/>
        </w:rPr>
        <w:t>.201</w:t>
      </w:r>
      <w:r w:rsidR="00A60402" w:rsidRPr="000E1369">
        <w:rPr>
          <w:rFonts w:ascii="Times New Roman" w:hAnsi="Times New Roman"/>
          <w:sz w:val="20"/>
          <w:szCs w:val="20"/>
        </w:rPr>
        <w:t>9</w:t>
      </w:r>
      <w:r w:rsidRPr="000E1369">
        <w:rPr>
          <w:rFonts w:ascii="Times New Roman" w:hAnsi="Times New Roman"/>
          <w:sz w:val="20"/>
          <w:szCs w:val="20"/>
        </w:rPr>
        <w:t xml:space="preserve">. год. </w:t>
      </w:r>
      <w:r w:rsidR="00B457DF" w:rsidRPr="000E1369">
        <w:rPr>
          <w:rFonts w:ascii="Times New Roman" w:hAnsi="Times New Roman"/>
          <w:sz w:val="20"/>
          <w:szCs w:val="20"/>
        </w:rPr>
        <w:t>–</w:t>
      </w:r>
      <w:r w:rsidRPr="000E1369">
        <w:rPr>
          <w:rFonts w:ascii="Times New Roman" w:hAnsi="Times New Roman"/>
          <w:sz w:val="20"/>
          <w:szCs w:val="20"/>
        </w:rPr>
        <w:t xml:space="preserve"> асистент</w:t>
      </w:r>
    </w:p>
    <w:p w:rsidR="0064616C" w:rsidRPr="00FA6752" w:rsidRDefault="00B55293" w:rsidP="00F41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770"/>
        <w:rPr>
          <w:rFonts w:ascii="Times New Roman" w:hAnsi="Times New Roman"/>
          <w:sz w:val="20"/>
          <w:szCs w:val="20"/>
          <w:highlight w:val="yellow"/>
        </w:rPr>
      </w:pPr>
      <w:r w:rsidRPr="000E1369">
        <w:rPr>
          <w:rFonts w:ascii="Times New Roman" w:hAnsi="Times New Roman"/>
          <w:sz w:val="20"/>
          <w:szCs w:val="20"/>
        </w:rPr>
        <w:t xml:space="preserve">- </w:t>
      </w:r>
      <w:r w:rsidR="0064616C" w:rsidRPr="000E1369">
        <w:rPr>
          <w:rFonts w:ascii="Times New Roman" w:hAnsi="Times New Roman"/>
          <w:sz w:val="20"/>
          <w:szCs w:val="20"/>
        </w:rPr>
        <w:t>0</w:t>
      </w:r>
      <w:r w:rsidR="00A60402" w:rsidRPr="000E1369">
        <w:rPr>
          <w:rFonts w:ascii="Times New Roman" w:hAnsi="Times New Roman"/>
          <w:sz w:val="20"/>
          <w:szCs w:val="20"/>
        </w:rPr>
        <w:t>6</w:t>
      </w:r>
      <w:r w:rsidR="0064616C" w:rsidRPr="000E1369">
        <w:rPr>
          <w:rFonts w:ascii="Times New Roman" w:hAnsi="Times New Roman"/>
          <w:sz w:val="20"/>
          <w:szCs w:val="20"/>
        </w:rPr>
        <w:t>.</w:t>
      </w:r>
      <w:r w:rsidR="00B457DF" w:rsidRPr="000E1369">
        <w:rPr>
          <w:rFonts w:ascii="Times New Roman" w:hAnsi="Times New Roman"/>
          <w:sz w:val="20"/>
          <w:szCs w:val="20"/>
          <w:lang w:val="sr-Cyrl-BA"/>
        </w:rPr>
        <w:t>0</w:t>
      </w:r>
      <w:r w:rsidR="00A60402" w:rsidRPr="000E1369">
        <w:rPr>
          <w:rFonts w:ascii="Times New Roman" w:hAnsi="Times New Roman"/>
          <w:sz w:val="20"/>
          <w:szCs w:val="20"/>
        </w:rPr>
        <w:t>7</w:t>
      </w:r>
      <w:r w:rsidR="0064616C" w:rsidRPr="000E1369">
        <w:rPr>
          <w:rFonts w:ascii="Times New Roman" w:hAnsi="Times New Roman"/>
          <w:sz w:val="20"/>
          <w:szCs w:val="20"/>
        </w:rPr>
        <w:t>.20</w:t>
      </w:r>
      <w:r w:rsidR="00A60402" w:rsidRPr="000E1369">
        <w:rPr>
          <w:rFonts w:ascii="Times New Roman" w:hAnsi="Times New Roman"/>
          <w:sz w:val="20"/>
          <w:szCs w:val="20"/>
        </w:rPr>
        <w:t>22</w:t>
      </w:r>
      <w:r w:rsidRPr="000E1369">
        <w:rPr>
          <w:rFonts w:ascii="Times New Roman" w:hAnsi="Times New Roman"/>
          <w:sz w:val="20"/>
          <w:szCs w:val="20"/>
        </w:rPr>
        <w:t xml:space="preserve">. год. </w:t>
      </w:r>
      <w:r w:rsidR="00B457DF" w:rsidRPr="000E1369">
        <w:rPr>
          <w:rFonts w:ascii="Times New Roman" w:hAnsi="Times New Roman"/>
          <w:sz w:val="20"/>
          <w:szCs w:val="20"/>
        </w:rPr>
        <w:t>–</w:t>
      </w:r>
      <w:r w:rsidRPr="000E1369">
        <w:rPr>
          <w:rFonts w:ascii="Times New Roman" w:hAnsi="Times New Roman"/>
          <w:sz w:val="20"/>
          <w:szCs w:val="20"/>
        </w:rPr>
        <w:t xml:space="preserve"> асистент</w:t>
      </w:r>
      <w:r w:rsidR="00DE1190" w:rsidRPr="000E1369">
        <w:rPr>
          <w:rFonts w:ascii="Times New Roman" w:hAnsi="Times New Roman"/>
          <w:sz w:val="20"/>
          <w:szCs w:val="20"/>
        </w:rPr>
        <w:t xml:space="preserve"> (реизбор)</w:t>
      </w:r>
    </w:p>
    <w:p w:rsidR="00B457DF" w:rsidRPr="002C582E" w:rsidRDefault="00B457DF" w:rsidP="00AA3BDB">
      <w:pPr>
        <w:rPr>
          <w:rFonts w:ascii="Times New Roman" w:hAnsi="Times New Roman"/>
          <w:b/>
          <w:snapToGrid w:val="0"/>
          <w:sz w:val="2"/>
          <w:szCs w:val="20"/>
          <w:highlight w:val="yellow"/>
        </w:rPr>
      </w:pPr>
    </w:p>
    <w:p w:rsidR="00AA3BDB" w:rsidRPr="00EB1F5B" w:rsidRDefault="00AA3BDB" w:rsidP="00AA3BDB">
      <w:pPr>
        <w:rPr>
          <w:rFonts w:ascii="Times New Roman" w:hAnsi="Times New Roman"/>
          <w:b/>
          <w:snapToGrid w:val="0"/>
          <w:sz w:val="20"/>
          <w:szCs w:val="20"/>
        </w:rPr>
      </w:pPr>
      <w:r w:rsidRPr="00EB1F5B">
        <w:rPr>
          <w:rFonts w:ascii="Times New Roman" w:hAnsi="Times New Roman"/>
          <w:b/>
          <w:snapToGrid w:val="0"/>
          <w:sz w:val="20"/>
          <w:szCs w:val="20"/>
        </w:rPr>
        <w:t>3) И</w:t>
      </w:r>
      <w:r w:rsidR="001B5D3E" w:rsidRPr="00EB1F5B">
        <w:rPr>
          <w:rFonts w:ascii="Times New Roman" w:hAnsi="Times New Roman"/>
          <w:b/>
          <w:snapToGrid w:val="0"/>
          <w:sz w:val="20"/>
          <w:szCs w:val="20"/>
        </w:rPr>
        <w:t xml:space="preserve">спуњени услови за избор у звање </w:t>
      </w:r>
      <w:r w:rsidR="007D77DB" w:rsidRPr="00EB1F5B">
        <w:rPr>
          <w:rFonts w:ascii="Times New Roman" w:hAnsi="Times New Roman"/>
          <w:b/>
          <w:snapToGrid w:val="0"/>
          <w:sz w:val="20"/>
          <w:szCs w:val="20"/>
        </w:rPr>
        <w:t>ДОЦЕНТА</w:t>
      </w:r>
      <w:r w:rsidR="004B5C49" w:rsidRPr="00EB1F5B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</w:p>
    <w:p w:rsidR="00B87B5E" w:rsidRPr="00EB1F5B" w:rsidRDefault="00B87B5E" w:rsidP="00B87B5E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EB1F5B">
        <w:rPr>
          <w:rFonts w:ascii="Times New Roman" w:hAnsi="Times New Roman"/>
          <w:b/>
          <w:sz w:val="20"/>
          <w:szCs w:val="20"/>
        </w:rPr>
        <w:t>ОБАВЕЗНИ УСЛОВИ</w:t>
      </w:r>
      <w:r w:rsidR="001A1B68" w:rsidRPr="00EB1F5B">
        <w:rPr>
          <w:rFonts w:ascii="Times New Roman" w:hAnsi="Times New Roman"/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10"/>
      </w:tblGrid>
      <w:tr w:rsidR="00645763" w:rsidRPr="00EB1F5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EB1F5B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45763" w:rsidRPr="00EB1F5B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EB1F5B" w:rsidRDefault="00B87B5E" w:rsidP="0059088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5763" w:rsidRPr="00EB1F5B">
              <w:rPr>
                <w:rFonts w:ascii="Times New Roman" w:hAnsi="Times New Roman"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CE" w:rsidRPr="0059088F" w:rsidRDefault="00642A52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oцен</w:t>
            </w:r>
            <w:r w:rsidR="004A2411" w:rsidRPr="00EB1F5B">
              <w:rPr>
                <w:rFonts w:ascii="Times New Roman" w:hAnsi="Times New Roman"/>
                <w:sz w:val="20"/>
                <w:szCs w:val="20"/>
              </w:rPr>
              <w:t>a</w:t>
            </w:r>
            <w:r w:rsidRPr="00EB1F5B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r w:rsidR="004A2411" w:rsidRPr="00EB1F5B">
              <w:rPr>
                <w:rFonts w:ascii="Times New Roman" w:hAnsi="Times New Roman"/>
                <w:sz w:val="20"/>
                <w:szCs w:val="20"/>
              </w:rPr>
              <w:t>број година</w:t>
            </w:r>
            <w:r w:rsidRPr="00EB1F5B">
              <w:rPr>
                <w:rFonts w:ascii="Times New Roman" w:hAnsi="Times New Roman"/>
                <w:sz w:val="20"/>
                <w:szCs w:val="20"/>
              </w:rPr>
              <w:t xml:space="preserve"> радног искуства </w:t>
            </w:r>
          </w:p>
        </w:tc>
      </w:tr>
      <w:tr w:rsidR="00645763" w:rsidRPr="00EB1F5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EB1F5B" w:rsidRDefault="0092410D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57" style="position:absolute;margin-left:-5.65pt;margin-top:.25pt;width:14.4pt;height:13.15pt;z-index:251650048;mso-wrap-edited:f;mso-position-horizontal-relative:text;mso-position-vertical-relative:text" filled="f" strokeweight="1.5pt"/>
              </w:pict>
            </w:r>
            <w:r w:rsidR="00645763" w:rsidRPr="00EB1F5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EB1F5B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EB1F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B1F5B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EB1F5B" w:rsidRDefault="008009D1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 xml:space="preserve">5 (пет) </w:t>
            </w:r>
          </w:p>
        </w:tc>
      </w:tr>
      <w:tr w:rsidR="00645763" w:rsidRPr="00EB1F5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EB1F5B" w:rsidRDefault="0092410D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56" style="position:absolute;margin-left:-5.65pt;margin-top:.1pt;width:14.4pt;height:13.15pt;z-index:251651072;mso-wrap-edited:f;mso-position-horizontal-relative:text;mso-position-vertical-relative:text" filled="f" strokeweight="1.5pt"/>
              </w:pict>
            </w:r>
            <w:r w:rsidR="00645763" w:rsidRPr="00EB1F5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EB1F5B" w:rsidRDefault="00645763" w:rsidP="0075441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Позитивна оцена педагошког рада </w:t>
            </w:r>
            <w:r w:rsidR="0075441D" w:rsidRPr="00EB1F5B">
              <w:rPr>
                <w:rStyle w:val="Bodytext22"/>
                <w:rFonts w:ascii="Times New Roman" w:hAnsi="Times New Roman"/>
                <w:sz w:val="20"/>
                <w:szCs w:val="20"/>
              </w:rPr>
              <w:t>(најмање</w:t>
            </w:r>
            <w:r w:rsidR="00B457DF" w:rsidRPr="00EB1F5B">
              <w:rPr>
                <w:rStyle w:val="Bodytext22"/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 w:rsidR="0075441D" w:rsidRPr="00EB1F5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„добар“) </w:t>
            </w:r>
            <w:r w:rsidRPr="00EB1F5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 студентским анкетама током целокупног  претходног изборног периода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EB1F5B" w:rsidRDefault="00B457D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4,</w:t>
            </w:r>
            <w:r w:rsidR="00194C4A">
              <w:rPr>
                <w:rFonts w:ascii="Times New Roman" w:hAnsi="Times New Roman"/>
                <w:sz w:val="20"/>
                <w:szCs w:val="20"/>
              </w:rPr>
              <w:t>89</w:t>
            </w:r>
            <w:r w:rsidRPr="00EB1F5B">
              <w:rPr>
                <w:rFonts w:ascii="Times New Roman" w:hAnsi="Times New Roman"/>
                <w:sz w:val="20"/>
                <w:szCs w:val="20"/>
              </w:rPr>
              <w:t>/5</w:t>
            </w:r>
          </w:p>
        </w:tc>
      </w:tr>
      <w:tr w:rsidR="00645763" w:rsidRPr="00EB1F5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EB1F5B" w:rsidRDefault="0092410D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55" style="position:absolute;margin-left:-5.6pt;margin-top:.2pt;width:16.6pt;height:15.15pt;z-index:251652096;mso-wrap-edited:f;mso-position-horizontal-relative:text;mso-position-vertical-relative:text" filled="f" strokeweight="1.5pt"/>
              </w:pict>
            </w:r>
            <w:r w:rsidR="00645763" w:rsidRPr="00EB1F5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EB1F5B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EB1F5B"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 у педагошком раду са студентима</w:t>
            </w:r>
          </w:p>
          <w:p w:rsidR="00645763" w:rsidRPr="00EB1F5B" w:rsidRDefault="00645763" w:rsidP="00DE7C3F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0F7D20" w:rsidRDefault="00EB1F5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6</w:t>
            </w:r>
            <w:r w:rsidR="001527F5" w:rsidRPr="00EB1F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5D3E" w:rsidRPr="00EB1F5B">
              <w:rPr>
                <w:rFonts w:ascii="Times New Roman" w:hAnsi="Times New Roman"/>
                <w:sz w:val="20"/>
                <w:szCs w:val="20"/>
              </w:rPr>
              <w:t>година</w:t>
            </w:r>
            <w:r w:rsidR="000F7D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B87B5E" w:rsidRDefault="00B87B5E" w:rsidP="006F06D9">
      <w:pPr>
        <w:spacing w:after="0"/>
        <w:rPr>
          <w:rFonts w:ascii="Times New Roman" w:hAnsi="Times New Roman"/>
          <w:sz w:val="20"/>
          <w:szCs w:val="20"/>
          <w:highlight w:val="yellow"/>
        </w:rPr>
      </w:pPr>
    </w:p>
    <w:p w:rsidR="006745AC" w:rsidRDefault="006745AC" w:rsidP="006F06D9">
      <w:pPr>
        <w:spacing w:after="0"/>
        <w:rPr>
          <w:rFonts w:ascii="Times New Roman" w:hAnsi="Times New Roman"/>
          <w:sz w:val="20"/>
          <w:szCs w:val="20"/>
          <w:highlight w:val="yellow"/>
        </w:rPr>
      </w:pPr>
    </w:p>
    <w:p w:rsidR="006745AC" w:rsidRPr="00025930" w:rsidRDefault="006745AC" w:rsidP="006F06D9">
      <w:pPr>
        <w:spacing w:after="0"/>
        <w:rPr>
          <w:rFonts w:ascii="Times New Roman" w:hAnsi="Times New Roman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812"/>
        <w:gridCol w:w="3330"/>
      </w:tblGrid>
      <w:tr w:rsidR="006F06D9" w:rsidRPr="00FA6752" w:rsidTr="00F411B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FA6752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6F06D9" w:rsidRPr="00FA6752" w:rsidRDefault="0092410D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66" style="position:absolute;margin-left:-4.6pt;margin-top:23.95pt;width:16.6pt;height:15.15pt;z-index:251665408;mso-wrap-edited:f" filled="f" strokeweight="1.5pt"/>
              </w:pic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52" w:rsidRPr="00EB1F5B" w:rsidRDefault="00642A52" w:rsidP="00B87B5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F06D9" w:rsidRPr="00EB1F5B" w:rsidRDefault="00B87B5E" w:rsidP="00B87B5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F06D9" w:rsidRPr="00EB1F5B">
              <w:rPr>
                <w:rFonts w:ascii="Times New Roman" w:hAnsi="Times New Roman"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Pr="00EB1F5B" w:rsidRDefault="00642A52" w:rsidP="00B87B5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FA6752" w:rsidRDefault="004A2411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Број менторства / учешћа у комисији</w:t>
            </w:r>
            <w:r w:rsidR="00665F90" w:rsidRPr="00EB1F5B">
              <w:rPr>
                <w:rFonts w:ascii="Times New Roman" w:hAnsi="Times New Roman"/>
                <w:sz w:val="20"/>
                <w:szCs w:val="20"/>
              </w:rPr>
              <w:t xml:space="preserve"> и др.</w:t>
            </w:r>
          </w:p>
        </w:tc>
      </w:tr>
      <w:tr w:rsidR="006F06D9" w:rsidRPr="00FA6752" w:rsidTr="00F411B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EB1F5B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86199E" w:rsidRDefault="00BD6469" w:rsidP="00B87B5E">
            <w:pPr>
              <w:spacing w:after="0"/>
              <w:rPr>
                <w:rStyle w:val="Bodytext22"/>
                <w:rFonts w:ascii="Times New Roman" w:hAnsi="Times New Roman"/>
                <w:sz w:val="18"/>
                <w:szCs w:val="20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Ментор најмање два завршна рада</w:t>
            </w:r>
          </w:p>
          <w:p w:rsidR="00B87B5E" w:rsidRPr="0086199E" w:rsidRDefault="00B87B5E" w:rsidP="00B87B5E">
            <w:pPr>
              <w:spacing w:after="0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AE50C7" w:rsidRDefault="00AE50C7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E50C7">
              <w:rPr>
                <w:rFonts w:ascii="Times New Roman" w:hAnsi="Times New Roman"/>
                <w:sz w:val="20"/>
                <w:szCs w:val="20"/>
              </w:rPr>
              <w:t>1 дипломски рад</w:t>
            </w:r>
          </w:p>
        </w:tc>
      </w:tr>
      <w:tr w:rsidR="006F06D9" w:rsidRPr="00FA6752" w:rsidTr="00F411B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EB1F5B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86199E" w:rsidRDefault="006A0F88" w:rsidP="00E07DCB">
            <w:pPr>
              <w:spacing w:after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 xml:space="preserve">Учешће у </w:t>
            </w:r>
            <w:r w:rsidR="00E07DCB"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најмање једној комисији за одбрану рада на последипломским студијама или у комисији за одбрану докторске дисертације</w:t>
            </w: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 xml:space="preserve">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DB" w:rsidRPr="00FA6752" w:rsidRDefault="007D77DB" w:rsidP="007D77DB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BA"/>
              </w:rPr>
            </w:pPr>
          </w:p>
        </w:tc>
      </w:tr>
      <w:tr w:rsidR="00E07DCB" w:rsidRPr="00FA6752" w:rsidTr="00F411B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EB1F5B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86199E" w:rsidRDefault="00E07DCB" w:rsidP="007F329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18"/>
                <w:szCs w:val="20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 xml:space="preserve">Ментор најмање једног завршног рада.   </w:t>
            </w:r>
            <w:r w:rsidRPr="0086199E">
              <w:rPr>
                <w:rStyle w:val="Bodytext2Exact5"/>
                <w:rFonts w:ascii="Times New Roman" w:eastAsia="Calibri" w:hAnsi="Times New Roman" w:cs="Times New Roman"/>
                <w:sz w:val="18"/>
                <w:szCs w:val="20"/>
              </w:rPr>
              <w:t>(за поновни избор ванр. проф)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FA6752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E07DCB" w:rsidRPr="00FA6752" w:rsidTr="00F411B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EB1F5B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86199E" w:rsidRDefault="00E07DCB" w:rsidP="00346DC3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18"/>
                <w:szCs w:val="20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 xml:space="preserve">Учешће у најмање једној комисији за одбрану рада на последипломским  студијама или у комисији за одбрану докторске дисертације.  </w:t>
            </w:r>
            <w:r w:rsidRPr="0086199E">
              <w:rPr>
                <w:rStyle w:val="Bodytext2Exact5"/>
                <w:rFonts w:ascii="Times New Roman" w:eastAsia="Calibri" w:hAnsi="Times New Roman" w:cs="Times New Roman"/>
                <w:sz w:val="18"/>
                <w:szCs w:val="20"/>
              </w:rPr>
              <w:t>(за поновни избор ванр. проф)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FA6752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927D3F" w:rsidRPr="00FA6752" w:rsidTr="00F411B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EB1F5B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86199E" w:rsidRDefault="00927D3F" w:rsidP="00346DC3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18"/>
                <w:szCs w:val="20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 xml:space="preserve">Ментор најмање три завршна рада.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FA6752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905FFC" w:rsidRPr="00FA6752" w:rsidTr="00F411B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EB1F5B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86199E" w:rsidRDefault="00905FFC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18"/>
                <w:szCs w:val="20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Учешће у најмање две комисије за одбрану рада на последипломским  студијама или у комисији за одбрану докторске дисертације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FA6752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E63D2" w:rsidRPr="00FA6752" w:rsidTr="00F411B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EB1F5B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E0" w:rsidRPr="0086199E" w:rsidRDefault="006E63D2" w:rsidP="00635043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18"/>
                <w:szCs w:val="20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Менторство у изради најмање једне докторске дисертације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FA6752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</w:tbl>
    <w:p w:rsidR="0041725F" w:rsidRPr="00FA6752" w:rsidRDefault="0041725F" w:rsidP="00AA3BDB">
      <w:pPr>
        <w:spacing w:after="0"/>
        <w:rPr>
          <w:rFonts w:ascii="Times New Roman" w:hAnsi="Times New Roman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4354"/>
        <w:gridCol w:w="1490"/>
        <w:gridCol w:w="3316"/>
      </w:tblGrid>
      <w:tr w:rsidR="009A09F4" w:rsidRPr="00FA6752" w:rsidTr="000E136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FA6752" w:rsidRDefault="00AA3BDB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AA3BDB" w:rsidRPr="00FA6752" w:rsidRDefault="00AA3BDB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52" w:rsidRPr="00EB1F5B" w:rsidRDefault="00B87B5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42A52" w:rsidRPr="00EB1F5B" w:rsidRDefault="00AA3BDB" w:rsidP="00EF4DE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EB1F5B" w:rsidRDefault="007345AE" w:rsidP="00665F9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 xml:space="preserve">Број радова, сапштења, цитата и </w:t>
            </w:r>
            <w:r w:rsidR="00665F90" w:rsidRPr="00EB1F5B">
              <w:rPr>
                <w:rFonts w:ascii="Times New Roman" w:hAnsi="Times New Roman"/>
                <w:sz w:val="20"/>
                <w:szCs w:val="20"/>
              </w:rPr>
              <w:t>др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EB1F5B" w:rsidRDefault="00AA3BDB" w:rsidP="00642A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Навести часописе</w:t>
            </w:r>
            <w:r w:rsidR="00642A52" w:rsidRPr="00EB1F5B">
              <w:rPr>
                <w:rFonts w:ascii="Times New Roman" w:hAnsi="Times New Roman"/>
                <w:sz w:val="20"/>
                <w:szCs w:val="20"/>
              </w:rPr>
              <w:t>,</w:t>
            </w:r>
            <w:r w:rsidRPr="00EB1F5B">
              <w:rPr>
                <w:rFonts w:ascii="Times New Roman" w:hAnsi="Times New Roman"/>
                <w:sz w:val="20"/>
                <w:szCs w:val="20"/>
              </w:rPr>
              <w:t xml:space="preserve"> скупове</w:t>
            </w:r>
            <w:r w:rsidR="00642A52" w:rsidRPr="00EB1F5B">
              <w:rPr>
                <w:rFonts w:ascii="Times New Roman" w:hAnsi="Times New Roman"/>
                <w:sz w:val="20"/>
                <w:szCs w:val="20"/>
              </w:rPr>
              <w:t>, књиге и друго</w:t>
            </w:r>
          </w:p>
        </w:tc>
      </w:tr>
      <w:tr w:rsidR="000E1369" w:rsidRPr="00FA6752" w:rsidTr="000E136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A6752" w:rsidRDefault="0092410D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65" style="position:absolute;margin-left:-1.55pt;margin-top:-1pt;width:14.4pt;height:13.15pt;z-index:251664384;mso-wrap-edited:f;mso-position-horizontal-relative:text;mso-position-vertical-relative:text" filled="f" strokeweight="1.5pt"/>
              </w:pict>
            </w:r>
            <w:r w:rsidR="000E1369" w:rsidRPr="00EB1F5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86199E" w:rsidRDefault="000E1369" w:rsidP="00194C4A">
            <w:pPr>
              <w:spacing w:after="0"/>
              <w:jc w:val="both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18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B65D0D" w:rsidRDefault="000F7D20" w:rsidP="00B65D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B65D0D">
              <w:rPr>
                <w:rFonts w:ascii="Times New Roman" w:hAnsi="Times New Roman"/>
                <w:sz w:val="16"/>
                <w:szCs w:val="20"/>
              </w:rPr>
              <w:t xml:space="preserve">Укупно </w:t>
            </w:r>
            <w:r w:rsidR="000E1369" w:rsidRPr="00B65D0D">
              <w:rPr>
                <w:rFonts w:ascii="Times New Roman" w:hAnsi="Times New Roman"/>
                <w:sz w:val="16"/>
                <w:szCs w:val="20"/>
              </w:rPr>
              <w:t>8 радова</w:t>
            </w:r>
          </w:p>
          <w:p w:rsidR="000E1369" w:rsidRPr="00B65D0D" w:rsidRDefault="000E1369" w:rsidP="00B65D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B65D0D">
              <w:rPr>
                <w:rFonts w:ascii="Times New Roman" w:hAnsi="Times New Roman"/>
                <w:sz w:val="16"/>
                <w:szCs w:val="20"/>
              </w:rPr>
              <w:t>ИФ 31,049</w:t>
            </w:r>
          </w:p>
          <w:p w:rsidR="000E1369" w:rsidRPr="00FA6752" w:rsidRDefault="000F7D20" w:rsidP="00B65D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65D0D">
              <w:rPr>
                <w:rFonts w:ascii="Times New Roman" w:hAnsi="Times New Roman"/>
                <w:sz w:val="16"/>
                <w:szCs w:val="20"/>
              </w:rPr>
              <w:t xml:space="preserve">након последњег избора (7 радова, </w:t>
            </w:r>
            <w:r w:rsidR="000E1369" w:rsidRPr="00B65D0D">
              <w:rPr>
                <w:rFonts w:ascii="Times New Roman" w:hAnsi="Times New Roman"/>
                <w:sz w:val="16"/>
                <w:szCs w:val="20"/>
              </w:rPr>
              <w:t>први аутор</w:t>
            </w:r>
            <w:r w:rsidRPr="00B65D0D">
              <w:rPr>
                <w:rFonts w:ascii="Times New Roman" w:hAnsi="Times New Roman"/>
                <w:sz w:val="16"/>
                <w:szCs w:val="20"/>
              </w:rPr>
              <w:t xml:space="preserve"> у </w:t>
            </w:r>
            <w:r w:rsidR="000E1369" w:rsidRPr="00B65D0D">
              <w:rPr>
                <w:rFonts w:ascii="Times New Roman" w:hAnsi="Times New Roman"/>
                <w:sz w:val="16"/>
                <w:szCs w:val="20"/>
              </w:rPr>
              <w:t xml:space="preserve"> 2 рад</w:t>
            </w:r>
            <w:r w:rsidRPr="00B65D0D">
              <w:rPr>
                <w:rFonts w:ascii="Times New Roman" w:hAnsi="Times New Roman"/>
                <w:sz w:val="16"/>
                <w:szCs w:val="20"/>
              </w:rPr>
              <w:t>а)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A6752" w:rsidRDefault="000E1369" w:rsidP="00B65D0D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65D0D">
              <w:rPr>
                <w:rFonts w:ascii="Times New Roman" w:hAnsi="Times New Roman"/>
                <w:sz w:val="16"/>
                <w:szCs w:val="20"/>
                <w:shd w:val="clear" w:color="auto" w:fill="FFFFFF"/>
              </w:rPr>
              <w:t xml:space="preserve">Molecules, </w:t>
            </w:r>
            <w:proofErr w:type="spellStart"/>
            <w:r w:rsidRPr="00B65D0D">
              <w:rPr>
                <w:rFonts w:ascii="Times New Roman" w:hAnsi="Times New Roman"/>
                <w:color w:val="212121"/>
                <w:sz w:val="16"/>
                <w:szCs w:val="20"/>
                <w:shd w:val="clear" w:color="auto" w:fill="FFFFFF"/>
              </w:rPr>
              <w:t>Int</w:t>
            </w:r>
            <w:proofErr w:type="spellEnd"/>
            <w:r w:rsidRPr="00B65D0D">
              <w:rPr>
                <w:rFonts w:ascii="Times New Roman" w:hAnsi="Times New Roman"/>
                <w:color w:val="212121"/>
                <w:sz w:val="16"/>
                <w:szCs w:val="20"/>
                <w:shd w:val="clear" w:color="auto" w:fill="FFFFFF"/>
              </w:rPr>
              <w:t xml:space="preserve"> J Mol </w:t>
            </w:r>
            <w:proofErr w:type="spellStart"/>
            <w:r w:rsidRPr="00B65D0D">
              <w:rPr>
                <w:rFonts w:ascii="Times New Roman" w:hAnsi="Times New Roman"/>
                <w:color w:val="212121"/>
                <w:sz w:val="16"/>
                <w:szCs w:val="20"/>
                <w:shd w:val="clear" w:color="auto" w:fill="FFFFFF"/>
              </w:rPr>
              <w:t>Sci</w:t>
            </w:r>
            <w:proofErr w:type="spellEnd"/>
            <w:r w:rsidRPr="00B65D0D">
              <w:rPr>
                <w:rFonts w:ascii="Times New Roman" w:hAnsi="Times New Roman"/>
                <w:color w:val="212121"/>
                <w:sz w:val="16"/>
                <w:szCs w:val="20"/>
                <w:shd w:val="clear" w:color="auto" w:fill="FFFFFF"/>
              </w:rPr>
              <w:t xml:space="preserve">, </w:t>
            </w:r>
            <w:r w:rsidRPr="00B65D0D">
              <w:rPr>
                <w:rStyle w:val="Emphasis"/>
                <w:rFonts w:ascii="Times New Roman" w:eastAsia="Times New Roman" w:hAnsi="Times New Roman"/>
                <w:b w:val="0"/>
                <w:color w:val="222222"/>
                <w:sz w:val="16"/>
                <w:szCs w:val="20"/>
                <w:shd w:val="clear" w:color="auto" w:fill="FFFFFF"/>
              </w:rPr>
              <w:t>Antioxidants</w:t>
            </w:r>
            <w:r w:rsidRPr="00B65D0D">
              <w:rPr>
                <w:rFonts w:ascii="Times New Roman" w:hAnsi="Times New Roman"/>
                <w:b/>
                <w:sz w:val="16"/>
                <w:szCs w:val="20"/>
              </w:rPr>
              <w:t>,</w:t>
            </w:r>
            <w:r w:rsidRPr="00B65D0D">
              <w:rPr>
                <w:rFonts w:ascii="Times New Roman" w:hAnsi="Times New Roman"/>
                <w:sz w:val="16"/>
                <w:szCs w:val="20"/>
              </w:rPr>
              <w:t xml:space="preserve"> </w:t>
            </w:r>
            <w:proofErr w:type="spellStart"/>
            <w:r w:rsidRPr="00B65D0D">
              <w:rPr>
                <w:rFonts w:ascii="Times New Roman" w:hAnsi="Times New Roman"/>
                <w:sz w:val="16"/>
                <w:szCs w:val="20"/>
              </w:rPr>
              <w:t>Microsc</w:t>
            </w:r>
            <w:proofErr w:type="spellEnd"/>
            <w:r w:rsidRPr="00B65D0D">
              <w:rPr>
                <w:rFonts w:ascii="Times New Roman" w:hAnsi="Times New Roman"/>
                <w:sz w:val="16"/>
                <w:szCs w:val="20"/>
              </w:rPr>
              <w:t xml:space="preserve"> </w:t>
            </w:r>
            <w:proofErr w:type="spellStart"/>
            <w:r w:rsidRPr="00B65D0D">
              <w:rPr>
                <w:rFonts w:ascii="Times New Roman" w:hAnsi="Times New Roman"/>
                <w:sz w:val="16"/>
                <w:szCs w:val="20"/>
              </w:rPr>
              <w:t>Microanal</w:t>
            </w:r>
            <w:proofErr w:type="spellEnd"/>
            <w:r w:rsidRPr="00B65D0D">
              <w:rPr>
                <w:rFonts w:ascii="Times New Roman" w:hAnsi="Times New Roman"/>
                <w:sz w:val="16"/>
                <w:szCs w:val="20"/>
              </w:rPr>
              <w:t xml:space="preserve">, </w:t>
            </w:r>
            <w:proofErr w:type="spellStart"/>
            <w:r w:rsidRPr="00B65D0D">
              <w:rPr>
                <w:rFonts w:ascii="Times New Roman" w:hAnsi="Times New Roman"/>
                <w:sz w:val="16"/>
                <w:szCs w:val="20"/>
              </w:rPr>
              <w:t>PLoS</w:t>
            </w:r>
            <w:proofErr w:type="spellEnd"/>
            <w:r w:rsidRPr="00B65D0D">
              <w:rPr>
                <w:rFonts w:ascii="Times New Roman" w:hAnsi="Times New Roman"/>
                <w:sz w:val="16"/>
                <w:szCs w:val="20"/>
              </w:rPr>
              <w:t xml:space="preserve"> ONE, Undersea Hyperbaric Med, </w:t>
            </w:r>
            <w:proofErr w:type="spellStart"/>
            <w:r w:rsidRPr="00B65D0D">
              <w:rPr>
                <w:rFonts w:ascii="Times New Roman" w:hAnsi="Times New Roman"/>
                <w:color w:val="000000"/>
                <w:sz w:val="16"/>
                <w:szCs w:val="20"/>
              </w:rPr>
              <w:t>Physiol</w:t>
            </w:r>
            <w:proofErr w:type="spellEnd"/>
            <w:r w:rsidRPr="00B65D0D">
              <w:rPr>
                <w:rFonts w:ascii="Times New Roman" w:hAnsi="Times New Roman"/>
                <w:color w:val="000000"/>
                <w:sz w:val="16"/>
                <w:szCs w:val="20"/>
              </w:rPr>
              <w:t xml:space="preserve"> Int.</w:t>
            </w:r>
          </w:p>
        </w:tc>
      </w:tr>
      <w:tr w:rsidR="000E1369" w:rsidRPr="00FA6752" w:rsidTr="000E136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EB1F5B" w:rsidRDefault="000E136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1F5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86199E" w:rsidRDefault="000E1369" w:rsidP="00DE7C3F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6199E">
              <w:rPr>
                <w:rStyle w:val="Bodytext22"/>
                <w:rFonts w:ascii="Times New Roman" w:hAnsi="Times New Roman"/>
                <w:sz w:val="16"/>
                <w:szCs w:val="18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E28B5" w:rsidRDefault="000E1369" w:rsidP="00EB1F5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E28B5" w:rsidRDefault="000E1369" w:rsidP="005F5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1369" w:rsidRPr="00FA6752" w:rsidTr="000E1369">
        <w:trPr>
          <w:trHeight w:val="111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A6752" w:rsidRDefault="0092410D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62" style="position:absolute;margin-left:-2.4pt;margin-top:-.35pt;width:14.4pt;height:13.15pt;z-index:251662336;mso-wrap-edited:f;mso-position-horizontal-relative:text;mso-position-vertical-relative:text" filled="f" strokeweight="1.5pt"/>
              </w:pict>
            </w:r>
            <w:r w:rsidR="000E1369" w:rsidRPr="0068686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86199E" w:rsidRDefault="000E136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18"/>
                <w:szCs w:val="18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18"/>
              </w:rPr>
              <w:t>Саопштена три рада на међународним или домаћим научним скуповима (категорије М31-М34 и М61-М64).</w:t>
            </w:r>
          </w:p>
          <w:p w:rsidR="000E1369" w:rsidRPr="0086199E" w:rsidRDefault="000E1369" w:rsidP="00DE7C3F">
            <w:pPr>
              <w:spacing w:after="0"/>
              <w:jc w:val="both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293F43" w:rsidRDefault="000F7D20" w:rsidP="00C00BB4">
            <w:pPr>
              <w:spacing w:after="0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293F43">
              <w:rPr>
                <w:rFonts w:ascii="Times New Roman" w:hAnsi="Times New Roman"/>
                <w:sz w:val="16"/>
                <w:szCs w:val="20"/>
              </w:rPr>
              <w:t xml:space="preserve">Укупно </w:t>
            </w:r>
            <w:r w:rsidR="000E1369" w:rsidRPr="00293F43">
              <w:rPr>
                <w:rFonts w:ascii="Times New Roman" w:hAnsi="Times New Roman"/>
                <w:sz w:val="16"/>
                <w:szCs w:val="20"/>
              </w:rPr>
              <w:t>58</w:t>
            </w:r>
            <w:r w:rsidRPr="00293F43">
              <w:rPr>
                <w:rFonts w:ascii="Times New Roman" w:hAnsi="Times New Roman"/>
                <w:sz w:val="16"/>
                <w:szCs w:val="20"/>
              </w:rPr>
              <w:t xml:space="preserve"> саопштења</w:t>
            </w:r>
          </w:p>
          <w:p w:rsidR="000E1369" w:rsidRPr="00FA6752" w:rsidRDefault="000E1369" w:rsidP="00C00BB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93F43">
              <w:rPr>
                <w:rFonts w:ascii="Times New Roman" w:hAnsi="Times New Roman"/>
                <w:sz w:val="16"/>
                <w:szCs w:val="20"/>
              </w:rPr>
              <w:t>(49 саопштења са међународних, 9 саопштење са националних стручних скупова)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0F0ABB" w:rsidRDefault="000E1369" w:rsidP="00A0090B">
            <w:pPr>
              <w:spacing w:after="0"/>
              <w:jc w:val="both"/>
              <w:rPr>
                <w:sz w:val="20"/>
                <w:szCs w:val="20"/>
                <w:shd w:val="clear" w:color="auto" w:fill="FFFFFF"/>
              </w:rPr>
            </w:pPr>
            <w:r w:rsidRPr="00293F43">
              <w:rPr>
                <w:rFonts w:ascii="Times New Roman" w:hAnsi="Times New Roman"/>
                <w:sz w:val="12"/>
                <w:szCs w:val="18"/>
              </w:rPr>
              <w:t>47</w:t>
            </w:r>
            <w:r w:rsidRPr="00293F43">
              <w:rPr>
                <w:rFonts w:ascii="Times New Roman" w:hAnsi="Times New Roman"/>
                <w:sz w:val="12"/>
                <w:szCs w:val="18"/>
                <w:vertAlign w:val="superscript"/>
              </w:rPr>
              <w:t>th</w:t>
            </w:r>
            <w:r w:rsidR="00F411BB" w:rsidRPr="00293F43">
              <w:rPr>
                <w:rFonts w:ascii="Times New Roman" w:hAnsi="Times New Roman"/>
                <w:sz w:val="12"/>
                <w:szCs w:val="18"/>
              </w:rPr>
              <w:t xml:space="preserve"> </w:t>
            </w:r>
            <w:r w:rsidRPr="00293F43">
              <w:rPr>
                <w:rFonts w:ascii="Times New Roman" w:hAnsi="Times New Roman"/>
                <w:sz w:val="12"/>
                <w:szCs w:val="18"/>
              </w:rPr>
              <w:t>EUBS.</w:t>
            </w:r>
            <w:r w:rsidRPr="00293F43">
              <w:rPr>
                <w:rFonts w:ascii="Times New Roman" w:hAnsi="Times New Roman"/>
                <w:sz w:val="12"/>
                <w:szCs w:val="18"/>
                <w:vertAlign w:val="superscript"/>
              </w:rPr>
              <w:t xml:space="preserve"> </w:t>
            </w:r>
            <w:r w:rsidRPr="00293F43">
              <w:rPr>
                <w:rFonts w:ascii="Times New Roman" w:hAnsi="Times New Roman"/>
                <w:sz w:val="12"/>
                <w:szCs w:val="18"/>
              </w:rPr>
              <w:t>2023.</w:t>
            </w:r>
            <w:r w:rsidR="00F411BB" w:rsidRPr="00293F43">
              <w:rPr>
                <w:rFonts w:ascii="Times New Roman" w:hAnsi="Times New Roman"/>
                <w:sz w:val="12"/>
                <w:szCs w:val="18"/>
              </w:rPr>
              <w:t xml:space="preserve"> </w:t>
            </w:r>
            <w:r w:rsidRPr="00293F43">
              <w:rPr>
                <w:rFonts w:ascii="Times New Roman" w:hAnsi="Times New Roman"/>
                <w:sz w:val="12"/>
                <w:szCs w:val="18"/>
              </w:rPr>
              <w:t>ISN-E</w:t>
            </w:r>
            <w:r w:rsidR="00F411BB" w:rsidRPr="00293F43">
              <w:rPr>
                <w:rFonts w:ascii="Times New Roman" w:hAnsi="Times New Roman"/>
                <w:sz w:val="12"/>
                <w:szCs w:val="18"/>
              </w:rPr>
              <w:t xml:space="preserve">SN 2023 Meeting. </w:t>
            </w:r>
            <w:r w:rsidRPr="00293F43">
              <w:rPr>
                <w:rFonts w:ascii="Times New Roman" w:hAnsi="Times New Roman"/>
                <w:sz w:val="12"/>
                <w:szCs w:val="18"/>
              </w:rPr>
              <w:t>8</w:t>
            </w:r>
            <w:r w:rsidRPr="00293F43">
              <w:rPr>
                <w:rFonts w:ascii="Times New Roman" w:hAnsi="Times New Roman"/>
                <w:sz w:val="12"/>
                <w:szCs w:val="18"/>
                <w:vertAlign w:val="superscript"/>
              </w:rPr>
              <w:t>th</w:t>
            </w:r>
            <w:r w:rsidRPr="00293F43">
              <w:rPr>
                <w:rFonts w:ascii="Times New Roman" w:hAnsi="Times New Roman"/>
                <w:sz w:val="12"/>
                <w:szCs w:val="18"/>
              </w:rPr>
              <w:t xml:space="preserve"> Congress of Serbian Neuroscience Society with international participation. 2023.</w:t>
            </w:r>
            <w:r w:rsidR="000F7D20" w:rsidRPr="00293F43">
              <w:rPr>
                <w:rFonts w:ascii="Times New Roman" w:hAnsi="Times New Roman"/>
                <w:sz w:val="12"/>
                <w:szCs w:val="18"/>
              </w:rPr>
              <w:t xml:space="preserve"> </w:t>
            </w:r>
            <w:r w:rsidRPr="00293F43">
              <w:rPr>
                <w:rFonts w:ascii="Times New Roman" w:hAnsi="Times New Roman"/>
                <w:sz w:val="12"/>
                <w:szCs w:val="18"/>
              </w:rPr>
              <w:t>2</w:t>
            </w:r>
            <w:r w:rsidRPr="00293F43">
              <w:rPr>
                <w:rFonts w:ascii="Times New Roman" w:hAnsi="Times New Roman"/>
                <w:sz w:val="12"/>
                <w:szCs w:val="18"/>
                <w:vertAlign w:val="superscript"/>
              </w:rPr>
              <w:t>nd</w:t>
            </w:r>
            <w:r w:rsidRPr="00293F43">
              <w:rPr>
                <w:rFonts w:ascii="Times New Roman" w:hAnsi="Times New Roman"/>
                <w:sz w:val="12"/>
                <w:szCs w:val="18"/>
              </w:rPr>
              <w:t xml:space="preserve"> international meeting of the Portuguese society of physiology. 2022.</w:t>
            </w:r>
            <w:r w:rsidR="00F411BB" w:rsidRPr="00293F43">
              <w:rPr>
                <w:rFonts w:ascii="Times New Roman" w:hAnsi="Times New Roman"/>
                <w:sz w:val="12"/>
                <w:szCs w:val="18"/>
              </w:rPr>
              <w:t xml:space="preserve"> 46</w:t>
            </w:r>
            <w:r w:rsidR="00F411BB" w:rsidRPr="00293F43">
              <w:rPr>
                <w:rFonts w:ascii="Times New Roman" w:hAnsi="Times New Roman"/>
                <w:sz w:val="12"/>
                <w:szCs w:val="18"/>
                <w:vertAlign w:val="superscript"/>
              </w:rPr>
              <w:t>th</w:t>
            </w:r>
            <w:r w:rsidR="00F411BB" w:rsidRPr="00293F43">
              <w:rPr>
                <w:rFonts w:ascii="Times New Roman" w:hAnsi="Times New Roman"/>
                <w:sz w:val="12"/>
                <w:szCs w:val="18"/>
              </w:rPr>
              <w:t xml:space="preserve"> EUBS</w:t>
            </w:r>
            <w:r w:rsidR="000F7D20" w:rsidRPr="00293F43">
              <w:rPr>
                <w:rFonts w:ascii="Times New Roman" w:hAnsi="Times New Roman"/>
                <w:sz w:val="12"/>
                <w:szCs w:val="18"/>
              </w:rPr>
              <w:t xml:space="preserve">. 2022. </w:t>
            </w:r>
            <w:r w:rsidRPr="00293F43">
              <w:rPr>
                <w:rFonts w:ascii="Times New Roman" w:hAnsi="Times New Roman"/>
                <w:sz w:val="12"/>
                <w:szCs w:val="18"/>
              </w:rPr>
              <w:t>International Congress of Sport Medicine - 18</w:t>
            </w:r>
            <w:r w:rsidRPr="00293F43">
              <w:rPr>
                <w:rFonts w:ascii="Times New Roman" w:hAnsi="Times New Roman"/>
                <w:sz w:val="12"/>
                <w:szCs w:val="18"/>
                <w:vertAlign w:val="superscript"/>
              </w:rPr>
              <w:t>th</w:t>
            </w:r>
            <w:r w:rsidRPr="00293F43">
              <w:rPr>
                <w:rFonts w:ascii="Times New Roman" w:hAnsi="Times New Roman"/>
                <w:sz w:val="12"/>
                <w:szCs w:val="18"/>
              </w:rPr>
              <w:t xml:space="preserve"> Turkish Sport Medicine Congress, online. 2021.</w:t>
            </w:r>
            <w:r w:rsidR="00F411BB" w:rsidRPr="00293F43">
              <w:rPr>
                <w:rFonts w:ascii="Times New Roman" w:hAnsi="Times New Roman"/>
                <w:sz w:val="12"/>
                <w:szCs w:val="18"/>
              </w:rPr>
              <w:t xml:space="preserve"> </w:t>
            </w:r>
            <w:r w:rsidRPr="00293F43">
              <w:rPr>
                <w:rFonts w:ascii="Times New Roman" w:hAnsi="Times New Roman"/>
                <w:sz w:val="12"/>
                <w:szCs w:val="18"/>
                <w:shd w:val="clear" w:color="auto" w:fill="FFFFFF"/>
              </w:rPr>
              <w:t>5</w:t>
            </w:r>
            <w:r w:rsidRPr="00293F43">
              <w:rPr>
                <w:rFonts w:ascii="Times New Roman" w:hAnsi="Times New Roman"/>
                <w:sz w:val="12"/>
                <w:szCs w:val="18"/>
                <w:shd w:val="clear" w:color="auto" w:fill="FFFFFF"/>
                <w:vertAlign w:val="superscript"/>
              </w:rPr>
              <w:t xml:space="preserve">th </w:t>
            </w:r>
            <w:r w:rsidRPr="00293F43">
              <w:rPr>
                <w:rFonts w:ascii="Times New Roman" w:hAnsi="Times New Roman"/>
                <w:sz w:val="12"/>
                <w:szCs w:val="18"/>
                <w:shd w:val="clear" w:color="auto" w:fill="FFFFFF"/>
              </w:rPr>
              <w:t>KARNEF 2021.</w:t>
            </w:r>
            <w:r w:rsidR="0056318C" w:rsidRPr="00293F43">
              <w:rPr>
                <w:rFonts w:ascii="Times New Roman" w:hAnsi="Times New Roman"/>
                <w:sz w:val="12"/>
                <w:szCs w:val="18"/>
                <w:shd w:val="clear" w:color="auto" w:fill="FFFFFF"/>
              </w:rPr>
              <w:t xml:space="preserve"> </w:t>
            </w:r>
            <w:r w:rsidRPr="00293F43">
              <w:rPr>
                <w:rFonts w:ascii="Times New Roman" w:hAnsi="Times New Roman"/>
                <w:color w:val="000000"/>
                <w:sz w:val="12"/>
                <w:szCs w:val="18"/>
              </w:rPr>
              <w:t xml:space="preserve">XX international scientific conference - Contemporary challenges in sport, physical exercise &amp; active lifestyle. </w:t>
            </w:r>
            <w:r w:rsidRPr="00293F43">
              <w:rPr>
                <w:rFonts w:ascii="Times New Roman" w:hAnsi="Times New Roman"/>
                <w:sz w:val="12"/>
                <w:szCs w:val="18"/>
              </w:rPr>
              <w:t>2021.</w:t>
            </w:r>
            <w:r w:rsidR="00F411BB" w:rsidRPr="00293F43">
              <w:rPr>
                <w:rFonts w:ascii="Times New Roman" w:hAnsi="Times New Roman"/>
                <w:sz w:val="12"/>
                <w:szCs w:val="18"/>
              </w:rPr>
              <w:t xml:space="preserve"> </w:t>
            </w:r>
            <w:r w:rsidRPr="00293F43">
              <w:rPr>
                <w:rFonts w:ascii="Times New Roman" w:hAnsi="Times New Roman"/>
                <w:color w:val="000000"/>
                <w:sz w:val="12"/>
                <w:szCs w:val="18"/>
              </w:rPr>
              <w:t>6</w:t>
            </w:r>
            <w:r w:rsidRPr="00293F43">
              <w:rPr>
                <w:rFonts w:ascii="Times New Roman" w:hAnsi="Times New Roman"/>
                <w:color w:val="000000"/>
                <w:sz w:val="12"/>
                <w:szCs w:val="18"/>
                <w:vertAlign w:val="superscript"/>
              </w:rPr>
              <w:t xml:space="preserve">th </w:t>
            </w:r>
            <w:r w:rsidRPr="00293F43">
              <w:rPr>
                <w:rFonts w:ascii="Times New Roman" w:hAnsi="Times New Roman"/>
                <w:color w:val="000000"/>
                <w:sz w:val="12"/>
                <w:szCs w:val="18"/>
              </w:rPr>
              <w:t>Meeting of European Section and 7</w:t>
            </w:r>
            <w:r w:rsidRPr="00293F43">
              <w:rPr>
                <w:rFonts w:ascii="Times New Roman" w:hAnsi="Times New Roman"/>
                <w:color w:val="000000"/>
                <w:sz w:val="12"/>
                <w:szCs w:val="18"/>
                <w:vertAlign w:val="superscript"/>
              </w:rPr>
              <w:t>th</w:t>
            </w:r>
            <w:r w:rsidRPr="00293F43">
              <w:rPr>
                <w:rFonts w:ascii="Times New Roman" w:hAnsi="Times New Roman"/>
                <w:color w:val="000000"/>
                <w:sz w:val="12"/>
                <w:szCs w:val="18"/>
              </w:rPr>
              <w:t xml:space="preserve"> Meeting of North America Section of the International Academy of Cardiovascular Sciences. 2019.</w:t>
            </w:r>
            <w:r w:rsidR="0056318C" w:rsidRPr="00293F43">
              <w:rPr>
                <w:rFonts w:ascii="Times New Roman" w:hAnsi="Times New Roman"/>
                <w:color w:val="000000"/>
                <w:sz w:val="12"/>
                <w:szCs w:val="18"/>
              </w:rPr>
              <w:t xml:space="preserve"> </w:t>
            </w:r>
            <w:r w:rsidRPr="00293F43">
              <w:rPr>
                <w:rFonts w:ascii="Times New Roman" w:hAnsi="Times New Roman"/>
                <w:color w:val="000000"/>
                <w:sz w:val="12"/>
                <w:szCs w:val="18"/>
              </w:rPr>
              <w:t>E</w:t>
            </w:r>
            <w:r w:rsidR="00AE50C7" w:rsidRPr="00293F43">
              <w:rPr>
                <w:rFonts w:ascii="Times New Roman" w:hAnsi="Times New Roman"/>
                <w:color w:val="000000"/>
                <w:sz w:val="12"/>
                <w:szCs w:val="18"/>
              </w:rPr>
              <w:t>UBS</w:t>
            </w:r>
            <w:r w:rsidRPr="00293F43">
              <w:rPr>
                <w:rFonts w:ascii="Times New Roman" w:hAnsi="Times New Roman"/>
                <w:color w:val="000000"/>
                <w:sz w:val="12"/>
                <w:szCs w:val="18"/>
              </w:rPr>
              <w:t xml:space="preserve"> 2019.</w:t>
            </w:r>
            <w:r w:rsidR="00F411BB" w:rsidRPr="00293F43">
              <w:rPr>
                <w:rFonts w:ascii="Times New Roman" w:hAnsi="Times New Roman"/>
                <w:color w:val="000000"/>
                <w:sz w:val="12"/>
                <w:szCs w:val="18"/>
              </w:rPr>
              <w:t xml:space="preserve"> </w:t>
            </w:r>
            <w:r w:rsidRPr="00293F43">
              <w:rPr>
                <w:rFonts w:ascii="Times New Roman" w:hAnsi="Times New Roman"/>
                <w:sz w:val="12"/>
                <w:szCs w:val="18"/>
              </w:rPr>
              <w:t>FENS Re</w:t>
            </w:r>
            <w:r w:rsidR="00AE50C7" w:rsidRPr="00293F43">
              <w:rPr>
                <w:rFonts w:ascii="Times New Roman" w:hAnsi="Times New Roman"/>
                <w:sz w:val="12"/>
                <w:szCs w:val="18"/>
              </w:rPr>
              <w:t>gional Meeting</w:t>
            </w:r>
            <w:r w:rsidRPr="00293F43">
              <w:rPr>
                <w:rFonts w:ascii="Times New Roman" w:hAnsi="Times New Roman"/>
                <w:sz w:val="12"/>
                <w:szCs w:val="18"/>
              </w:rPr>
              <w:t xml:space="preserve">. 2019. </w:t>
            </w:r>
            <w:r w:rsidRPr="00293F43">
              <w:rPr>
                <w:rFonts w:ascii="Times New Roman" w:hAnsi="Times New Roman"/>
                <w:sz w:val="12"/>
                <w:szCs w:val="18"/>
                <w:shd w:val="clear" w:color="auto" w:fill="FFFFFF"/>
              </w:rPr>
              <w:t>4</w:t>
            </w:r>
            <w:r w:rsidRPr="00293F43">
              <w:rPr>
                <w:rFonts w:ascii="Times New Roman" w:hAnsi="Times New Roman"/>
                <w:sz w:val="12"/>
                <w:szCs w:val="18"/>
                <w:shd w:val="clear" w:color="auto" w:fill="FFFFFF"/>
                <w:vertAlign w:val="superscript"/>
              </w:rPr>
              <w:t xml:space="preserve">th </w:t>
            </w:r>
            <w:r w:rsidRPr="00293F43">
              <w:rPr>
                <w:rFonts w:ascii="Times New Roman" w:hAnsi="Times New Roman"/>
                <w:sz w:val="12"/>
                <w:szCs w:val="18"/>
                <w:shd w:val="clear" w:color="auto" w:fill="FFFFFF"/>
              </w:rPr>
              <w:t xml:space="preserve">International </w:t>
            </w:r>
            <w:proofErr w:type="spellStart"/>
            <w:r w:rsidRPr="00293F43">
              <w:rPr>
                <w:rFonts w:ascii="Times New Roman" w:hAnsi="Times New Roman"/>
                <w:sz w:val="12"/>
                <w:szCs w:val="18"/>
                <w:shd w:val="clear" w:color="auto" w:fill="FFFFFF"/>
              </w:rPr>
              <w:t>Cardionephrology</w:t>
            </w:r>
            <w:proofErr w:type="spellEnd"/>
            <w:r w:rsidRPr="00293F43">
              <w:rPr>
                <w:rFonts w:ascii="Times New Roman" w:hAnsi="Times New Roman"/>
                <w:sz w:val="12"/>
                <w:szCs w:val="18"/>
                <w:shd w:val="clear" w:color="auto" w:fill="FFFFFF"/>
              </w:rPr>
              <w:t xml:space="preserve"> and Hypertension Congress, KARNEF 2019.</w:t>
            </w:r>
          </w:p>
        </w:tc>
      </w:tr>
      <w:tr w:rsidR="000E1369" w:rsidRPr="00FA6752" w:rsidTr="000E136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0B04BF" w:rsidRDefault="0092410D" w:rsidP="00B14E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61" style="position:absolute;margin-left:-2.4pt;margin-top:-.3pt;width:14.4pt;height:13.15pt;z-index:251661312;mso-wrap-edited:f;mso-position-horizontal-relative:text;mso-position-vertical-relative:text" filled="f" strokeweight="1.5pt"/>
              </w:pict>
            </w:r>
            <w:r w:rsidR="000E1369" w:rsidRPr="000B04B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86199E" w:rsidRDefault="000E1369" w:rsidP="00B14E36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86199E"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:rsidR="000E1369" w:rsidRPr="0086199E" w:rsidRDefault="000E1369" w:rsidP="00B14E36">
            <w:pPr>
              <w:spacing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0F7D20" w:rsidRDefault="000F7D20" w:rsidP="000C13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99E">
              <w:rPr>
                <w:rFonts w:ascii="Times New Roman" w:hAnsi="Times New Roman"/>
                <w:sz w:val="18"/>
                <w:szCs w:val="20"/>
              </w:rPr>
              <w:t xml:space="preserve">Укупно </w:t>
            </w:r>
            <w:r w:rsidR="000E1369" w:rsidRPr="0086199E">
              <w:rPr>
                <w:rFonts w:ascii="Times New Roman" w:hAnsi="Times New Roman"/>
                <w:sz w:val="18"/>
                <w:szCs w:val="20"/>
              </w:rPr>
              <w:t>3</w:t>
            </w:r>
            <w:r w:rsidRPr="0086199E">
              <w:rPr>
                <w:rFonts w:ascii="Times New Roman" w:hAnsi="Times New Roman"/>
                <w:sz w:val="18"/>
                <w:szCs w:val="20"/>
              </w:rPr>
              <w:t xml:space="preserve"> пројекта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86199E" w:rsidRDefault="0056318C" w:rsidP="005631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4"/>
                <w:szCs w:val="20"/>
              </w:rPr>
            </w:pPr>
            <w:r w:rsidRPr="0086199E">
              <w:rPr>
                <w:rFonts w:ascii="Times New Roman" w:hAnsi="Times New Roman"/>
                <w:color w:val="000000"/>
                <w:sz w:val="14"/>
                <w:szCs w:val="20"/>
              </w:rPr>
              <w:t>1.</w:t>
            </w:r>
            <w:bookmarkStart w:id="0" w:name="_Hlk157359732"/>
            <w:r w:rsidR="0086199E">
              <w:rPr>
                <w:rFonts w:ascii="Times New Roman" w:hAnsi="Times New Roman"/>
                <w:color w:val="000000"/>
                <w:sz w:val="14"/>
                <w:szCs w:val="20"/>
              </w:rPr>
              <w:t xml:space="preserve">2024. подпројект </w:t>
            </w:r>
            <w:r w:rsidR="000E1369" w:rsidRPr="0086199E">
              <w:rPr>
                <w:rFonts w:ascii="Times New Roman" w:hAnsi="Times New Roman"/>
                <w:color w:val="000000"/>
                <w:sz w:val="14"/>
                <w:szCs w:val="20"/>
              </w:rPr>
              <w:t>“Дејство хипербаричне оксигенације на акутно бубрежно оштећење и хроничну бубрежну болест“, Министарства науке, технолошког развоја и иновација, руководилац Проф. Др. Јелена Нeшовић Остојић</w:t>
            </w:r>
            <w:r w:rsidR="0086199E">
              <w:rPr>
                <w:rFonts w:ascii="Times New Roman" w:hAnsi="Times New Roman"/>
                <w:color w:val="000000"/>
                <w:sz w:val="14"/>
                <w:szCs w:val="20"/>
              </w:rPr>
              <w:t>.</w:t>
            </w:r>
            <w:r w:rsidR="000E1369" w:rsidRPr="0086199E">
              <w:rPr>
                <w:rFonts w:ascii="Times New Roman" w:hAnsi="Times New Roman"/>
                <w:color w:val="000000"/>
                <w:sz w:val="14"/>
                <w:szCs w:val="20"/>
              </w:rPr>
              <w:t xml:space="preserve"> </w:t>
            </w:r>
          </w:p>
          <w:bookmarkEnd w:id="0"/>
          <w:p w:rsidR="000E1369" w:rsidRPr="0086199E" w:rsidRDefault="0086199E" w:rsidP="0056318C">
            <w:pPr>
              <w:pStyle w:val="ListParagraph"/>
              <w:ind w:left="0"/>
              <w:contextualSpacing/>
              <w:jc w:val="both"/>
              <w:rPr>
                <w:sz w:val="14"/>
              </w:rPr>
            </w:pPr>
            <w:r>
              <w:rPr>
                <w:sz w:val="14"/>
              </w:rPr>
              <w:t xml:space="preserve">2. 2023. </w:t>
            </w:r>
            <w:proofErr w:type="spellStart"/>
            <w:r w:rsidRPr="0086199E">
              <w:rPr>
                <w:sz w:val="14"/>
              </w:rPr>
              <w:t>Еразмус</w:t>
            </w:r>
            <w:proofErr w:type="spellEnd"/>
            <w:r w:rsidRPr="0086199E">
              <w:rPr>
                <w:sz w:val="14"/>
              </w:rPr>
              <w:t>+</w:t>
            </w:r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пројекат</w:t>
            </w:r>
            <w:proofErr w:type="spellEnd"/>
            <w:r w:rsidR="000E1369" w:rsidRPr="0086199E">
              <w:rPr>
                <w:sz w:val="14"/>
              </w:rPr>
              <w:t xml:space="preserve"> „The 'Connected4Health - A Medical and Humanities-based Approach to Navigating Obesity and Eating Disorders (EDs) in Young People' project“ (</w:t>
            </w:r>
            <w:proofErr w:type="spellStart"/>
            <w:r w:rsidR="000E1369" w:rsidRPr="0086199E">
              <w:rPr>
                <w:sz w:val="14"/>
              </w:rPr>
              <w:t>евиденциони</w:t>
            </w:r>
            <w:proofErr w:type="spellEnd"/>
            <w:r w:rsidR="000E1369" w:rsidRPr="0086199E">
              <w:rPr>
                <w:sz w:val="14"/>
              </w:rPr>
              <w:t xml:space="preserve"> </w:t>
            </w:r>
            <w:proofErr w:type="spellStart"/>
            <w:r w:rsidR="000E1369" w:rsidRPr="0086199E">
              <w:rPr>
                <w:sz w:val="14"/>
              </w:rPr>
              <w:t>број</w:t>
            </w:r>
            <w:proofErr w:type="spellEnd"/>
            <w:r w:rsidR="000E1369" w:rsidRPr="0086199E">
              <w:rPr>
                <w:sz w:val="14"/>
              </w:rPr>
              <w:t xml:space="preserve"> 2021-1-RO01-KA220-HED-000032108)</w:t>
            </w:r>
          </w:p>
          <w:p w:rsidR="000E1369" w:rsidRPr="0056318C" w:rsidRDefault="0056318C" w:rsidP="0086199E">
            <w:pPr>
              <w:pStyle w:val="ListParagraph"/>
              <w:ind w:left="0"/>
              <w:contextualSpacing/>
              <w:jc w:val="both"/>
              <w:rPr>
                <w:sz w:val="18"/>
              </w:rPr>
            </w:pPr>
            <w:r w:rsidRPr="0086199E">
              <w:rPr>
                <w:sz w:val="14"/>
              </w:rPr>
              <w:t>3.</w:t>
            </w:r>
            <w:r w:rsidR="000E1369" w:rsidRPr="0086199E">
              <w:rPr>
                <w:sz w:val="14"/>
              </w:rPr>
              <w:t xml:space="preserve"> 2018. </w:t>
            </w:r>
            <w:r w:rsidR="0086199E">
              <w:rPr>
                <w:sz w:val="14"/>
              </w:rPr>
              <w:t>пројекат</w:t>
            </w:r>
            <w:r w:rsidR="000E1369" w:rsidRPr="0086199E">
              <w:rPr>
                <w:sz w:val="14"/>
              </w:rPr>
              <w:t xml:space="preserve"> </w:t>
            </w:r>
            <w:r w:rsidR="0086199E" w:rsidRPr="0086199E">
              <w:rPr>
                <w:sz w:val="14"/>
              </w:rPr>
              <w:t>Ћелијска и молекулска основа неуроинфламације: потенцијална циљна места за транслациону медицину и терапију (евиденциони број пројекта: III41014)</w:t>
            </w:r>
            <w:r w:rsidR="0086199E">
              <w:rPr>
                <w:sz w:val="14"/>
              </w:rPr>
              <w:t xml:space="preserve"> </w:t>
            </w:r>
            <w:r w:rsidR="000E1369" w:rsidRPr="0086199E">
              <w:rPr>
                <w:sz w:val="14"/>
              </w:rPr>
              <w:t>Министарства просвете, науке и технолошког развоја Владе Републике Србије: – руководилац пројекта: др Сања Пековић</w:t>
            </w:r>
          </w:p>
        </w:tc>
      </w:tr>
      <w:tr w:rsidR="000E1369" w:rsidRPr="00FA6752" w:rsidTr="000E136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A6752" w:rsidRDefault="0092410D" w:rsidP="00B14E36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63" style="position:absolute;margin-left:-2.4pt;margin-top:1.05pt;width:14.4pt;height:13.15pt;z-index:251663360;mso-wrap-edited:f;mso-position-horizontal-relative:text;mso-position-vertical-relative:text" filled="f" strokeweight="1.5pt"/>
              </w:pict>
            </w:r>
            <w:r w:rsidR="000E1369" w:rsidRPr="000B04BF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86199E" w:rsidRDefault="000E1369" w:rsidP="00B14E36">
            <w:pPr>
              <w:spacing w:after="0"/>
              <w:jc w:val="both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86199E"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  <w:t>Одобрена књига из релевантне области,  одобрен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86199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86199E"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  <w:t>задатака (са ИСБН бројем) објављени од првог избора у наставно звање.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86199E" w:rsidRDefault="000E1369" w:rsidP="00B14E36">
            <w:pPr>
              <w:spacing w:after="0"/>
              <w:rPr>
                <w:rFonts w:ascii="Times New Roman" w:hAnsi="Times New Roman"/>
                <w:sz w:val="16"/>
                <w:szCs w:val="20"/>
              </w:rPr>
            </w:pPr>
            <w:r w:rsidRPr="0086199E">
              <w:rPr>
                <w:rFonts w:ascii="Times New Roman" w:hAnsi="Times New Roman"/>
                <w:sz w:val="16"/>
                <w:szCs w:val="20"/>
              </w:rPr>
              <w:t xml:space="preserve">3 поглавља у практикуму </w:t>
            </w:r>
          </w:p>
          <w:p w:rsidR="000E1369" w:rsidRPr="0086199E" w:rsidRDefault="000E1369" w:rsidP="00B14E36">
            <w:pPr>
              <w:spacing w:after="0"/>
              <w:rPr>
                <w:rFonts w:ascii="Times New Roman" w:hAnsi="Times New Roman"/>
                <w:sz w:val="16"/>
                <w:szCs w:val="20"/>
              </w:rPr>
            </w:pPr>
          </w:p>
          <w:p w:rsidR="000E1369" w:rsidRPr="0086199E" w:rsidRDefault="000E1369" w:rsidP="00B14E36">
            <w:pPr>
              <w:spacing w:after="0"/>
              <w:rPr>
                <w:rFonts w:ascii="Times New Roman" w:hAnsi="Times New Roman"/>
                <w:sz w:val="16"/>
                <w:szCs w:val="20"/>
              </w:rPr>
            </w:pPr>
          </w:p>
          <w:p w:rsidR="000E1369" w:rsidRPr="00194C4A" w:rsidRDefault="000E1369" w:rsidP="00B14E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199E">
              <w:rPr>
                <w:rFonts w:ascii="Times New Roman" w:hAnsi="Times New Roman"/>
                <w:sz w:val="16"/>
                <w:szCs w:val="20"/>
              </w:rPr>
              <w:t>1 поглавље у књизи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86199E" w:rsidRDefault="000E1369" w:rsidP="00DF15FF">
            <w:pPr>
              <w:spacing w:after="0" w:line="240" w:lineRule="auto"/>
              <w:rPr>
                <w:rFonts w:ascii="Times New Roman" w:hAnsi="Times New Roman"/>
                <w:sz w:val="14"/>
                <w:szCs w:val="18"/>
                <w:lang w:val="sr-Cyrl-CS"/>
              </w:rPr>
            </w:pPr>
            <w:r w:rsidRPr="0086199E">
              <w:rPr>
                <w:rFonts w:ascii="Times New Roman" w:hAnsi="Times New Roman"/>
                <w:sz w:val="14"/>
                <w:szCs w:val="18"/>
                <w:lang w:val="sr-Cyrl-CS"/>
              </w:rPr>
              <w:t xml:space="preserve">Практикум за медицинску физиологију са радном свеском </w:t>
            </w:r>
            <w:r w:rsidRPr="0086199E">
              <w:rPr>
                <w:rFonts w:ascii="Times New Roman" w:hAnsi="Times New Roman"/>
                <w:sz w:val="14"/>
                <w:szCs w:val="18"/>
                <w:lang w:val="sr-Latn-CS"/>
              </w:rPr>
              <w:t>I</w:t>
            </w:r>
            <w:r w:rsidRPr="0086199E">
              <w:rPr>
                <w:rFonts w:ascii="Times New Roman" w:hAnsi="Times New Roman"/>
                <w:sz w:val="14"/>
                <w:szCs w:val="18"/>
                <w:lang w:val="sr-Cyrl-CS"/>
              </w:rPr>
              <w:t xml:space="preserve"> део (</w:t>
            </w:r>
            <w:r w:rsidRPr="0086199E">
              <w:rPr>
                <w:rFonts w:ascii="Times New Roman" w:hAnsi="Times New Roman"/>
                <w:sz w:val="14"/>
                <w:szCs w:val="18"/>
                <w:lang w:val="sr-Latn-CS"/>
              </w:rPr>
              <w:t>III</w:t>
            </w:r>
            <w:r w:rsidRPr="0086199E">
              <w:rPr>
                <w:rFonts w:ascii="Times New Roman" w:hAnsi="Times New Roman"/>
                <w:sz w:val="14"/>
                <w:szCs w:val="18"/>
                <w:lang w:val="sr-Cyrl-CS"/>
              </w:rPr>
              <w:t xml:space="preserve"> семестар)</w:t>
            </w:r>
            <w:r w:rsidRPr="0086199E">
              <w:rPr>
                <w:rFonts w:ascii="Times New Roman" w:hAnsi="Times New Roman"/>
                <w:sz w:val="14"/>
                <w:szCs w:val="18"/>
                <w:lang w:val="sr-Latn-CS"/>
              </w:rPr>
              <w:t xml:space="preserve"> </w:t>
            </w:r>
            <w:r w:rsidRPr="0086199E">
              <w:rPr>
                <w:rFonts w:ascii="Times New Roman" w:hAnsi="Times New Roman"/>
                <w:sz w:val="14"/>
                <w:szCs w:val="18"/>
                <w:lang w:val="sr-Cyrl-CS"/>
              </w:rPr>
              <w:t xml:space="preserve">и </w:t>
            </w:r>
            <w:r w:rsidRPr="0086199E">
              <w:rPr>
                <w:rFonts w:ascii="Times New Roman" w:hAnsi="Times New Roman"/>
                <w:sz w:val="14"/>
                <w:szCs w:val="18"/>
                <w:lang w:val="sr-Latn-CS"/>
              </w:rPr>
              <w:t xml:space="preserve">II </w:t>
            </w:r>
            <w:r w:rsidRPr="0086199E">
              <w:rPr>
                <w:rFonts w:ascii="Times New Roman" w:hAnsi="Times New Roman"/>
                <w:sz w:val="14"/>
                <w:szCs w:val="18"/>
                <w:lang w:val="sr-Cyrl-CS"/>
              </w:rPr>
              <w:t>део (</w:t>
            </w:r>
            <w:r w:rsidRPr="0086199E">
              <w:rPr>
                <w:rFonts w:ascii="Times New Roman" w:hAnsi="Times New Roman"/>
                <w:sz w:val="14"/>
                <w:szCs w:val="18"/>
                <w:lang w:val="sr-Latn-CS"/>
              </w:rPr>
              <w:t>IV</w:t>
            </w:r>
            <w:r w:rsidRPr="0086199E">
              <w:rPr>
                <w:rFonts w:ascii="Times New Roman" w:hAnsi="Times New Roman"/>
                <w:sz w:val="14"/>
                <w:szCs w:val="18"/>
                <w:lang w:val="sr-Cyrl-CS"/>
              </w:rPr>
              <w:t xml:space="preserve"> семестар). Медицински факултет Универзитета у Београду</w:t>
            </w:r>
          </w:p>
          <w:p w:rsidR="00AE50C7" w:rsidRPr="0086199E" w:rsidRDefault="00AE50C7" w:rsidP="00DF15FF">
            <w:pPr>
              <w:spacing w:after="0" w:line="240" w:lineRule="auto"/>
              <w:rPr>
                <w:rFonts w:ascii="Times New Roman" w:hAnsi="Times New Roman"/>
                <w:sz w:val="14"/>
                <w:szCs w:val="18"/>
              </w:rPr>
            </w:pPr>
          </w:p>
          <w:p w:rsidR="000E1369" w:rsidRPr="0086199E" w:rsidRDefault="000E1369" w:rsidP="00DF15FF">
            <w:pPr>
              <w:spacing w:after="0" w:line="240" w:lineRule="auto"/>
              <w:rPr>
                <w:rFonts w:ascii="Times New Roman" w:hAnsi="Times New Roman"/>
                <w:sz w:val="14"/>
                <w:szCs w:val="18"/>
                <w:lang w:val="sr-Cyrl-CS"/>
              </w:rPr>
            </w:pPr>
            <w:r w:rsidRPr="0086199E">
              <w:rPr>
                <w:rFonts w:ascii="Times New Roman" w:hAnsi="Times New Roman"/>
                <w:sz w:val="14"/>
                <w:szCs w:val="18"/>
              </w:rPr>
              <w:t>In Hyperbaric Oxygen Treatment in Research and Clinical Practice</w:t>
            </w:r>
            <w:r w:rsidRPr="0086199E">
              <w:rPr>
                <w:rFonts w:ascii="Times New Roman" w:hAnsi="Times New Roman"/>
                <w:i/>
                <w:sz w:val="14"/>
                <w:szCs w:val="18"/>
              </w:rPr>
              <w:t>-</w:t>
            </w:r>
            <w:r w:rsidRPr="0086199E">
              <w:rPr>
                <w:rFonts w:ascii="Times New Roman" w:hAnsi="Times New Roman"/>
                <w:sz w:val="14"/>
                <w:szCs w:val="18"/>
              </w:rPr>
              <w:t>Mechanisms of Action in Focus</w:t>
            </w:r>
          </w:p>
          <w:p w:rsidR="000E1369" w:rsidRPr="00194C4A" w:rsidRDefault="000E1369" w:rsidP="000B04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1369" w:rsidRPr="00FA6752" w:rsidTr="000E136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0B04BF" w:rsidRDefault="000E1369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04BF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86199E" w:rsidRDefault="000E1369" w:rsidP="00DF15FF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6199E">
              <w:rPr>
                <w:rStyle w:val="Strong"/>
                <w:rFonts w:ascii="Times New Roman" w:hAnsi="Times New Roman"/>
                <w:b w:val="0"/>
                <w:sz w:val="18"/>
                <w:szCs w:val="18"/>
              </w:rPr>
              <w:t>Објављен један рад из категорије М21, М22 или М23 у периоду од последњег избора из научне области за коју се бира.</w:t>
            </w:r>
            <w:r w:rsidRPr="0086199E">
              <w:rPr>
                <w:rStyle w:val="hps"/>
                <w:rFonts w:ascii="Times New Roman" w:hAnsi="Times New Roman"/>
                <w:sz w:val="18"/>
                <w:szCs w:val="18"/>
              </w:rPr>
              <w:t xml:space="preserve"> (за поновни избор ванр. проф)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A6752" w:rsidRDefault="000E1369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A6752" w:rsidRDefault="000E1369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0E1369" w:rsidRPr="00FA6752" w:rsidTr="000E136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0B04BF" w:rsidRDefault="000E1369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04BF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86199E" w:rsidRDefault="000E1369" w:rsidP="00DE7C3F">
            <w:pPr>
              <w:spacing w:after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86199E">
              <w:rPr>
                <w:rStyle w:val="Strong"/>
                <w:rFonts w:ascii="Times New Roman" w:hAnsi="Times New Roman"/>
                <w:b w:val="0"/>
                <w:sz w:val="18"/>
                <w:szCs w:val="20"/>
              </w:rPr>
              <w:t>Саопштена три рада на међународним или домаћим научним скуповима (категорије М31-М34 и М61-М64) у периоду од последњег избора.</w:t>
            </w:r>
            <w:r w:rsidRPr="0086199E">
              <w:rPr>
                <w:rStyle w:val="Strong"/>
                <w:rFonts w:ascii="Times New Roman" w:hAnsi="Times New Roman"/>
                <w:sz w:val="18"/>
                <w:szCs w:val="20"/>
              </w:rPr>
              <w:t xml:space="preserve"> </w:t>
            </w:r>
            <w:r w:rsidRPr="0086199E">
              <w:rPr>
                <w:rStyle w:val="hps"/>
                <w:rFonts w:ascii="Times New Roman" w:hAnsi="Times New Roman"/>
                <w:sz w:val="18"/>
                <w:szCs w:val="20"/>
              </w:rPr>
              <w:t xml:space="preserve">  (за поновни избор ванр. проф)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A6752" w:rsidRDefault="000E1369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A6752" w:rsidRDefault="000E1369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0E1369" w:rsidRPr="00FA6752" w:rsidTr="000E136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0B04BF" w:rsidRDefault="000E1369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04BF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86199E" w:rsidRDefault="000E1369" w:rsidP="00AE2ED9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b/>
                <w:sz w:val="18"/>
                <w:szCs w:val="20"/>
              </w:rPr>
            </w:pPr>
            <w:r w:rsidRPr="0086199E">
              <w:rPr>
                <w:rStyle w:val="Strong"/>
                <w:rFonts w:ascii="Times New Roman" w:hAnsi="Times New Roman"/>
                <w:b w:val="0"/>
                <w:sz w:val="18"/>
                <w:szCs w:val="20"/>
              </w:rPr>
              <w:t xml:space="preserve"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</w:t>
            </w:r>
            <w:r w:rsidRPr="0086199E">
              <w:rPr>
                <w:rStyle w:val="Strong"/>
                <w:rFonts w:ascii="Times New Roman" w:hAnsi="Times New Roman"/>
                <w:b w:val="0"/>
                <w:sz w:val="18"/>
                <w:szCs w:val="20"/>
              </w:rPr>
              <w:lastRenderedPageBreak/>
              <w:t>треба да буде најмање у два рада први аутор или носилац рада.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A6752" w:rsidRDefault="000E1369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A6752" w:rsidRDefault="000E1369" w:rsidP="00194C4A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0E1369" w:rsidRPr="00FA6752" w:rsidTr="000E136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E28B5" w:rsidRDefault="000E1369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E28B5">
              <w:rPr>
                <w:rFonts w:ascii="Times New Roman" w:hAnsi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86199E" w:rsidRDefault="000E1369" w:rsidP="00DE7C3F">
            <w:pPr>
              <w:spacing w:after="0"/>
              <w:jc w:val="both"/>
              <w:rPr>
                <w:rFonts w:ascii="Times New Roman" w:hAnsi="Times New Roman"/>
                <w:b/>
                <w:sz w:val="18"/>
                <w:szCs w:val="20"/>
              </w:rPr>
            </w:pPr>
            <w:r w:rsidRPr="0086199E">
              <w:rPr>
                <w:rStyle w:val="Strong"/>
                <w:rFonts w:ascii="Times New Roman" w:hAnsi="Times New Roman"/>
                <w:b w:val="0"/>
                <w:sz w:val="18"/>
                <w:szCs w:val="20"/>
              </w:rPr>
              <w:t>Цитираност од 10 хетеро цитата.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56318C" w:rsidRDefault="000E1369" w:rsidP="00BC6FA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18C">
              <w:rPr>
                <w:rFonts w:ascii="Times New Roman" w:hAnsi="Times New Roman"/>
                <w:sz w:val="20"/>
                <w:szCs w:val="20"/>
              </w:rPr>
              <w:t>49</w:t>
            </w:r>
            <w:r w:rsidR="00AE50C7" w:rsidRPr="0056318C">
              <w:rPr>
                <w:rFonts w:ascii="Times New Roman" w:hAnsi="Times New Roman"/>
                <w:sz w:val="20"/>
                <w:szCs w:val="20"/>
              </w:rPr>
              <w:t xml:space="preserve"> цитата,</w:t>
            </w:r>
          </w:p>
          <w:p w:rsidR="00AE50C7" w:rsidRPr="0056318C" w:rsidRDefault="00AE50C7" w:rsidP="00BC6FA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18C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h-index</w:t>
            </w:r>
            <w:r w:rsidRPr="0056318C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 w:rsidRPr="0056318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56318C" w:rsidRDefault="00AE50C7" w:rsidP="00AE50C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318C">
              <w:rPr>
                <w:rFonts w:ascii="Times New Roman" w:hAnsi="Times New Roman"/>
                <w:sz w:val="20"/>
                <w:szCs w:val="20"/>
              </w:rPr>
              <w:t>према</w:t>
            </w:r>
            <w:proofErr w:type="spellEnd"/>
            <w:r w:rsidRPr="005631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6318C">
              <w:rPr>
                <w:rFonts w:ascii="Times New Roman" w:hAnsi="Times New Roman"/>
                <w:i/>
                <w:sz w:val="20"/>
                <w:szCs w:val="20"/>
              </w:rPr>
              <w:t xml:space="preserve">Scopus-у, </w:t>
            </w:r>
            <w:proofErr w:type="spellStart"/>
            <w:r w:rsidRPr="0056318C">
              <w:rPr>
                <w:rFonts w:ascii="Times New Roman" w:hAnsi="Times New Roman"/>
                <w:sz w:val="20"/>
                <w:szCs w:val="20"/>
              </w:rPr>
              <w:t>проверено</w:t>
            </w:r>
            <w:proofErr w:type="spellEnd"/>
            <w:r w:rsidRPr="0056318C">
              <w:rPr>
                <w:rFonts w:ascii="Times New Roman" w:hAnsi="Times New Roman"/>
                <w:sz w:val="20"/>
                <w:szCs w:val="20"/>
              </w:rPr>
              <w:t xml:space="preserve"> 04.03.2024. год.</w:t>
            </w:r>
          </w:p>
        </w:tc>
      </w:tr>
      <w:tr w:rsidR="000E1369" w:rsidRPr="00FA6752" w:rsidTr="000E136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E705A5" w:rsidRDefault="000E136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5A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86199E" w:rsidRDefault="000E136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18"/>
                <w:szCs w:val="20"/>
              </w:rPr>
            </w:pPr>
            <w:r w:rsidRPr="0086199E">
              <w:rPr>
                <w:rStyle w:val="Strong"/>
                <w:rFonts w:ascii="Times New Roman" w:hAnsi="Times New Roman"/>
                <w:b w:val="0"/>
                <w:sz w:val="18"/>
                <w:szCs w:val="20"/>
              </w:rPr>
              <w:t>Саопштено пет научних радова на међународним</w:t>
            </w:r>
            <w:r w:rsidRPr="0086199E">
              <w:rPr>
                <w:rStyle w:val="Bodytext22"/>
                <w:rFonts w:ascii="Times New Roman" w:hAnsi="Times New Roman"/>
                <w:b/>
                <w:sz w:val="18"/>
                <w:szCs w:val="20"/>
              </w:rPr>
              <w:t xml:space="preserve"> </w:t>
            </w: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A6752" w:rsidRDefault="000E1369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A6752" w:rsidRDefault="000E1369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0E1369" w:rsidRPr="00FA6752" w:rsidTr="000E136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E705A5" w:rsidRDefault="000E1369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5A5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86199E" w:rsidRDefault="000E136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18"/>
                <w:szCs w:val="20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Књига из релевантне области, одобрен уџбеник за ужу област за коју се бира,</w:t>
            </w:r>
            <w:r w:rsidRPr="0086199E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86199E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86199E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наставничко звање.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A6752" w:rsidRDefault="000E1369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A6752" w:rsidRDefault="000E1369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0E1369" w:rsidRPr="00FA6752" w:rsidTr="000E136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E705A5" w:rsidRDefault="000E1369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5A5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86199E" w:rsidRDefault="000E136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18"/>
                <w:szCs w:val="20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A6752" w:rsidRDefault="000E1369" w:rsidP="00DA032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69" w:rsidRPr="00FA6752" w:rsidRDefault="000E1369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</w:tbl>
    <w:p w:rsidR="00C90930" w:rsidRDefault="00C90930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  <w:highlight w:val="yellow"/>
        </w:rPr>
      </w:pPr>
    </w:p>
    <w:p w:rsidR="001A1B68" w:rsidRPr="00616A06" w:rsidRDefault="001A1B6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616A06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750"/>
      </w:tblGrid>
      <w:tr w:rsidR="001A1B68" w:rsidRPr="00616A06" w:rsidTr="00CC7DA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68" w:rsidRPr="00616A06" w:rsidRDefault="001A1B68" w:rsidP="0034588C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16A0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16A06">
              <w:rPr>
                <w:rFonts w:ascii="Times New Roman" w:hAnsi="Times New Roman"/>
                <w:bCs/>
                <w:i/>
                <w:sz w:val="20"/>
                <w:szCs w:val="20"/>
              </w:rPr>
              <w:t>(изабрати 2 од 3 услова)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68" w:rsidRPr="00616A06" w:rsidRDefault="001A1B68" w:rsidP="0034588C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616A06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1A1B68" w:rsidRPr="00616A06" w:rsidRDefault="001A1B68" w:rsidP="0034588C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616A06">
              <w:rPr>
                <w:rFonts w:ascii="Times New Roman" w:hAnsi="Times New Roman"/>
                <w:i/>
                <w:snapToGrid w:val="0"/>
                <w:sz w:val="20"/>
              </w:rPr>
              <w:t>(најмање п</w:t>
            </w:r>
            <w:r w:rsidR="009F20C2" w:rsidRPr="00616A06">
              <w:rPr>
                <w:rFonts w:ascii="Times New Roman" w:hAnsi="Times New Roman"/>
                <w:i/>
                <w:snapToGrid w:val="0"/>
                <w:sz w:val="20"/>
              </w:rPr>
              <w:t>о</w:t>
            </w:r>
            <w:r w:rsidRPr="00616A06">
              <w:rPr>
                <w:rFonts w:ascii="Times New Roman" w:hAnsi="Times New Roman"/>
                <w:i/>
                <w:snapToGrid w:val="0"/>
                <w:sz w:val="20"/>
              </w:rPr>
              <w:t xml:space="preserve"> једна из 2 изабрана услова)</w:t>
            </w:r>
          </w:p>
          <w:p w:rsidR="001A1B68" w:rsidRPr="00616A06" w:rsidRDefault="001A1B68" w:rsidP="0034588C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1A1B68" w:rsidRPr="0086199E" w:rsidTr="00CC7DA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68" w:rsidRPr="0086199E" w:rsidRDefault="0092410D" w:rsidP="0034588C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18"/>
              </w:rPr>
            </w:pPr>
            <w:r w:rsidRPr="0092410D">
              <w:rPr>
                <w:rFonts w:ascii="Times New Roman" w:hAnsi="Times New Roman"/>
                <w:noProof/>
                <w:sz w:val="18"/>
              </w:rPr>
              <w:pict>
                <v:oval id="_x0000_s1047" style="position:absolute;margin-left:-4.9pt;margin-top:79.75pt;width:14.4pt;height:13.15pt;z-index:251654144;mso-wrap-edited:f;mso-position-horizontal-relative:text;mso-position-vertical-relative:text" filled="f" strokeweight="1.5pt"/>
              </w:pict>
            </w:r>
            <w:r w:rsidRPr="0092410D">
              <w:rPr>
                <w:rFonts w:ascii="Times New Roman" w:hAnsi="Times New Roman"/>
                <w:noProof/>
                <w:sz w:val="18"/>
              </w:rPr>
              <w:pict>
                <v:oval id="_x0000_s1050" style="position:absolute;margin-left:-5.85pt;margin-top:.2pt;width:14.4pt;height:13.15pt;z-index:251657216;mso-wrap-edited:f;mso-position-horizontal-relative:text;mso-position-vertical-relative:text" filled="f" strokeweight="1.5pt"/>
              </w:pict>
            </w:r>
            <w:r w:rsidR="001A1B68" w:rsidRPr="0086199E">
              <w:rPr>
                <w:rFonts w:ascii="Times New Roman" w:hAnsi="Times New Roman"/>
                <w:sz w:val="18"/>
              </w:rPr>
              <w:t>1. Стручно-професионални допринос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22" w:rsidRPr="0086199E" w:rsidRDefault="005F55AE" w:rsidP="0034588C">
            <w:pPr>
              <w:spacing w:after="0" w:line="276" w:lineRule="auto"/>
              <w:ind w:left="195"/>
              <w:rPr>
                <w:rFonts w:ascii="Times New Roman" w:hAnsi="Times New Roman"/>
                <w:sz w:val="18"/>
                <w:szCs w:val="20"/>
              </w:rPr>
            </w:pPr>
            <w:r w:rsidRPr="0086199E">
              <w:rPr>
                <w:rFonts w:ascii="Times New Roman" w:hAnsi="Times New Roman"/>
                <w:sz w:val="18"/>
                <w:szCs w:val="20"/>
              </w:rPr>
              <w:t>Медицински факултет Универзитета у Београду</w:t>
            </w:r>
            <w:r w:rsidR="00CD348D" w:rsidRPr="0086199E">
              <w:rPr>
                <w:rFonts w:ascii="Times New Roman" w:hAnsi="Times New Roman"/>
                <w:sz w:val="18"/>
                <w:szCs w:val="20"/>
              </w:rPr>
              <w:t xml:space="preserve"> </w:t>
            </w:r>
          </w:p>
          <w:p w:rsidR="00CD348D" w:rsidRPr="0086199E" w:rsidRDefault="00CD348D" w:rsidP="0034588C">
            <w:pPr>
              <w:spacing w:after="0" w:line="276" w:lineRule="auto"/>
              <w:rPr>
                <w:rFonts w:ascii="Times New Roman" w:hAnsi="Times New Roman"/>
                <w:sz w:val="18"/>
                <w:szCs w:val="20"/>
              </w:rPr>
            </w:pPr>
            <w:r w:rsidRPr="0086199E">
              <w:rPr>
                <w:rFonts w:ascii="Times New Roman" w:hAnsi="Times New Roman"/>
                <w:sz w:val="18"/>
                <w:szCs w:val="20"/>
              </w:rPr>
              <w:t>1. Ангажованост у спровођењу сложених дијагностичких, терапијских и    превентивних процедура.</w:t>
            </w:r>
          </w:p>
          <w:p w:rsidR="00CD348D" w:rsidRPr="0086199E" w:rsidRDefault="0092410D" w:rsidP="0034588C">
            <w:pPr>
              <w:spacing w:after="0" w:line="276" w:lineRule="auto"/>
              <w:rPr>
                <w:rFonts w:ascii="Times New Roman" w:hAnsi="Times New Roman"/>
                <w:sz w:val="18"/>
                <w:szCs w:val="20"/>
              </w:rPr>
            </w:pPr>
            <w:r w:rsidRPr="0092410D">
              <w:rPr>
                <w:rFonts w:ascii="Times New Roman" w:hAnsi="Times New Roman"/>
                <w:noProof/>
                <w:sz w:val="18"/>
              </w:rPr>
              <w:pict>
                <v:oval id="_x0000_s1048" style="position:absolute;margin-left:-4.4pt;margin-top:22.95pt;width:14.4pt;height:13.15pt;z-index:251658240;mso-wrap-edited:f" filled="f" strokeweight="1.5pt"/>
              </w:pict>
            </w:r>
            <w:r w:rsidR="00CD348D" w:rsidRPr="0086199E">
              <w:rPr>
                <w:rFonts w:ascii="Times New Roman" w:hAnsi="Times New Roman"/>
                <w:sz w:val="18"/>
                <w:szCs w:val="20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увођењу.</w:t>
            </w:r>
          </w:p>
          <w:p w:rsidR="001A1B68" w:rsidRPr="0086199E" w:rsidRDefault="00CD348D" w:rsidP="0034588C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18"/>
              </w:rPr>
            </w:pPr>
            <w:r w:rsidRPr="0086199E">
              <w:rPr>
                <w:rFonts w:ascii="Times New Roman" w:hAnsi="Times New Roman"/>
                <w:sz w:val="18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1A1B68" w:rsidRPr="0086199E" w:rsidTr="00CC7DA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68" w:rsidRPr="0086199E" w:rsidRDefault="001A1B68" w:rsidP="0034588C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18"/>
              </w:rPr>
            </w:pPr>
            <w:r w:rsidRPr="0086199E">
              <w:rPr>
                <w:rFonts w:ascii="Times New Roman" w:hAnsi="Times New Roman"/>
                <w:sz w:val="18"/>
              </w:rPr>
              <w:t>2. Допринос академској и широј заједници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8D" w:rsidRPr="0086199E" w:rsidRDefault="0092410D" w:rsidP="0034588C">
            <w:pPr>
              <w:spacing w:after="0" w:line="276" w:lineRule="auto"/>
              <w:jc w:val="both"/>
              <w:rPr>
                <w:rFonts w:ascii="Times New Roman" w:hAnsi="Times New Roman"/>
                <w:sz w:val="18"/>
                <w:szCs w:val="20"/>
                <w:lang w:eastAsia="sr-Latn-CS"/>
              </w:rPr>
            </w:pPr>
            <w:r>
              <w:rPr>
                <w:rFonts w:ascii="Times New Roman" w:hAnsi="Times New Roman"/>
                <w:noProof/>
                <w:sz w:val="18"/>
                <w:szCs w:val="20"/>
              </w:rPr>
              <w:pict>
                <v:oval id="_x0000_s1060" style="position:absolute;left:0;text-align:left;margin-left:-4.9pt;margin-top:-.15pt;width:14.4pt;height:13.15pt;z-index:251660288;mso-wrap-edited:f;mso-position-horizontal-relative:text;mso-position-vertical-relative:text" filled="f" strokeweight="1.5pt"/>
              </w:pict>
            </w:r>
            <w:r w:rsidR="00CD348D" w:rsidRPr="0086199E">
              <w:rPr>
                <w:rFonts w:ascii="Times New Roman" w:hAnsi="Times New Roman"/>
                <w:sz w:val="18"/>
                <w:szCs w:val="20"/>
                <w:lang w:eastAsia="sr-Latn-CS"/>
              </w:rPr>
              <w:t xml:space="preserve">1. Значајно струковно, национално или међународно признање за научну или стручну делатност. </w:t>
            </w:r>
          </w:p>
          <w:p w:rsidR="00CD348D" w:rsidRPr="0086199E" w:rsidRDefault="00CD348D" w:rsidP="0034588C">
            <w:pPr>
              <w:spacing w:after="0" w:line="276" w:lineRule="auto"/>
              <w:jc w:val="both"/>
              <w:rPr>
                <w:rFonts w:ascii="Times New Roman" w:hAnsi="Times New Roman"/>
                <w:sz w:val="18"/>
                <w:szCs w:val="20"/>
                <w:lang w:eastAsia="sr-Latn-CS"/>
              </w:rPr>
            </w:pPr>
            <w:r w:rsidRPr="0086199E">
              <w:rPr>
                <w:rFonts w:ascii="Times New Roman" w:hAnsi="Times New Roman"/>
                <w:sz w:val="18"/>
                <w:szCs w:val="20"/>
                <w:lang w:eastAsia="sr-Latn-CS"/>
              </w:rPr>
              <w:t xml:space="preserve">2. Чланство у стручним </w:t>
            </w:r>
            <w:r w:rsidRPr="0086199E">
              <w:rPr>
                <w:rFonts w:ascii="Times New Roman" w:hAnsi="Times New Roman"/>
                <w:sz w:val="18"/>
                <w:szCs w:val="20"/>
              </w:rPr>
              <w:t>или</w:t>
            </w:r>
            <w:r w:rsidRPr="0086199E">
              <w:rPr>
                <w:rFonts w:ascii="Times New Roman" w:hAnsi="Times New Roman"/>
                <w:sz w:val="18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CD348D" w:rsidRPr="0086199E" w:rsidRDefault="00CD348D" w:rsidP="0034588C">
            <w:pPr>
              <w:spacing w:after="0" w:line="276" w:lineRule="auto"/>
              <w:jc w:val="both"/>
              <w:rPr>
                <w:rFonts w:ascii="Times New Roman" w:hAnsi="Times New Roman"/>
                <w:sz w:val="18"/>
                <w:szCs w:val="20"/>
                <w:lang w:eastAsia="sr-Latn-CS"/>
              </w:rPr>
            </w:pPr>
            <w:r w:rsidRPr="0086199E">
              <w:rPr>
                <w:rFonts w:ascii="Times New Roman" w:hAnsi="Times New Roman"/>
                <w:sz w:val="18"/>
                <w:szCs w:val="20"/>
                <w:lang w:eastAsia="sr-Latn-CS"/>
              </w:rPr>
              <w:t xml:space="preserve">3. Чланство у страним </w:t>
            </w:r>
            <w:r w:rsidRPr="0086199E">
              <w:rPr>
                <w:rFonts w:ascii="Times New Roman" w:hAnsi="Times New Roman"/>
                <w:sz w:val="18"/>
                <w:szCs w:val="20"/>
              </w:rPr>
              <w:t>или</w:t>
            </w:r>
            <w:r w:rsidRPr="0086199E">
              <w:rPr>
                <w:rFonts w:ascii="Times New Roman" w:hAnsi="Times New Roman"/>
                <w:sz w:val="18"/>
                <w:szCs w:val="20"/>
                <w:lang w:eastAsia="sr-Latn-CS"/>
              </w:rPr>
              <w:t xml:space="preserve"> домаћим академијама наука.</w:t>
            </w:r>
          </w:p>
          <w:p w:rsidR="00CD348D" w:rsidRPr="0086199E" w:rsidRDefault="00CD348D" w:rsidP="0034588C">
            <w:pPr>
              <w:spacing w:after="0" w:line="276" w:lineRule="auto"/>
              <w:jc w:val="both"/>
              <w:rPr>
                <w:rFonts w:ascii="Times New Roman" w:hAnsi="Times New Roman"/>
                <w:sz w:val="18"/>
                <w:szCs w:val="20"/>
                <w:lang w:eastAsia="sr-Latn-CS"/>
              </w:rPr>
            </w:pPr>
            <w:r w:rsidRPr="0086199E">
              <w:rPr>
                <w:rFonts w:ascii="Times New Roman" w:hAnsi="Times New Roman"/>
                <w:sz w:val="18"/>
                <w:szCs w:val="20"/>
                <w:lang w:eastAsia="sr-Latn-CS"/>
              </w:rPr>
              <w:t xml:space="preserve">4. Уређивање часописа </w:t>
            </w:r>
            <w:r w:rsidRPr="0086199E">
              <w:rPr>
                <w:rFonts w:ascii="Times New Roman" w:hAnsi="Times New Roman"/>
                <w:sz w:val="18"/>
                <w:szCs w:val="20"/>
              </w:rPr>
              <w:t>или</w:t>
            </w:r>
            <w:r w:rsidRPr="0086199E">
              <w:rPr>
                <w:rFonts w:ascii="Times New Roman" w:hAnsi="Times New Roman"/>
                <w:sz w:val="18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:rsidR="00CD348D" w:rsidRPr="0086199E" w:rsidRDefault="0092410D" w:rsidP="0034588C">
            <w:pPr>
              <w:spacing w:after="0" w:line="276" w:lineRule="auto"/>
              <w:jc w:val="both"/>
              <w:rPr>
                <w:rFonts w:ascii="Times New Roman" w:hAnsi="Times New Roman"/>
                <w:sz w:val="18"/>
                <w:szCs w:val="20"/>
                <w:lang w:eastAsia="sr-Latn-CS"/>
              </w:rPr>
            </w:pPr>
            <w:r>
              <w:rPr>
                <w:rFonts w:ascii="Times New Roman" w:hAnsi="Times New Roman"/>
                <w:noProof/>
                <w:sz w:val="18"/>
                <w:szCs w:val="20"/>
              </w:rPr>
              <w:pict>
                <v:oval id="_x0000_s1046" style="position:absolute;left:0;text-align:left;margin-left:-4.9pt;margin-top:22.75pt;width:14.4pt;height:13.15pt;z-index:251653120;mso-wrap-edited:f" filled="f" strokeweight="1.5pt"/>
              </w:pict>
            </w:r>
            <w:r w:rsidR="00CD348D" w:rsidRPr="0086199E">
              <w:rPr>
                <w:rFonts w:ascii="Times New Roman" w:hAnsi="Times New Roman"/>
                <w:sz w:val="18"/>
                <w:szCs w:val="20"/>
                <w:lang w:eastAsia="sr-Latn-CS"/>
              </w:rPr>
              <w:t xml:space="preserve">5. Председавање националним </w:t>
            </w:r>
            <w:r w:rsidR="00CD348D" w:rsidRPr="0086199E">
              <w:rPr>
                <w:rFonts w:ascii="Times New Roman" w:hAnsi="Times New Roman"/>
                <w:sz w:val="18"/>
                <w:szCs w:val="20"/>
              </w:rPr>
              <w:t>или</w:t>
            </w:r>
            <w:r w:rsidR="00CD348D" w:rsidRPr="0086199E">
              <w:rPr>
                <w:rFonts w:ascii="Times New Roman" w:hAnsi="Times New Roman"/>
                <w:sz w:val="18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:rsidR="00CD348D" w:rsidRPr="0086199E" w:rsidRDefault="00CD348D" w:rsidP="0034588C">
            <w:pPr>
              <w:spacing w:after="0" w:line="276" w:lineRule="auto"/>
              <w:jc w:val="both"/>
              <w:rPr>
                <w:rFonts w:ascii="Times New Roman" w:hAnsi="Times New Roman"/>
                <w:sz w:val="18"/>
                <w:szCs w:val="20"/>
                <w:lang w:eastAsia="sr-Latn-CS"/>
              </w:rPr>
            </w:pPr>
            <w:r w:rsidRPr="0086199E">
              <w:rPr>
                <w:rFonts w:ascii="Times New Roman" w:hAnsi="Times New Roman"/>
                <w:sz w:val="18"/>
                <w:szCs w:val="20"/>
                <w:lang w:eastAsia="sr-Latn-CS"/>
              </w:rPr>
              <w:t xml:space="preserve">6. Руковођење </w:t>
            </w:r>
            <w:r w:rsidRPr="0086199E">
              <w:rPr>
                <w:rFonts w:ascii="Times New Roman" w:hAnsi="Times New Roman"/>
                <w:sz w:val="18"/>
                <w:szCs w:val="20"/>
              </w:rPr>
              <w:t>или</w:t>
            </w:r>
            <w:r w:rsidRPr="0086199E">
              <w:rPr>
                <w:rFonts w:ascii="Times New Roman" w:hAnsi="Times New Roman"/>
                <w:sz w:val="18"/>
                <w:szCs w:val="20"/>
                <w:lang w:eastAsia="sr-Latn-CS"/>
              </w:rPr>
              <w:t xml:space="preserve"> ангажовање у националним или међународним научним </w:t>
            </w:r>
            <w:r w:rsidRPr="0086199E">
              <w:rPr>
                <w:rFonts w:ascii="Times New Roman" w:hAnsi="Times New Roman"/>
                <w:sz w:val="18"/>
                <w:szCs w:val="20"/>
              </w:rPr>
              <w:t>или</w:t>
            </w:r>
            <w:r w:rsidRPr="0086199E">
              <w:rPr>
                <w:rFonts w:ascii="Times New Roman" w:hAnsi="Times New Roman"/>
                <w:sz w:val="18"/>
                <w:szCs w:val="20"/>
                <w:lang w:eastAsia="sr-Latn-CS"/>
              </w:rPr>
              <w:t xml:space="preserve"> стручним организацијама.</w:t>
            </w:r>
          </w:p>
          <w:p w:rsidR="001A1B68" w:rsidRPr="0086199E" w:rsidRDefault="00CD348D" w:rsidP="0034588C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20"/>
              </w:rPr>
            </w:pPr>
            <w:r w:rsidRPr="0086199E">
              <w:rPr>
                <w:rFonts w:ascii="Times New Roman" w:hAnsi="Times New Roman"/>
                <w:sz w:val="18"/>
                <w:szCs w:val="20"/>
                <w:lang w:eastAsia="sr-Latn-CS"/>
              </w:rPr>
              <w:t xml:space="preserve">7. Руковођење </w:t>
            </w:r>
            <w:r w:rsidRPr="0086199E">
              <w:rPr>
                <w:rFonts w:ascii="Times New Roman" w:hAnsi="Times New Roman"/>
                <w:sz w:val="18"/>
                <w:szCs w:val="20"/>
              </w:rPr>
              <w:t>или</w:t>
            </w:r>
            <w:r w:rsidRPr="0086199E">
              <w:rPr>
                <w:rFonts w:ascii="Times New Roman" w:hAnsi="Times New Roman"/>
                <w:sz w:val="18"/>
                <w:szCs w:val="20"/>
                <w:lang w:eastAsia="sr-Latn-CS"/>
              </w:rPr>
              <w:t xml:space="preserve"> ангажовање у националним или међународним институцијама од јавног значаја.</w:t>
            </w:r>
          </w:p>
        </w:tc>
      </w:tr>
    </w:tbl>
    <w:p w:rsidR="000D2AF9" w:rsidRPr="0086199E" w:rsidRDefault="000D2AF9" w:rsidP="000D2AF9">
      <w:pPr>
        <w:spacing w:after="0"/>
        <w:rPr>
          <w:vanish/>
          <w:sz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750"/>
      </w:tblGrid>
      <w:tr w:rsidR="00945104" w:rsidRPr="0086199E" w:rsidTr="00CC7DA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04" w:rsidRPr="0086199E" w:rsidRDefault="0092410D" w:rsidP="00F46B1F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noProof/>
                <w:sz w:val="18"/>
                <w:szCs w:val="20"/>
              </w:rPr>
              <w:pict>
                <v:oval id="_x0000_s1045" style="position:absolute;margin-left:-5.65pt;margin-top:-.7pt;width:14.4pt;height:13.15pt;z-index:251655168;mso-wrap-edited:f" filled="f" strokeweight="1.5pt"/>
              </w:pict>
            </w:r>
            <w:r w:rsidR="00945104" w:rsidRPr="0086199E">
              <w:rPr>
                <w:rFonts w:ascii="Times New Roman" w:hAnsi="Times New Roman"/>
                <w:sz w:val="18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945104" w:rsidRPr="0086199E" w:rsidRDefault="00945104" w:rsidP="00F46B1F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18"/>
              </w:rPr>
            </w:pPr>
            <w:r w:rsidRPr="0086199E">
              <w:rPr>
                <w:rFonts w:ascii="Times New Roman" w:hAnsi="Times New Roman"/>
                <w:sz w:val="18"/>
              </w:rPr>
              <w:t>иностранству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04" w:rsidRPr="0086199E" w:rsidRDefault="00945104" w:rsidP="00F46B1F">
            <w:pPr>
              <w:spacing w:after="0"/>
              <w:ind w:left="195"/>
              <w:rPr>
                <w:rFonts w:ascii="Times New Roman" w:hAnsi="Times New Roman"/>
                <w:sz w:val="18"/>
                <w:szCs w:val="20"/>
                <w:lang w:eastAsia="sr-Latn-CS"/>
              </w:rPr>
            </w:pPr>
            <w:r w:rsidRPr="0086199E">
              <w:rPr>
                <w:rFonts w:ascii="Times New Roman" w:hAnsi="Times New Roman"/>
                <w:sz w:val="18"/>
                <w:szCs w:val="20"/>
                <w:lang w:eastAsia="sr-Latn-CS"/>
              </w:rPr>
              <w:t xml:space="preserve">Мобилност: </w:t>
            </w:r>
          </w:p>
          <w:p w:rsidR="00945104" w:rsidRPr="0086199E" w:rsidRDefault="0092410D" w:rsidP="00F46B1F">
            <w:pPr>
              <w:spacing w:after="0"/>
              <w:ind w:left="195"/>
              <w:rPr>
                <w:rFonts w:ascii="Times New Roman" w:hAnsi="Times New Roman"/>
                <w:sz w:val="18"/>
                <w:szCs w:val="20"/>
                <w:lang w:eastAsia="sr-Latn-CS"/>
              </w:rPr>
            </w:pPr>
            <w:r>
              <w:rPr>
                <w:rFonts w:ascii="Times New Roman" w:hAnsi="Times New Roman"/>
                <w:noProof/>
                <w:sz w:val="18"/>
                <w:szCs w:val="20"/>
              </w:rPr>
              <w:pict>
                <v:oval id="_x0000_s1044" style="position:absolute;left:0;text-align:left;margin-left:-4.9pt;margin-top:9.95pt;width:14.4pt;height:13.15pt;z-index:251659264;mso-wrap-edited:f" filled="f" strokeweight="1.5pt"/>
              </w:pict>
            </w:r>
            <w:r w:rsidR="00945104" w:rsidRPr="0086199E">
              <w:rPr>
                <w:rFonts w:ascii="Times New Roman" w:hAnsi="Times New Roman"/>
                <w:b/>
                <w:sz w:val="18"/>
                <w:szCs w:val="20"/>
                <w:lang w:eastAsia="sr-Latn-CS"/>
              </w:rPr>
              <w:t>- за избор у звање доцента</w:t>
            </w:r>
            <w:r w:rsidR="00945104" w:rsidRPr="0086199E">
              <w:rPr>
                <w:rFonts w:ascii="Times New Roman" w:hAnsi="Times New Roman"/>
                <w:sz w:val="18"/>
                <w:szCs w:val="20"/>
                <w:lang w:eastAsia="sr-Latn-CS"/>
              </w:rPr>
              <w:t xml:space="preserve">: </w:t>
            </w:r>
          </w:p>
          <w:p w:rsidR="00945104" w:rsidRPr="0086199E" w:rsidRDefault="00945104" w:rsidP="00F46B1F">
            <w:pPr>
              <w:spacing w:after="0"/>
              <w:rPr>
                <w:rFonts w:ascii="Times New Roman" w:hAnsi="Times New Roman"/>
                <w:sz w:val="18"/>
                <w:szCs w:val="20"/>
                <w:lang w:eastAsia="sr-Latn-CS"/>
              </w:rPr>
            </w:pPr>
            <w:r w:rsidRPr="0086199E">
              <w:rPr>
                <w:rFonts w:ascii="Times New Roman" w:hAnsi="Times New Roman"/>
                <w:sz w:val="18"/>
                <w:szCs w:val="20"/>
                <w:lang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:rsidR="00945104" w:rsidRPr="0086199E" w:rsidRDefault="00945104" w:rsidP="00F46B1F">
            <w:pPr>
              <w:spacing w:after="0"/>
              <w:rPr>
                <w:rFonts w:ascii="Times New Roman" w:hAnsi="Times New Roman"/>
                <w:sz w:val="18"/>
                <w:szCs w:val="20"/>
                <w:lang w:eastAsia="sr-Latn-CS"/>
              </w:rPr>
            </w:pPr>
            <w:r w:rsidRPr="0086199E">
              <w:rPr>
                <w:rFonts w:ascii="Times New Roman" w:hAnsi="Times New Roman"/>
                <w:sz w:val="18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:rsidR="00945104" w:rsidRPr="0086199E" w:rsidRDefault="00945104" w:rsidP="00F46B1F">
            <w:pPr>
              <w:spacing w:after="0"/>
              <w:rPr>
                <w:rStyle w:val="Bodytext22"/>
                <w:rFonts w:ascii="Times New Roman" w:hAnsi="Times New Roman"/>
                <w:sz w:val="18"/>
                <w:szCs w:val="20"/>
              </w:rPr>
            </w:pPr>
            <w:r w:rsidRPr="0086199E">
              <w:rPr>
                <w:rFonts w:ascii="Times New Roman" w:hAnsi="Times New Roman"/>
                <w:sz w:val="18"/>
                <w:szCs w:val="20"/>
                <w:lang w:eastAsia="sr-Latn-CS"/>
              </w:rPr>
              <w:t xml:space="preserve">3. Студијски боравци у </w:t>
            </w: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 xml:space="preserve">научноистраживачким институцијама у земљи или иностранству. </w:t>
            </w:r>
          </w:p>
          <w:p w:rsidR="00945104" w:rsidRPr="0086199E" w:rsidRDefault="0092410D" w:rsidP="00F46B1F">
            <w:pPr>
              <w:spacing w:after="0"/>
              <w:rPr>
                <w:rStyle w:val="Bodytext22"/>
                <w:rFonts w:ascii="Times New Roman" w:hAnsi="Times New Roman"/>
                <w:sz w:val="18"/>
                <w:szCs w:val="20"/>
              </w:rPr>
            </w:pPr>
            <w:r w:rsidRPr="0092410D">
              <w:rPr>
                <w:rFonts w:ascii="Times New Roman" w:hAnsi="Times New Roman"/>
                <w:noProof/>
                <w:sz w:val="18"/>
                <w:szCs w:val="20"/>
              </w:rPr>
              <w:pict>
                <v:oval id="_x0000_s1042" style="position:absolute;margin-left:-4.3pt;margin-top:21.75pt;width:14.4pt;height:13.15pt;z-index:251656192;mso-wrap-edited:f" filled="f" strokeweight="1.5pt"/>
              </w:pict>
            </w:r>
            <w:r w:rsidR="00945104"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 xml:space="preserve">4. </w:t>
            </w:r>
            <w:r w:rsidR="00945104" w:rsidRPr="0086199E">
              <w:rPr>
                <w:rFonts w:ascii="Times New Roman" w:hAnsi="Times New Roman"/>
                <w:sz w:val="18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="00945104"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 xml:space="preserve">земљи. </w:t>
            </w:r>
          </w:p>
          <w:p w:rsidR="00945104" w:rsidRPr="0086199E" w:rsidRDefault="00945104" w:rsidP="00F46B1F">
            <w:pPr>
              <w:spacing w:after="0"/>
              <w:rPr>
                <w:rFonts w:ascii="Times New Roman" w:hAnsi="Times New Roman"/>
                <w:sz w:val="18"/>
                <w:szCs w:val="20"/>
                <w:lang w:eastAsia="sr-Latn-CS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5. Учешће у међународним пројектима.</w:t>
            </w:r>
          </w:p>
          <w:p w:rsidR="00945104" w:rsidRPr="0086199E" w:rsidRDefault="00945104" w:rsidP="00F46B1F">
            <w:pPr>
              <w:spacing w:after="0"/>
              <w:ind w:left="195"/>
              <w:rPr>
                <w:rFonts w:ascii="Times New Roman" w:hAnsi="Times New Roman"/>
                <w:sz w:val="18"/>
                <w:szCs w:val="20"/>
                <w:lang w:eastAsia="sr-Latn-CS"/>
              </w:rPr>
            </w:pPr>
            <w:r w:rsidRPr="0086199E">
              <w:rPr>
                <w:rFonts w:ascii="Times New Roman" w:hAnsi="Times New Roman"/>
                <w:b/>
                <w:sz w:val="18"/>
                <w:szCs w:val="20"/>
                <w:lang w:eastAsia="sr-Latn-CS"/>
              </w:rPr>
              <w:t>- за избор у звање ванредног и редовног професора</w:t>
            </w:r>
            <w:r w:rsidRPr="0086199E">
              <w:rPr>
                <w:rFonts w:ascii="Times New Roman" w:hAnsi="Times New Roman"/>
                <w:sz w:val="18"/>
                <w:szCs w:val="20"/>
                <w:lang w:eastAsia="sr-Latn-CS"/>
              </w:rPr>
              <w:t xml:space="preserve">: </w:t>
            </w:r>
          </w:p>
          <w:p w:rsidR="00945104" w:rsidRPr="0086199E" w:rsidRDefault="00945104" w:rsidP="00F46B1F">
            <w:pPr>
              <w:spacing w:after="0"/>
              <w:rPr>
                <w:rStyle w:val="Bodytext22"/>
                <w:rFonts w:ascii="Times New Roman" w:hAnsi="Times New Roman"/>
                <w:sz w:val="18"/>
                <w:szCs w:val="20"/>
              </w:rPr>
            </w:pPr>
            <w:r w:rsidRPr="0086199E">
              <w:rPr>
                <w:rFonts w:ascii="Times New Roman" w:hAnsi="Times New Roman"/>
                <w:sz w:val="18"/>
                <w:szCs w:val="20"/>
                <w:lang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 xml:space="preserve">земљи и иностранству. </w:t>
            </w:r>
          </w:p>
          <w:p w:rsidR="00945104" w:rsidRPr="0086199E" w:rsidRDefault="00945104" w:rsidP="00F46B1F">
            <w:pPr>
              <w:spacing w:after="0"/>
              <w:rPr>
                <w:rStyle w:val="Bodytext22"/>
                <w:rFonts w:ascii="Times New Roman" w:hAnsi="Times New Roman"/>
                <w:sz w:val="18"/>
                <w:szCs w:val="20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:rsidR="00945104" w:rsidRPr="0086199E" w:rsidRDefault="00945104" w:rsidP="00F46B1F">
            <w:pPr>
              <w:spacing w:after="0"/>
              <w:rPr>
                <w:rStyle w:val="Bodytext22"/>
                <w:rFonts w:ascii="Times New Roman" w:hAnsi="Times New Roman"/>
                <w:sz w:val="18"/>
                <w:szCs w:val="20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3. Предавање по позиву.</w:t>
            </w:r>
          </w:p>
          <w:p w:rsidR="00945104" w:rsidRPr="0086199E" w:rsidRDefault="00945104" w:rsidP="00F46B1F">
            <w:pPr>
              <w:spacing w:after="0"/>
              <w:rPr>
                <w:rStyle w:val="Bodytext22"/>
                <w:rFonts w:ascii="Times New Roman" w:hAnsi="Times New Roman"/>
                <w:sz w:val="18"/>
                <w:szCs w:val="20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4. Учешће или руковођење међународним пројектима.</w:t>
            </w:r>
          </w:p>
          <w:p w:rsidR="00945104" w:rsidRPr="0086199E" w:rsidRDefault="00945104" w:rsidP="00F46B1F">
            <w:pPr>
              <w:spacing w:after="0"/>
              <w:rPr>
                <w:rFonts w:ascii="Times New Roman" w:hAnsi="Times New Roman"/>
                <w:sz w:val="18"/>
                <w:szCs w:val="20"/>
                <w:lang w:eastAsia="sr-Latn-CS"/>
              </w:rPr>
            </w:pPr>
            <w:r w:rsidRPr="0086199E">
              <w:rPr>
                <w:rStyle w:val="Bodytext22"/>
                <w:rFonts w:ascii="Times New Roman" w:hAnsi="Times New Roman"/>
                <w:sz w:val="18"/>
                <w:szCs w:val="20"/>
              </w:rPr>
              <w:t>5. И</w:t>
            </w:r>
            <w:r w:rsidRPr="0086199E">
              <w:rPr>
                <w:rFonts w:ascii="Times New Roman" w:hAnsi="Times New Roman"/>
                <w:sz w:val="18"/>
                <w:szCs w:val="20"/>
                <w:lang w:eastAsia="sr-Latn-CS"/>
              </w:rPr>
              <w:t xml:space="preserve">нтернационализација постојећих студијских програма у оквиру високошколске установе. </w:t>
            </w:r>
          </w:p>
          <w:p w:rsidR="00945104" w:rsidRPr="0086199E" w:rsidRDefault="00945104" w:rsidP="00F46B1F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18"/>
              </w:rPr>
            </w:pPr>
            <w:r w:rsidRPr="0086199E">
              <w:rPr>
                <w:rFonts w:ascii="Times New Roman" w:hAnsi="Times New Roman"/>
                <w:sz w:val="18"/>
                <w:lang w:eastAsia="sr-Latn-CS"/>
              </w:rPr>
              <w:t>6. Извођење наставе или менторство у заједничким међународним студијским програмима.</w:t>
            </w:r>
          </w:p>
        </w:tc>
      </w:tr>
    </w:tbl>
    <w:p w:rsidR="0059088F" w:rsidRPr="0059088F" w:rsidRDefault="0059088F" w:rsidP="0059088F">
      <w:pPr>
        <w:pStyle w:val="Tekstclana"/>
        <w:numPr>
          <w:ilvl w:val="0"/>
          <w:numId w:val="0"/>
        </w:numPr>
        <w:spacing w:beforeLines="0" w:afterLines="0"/>
        <w:jc w:val="both"/>
        <w:rPr>
          <w:color w:val="000000"/>
          <w:sz w:val="20"/>
          <w:szCs w:val="20"/>
          <w:lang w:val="sr-Cyrl-CS"/>
        </w:rPr>
      </w:pPr>
      <w:r w:rsidRPr="0059088F">
        <w:rPr>
          <w:b/>
          <w:color w:val="000000"/>
          <w:sz w:val="20"/>
          <w:szCs w:val="20"/>
          <w:lang w:val="sr-Cyrl-CS"/>
        </w:rPr>
        <w:lastRenderedPageBreak/>
        <w:t>1)</w:t>
      </w:r>
      <w:r w:rsidRPr="0059088F">
        <w:rPr>
          <w:b/>
          <w:color w:val="000000"/>
          <w:sz w:val="20"/>
          <w:szCs w:val="20"/>
        </w:rPr>
        <w:t xml:space="preserve"> </w:t>
      </w:r>
      <w:r w:rsidRPr="0059088F">
        <w:rPr>
          <w:b/>
          <w:color w:val="000000"/>
          <w:sz w:val="20"/>
          <w:szCs w:val="20"/>
          <w:lang w:val="sr-Cyrl-CS"/>
        </w:rPr>
        <w:t>ЗА СТРУЧНО-ПРОФЕСИОНАЛНИ ДОПРИНОС</w:t>
      </w:r>
      <w:r w:rsidRPr="0059088F">
        <w:rPr>
          <w:color w:val="000000"/>
          <w:sz w:val="20"/>
          <w:szCs w:val="20"/>
          <w:lang w:val="sr-Cyrl-CS"/>
        </w:rPr>
        <w:t xml:space="preserve">: </w:t>
      </w:r>
    </w:p>
    <w:p w:rsidR="0059088F" w:rsidRPr="0059088F" w:rsidRDefault="0059088F" w:rsidP="0059088F">
      <w:pPr>
        <w:pStyle w:val="Tekstclana"/>
        <w:numPr>
          <w:ilvl w:val="0"/>
          <w:numId w:val="0"/>
        </w:numPr>
        <w:spacing w:beforeLines="0" w:afterLines="0"/>
        <w:jc w:val="both"/>
        <w:rPr>
          <w:b/>
          <w:i/>
          <w:iCs/>
          <w:color w:val="000000"/>
          <w:sz w:val="20"/>
          <w:szCs w:val="20"/>
          <w:lang w:val="sr-Cyrl-CS"/>
        </w:rPr>
      </w:pPr>
      <w:r w:rsidRPr="0059088F">
        <w:rPr>
          <w:b/>
          <w:i/>
          <w:iCs/>
          <w:color w:val="000000"/>
          <w:sz w:val="20"/>
          <w:szCs w:val="20"/>
          <w:lang w:val="sr-Cyrl-CS" w:bidi="ar-SA"/>
        </w:rPr>
        <w:t xml:space="preserve">3. </w:t>
      </w:r>
      <w:r w:rsidRPr="0059088F">
        <w:rPr>
          <w:b/>
          <w:i/>
          <w:iCs/>
          <w:color w:val="000000"/>
          <w:sz w:val="20"/>
          <w:szCs w:val="20"/>
          <w:lang w:val="sr-Cyrl-CS"/>
        </w:rPr>
        <w:t xml:space="preserve">Број организованих и одржаних програма континуиране медицинске едукације </w:t>
      </w:r>
      <w:proofErr w:type="spellStart"/>
      <w:r w:rsidRPr="0059088F">
        <w:rPr>
          <w:b/>
          <w:i/>
          <w:iCs/>
          <w:color w:val="000000"/>
          <w:sz w:val="20"/>
          <w:szCs w:val="20"/>
        </w:rPr>
        <w:t>акредитованих</w:t>
      </w:r>
      <w:proofErr w:type="spellEnd"/>
      <w:r w:rsidRPr="0059088F">
        <w:rPr>
          <w:b/>
          <w:i/>
          <w:iCs/>
          <w:color w:val="000000"/>
          <w:sz w:val="20"/>
          <w:szCs w:val="20"/>
        </w:rPr>
        <w:t xml:space="preserve"> </w:t>
      </w:r>
      <w:proofErr w:type="spellStart"/>
      <w:r w:rsidRPr="0059088F">
        <w:rPr>
          <w:b/>
          <w:i/>
          <w:iCs/>
          <w:color w:val="000000"/>
          <w:sz w:val="20"/>
          <w:szCs w:val="20"/>
        </w:rPr>
        <w:t>од</w:t>
      </w:r>
      <w:proofErr w:type="spellEnd"/>
      <w:r w:rsidRPr="0059088F">
        <w:rPr>
          <w:b/>
          <w:i/>
          <w:iCs/>
          <w:color w:val="000000"/>
          <w:sz w:val="20"/>
          <w:szCs w:val="20"/>
        </w:rPr>
        <w:t xml:space="preserve"> </w:t>
      </w:r>
      <w:proofErr w:type="spellStart"/>
      <w:r w:rsidRPr="0059088F">
        <w:rPr>
          <w:b/>
          <w:i/>
          <w:iCs/>
          <w:color w:val="000000"/>
          <w:sz w:val="20"/>
          <w:szCs w:val="20"/>
        </w:rPr>
        <w:t>стране</w:t>
      </w:r>
      <w:proofErr w:type="spellEnd"/>
      <w:r w:rsidRPr="0059088F">
        <w:rPr>
          <w:b/>
          <w:i/>
          <w:iCs/>
          <w:color w:val="000000"/>
          <w:sz w:val="20"/>
          <w:szCs w:val="20"/>
        </w:rPr>
        <w:t xml:space="preserve"> </w:t>
      </w:r>
      <w:r w:rsidRPr="0059088F">
        <w:rPr>
          <w:b/>
          <w:i/>
          <w:iCs/>
          <w:color w:val="000000"/>
          <w:sz w:val="20"/>
          <w:szCs w:val="20"/>
          <w:lang w:val="sr-Cyrl-CS"/>
        </w:rPr>
        <w:t>Факултет</w:t>
      </w:r>
      <w:r w:rsidRPr="0059088F">
        <w:rPr>
          <w:b/>
          <w:i/>
          <w:iCs/>
          <w:color w:val="000000"/>
          <w:sz w:val="20"/>
          <w:szCs w:val="20"/>
        </w:rPr>
        <w:t>а</w:t>
      </w:r>
      <w:r w:rsidRPr="0059088F">
        <w:rPr>
          <w:b/>
          <w:i/>
          <w:iCs/>
          <w:color w:val="000000"/>
          <w:sz w:val="20"/>
          <w:szCs w:val="20"/>
          <w:lang w:val="sr-Cyrl-CS"/>
        </w:rPr>
        <w:t xml:space="preserve"> који нису оцењени оценом мањом од 3,75 од стране полазника:</w:t>
      </w:r>
    </w:p>
    <w:p w:rsidR="0059088F" w:rsidRPr="0059088F" w:rsidRDefault="0059088F" w:rsidP="0059088F">
      <w:pPr>
        <w:pStyle w:val="Tekstclana"/>
        <w:numPr>
          <w:ilvl w:val="0"/>
          <w:numId w:val="12"/>
        </w:numPr>
        <w:spacing w:beforeLines="0" w:afterLines="0"/>
        <w:jc w:val="both"/>
        <w:rPr>
          <w:color w:val="000000"/>
          <w:sz w:val="20"/>
          <w:szCs w:val="20"/>
          <w:lang w:val="sr-Cyrl-CS" w:bidi="ar-SA"/>
        </w:rPr>
      </w:pPr>
      <w:r w:rsidRPr="0059088F">
        <w:rPr>
          <w:color w:val="000000"/>
          <w:sz w:val="20"/>
          <w:szCs w:val="20"/>
          <w:lang w:val="sr-Cyrl-CS" w:bidi="ar-SA"/>
        </w:rPr>
        <w:t>Два одржана програма континуиране медицинске едукације на Факултету:</w:t>
      </w:r>
    </w:p>
    <w:p w:rsidR="0059088F" w:rsidRPr="0059088F" w:rsidRDefault="0059088F" w:rsidP="0059088F">
      <w:pPr>
        <w:pStyle w:val="Tekstclana"/>
        <w:numPr>
          <w:ilvl w:val="0"/>
          <w:numId w:val="3"/>
        </w:numPr>
        <w:tabs>
          <w:tab w:val="left" w:pos="1080"/>
        </w:tabs>
        <w:spacing w:beforeLines="0" w:afterLines="0"/>
        <w:ind w:left="714" w:firstLine="6"/>
        <w:jc w:val="both"/>
        <w:rPr>
          <w:color w:val="000000"/>
          <w:sz w:val="20"/>
          <w:szCs w:val="20"/>
          <w:lang w:val="sr-Cyrl-CS" w:bidi="ar-SA"/>
        </w:rPr>
      </w:pPr>
      <w:r w:rsidRPr="0059088F">
        <w:rPr>
          <w:color w:val="000000"/>
          <w:sz w:val="20"/>
          <w:szCs w:val="20"/>
          <w:lang w:val="sr-Cyrl-CS" w:bidi="ar-SA"/>
        </w:rPr>
        <w:t xml:space="preserve">„Индивидуално дозирано вежбање у терапији хроничних незаразних болести“, </w:t>
      </w:r>
      <w:proofErr w:type="spellStart"/>
      <w:r w:rsidRPr="0059088F">
        <w:rPr>
          <w:color w:val="000000"/>
          <w:sz w:val="20"/>
          <w:szCs w:val="20"/>
        </w:rPr>
        <w:t>електронски</w:t>
      </w:r>
      <w:proofErr w:type="spellEnd"/>
      <w:r w:rsidRPr="0059088F">
        <w:rPr>
          <w:color w:val="000000"/>
          <w:sz w:val="20"/>
          <w:szCs w:val="20"/>
        </w:rPr>
        <w:t xml:space="preserve"> </w:t>
      </w:r>
      <w:proofErr w:type="spellStart"/>
      <w:r w:rsidRPr="0059088F">
        <w:rPr>
          <w:color w:val="000000"/>
          <w:sz w:val="20"/>
          <w:szCs w:val="20"/>
        </w:rPr>
        <w:t>тест</w:t>
      </w:r>
      <w:proofErr w:type="spellEnd"/>
      <w:r w:rsidRPr="0059088F">
        <w:rPr>
          <w:color w:val="000000"/>
          <w:sz w:val="20"/>
          <w:szCs w:val="20"/>
        </w:rPr>
        <w:t xml:space="preserve"> А-1-716/21</w:t>
      </w:r>
    </w:p>
    <w:p w:rsidR="0059088F" w:rsidRPr="0059088F" w:rsidRDefault="0059088F" w:rsidP="0059088F">
      <w:pPr>
        <w:pStyle w:val="Tekstclana"/>
        <w:numPr>
          <w:ilvl w:val="0"/>
          <w:numId w:val="3"/>
        </w:numPr>
        <w:tabs>
          <w:tab w:val="left" w:pos="1080"/>
        </w:tabs>
        <w:spacing w:beforeLines="0" w:afterLines="0"/>
        <w:ind w:left="714" w:firstLine="6"/>
        <w:jc w:val="both"/>
        <w:rPr>
          <w:color w:val="000000"/>
          <w:sz w:val="20"/>
          <w:szCs w:val="20"/>
          <w:lang w:val="en-GB"/>
        </w:rPr>
      </w:pPr>
      <w:r w:rsidRPr="0059088F">
        <w:rPr>
          <w:color w:val="000000"/>
          <w:sz w:val="20"/>
          <w:szCs w:val="20"/>
          <w:lang w:val="sr-Cyrl-CS" w:bidi="ar-SA"/>
        </w:rPr>
        <w:t xml:space="preserve">„Индивидуално дозирано вежбање у циљу очувања здравља“ </w:t>
      </w:r>
      <w:proofErr w:type="spellStart"/>
      <w:r w:rsidRPr="0059088F">
        <w:rPr>
          <w:color w:val="000000"/>
          <w:sz w:val="20"/>
          <w:szCs w:val="20"/>
        </w:rPr>
        <w:t>електронски</w:t>
      </w:r>
      <w:proofErr w:type="spellEnd"/>
      <w:r w:rsidRPr="0059088F">
        <w:rPr>
          <w:color w:val="000000"/>
          <w:sz w:val="20"/>
          <w:szCs w:val="20"/>
        </w:rPr>
        <w:t xml:space="preserve"> </w:t>
      </w:r>
      <w:proofErr w:type="spellStart"/>
      <w:r w:rsidRPr="0059088F">
        <w:rPr>
          <w:color w:val="000000"/>
          <w:sz w:val="20"/>
          <w:szCs w:val="20"/>
        </w:rPr>
        <w:t>тест</w:t>
      </w:r>
      <w:proofErr w:type="spellEnd"/>
      <w:r w:rsidRPr="0059088F">
        <w:rPr>
          <w:color w:val="000000"/>
          <w:sz w:val="20"/>
          <w:szCs w:val="20"/>
        </w:rPr>
        <w:t xml:space="preserve"> А-1-715/21</w:t>
      </w:r>
    </w:p>
    <w:p w:rsidR="0059088F" w:rsidRPr="0059088F" w:rsidRDefault="0059088F" w:rsidP="0059088F">
      <w:pPr>
        <w:pStyle w:val="Tekstclana"/>
        <w:numPr>
          <w:ilvl w:val="0"/>
          <w:numId w:val="0"/>
        </w:numPr>
        <w:spacing w:beforeLines="0" w:afterLines="0"/>
        <w:jc w:val="both"/>
        <w:rPr>
          <w:color w:val="000000"/>
          <w:sz w:val="20"/>
          <w:szCs w:val="20"/>
          <w:lang w:val="sr-Cyrl-CS"/>
        </w:rPr>
      </w:pPr>
      <w:r w:rsidRPr="0059088F">
        <w:rPr>
          <w:b/>
          <w:color w:val="000000"/>
          <w:sz w:val="20"/>
          <w:szCs w:val="20"/>
        </w:rPr>
        <w:t xml:space="preserve">2) </w:t>
      </w:r>
      <w:r w:rsidRPr="0059088F">
        <w:rPr>
          <w:b/>
          <w:color w:val="000000"/>
          <w:sz w:val="20"/>
          <w:szCs w:val="20"/>
          <w:lang w:val="sr-Cyrl-CS"/>
        </w:rPr>
        <w:t>ЗА ДОПРИНОС АКАДЕМСКОЈ И ШИРОЈ ЗАЈЕДНИЦИ</w:t>
      </w:r>
      <w:r w:rsidRPr="0059088F">
        <w:rPr>
          <w:color w:val="000000"/>
          <w:sz w:val="20"/>
          <w:szCs w:val="20"/>
          <w:lang w:val="sr-Cyrl-CS"/>
        </w:rPr>
        <w:t xml:space="preserve">: </w:t>
      </w:r>
    </w:p>
    <w:p w:rsidR="0059088F" w:rsidRPr="0059088F" w:rsidRDefault="0059088F" w:rsidP="0059088F">
      <w:pPr>
        <w:pStyle w:val="Tekstclana"/>
        <w:tabs>
          <w:tab w:val="left" w:pos="6663"/>
        </w:tabs>
        <w:spacing w:beforeLines="0" w:afterLines="0"/>
        <w:jc w:val="both"/>
        <w:rPr>
          <w:b/>
          <w:bCs/>
          <w:i/>
          <w:color w:val="000000"/>
          <w:sz w:val="20"/>
          <w:szCs w:val="20"/>
          <w:lang w:eastAsia="sr-Latn-CS"/>
        </w:rPr>
      </w:pPr>
      <w:proofErr w:type="spellStart"/>
      <w:r w:rsidRPr="0059088F">
        <w:rPr>
          <w:b/>
          <w:bCs/>
          <w:i/>
          <w:color w:val="000000"/>
          <w:sz w:val="20"/>
          <w:szCs w:val="20"/>
          <w:lang w:eastAsia="sr-Latn-CS"/>
        </w:rPr>
        <w:t>Значајно</w:t>
      </w:r>
      <w:proofErr w:type="spellEnd"/>
      <w:r w:rsidRPr="0059088F">
        <w:rPr>
          <w:b/>
          <w:bCs/>
          <w:i/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b/>
          <w:bCs/>
          <w:i/>
          <w:color w:val="000000"/>
          <w:sz w:val="20"/>
          <w:szCs w:val="20"/>
          <w:lang w:eastAsia="sr-Latn-CS"/>
        </w:rPr>
        <w:t>струковно</w:t>
      </w:r>
      <w:proofErr w:type="spellEnd"/>
      <w:r w:rsidRPr="0059088F">
        <w:rPr>
          <w:b/>
          <w:bCs/>
          <w:i/>
          <w:color w:val="000000"/>
          <w:sz w:val="20"/>
          <w:szCs w:val="20"/>
          <w:lang w:eastAsia="sr-Latn-CS"/>
        </w:rPr>
        <w:t xml:space="preserve">, </w:t>
      </w:r>
      <w:proofErr w:type="spellStart"/>
      <w:r w:rsidRPr="0059088F">
        <w:rPr>
          <w:b/>
          <w:bCs/>
          <w:i/>
          <w:color w:val="000000"/>
          <w:sz w:val="20"/>
          <w:szCs w:val="20"/>
          <w:lang w:eastAsia="sr-Latn-CS"/>
        </w:rPr>
        <w:t>национално</w:t>
      </w:r>
      <w:proofErr w:type="spellEnd"/>
      <w:r w:rsidRPr="0059088F">
        <w:rPr>
          <w:b/>
          <w:bCs/>
          <w:i/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b/>
          <w:bCs/>
          <w:i/>
          <w:color w:val="000000"/>
          <w:sz w:val="20"/>
          <w:szCs w:val="20"/>
          <w:lang w:eastAsia="sr-Latn-CS"/>
        </w:rPr>
        <w:t>или</w:t>
      </w:r>
      <w:proofErr w:type="spellEnd"/>
      <w:r w:rsidRPr="0059088F">
        <w:rPr>
          <w:b/>
          <w:bCs/>
          <w:i/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b/>
          <w:bCs/>
          <w:i/>
          <w:color w:val="000000"/>
          <w:sz w:val="20"/>
          <w:szCs w:val="20"/>
          <w:lang w:eastAsia="sr-Latn-CS"/>
        </w:rPr>
        <w:t>међународно</w:t>
      </w:r>
      <w:proofErr w:type="spellEnd"/>
      <w:r w:rsidRPr="0059088F">
        <w:rPr>
          <w:b/>
          <w:bCs/>
          <w:i/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b/>
          <w:bCs/>
          <w:i/>
          <w:color w:val="000000"/>
          <w:sz w:val="20"/>
          <w:szCs w:val="20"/>
          <w:lang w:eastAsia="sr-Latn-CS"/>
        </w:rPr>
        <w:t>признање</w:t>
      </w:r>
      <w:proofErr w:type="spellEnd"/>
      <w:r w:rsidRPr="0059088F">
        <w:rPr>
          <w:b/>
          <w:bCs/>
          <w:i/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b/>
          <w:bCs/>
          <w:i/>
          <w:color w:val="000000"/>
          <w:sz w:val="20"/>
          <w:szCs w:val="20"/>
          <w:lang w:eastAsia="sr-Latn-CS"/>
        </w:rPr>
        <w:t>за</w:t>
      </w:r>
      <w:proofErr w:type="spellEnd"/>
      <w:r w:rsidRPr="0059088F">
        <w:rPr>
          <w:b/>
          <w:bCs/>
          <w:i/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b/>
          <w:bCs/>
          <w:i/>
          <w:color w:val="000000"/>
          <w:sz w:val="20"/>
          <w:szCs w:val="20"/>
          <w:lang w:eastAsia="sr-Latn-CS"/>
        </w:rPr>
        <w:t>научну</w:t>
      </w:r>
      <w:proofErr w:type="spellEnd"/>
      <w:r w:rsidRPr="0059088F">
        <w:rPr>
          <w:b/>
          <w:bCs/>
          <w:i/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b/>
          <w:bCs/>
          <w:i/>
          <w:color w:val="000000"/>
          <w:sz w:val="20"/>
          <w:szCs w:val="20"/>
          <w:lang w:eastAsia="sr-Latn-CS"/>
        </w:rPr>
        <w:t>или</w:t>
      </w:r>
      <w:proofErr w:type="spellEnd"/>
      <w:r w:rsidRPr="0059088F">
        <w:rPr>
          <w:b/>
          <w:bCs/>
          <w:i/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b/>
          <w:bCs/>
          <w:i/>
          <w:color w:val="000000"/>
          <w:sz w:val="20"/>
          <w:szCs w:val="20"/>
          <w:lang w:eastAsia="sr-Latn-CS"/>
        </w:rPr>
        <w:t>стручну</w:t>
      </w:r>
      <w:proofErr w:type="spellEnd"/>
      <w:r w:rsidRPr="0059088F">
        <w:rPr>
          <w:b/>
          <w:bCs/>
          <w:i/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b/>
          <w:bCs/>
          <w:i/>
          <w:color w:val="000000"/>
          <w:sz w:val="20"/>
          <w:szCs w:val="20"/>
          <w:lang w:eastAsia="sr-Latn-CS"/>
        </w:rPr>
        <w:t>делатност</w:t>
      </w:r>
      <w:proofErr w:type="spellEnd"/>
      <w:r w:rsidRPr="0059088F">
        <w:rPr>
          <w:b/>
          <w:bCs/>
          <w:i/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b/>
          <w:bCs/>
          <w:i/>
          <w:color w:val="000000"/>
          <w:sz w:val="20"/>
          <w:szCs w:val="20"/>
          <w:lang w:eastAsia="sr-Latn-CS"/>
        </w:rPr>
        <w:t>Награде</w:t>
      </w:r>
      <w:proofErr w:type="spellEnd"/>
      <w:r w:rsidRPr="0059088F">
        <w:rPr>
          <w:b/>
          <w:bCs/>
          <w:i/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b/>
          <w:bCs/>
          <w:i/>
          <w:color w:val="000000"/>
          <w:sz w:val="20"/>
          <w:szCs w:val="20"/>
          <w:lang w:eastAsia="sr-Latn-CS"/>
        </w:rPr>
        <w:t>за</w:t>
      </w:r>
      <w:proofErr w:type="spellEnd"/>
      <w:r w:rsidRPr="0059088F">
        <w:rPr>
          <w:b/>
          <w:bCs/>
          <w:i/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b/>
          <w:bCs/>
          <w:i/>
          <w:color w:val="000000"/>
          <w:sz w:val="20"/>
          <w:szCs w:val="20"/>
          <w:lang w:eastAsia="sr-Latn-CS"/>
        </w:rPr>
        <w:t>научни</w:t>
      </w:r>
      <w:proofErr w:type="spellEnd"/>
      <w:r w:rsidRPr="0059088F">
        <w:rPr>
          <w:b/>
          <w:bCs/>
          <w:i/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b/>
          <w:bCs/>
          <w:i/>
          <w:color w:val="000000"/>
          <w:sz w:val="20"/>
          <w:szCs w:val="20"/>
          <w:lang w:eastAsia="sr-Latn-CS"/>
        </w:rPr>
        <w:t>рад</w:t>
      </w:r>
      <w:proofErr w:type="spellEnd"/>
      <w:r w:rsidRPr="0059088F">
        <w:rPr>
          <w:b/>
          <w:bCs/>
          <w:i/>
          <w:color w:val="000000"/>
          <w:sz w:val="20"/>
          <w:szCs w:val="20"/>
          <w:lang w:eastAsia="sr-Latn-CS"/>
        </w:rPr>
        <w:t>:</w:t>
      </w:r>
    </w:p>
    <w:p w:rsidR="0059088F" w:rsidRPr="0059088F" w:rsidRDefault="0059088F" w:rsidP="0059088F">
      <w:pPr>
        <w:pStyle w:val="Tekstclana"/>
        <w:numPr>
          <w:ilvl w:val="0"/>
          <w:numId w:val="11"/>
        </w:numPr>
        <w:tabs>
          <w:tab w:val="left" w:pos="426"/>
        </w:tabs>
        <w:spacing w:beforeLines="0" w:afterLines="0"/>
        <w:ind w:left="720"/>
        <w:jc w:val="both"/>
        <w:rPr>
          <w:color w:val="000000"/>
          <w:sz w:val="20"/>
          <w:szCs w:val="20"/>
          <w:lang w:eastAsia="sr-Latn-CS"/>
        </w:rPr>
      </w:pPr>
      <w:proofErr w:type="spellStart"/>
      <w:r w:rsidRPr="0059088F">
        <w:rPr>
          <w:color w:val="000000"/>
          <w:sz w:val="20"/>
          <w:szCs w:val="20"/>
          <w:lang w:eastAsia="sr-Latn-CS"/>
        </w:rPr>
        <w:t>Награде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Удружење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за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кардионефрологију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Србије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за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најбоље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објављене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публикације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у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области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кардионефрологије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за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2021.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год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.: </w:t>
      </w:r>
    </w:p>
    <w:p w:rsidR="0059088F" w:rsidRPr="0059088F" w:rsidRDefault="0059088F" w:rsidP="0059088F">
      <w:pPr>
        <w:pStyle w:val="Tekstclana"/>
        <w:numPr>
          <w:ilvl w:val="0"/>
          <w:numId w:val="10"/>
        </w:numPr>
        <w:tabs>
          <w:tab w:val="left" w:pos="426"/>
        </w:tabs>
        <w:spacing w:beforeLines="0" w:afterLines="0"/>
        <w:jc w:val="both"/>
        <w:rPr>
          <w:color w:val="000000"/>
          <w:sz w:val="20"/>
          <w:szCs w:val="20"/>
          <w:lang w:eastAsia="sr-Latn-CS"/>
        </w:rPr>
      </w:pPr>
      <w:proofErr w:type="spellStart"/>
      <w:r w:rsidRPr="0059088F">
        <w:rPr>
          <w:color w:val="000000"/>
          <w:sz w:val="20"/>
          <w:szCs w:val="20"/>
          <w:lang w:eastAsia="sr-Latn-CS"/>
        </w:rPr>
        <w:t>Прва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награда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за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рад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: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Ковачевић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С,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Иванов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М,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Зивотић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М,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Бркић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П,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Милорадовић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З, </w:t>
      </w:r>
      <w:proofErr w:type="spellStart"/>
      <w:r w:rsidRPr="0059088F">
        <w:rPr>
          <w:b/>
          <w:color w:val="000000"/>
          <w:sz w:val="20"/>
          <w:szCs w:val="20"/>
          <w:lang w:eastAsia="sr-Latn-CS"/>
        </w:rPr>
        <w:t>Јеремић</w:t>
      </w:r>
      <w:proofErr w:type="spellEnd"/>
      <w:r w:rsidRPr="0059088F">
        <w:rPr>
          <w:b/>
          <w:color w:val="000000"/>
          <w:sz w:val="20"/>
          <w:szCs w:val="20"/>
          <w:lang w:eastAsia="sr-Latn-CS"/>
        </w:rPr>
        <w:t xml:space="preserve"> Р</w:t>
      </w:r>
      <w:r w:rsidRPr="0059088F">
        <w:rPr>
          <w:color w:val="000000"/>
          <w:sz w:val="20"/>
          <w:szCs w:val="20"/>
          <w:lang w:eastAsia="sr-Latn-CS"/>
        </w:rPr>
        <w:t xml:space="preserve">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Михаиловић-Станојевић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Н,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Вајић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УЈ,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Карановић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Д,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Јововић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Ђ,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Нешовић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Остојић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Ј: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Immunohistochemical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Analysis of 4-HNE, NGAL, and HO-1 Tissue Expression after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Apocynin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Treatment and HBO Preconditioning in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Postischemic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Acute Kidney Injury Induced in Spontaneously Hypertensive Rats.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Antioxidans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. 2021;10(8): 1163. </w:t>
      </w:r>
    </w:p>
    <w:p w:rsidR="0059088F" w:rsidRPr="0059088F" w:rsidRDefault="0059088F" w:rsidP="0059088F">
      <w:pPr>
        <w:pStyle w:val="Tekstclana"/>
        <w:numPr>
          <w:ilvl w:val="0"/>
          <w:numId w:val="10"/>
        </w:numPr>
        <w:tabs>
          <w:tab w:val="left" w:pos="426"/>
        </w:tabs>
        <w:spacing w:beforeLines="0" w:afterLines="0"/>
        <w:jc w:val="both"/>
        <w:rPr>
          <w:color w:val="000000"/>
          <w:sz w:val="20"/>
          <w:szCs w:val="20"/>
          <w:lang w:eastAsia="sr-Latn-CS"/>
        </w:rPr>
      </w:pPr>
      <w:proofErr w:type="spellStart"/>
      <w:r w:rsidRPr="0059088F">
        <w:rPr>
          <w:color w:val="000000"/>
          <w:sz w:val="20"/>
          <w:szCs w:val="20"/>
          <w:lang w:eastAsia="sr-Latn-CS"/>
        </w:rPr>
        <w:t>Друга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награда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за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рад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: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Нешовић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Остојић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Ј.,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Иванов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М.,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Михаиловић-Станојевић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Н.,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Карановић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Д.,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Ковачевић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С,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Бркић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П,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Зивотић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М,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Вајић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УЈ,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Јововић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Ђ, </w:t>
      </w:r>
      <w:proofErr w:type="spellStart"/>
      <w:r w:rsidRPr="0059088F">
        <w:rPr>
          <w:b/>
          <w:color w:val="000000"/>
          <w:sz w:val="20"/>
          <w:szCs w:val="20"/>
          <w:lang w:eastAsia="sr-Latn-CS"/>
        </w:rPr>
        <w:t>Јеремић</w:t>
      </w:r>
      <w:proofErr w:type="spellEnd"/>
      <w:r w:rsidRPr="0059088F">
        <w:rPr>
          <w:b/>
          <w:color w:val="000000"/>
          <w:sz w:val="20"/>
          <w:szCs w:val="20"/>
          <w:lang w:eastAsia="sr-Latn-CS"/>
        </w:rPr>
        <w:t xml:space="preserve"> Р</w:t>
      </w:r>
      <w:r w:rsidRPr="0059088F">
        <w:rPr>
          <w:color w:val="000000"/>
          <w:sz w:val="20"/>
          <w:szCs w:val="20"/>
          <w:lang w:eastAsia="sr-Latn-CS"/>
        </w:rPr>
        <w:t xml:space="preserve">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Љубојевић-Холзер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С,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Милорадовић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М: Hyperbaric Oxygen Preconditioning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Upregulates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Heme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OxyGenase-1 and Anti-Apoptotic Bcl-2 Protein Expression in Spontaneously Hypertensive Rats with Induced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Postischemic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Acute Kidney Injury International Journal of Molecular Sciences 2021;22(3):1382.</w:t>
      </w:r>
    </w:p>
    <w:p w:rsidR="0059088F" w:rsidRPr="0059088F" w:rsidRDefault="0059088F" w:rsidP="0059088F">
      <w:pPr>
        <w:pStyle w:val="Tekstclana"/>
        <w:numPr>
          <w:ilvl w:val="0"/>
          <w:numId w:val="11"/>
        </w:numPr>
        <w:tabs>
          <w:tab w:val="left" w:pos="426"/>
        </w:tabs>
        <w:spacing w:beforeLines="0" w:afterLines="0"/>
        <w:ind w:left="720"/>
        <w:jc w:val="both"/>
        <w:rPr>
          <w:color w:val="000000"/>
          <w:sz w:val="20"/>
          <w:szCs w:val="20"/>
          <w:lang w:eastAsia="sr-Latn-CS"/>
        </w:rPr>
      </w:pPr>
      <w:proofErr w:type="spellStart"/>
      <w:r w:rsidRPr="0059088F">
        <w:rPr>
          <w:color w:val="000000"/>
          <w:sz w:val="20"/>
          <w:szCs w:val="20"/>
          <w:lang w:eastAsia="sr-Latn-CS"/>
        </w:rPr>
        <w:t>Награда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Zetterstrom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Award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за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најбољу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постер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презентацију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на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“46th Annual Scientific Meeting of European Underwater and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Baromedical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Society“,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Праг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Чешка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Република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, 2022. год.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за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рад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: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Ковачевић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С,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Иванов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М,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Животић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М,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Милорадовић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З,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Бркић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П, </w:t>
      </w:r>
      <w:proofErr w:type="spellStart"/>
      <w:r w:rsidRPr="0059088F">
        <w:rPr>
          <w:b/>
          <w:color w:val="000000"/>
          <w:sz w:val="20"/>
          <w:szCs w:val="20"/>
          <w:lang w:eastAsia="sr-Latn-CS"/>
        </w:rPr>
        <w:t>Јеремић</w:t>
      </w:r>
      <w:proofErr w:type="spellEnd"/>
      <w:r w:rsidRPr="0059088F">
        <w:rPr>
          <w:b/>
          <w:color w:val="000000"/>
          <w:sz w:val="20"/>
          <w:szCs w:val="20"/>
          <w:lang w:eastAsia="sr-Latn-CS"/>
        </w:rPr>
        <w:t xml:space="preserve"> Р</w:t>
      </w:r>
      <w:r w:rsidRPr="0059088F">
        <w:rPr>
          <w:color w:val="000000"/>
          <w:sz w:val="20"/>
          <w:szCs w:val="20"/>
          <w:lang w:eastAsia="sr-Latn-CS"/>
        </w:rPr>
        <w:t xml:space="preserve">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Карановић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Д,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Вајић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УЈ,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Михаиловић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Станојевић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Н,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Јововић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Ђ,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Нешовић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Остојић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Ј.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Immunohistochemical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expresion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of hem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oxygenase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1-4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hydroxynonnenal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and hypoxia inducible factors after HBO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precnditioning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in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postishemic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acute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kidny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injury induced in spontaneously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hipertensive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rats.  </w:t>
      </w:r>
    </w:p>
    <w:p w:rsidR="0059088F" w:rsidRPr="0059088F" w:rsidRDefault="0059088F" w:rsidP="0059088F">
      <w:pPr>
        <w:pStyle w:val="Tekstclana"/>
        <w:numPr>
          <w:ilvl w:val="0"/>
          <w:numId w:val="11"/>
        </w:numPr>
        <w:tabs>
          <w:tab w:val="left" w:pos="426"/>
        </w:tabs>
        <w:spacing w:beforeLines="0" w:afterLines="0"/>
        <w:ind w:left="720"/>
        <w:jc w:val="both"/>
        <w:rPr>
          <w:color w:val="000000"/>
          <w:sz w:val="20"/>
          <w:szCs w:val="20"/>
          <w:lang w:eastAsia="sr-Latn-CS"/>
        </w:rPr>
      </w:pPr>
      <w:proofErr w:type="spellStart"/>
      <w:r w:rsidRPr="0059088F">
        <w:rPr>
          <w:color w:val="000000"/>
          <w:sz w:val="20"/>
          <w:szCs w:val="20"/>
          <w:lang w:eastAsia="sr-Latn-CS"/>
        </w:rPr>
        <w:t>Награда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за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најбољи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постер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на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4th International Congress of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Cardionephrology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and Hypertension “KARNEF 2019”,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Рибарска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Бања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Србија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, 2019. год.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за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рад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: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Ковачевић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С,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Иванов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М,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Милорадовић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З,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Бркић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П,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Влајић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УЈ,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Михајловић-Станојевић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Н,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Јововић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Д,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Карановић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Д,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Грујић-Миловановић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Ј, </w:t>
      </w:r>
      <w:proofErr w:type="spellStart"/>
      <w:r w:rsidRPr="0059088F">
        <w:rPr>
          <w:b/>
          <w:color w:val="000000"/>
          <w:sz w:val="20"/>
          <w:szCs w:val="20"/>
          <w:lang w:eastAsia="sr-Latn-CS"/>
        </w:rPr>
        <w:t>Јеремић</w:t>
      </w:r>
      <w:proofErr w:type="spellEnd"/>
      <w:r w:rsidRPr="0059088F">
        <w:rPr>
          <w:b/>
          <w:color w:val="000000"/>
          <w:sz w:val="20"/>
          <w:szCs w:val="20"/>
          <w:lang w:eastAsia="sr-Latn-CS"/>
        </w:rPr>
        <w:t xml:space="preserve"> Р</w:t>
      </w:r>
      <w:r w:rsidRPr="0059088F">
        <w:rPr>
          <w:color w:val="000000"/>
          <w:sz w:val="20"/>
          <w:szCs w:val="20"/>
          <w:lang w:eastAsia="sr-Latn-CS"/>
        </w:rPr>
        <w:t xml:space="preserve">,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Нешовић-Остојић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Ј. The influence of NADPH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oxidase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inhibition on renal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heamodynamics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and kidney function in </w:t>
      </w:r>
      <w:proofErr w:type="spellStart"/>
      <w:r w:rsidRPr="0059088F">
        <w:rPr>
          <w:color w:val="000000"/>
          <w:sz w:val="20"/>
          <w:szCs w:val="20"/>
          <w:lang w:eastAsia="sr-Latn-CS"/>
        </w:rPr>
        <w:t>experimenatl</w:t>
      </w:r>
      <w:proofErr w:type="spellEnd"/>
      <w:r w:rsidRPr="0059088F">
        <w:rPr>
          <w:color w:val="000000"/>
          <w:sz w:val="20"/>
          <w:szCs w:val="20"/>
          <w:lang w:eastAsia="sr-Latn-CS"/>
        </w:rPr>
        <w:t xml:space="preserve"> model of ischemic acute  kidney injury in spontaneously hypertensive rats.</w:t>
      </w:r>
    </w:p>
    <w:p w:rsidR="0059088F" w:rsidRPr="0059088F" w:rsidRDefault="0059088F" w:rsidP="0059088F">
      <w:pPr>
        <w:pStyle w:val="Tekstclana"/>
        <w:numPr>
          <w:ilvl w:val="0"/>
          <w:numId w:val="0"/>
        </w:numPr>
        <w:tabs>
          <w:tab w:val="left" w:pos="6663"/>
        </w:tabs>
        <w:spacing w:beforeLines="0" w:afterLines="0"/>
        <w:jc w:val="both"/>
        <w:rPr>
          <w:b/>
          <w:bCs/>
          <w:i/>
          <w:color w:val="000000"/>
          <w:sz w:val="20"/>
          <w:szCs w:val="20"/>
          <w:lang w:val="sr-Cyrl-CS" w:eastAsia="sr-Latn-CS"/>
        </w:rPr>
      </w:pPr>
      <w:r w:rsidRPr="0059088F">
        <w:rPr>
          <w:b/>
          <w:bCs/>
          <w:i/>
          <w:color w:val="000000"/>
          <w:sz w:val="20"/>
          <w:szCs w:val="20"/>
          <w:lang w:val="sr-Cyrl-CS" w:eastAsia="sr-Latn-CS"/>
        </w:rPr>
        <w:t xml:space="preserve">6. Руковођење или ангажовање у националним или међународним научним или стручним организацијама; </w:t>
      </w:r>
    </w:p>
    <w:p w:rsidR="0059088F" w:rsidRPr="0059088F" w:rsidRDefault="0059088F" w:rsidP="0059088F">
      <w:pPr>
        <w:numPr>
          <w:ilvl w:val="0"/>
          <w:numId w:val="13"/>
        </w:numPr>
        <w:suppressAutoHyphens/>
        <w:spacing w:after="0" w:line="240" w:lineRule="auto"/>
        <w:ind w:left="720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59088F">
        <w:rPr>
          <w:rFonts w:ascii="Times New Roman" w:hAnsi="Times New Roman"/>
          <w:color w:val="000000"/>
          <w:sz w:val="20"/>
          <w:szCs w:val="20"/>
          <w:lang w:val="sr-Cyrl-CS"/>
        </w:rPr>
        <w:t>Члан је следећих научних и струковних удружења: Лекарске коморе Србије, Друштва</w:t>
      </w:r>
      <w:r w:rsidRPr="0059088F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59088F">
        <w:rPr>
          <w:rFonts w:ascii="Times New Roman" w:hAnsi="Times New Roman"/>
          <w:color w:val="000000"/>
          <w:sz w:val="20"/>
          <w:szCs w:val="20"/>
          <w:lang w:val="sr-Cyrl-CS"/>
        </w:rPr>
        <w:t>за</w:t>
      </w:r>
      <w:r w:rsidRPr="0059088F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59088F">
        <w:rPr>
          <w:rFonts w:ascii="Times New Roman" w:hAnsi="Times New Roman"/>
          <w:color w:val="000000"/>
          <w:sz w:val="20"/>
          <w:szCs w:val="20"/>
          <w:lang w:val="sr-Cyrl-CS"/>
        </w:rPr>
        <w:t xml:space="preserve">неуронауке Србије, </w:t>
      </w:r>
      <w:r w:rsidRPr="0059088F">
        <w:rPr>
          <w:rFonts w:ascii="Times New Roman" w:hAnsi="Times New Roman"/>
          <w:i/>
          <w:iCs/>
          <w:sz w:val="20"/>
          <w:szCs w:val="20"/>
          <w:lang w:val="sr-Latn-CS"/>
        </w:rPr>
        <w:t>Th</w:t>
      </w:r>
      <w:r w:rsidRPr="0059088F">
        <w:rPr>
          <w:rFonts w:ascii="Times New Roman" w:hAnsi="Times New Roman"/>
          <w:i/>
          <w:iCs/>
          <w:sz w:val="20"/>
          <w:szCs w:val="20"/>
        </w:rPr>
        <w:t xml:space="preserve">Е </w:t>
      </w:r>
      <w:r w:rsidRPr="0059088F">
        <w:rPr>
          <w:rFonts w:ascii="Times New Roman" w:hAnsi="Times New Roman"/>
          <w:i/>
          <w:iCs/>
          <w:sz w:val="20"/>
          <w:szCs w:val="20"/>
          <w:lang w:val="sr-Latn-CS"/>
        </w:rPr>
        <w:t>Federation of European Neuroscience Societies (FENS</w:t>
      </w:r>
      <w:r w:rsidRPr="0059088F">
        <w:rPr>
          <w:rFonts w:ascii="Times New Roman" w:hAnsi="Times New Roman"/>
          <w:i/>
          <w:iCs/>
          <w:color w:val="000000"/>
          <w:sz w:val="20"/>
          <w:szCs w:val="20"/>
          <w:lang w:val="sr-Cyrl-CS"/>
        </w:rPr>
        <w:t>),</w:t>
      </w:r>
      <w:r w:rsidRPr="0059088F">
        <w:rPr>
          <w:rFonts w:ascii="Times New Roman" w:hAnsi="Times New Roman"/>
          <w:i/>
          <w:iCs/>
          <w:color w:val="000000"/>
          <w:sz w:val="20"/>
          <w:szCs w:val="20"/>
        </w:rPr>
        <w:t xml:space="preserve"> </w:t>
      </w:r>
      <w:r w:rsidRPr="0059088F">
        <w:rPr>
          <w:rFonts w:ascii="Times New Roman" w:hAnsi="Times New Roman"/>
          <w:bCs/>
          <w:i/>
          <w:iCs/>
          <w:sz w:val="20"/>
          <w:szCs w:val="20"/>
        </w:rPr>
        <w:t>International Society for Neurochemistry (ISN).</w:t>
      </w:r>
    </w:p>
    <w:p w:rsidR="00960828" w:rsidRPr="00960828" w:rsidRDefault="00960828" w:rsidP="0059088F">
      <w:pPr>
        <w:pStyle w:val="Tekstclana"/>
        <w:numPr>
          <w:ilvl w:val="0"/>
          <w:numId w:val="0"/>
        </w:numPr>
        <w:spacing w:beforeLines="0" w:afterLines="0"/>
        <w:jc w:val="both"/>
        <w:rPr>
          <w:b/>
          <w:color w:val="000000"/>
          <w:sz w:val="2"/>
          <w:szCs w:val="20"/>
          <w:lang/>
        </w:rPr>
      </w:pPr>
    </w:p>
    <w:p w:rsidR="0059088F" w:rsidRPr="0059088F" w:rsidRDefault="0059088F" w:rsidP="0059088F">
      <w:pPr>
        <w:pStyle w:val="Tekstclana"/>
        <w:numPr>
          <w:ilvl w:val="0"/>
          <w:numId w:val="0"/>
        </w:numPr>
        <w:spacing w:beforeLines="0" w:afterLines="0"/>
        <w:jc w:val="both"/>
        <w:rPr>
          <w:color w:val="000000"/>
          <w:sz w:val="20"/>
          <w:szCs w:val="20"/>
          <w:lang w:val="sr-Cyrl-CS"/>
        </w:rPr>
      </w:pPr>
      <w:r w:rsidRPr="0059088F">
        <w:rPr>
          <w:b/>
          <w:color w:val="000000"/>
          <w:sz w:val="20"/>
          <w:szCs w:val="20"/>
        </w:rPr>
        <w:t xml:space="preserve">3. </w:t>
      </w:r>
      <w:r w:rsidRPr="0059088F">
        <w:rPr>
          <w:b/>
          <w:color w:val="000000"/>
          <w:sz w:val="20"/>
          <w:szCs w:val="20"/>
          <w:lang w:val="sr-Cyrl-CS"/>
        </w:rPr>
        <w:t>ЗА САРАДЊУ СА ДРУГИМ ВИСОКОШКОЛСКИМ, НАУЧНО-ИСТРАЖИВАЧКИМ</w:t>
      </w:r>
      <w:r w:rsidRPr="0059088F">
        <w:rPr>
          <w:b/>
          <w:color w:val="000000"/>
          <w:sz w:val="20"/>
          <w:szCs w:val="20"/>
        </w:rPr>
        <w:t xml:space="preserve"> </w:t>
      </w:r>
      <w:r w:rsidRPr="0059088F">
        <w:rPr>
          <w:b/>
          <w:color w:val="000000"/>
          <w:sz w:val="20"/>
          <w:szCs w:val="20"/>
          <w:lang w:val="sr-Cyrl-CS"/>
        </w:rPr>
        <w:t>УСТАНОВАМА У ЗЕМЉИ И ИНОСТРАНСТВУ - МОБИЛНОСТ</w:t>
      </w:r>
      <w:r w:rsidRPr="0059088F">
        <w:rPr>
          <w:color w:val="000000"/>
          <w:sz w:val="20"/>
          <w:szCs w:val="20"/>
          <w:lang w:val="sr-Cyrl-CS"/>
        </w:rPr>
        <w:t>:</w:t>
      </w:r>
    </w:p>
    <w:p w:rsidR="0059088F" w:rsidRPr="0059088F" w:rsidRDefault="0059088F" w:rsidP="0059088F">
      <w:pPr>
        <w:pStyle w:val="Tekstclana"/>
        <w:numPr>
          <w:ilvl w:val="0"/>
          <w:numId w:val="0"/>
        </w:numPr>
        <w:tabs>
          <w:tab w:val="left" w:pos="6663"/>
        </w:tabs>
        <w:spacing w:beforeLines="0" w:afterLines="0"/>
        <w:jc w:val="both"/>
        <w:rPr>
          <w:b/>
          <w:bCs/>
          <w:i/>
          <w:color w:val="000000"/>
          <w:sz w:val="20"/>
          <w:szCs w:val="20"/>
          <w:lang w:val="sr-Cyrl-CS" w:eastAsia="sr-Latn-CS"/>
        </w:rPr>
      </w:pPr>
      <w:r w:rsidRPr="0059088F">
        <w:rPr>
          <w:b/>
          <w:bCs/>
          <w:i/>
          <w:color w:val="000000"/>
          <w:sz w:val="20"/>
          <w:szCs w:val="20"/>
          <w:lang w:val="sr-Cyrl-CS" w:eastAsia="sr-Latn-CS"/>
        </w:rPr>
        <w:t xml:space="preserve">1. Учествовање на међународним курсевима или школама за ужу научну област за коју се бира; </w:t>
      </w:r>
    </w:p>
    <w:p w:rsidR="0059088F" w:rsidRPr="0059088F" w:rsidRDefault="0059088F" w:rsidP="0059088F">
      <w:pPr>
        <w:numPr>
          <w:ilvl w:val="0"/>
          <w:numId w:val="13"/>
        </w:numPr>
        <w:suppressAutoHyphens/>
        <w:spacing w:after="0" w:line="240" w:lineRule="auto"/>
        <w:ind w:left="720"/>
        <w:jc w:val="both"/>
        <w:rPr>
          <w:rFonts w:ascii="Times New Roman" w:hAnsi="Times New Roman"/>
          <w:color w:val="000000"/>
          <w:sz w:val="20"/>
          <w:szCs w:val="20"/>
          <w:lang w:eastAsia="sr-Latn-CS"/>
        </w:rPr>
      </w:pPr>
      <w:proofErr w:type="spellStart"/>
      <w:r w:rsidRPr="0059088F">
        <w:rPr>
          <w:rFonts w:ascii="Times New Roman" w:hAnsi="Times New Roman"/>
          <w:sz w:val="20"/>
          <w:szCs w:val="20"/>
        </w:rPr>
        <w:t>Др</w:t>
      </w:r>
      <w:proofErr w:type="spellEnd"/>
      <w:r w:rsidRPr="0059088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9088F">
        <w:rPr>
          <w:rFonts w:ascii="Times New Roman" w:hAnsi="Times New Roman"/>
          <w:sz w:val="20"/>
          <w:szCs w:val="20"/>
        </w:rPr>
        <w:t>Јеремић</w:t>
      </w:r>
      <w:proofErr w:type="spellEnd"/>
      <w:r w:rsidRPr="0059088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9088F">
        <w:rPr>
          <w:rFonts w:ascii="Times New Roman" w:hAnsi="Times New Roman"/>
          <w:sz w:val="20"/>
          <w:szCs w:val="20"/>
        </w:rPr>
        <w:t>је</w:t>
      </w:r>
      <w:proofErr w:type="spellEnd"/>
      <w:r w:rsidRPr="0059088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9088F">
        <w:rPr>
          <w:rFonts w:ascii="Times New Roman" w:hAnsi="Times New Roman"/>
          <w:sz w:val="20"/>
          <w:szCs w:val="20"/>
        </w:rPr>
        <w:t>учествовала</w:t>
      </w:r>
      <w:proofErr w:type="spellEnd"/>
      <w:r w:rsidRPr="0059088F">
        <w:rPr>
          <w:rFonts w:ascii="Times New Roman" w:hAnsi="Times New Roman"/>
          <w:sz w:val="20"/>
          <w:szCs w:val="20"/>
        </w:rPr>
        <w:t xml:space="preserve"> у </w:t>
      </w:r>
      <w:r w:rsidRPr="0059088F">
        <w:rPr>
          <w:rFonts w:ascii="Times New Roman" w:hAnsi="Times New Roman"/>
          <w:i/>
          <w:iCs/>
          <w:sz w:val="20"/>
          <w:szCs w:val="20"/>
        </w:rPr>
        <w:t>HBP Young Researchers Event 2019: EBRAINS – A Platform For Collaboration in Digital Neuroscience</w:t>
      </w:r>
      <w:r w:rsidRPr="0059088F">
        <w:rPr>
          <w:rFonts w:ascii="Times New Roman" w:hAnsi="Times New Roman"/>
          <w:sz w:val="20"/>
          <w:szCs w:val="20"/>
        </w:rPr>
        <w:t xml:space="preserve"> 2019. </w:t>
      </w:r>
      <w:proofErr w:type="spellStart"/>
      <w:r w:rsidRPr="0059088F">
        <w:rPr>
          <w:rFonts w:ascii="Times New Roman" w:hAnsi="Times New Roman"/>
          <w:sz w:val="20"/>
          <w:szCs w:val="20"/>
        </w:rPr>
        <w:t>год</w:t>
      </w:r>
      <w:proofErr w:type="spellEnd"/>
      <w:r w:rsidRPr="0059088F">
        <w:rPr>
          <w:rFonts w:ascii="Times New Roman" w:hAnsi="Times New Roman"/>
          <w:sz w:val="20"/>
          <w:szCs w:val="20"/>
        </w:rPr>
        <w:t xml:space="preserve">, </w:t>
      </w:r>
      <w:r w:rsidRPr="0059088F">
        <w:rPr>
          <w:rFonts w:ascii="Times New Roman" w:hAnsi="Times New Roman"/>
          <w:i/>
          <w:iCs/>
          <w:sz w:val="20"/>
          <w:szCs w:val="20"/>
        </w:rPr>
        <w:t>Training School “Experimental models in Adhesion GPCR Research”</w:t>
      </w:r>
      <w:r w:rsidRPr="0059088F">
        <w:rPr>
          <w:rFonts w:ascii="Times New Roman" w:hAnsi="Times New Roman"/>
          <w:sz w:val="20"/>
          <w:szCs w:val="20"/>
        </w:rPr>
        <w:t xml:space="preserve"> 2020. </w:t>
      </w:r>
      <w:proofErr w:type="spellStart"/>
      <w:r w:rsidRPr="0059088F">
        <w:rPr>
          <w:rFonts w:ascii="Times New Roman" w:hAnsi="Times New Roman"/>
          <w:sz w:val="20"/>
          <w:szCs w:val="20"/>
        </w:rPr>
        <w:t>год</w:t>
      </w:r>
      <w:proofErr w:type="spellEnd"/>
      <w:r w:rsidRPr="0059088F">
        <w:rPr>
          <w:rFonts w:ascii="Times New Roman" w:hAnsi="Times New Roman"/>
          <w:sz w:val="20"/>
          <w:szCs w:val="20"/>
        </w:rPr>
        <w:t xml:space="preserve">, </w:t>
      </w:r>
      <w:r w:rsidRPr="0059088F">
        <w:rPr>
          <w:rFonts w:ascii="Times New Roman" w:hAnsi="Times New Roman"/>
          <w:i/>
          <w:iCs/>
          <w:sz w:val="20"/>
          <w:szCs w:val="20"/>
        </w:rPr>
        <w:t>Joint IUBMB/FEBS Advanced Lecture Course Molecular Targets for Anti-aging Interventions</w:t>
      </w:r>
      <w:r w:rsidRPr="0059088F">
        <w:rPr>
          <w:rFonts w:ascii="Times New Roman" w:hAnsi="Times New Roman"/>
          <w:sz w:val="20"/>
          <w:szCs w:val="20"/>
        </w:rPr>
        <w:t xml:space="preserve"> 2022. </w:t>
      </w:r>
      <w:proofErr w:type="spellStart"/>
      <w:r w:rsidRPr="0059088F">
        <w:rPr>
          <w:rFonts w:ascii="Times New Roman" w:hAnsi="Times New Roman"/>
          <w:sz w:val="20"/>
          <w:szCs w:val="20"/>
        </w:rPr>
        <w:t>год</w:t>
      </w:r>
      <w:proofErr w:type="spellEnd"/>
      <w:r w:rsidRPr="0059088F">
        <w:rPr>
          <w:rFonts w:ascii="Times New Roman" w:hAnsi="Times New Roman"/>
          <w:sz w:val="20"/>
          <w:szCs w:val="20"/>
        </w:rPr>
        <w:t>.</w:t>
      </w:r>
    </w:p>
    <w:p w:rsidR="0059088F" w:rsidRPr="0059088F" w:rsidRDefault="0059088F" w:rsidP="0059088F">
      <w:pPr>
        <w:pStyle w:val="Tekstclana"/>
        <w:numPr>
          <w:ilvl w:val="0"/>
          <w:numId w:val="0"/>
        </w:numPr>
        <w:tabs>
          <w:tab w:val="num" w:pos="0"/>
        </w:tabs>
        <w:spacing w:beforeLines="0" w:afterLines="0"/>
        <w:jc w:val="both"/>
        <w:rPr>
          <w:b/>
          <w:bCs/>
          <w:i/>
          <w:iCs/>
          <w:color w:val="000000"/>
          <w:sz w:val="20"/>
          <w:szCs w:val="20"/>
          <w:lang w:eastAsia="ar-SA"/>
        </w:rPr>
      </w:pPr>
      <w:r w:rsidRPr="0059088F">
        <w:rPr>
          <w:b/>
          <w:bCs/>
          <w:i/>
          <w:color w:val="000000"/>
          <w:sz w:val="20"/>
          <w:szCs w:val="20"/>
          <w:lang w:val="sr-Cyrl-CS"/>
        </w:rPr>
        <w:t>5. Учешће у међународним пројектима:</w:t>
      </w:r>
      <w:r w:rsidRPr="0059088F">
        <w:rPr>
          <w:b/>
          <w:bCs/>
          <w:i/>
          <w:iCs/>
          <w:color w:val="000000"/>
          <w:sz w:val="20"/>
          <w:szCs w:val="20"/>
          <w:lang w:eastAsia="ar-SA"/>
        </w:rPr>
        <w:t xml:space="preserve"> </w:t>
      </w:r>
    </w:p>
    <w:p w:rsidR="0059088F" w:rsidRPr="0059088F" w:rsidRDefault="0059088F" w:rsidP="0059088F">
      <w:pPr>
        <w:numPr>
          <w:ilvl w:val="0"/>
          <w:numId w:val="13"/>
        </w:numPr>
        <w:suppressAutoHyphens/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59088F">
        <w:rPr>
          <w:rFonts w:ascii="Times New Roman" w:hAnsi="Times New Roman"/>
          <w:sz w:val="20"/>
          <w:szCs w:val="20"/>
        </w:rPr>
        <w:t>Од</w:t>
      </w:r>
      <w:proofErr w:type="spellEnd"/>
      <w:r w:rsidRPr="0059088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9088F">
        <w:rPr>
          <w:rFonts w:ascii="Times New Roman" w:hAnsi="Times New Roman"/>
          <w:sz w:val="20"/>
          <w:szCs w:val="20"/>
        </w:rPr>
        <w:t>јануара</w:t>
      </w:r>
      <w:proofErr w:type="spellEnd"/>
      <w:r w:rsidRPr="0059088F">
        <w:rPr>
          <w:rFonts w:ascii="Times New Roman" w:hAnsi="Times New Roman"/>
          <w:sz w:val="20"/>
          <w:szCs w:val="20"/>
        </w:rPr>
        <w:t xml:space="preserve"> 2023. </w:t>
      </w:r>
      <w:proofErr w:type="spellStart"/>
      <w:r w:rsidRPr="0059088F">
        <w:rPr>
          <w:rFonts w:ascii="Times New Roman" w:hAnsi="Times New Roman"/>
          <w:sz w:val="20"/>
          <w:szCs w:val="20"/>
        </w:rPr>
        <w:t>год</w:t>
      </w:r>
      <w:proofErr w:type="spellEnd"/>
      <w:r w:rsidRPr="0059088F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59088F">
        <w:rPr>
          <w:rFonts w:ascii="Times New Roman" w:hAnsi="Times New Roman"/>
          <w:sz w:val="20"/>
          <w:szCs w:val="20"/>
        </w:rPr>
        <w:t>др</w:t>
      </w:r>
      <w:proofErr w:type="spellEnd"/>
      <w:r w:rsidRPr="0059088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9088F">
        <w:rPr>
          <w:rFonts w:ascii="Times New Roman" w:hAnsi="Times New Roman"/>
          <w:sz w:val="20"/>
          <w:szCs w:val="20"/>
        </w:rPr>
        <w:t>Јеремић</w:t>
      </w:r>
      <w:proofErr w:type="spellEnd"/>
      <w:r w:rsidRPr="0059088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9088F">
        <w:rPr>
          <w:rFonts w:ascii="Times New Roman" w:hAnsi="Times New Roman"/>
          <w:sz w:val="20"/>
          <w:szCs w:val="20"/>
        </w:rPr>
        <w:t>је</w:t>
      </w:r>
      <w:proofErr w:type="spellEnd"/>
      <w:r w:rsidRPr="0059088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9088F">
        <w:rPr>
          <w:rFonts w:ascii="Times New Roman" w:hAnsi="Times New Roman"/>
          <w:sz w:val="20"/>
          <w:szCs w:val="20"/>
        </w:rPr>
        <w:t>сарадник</w:t>
      </w:r>
      <w:proofErr w:type="spellEnd"/>
      <w:r w:rsidRPr="0059088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9088F">
        <w:rPr>
          <w:rFonts w:ascii="Times New Roman" w:hAnsi="Times New Roman"/>
          <w:sz w:val="20"/>
          <w:szCs w:val="20"/>
        </w:rPr>
        <w:t>на</w:t>
      </w:r>
      <w:proofErr w:type="spellEnd"/>
      <w:r w:rsidRPr="0059088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9088F">
        <w:rPr>
          <w:rFonts w:ascii="Times New Roman" w:hAnsi="Times New Roman"/>
          <w:sz w:val="20"/>
          <w:szCs w:val="20"/>
        </w:rPr>
        <w:t>пројекту</w:t>
      </w:r>
      <w:proofErr w:type="spellEnd"/>
      <w:r w:rsidRPr="0059088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9088F">
        <w:rPr>
          <w:rFonts w:ascii="Times New Roman" w:hAnsi="Times New Roman"/>
          <w:sz w:val="20"/>
          <w:szCs w:val="20"/>
        </w:rPr>
        <w:t>финансираном</w:t>
      </w:r>
      <w:proofErr w:type="spellEnd"/>
      <w:r w:rsidRPr="0059088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9088F">
        <w:rPr>
          <w:rFonts w:ascii="Times New Roman" w:hAnsi="Times New Roman"/>
          <w:sz w:val="20"/>
          <w:szCs w:val="20"/>
        </w:rPr>
        <w:t>од</w:t>
      </w:r>
      <w:proofErr w:type="spellEnd"/>
      <w:r w:rsidRPr="0059088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9088F">
        <w:rPr>
          <w:rFonts w:ascii="Times New Roman" w:hAnsi="Times New Roman"/>
          <w:sz w:val="20"/>
          <w:szCs w:val="20"/>
        </w:rPr>
        <w:t>стране</w:t>
      </w:r>
      <w:proofErr w:type="spellEnd"/>
      <w:r w:rsidRPr="0059088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9088F">
        <w:rPr>
          <w:rFonts w:ascii="Times New Roman" w:hAnsi="Times New Roman"/>
          <w:sz w:val="20"/>
          <w:szCs w:val="20"/>
        </w:rPr>
        <w:t>Европске</w:t>
      </w:r>
      <w:proofErr w:type="spellEnd"/>
      <w:r w:rsidRPr="0059088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9088F">
        <w:rPr>
          <w:rFonts w:ascii="Times New Roman" w:hAnsi="Times New Roman"/>
          <w:sz w:val="20"/>
          <w:szCs w:val="20"/>
        </w:rPr>
        <w:t>комисије</w:t>
      </w:r>
      <w:proofErr w:type="spellEnd"/>
      <w:r w:rsidRPr="0059088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9088F">
        <w:rPr>
          <w:rFonts w:ascii="Times New Roman" w:hAnsi="Times New Roman"/>
          <w:sz w:val="20"/>
          <w:szCs w:val="20"/>
        </w:rPr>
        <w:t>преко</w:t>
      </w:r>
      <w:proofErr w:type="spellEnd"/>
      <w:r w:rsidRPr="0059088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9088F">
        <w:rPr>
          <w:rFonts w:ascii="Times New Roman" w:hAnsi="Times New Roman"/>
          <w:sz w:val="20"/>
          <w:szCs w:val="20"/>
        </w:rPr>
        <w:t>Румунске</w:t>
      </w:r>
      <w:proofErr w:type="spellEnd"/>
      <w:r w:rsidRPr="0059088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9088F">
        <w:rPr>
          <w:rFonts w:ascii="Times New Roman" w:hAnsi="Times New Roman"/>
          <w:sz w:val="20"/>
          <w:szCs w:val="20"/>
        </w:rPr>
        <w:t>националне</w:t>
      </w:r>
      <w:proofErr w:type="spellEnd"/>
      <w:r w:rsidRPr="0059088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9088F">
        <w:rPr>
          <w:rFonts w:ascii="Times New Roman" w:hAnsi="Times New Roman"/>
          <w:sz w:val="20"/>
          <w:szCs w:val="20"/>
        </w:rPr>
        <w:t>агенције</w:t>
      </w:r>
      <w:proofErr w:type="spellEnd"/>
      <w:r w:rsidRPr="0059088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9088F">
        <w:rPr>
          <w:rFonts w:ascii="Times New Roman" w:hAnsi="Times New Roman"/>
          <w:sz w:val="20"/>
          <w:szCs w:val="20"/>
        </w:rPr>
        <w:t>за</w:t>
      </w:r>
      <w:proofErr w:type="spellEnd"/>
      <w:r w:rsidRPr="0059088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9088F">
        <w:rPr>
          <w:rFonts w:ascii="Times New Roman" w:hAnsi="Times New Roman"/>
          <w:sz w:val="20"/>
          <w:szCs w:val="20"/>
        </w:rPr>
        <w:t>програм</w:t>
      </w:r>
      <w:proofErr w:type="spellEnd"/>
      <w:r w:rsidRPr="0059088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9088F">
        <w:rPr>
          <w:rFonts w:ascii="Times New Roman" w:hAnsi="Times New Roman"/>
          <w:sz w:val="20"/>
          <w:szCs w:val="20"/>
        </w:rPr>
        <w:t>Еразмус</w:t>
      </w:r>
      <w:proofErr w:type="spellEnd"/>
      <w:r w:rsidRPr="0059088F">
        <w:rPr>
          <w:rFonts w:ascii="Times New Roman" w:hAnsi="Times New Roman"/>
          <w:sz w:val="20"/>
          <w:szCs w:val="20"/>
        </w:rPr>
        <w:t xml:space="preserve">+ </w:t>
      </w:r>
      <w:r w:rsidRPr="0059088F">
        <w:rPr>
          <w:rFonts w:ascii="Times New Roman" w:hAnsi="Times New Roman"/>
          <w:i/>
          <w:iCs/>
          <w:sz w:val="20"/>
          <w:szCs w:val="20"/>
        </w:rPr>
        <w:t>„The 'Connected4Health - A Medical and Humanities-based Approach to Navigating Obesity and Eating Disorders (EDs) in Young People' project</w:t>
      </w:r>
      <w:r w:rsidRPr="0059088F">
        <w:rPr>
          <w:rFonts w:ascii="Times New Roman" w:hAnsi="Times New Roman"/>
          <w:sz w:val="20"/>
          <w:szCs w:val="20"/>
        </w:rPr>
        <w:t>“ (</w:t>
      </w:r>
      <w:proofErr w:type="spellStart"/>
      <w:r w:rsidRPr="0059088F">
        <w:rPr>
          <w:rFonts w:ascii="Times New Roman" w:hAnsi="Times New Roman"/>
          <w:sz w:val="20"/>
          <w:szCs w:val="20"/>
        </w:rPr>
        <w:t>евиденциони</w:t>
      </w:r>
      <w:proofErr w:type="spellEnd"/>
      <w:r w:rsidRPr="0059088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9088F">
        <w:rPr>
          <w:rFonts w:ascii="Times New Roman" w:hAnsi="Times New Roman"/>
          <w:sz w:val="20"/>
          <w:szCs w:val="20"/>
        </w:rPr>
        <w:t>број</w:t>
      </w:r>
      <w:proofErr w:type="spellEnd"/>
      <w:r w:rsidRPr="0059088F">
        <w:rPr>
          <w:rFonts w:ascii="Times New Roman" w:hAnsi="Times New Roman"/>
          <w:sz w:val="20"/>
          <w:szCs w:val="20"/>
        </w:rPr>
        <w:t xml:space="preserve"> 2021-1-RO01-KA220-HED-000032108).</w:t>
      </w:r>
    </w:p>
    <w:p w:rsidR="00616A06" w:rsidRPr="0059088F" w:rsidRDefault="00616A06" w:rsidP="0059088F">
      <w:pPr>
        <w:spacing w:after="0" w:line="240" w:lineRule="auto"/>
        <w:rPr>
          <w:rFonts w:ascii="Times New Roman" w:hAnsi="Times New Roman"/>
        </w:rPr>
      </w:pPr>
    </w:p>
    <w:p w:rsidR="00506314" w:rsidRPr="00110385" w:rsidRDefault="00110385" w:rsidP="00110385">
      <w:pPr>
        <w:spacing w:after="0" w:line="240" w:lineRule="auto"/>
        <w:ind w:left="357"/>
        <w:jc w:val="center"/>
        <w:rPr>
          <w:rFonts w:ascii="Times New Roman" w:hAnsi="Times New Roman"/>
          <w:b/>
          <w:sz w:val="20"/>
          <w:szCs w:val="20"/>
        </w:rPr>
      </w:pPr>
      <w:r w:rsidRPr="00110385">
        <w:rPr>
          <w:rFonts w:ascii="Times New Roman" w:hAnsi="Times New Roman"/>
          <w:sz w:val="20"/>
          <w:szCs w:val="20"/>
        </w:rPr>
        <w:br w:type="page"/>
      </w:r>
      <w:r w:rsidR="005205A6" w:rsidRPr="00110385">
        <w:rPr>
          <w:rFonts w:ascii="Times New Roman" w:hAnsi="Times New Roman"/>
          <w:b/>
          <w:sz w:val="20"/>
          <w:szCs w:val="20"/>
        </w:rPr>
        <w:lastRenderedPageBreak/>
        <w:t xml:space="preserve">III - </w:t>
      </w:r>
      <w:r w:rsidR="00506314" w:rsidRPr="00110385">
        <w:rPr>
          <w:rFonts w:ascii="Times New Roman" w:hAnsi="Times New Roman"/>
          <w:b/>
          <w:sz w:val="20"/>
          <w:szCs w:val="20"/>
        </w:rPr>
        <w:t>ЗАКЉУЧНО МИШЉЕЊЕ И ПРЕДЛОГ КОМИСИЈЕ</w:t>
      </w:r>
    </w:p>
    <w:p w:rsidR="00513395" w:rsidRPr="00A35FEE" w:rsidRDefault="00513395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506314" w:rsidRPr="00FA6752" w:rsidRDefault="001A499E" w:rsidP="003837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8"/>
        <w:jc w:val="both"/>
        <w:rPr>
          <w:rFonts w:ascii="Times New Roman" w:hAnsi="Times New Roman"/>
          <w:sz w:val="20"/>
          <w:szCs w:val="20"/>
        </w:rPr>
      </w:pPr>
      <w:r w:rsidRPr="00A35FEE">
        <w:rPr>
          <w:rFonts w:ascii="Times New Roman" w:hAnsi="Times New Roman"/>
          <w:sz w:val="20"/>
          <w:szCs w:val="20"/>
        </w:rPr>
        <w:t xml:space="preserve">На </w:t>
      </w:r>
      <w:r w:rsidR="00493590" w:rsidRPr="00A35FEE">
        <w:rPr>
          <w:rFonts w:ascii="Times New Roman" w:hAnsi="Times New Roman"/>
          <w:sz w:val="20"/>
          <w:szCs w:val="20"/>
        </w:rPr>
        <w:t>конкурс за избор</w:t>
      </w:r>
      <w:r w:rsidRPr="00A35FEE">
        <w:rPr>
          <w:rFonts w:ascii="Times New Roman" w:hAnsi="Times New Roman"/>
          <w:sz w:val="20"/>
          <w:szCs w:val="20"/>
        </w:rPr>
        <w:t xml:space="preserve"> </w:t>
      </w:r>
      <w:r w:rsidR="000327BC">
        <w:rPr>
          <w:rFonts w:ascii="Times New Roman" w:hAnsi="Times New Roman"/>
          <w:sz w:val="20"/>
          <w:szCs w:val="20"/>
        </w:rPr>
        <w:t xml:space="preserve">једног </w:t>
      </w:r>
      <w:r w:rsidR="0038375D">
        <w:rPr>
          <w:rFonts w:ascii="Times New Roman" w:hAnsi="Times New Roman"/>
          <w:sz w:val="20"/>
          <w:szCs w:val="20"/>
        </w:rPr>
        <w:t xml:space="preserve">асистента </w:t>
      </w:r>
      <w:r w:rsidRPr="00A35FEE">
        <w:rPr>
          <w:rFonts w:ascii="Times New Roman" w:hAnsi="Times New Roman"/>
          <w:sz w:val="20"/>
          <w:szCs w:val="20"/>
        </w:rPr>
        <w:t xml:space="preserve">у звање </w:t>
      </w:r>
      <w:r w:rsidR="00493590" w:rsidRPr="00A35FEE">
        <w:rPr>
          <w:rFonts w:ascii="Times New Roman" w:hAnsi="Times New Roman"/>
          <w:sz w:val="20"/>
          <w:szCs w:val="20"/>
        </w:rPr>
        <w:t>ДОЦЕНТА</w:t>
      </w:r>
      <w:r w:rsidRPr="00A35FEE">
        <w:rPr>
          <w:rFonts w:ascii="Times New Roman" w:hAnsi="Times New Roman"/>
          <w:sz w:val="20"/>
          <w:szCs w:val="20"/>
        </w:rPr>
        <w:t xml:space="preserve"> за ужу научну област </w:t>
      </w:r>
      <w:r w:rsidR="00833C84" w:rsidRPr="00A35FEE">
        <w:rPr>
          <w:rFonts w:ascii="Times New Roman" w:hAnsi="Times New Roman"/>
          <w:sz w:val="20"/>
          <w:szCs w:val="20"/>
        </w:rPr>
        <w:t xml:space="preserve">МЕДИЦИНСКА </w:t>
      </w:r>
      <w:r w:rsidR="00FD1B3E" w:rsidRPr="00A35FEE">
        <w:rPr>
          <w:rFonts w:ascii="Times New Roman" w:hAnsi="Times New Roman"/>
          <w:sz w:val="20"/>
          <w:szCs w:val="20"/>
        </w:rPr>
        <w:t>ФИЗИОЛОГИЈА</w:t>
      </w:r>
      <w:r w:rsidRPr="00A35FEE">
        <w:rPr>
          <w:rFonts w:ascii="Times New Roman" w:hAnsi="Times New Roman"/>
          <w:sz w:val="20"/>
          <w:szCs w:val="20"/>
        </w:rPr>
        <w:t>,</w:t>
      </w:r>
      <w:r w:rsidR="00126048" w:rsidRPr="00A35FEE">
        <w:rPr>
          <w:rFonts w:ascii="Times New Roman" w:hAnsi="Times New Roman"/>
          <w:sz w:val="20"/>
          <w:szCs w:val="20"/>
        </w:rPr>
        <w:t xml:space="preserve"> </w:t>
      </w:r>
      <w:r w:rsidR="00493590" w:rsidRPr="00A35FEE">
        <w:rPr>
          <w:rFonts w:ascii="Times New Roman" w:hAnsi="Times New Roman"/>
          <w:sz w:val="20"/>
          <w:szCs w:val="20"/>
        </w:rPr>
        <w:t xml:space="preserve">пријавио се један кандидат, </w:t>
      </w:r>
      <w:r w:rsidR="0038375D">
        <w:rPr>
          <w:rFonts w:ascii="Times New Roman" w:hAnsi="Times New Roman"/>
          <w:sz w:val="20"/>
          <w:szCs w:val="20"/>
        </w:rPr>
        <w:t xml:space="preserve">др Рада Јеремић, </w:t>
      </w:r>
      <w:r w:rsidR="00493590" w:rsidRPr="00A35FEE">
        <w:rPr>
          <w:rFonts w:ascii="Times New Roman" w:hAnsi="Times New Roman"/>
          <w:sz w:val="20"/>
          <w:szCs w:val="20"/>
        </w:rPr>
        <w:t>досадашњи асистент на</w:t>
      </w:r>
      <w:r w:rsidR="0038375D">
        <w:rPr>
          <w:rFonts w:ascii="Times New Roman" w:hAnsi="Times New Roman"/>
          <w:sz w:val="20"/>
          <w:szCs w:val="20"/>
        </w:rPr>
        <w:t xml:space="preserve"> Катедри за медицинску физиологију</w:t>
      </w:r>
      <w:r w:rsidR="00493590" w:rsidRPr="00A35FEE">
        <w:rPr>
          <w:rFonts w:ascii="Times New Roman" w:hAnsi="Times New Roman"/>
          <w:sz w:val="20"/>
          <w:szCs w:val="20"/>
        </w:rPr>
        <w:t xml:space="preserve">, </w:t>
      </w:r>
      <w:r w:rsidR="0038375D">
        <w:rPr>
          <w:rFonts w:ascii="Times New Roman" w:hAnsi="Times New Roman"/>
          <w:sz w:val="20"/>
          <w:szCs w:val="20"/>
        </w:rPr>
        <w:t>Медицинског факултета, Универзитета у Београду</w:t>
      </w:r>
      <w:r w:rsidR="00493590" w:rsidRPr="00A35FEE">
        <w:rPr>
          <w:rFonts w:ascii="Times New Roman" w:hAnsi="Times New Roman"/>
          <w:sz w:val="20"/>
          <w:szCs w:val="20"/>
        </w:rPr>
        <w:t>.</w:t>
      </w:r>
      <w:r w:rsidR="00FA6752">
        <w:rPr>
          <w:rFonts w:ascii="Times New Roman" w:hAnsi="Times New Roman"/>
          <w:sz w:val="20"/>
          <w:szCs w:val="20"/>
        </w:rPr>
        <w:t xml:space="preserve"> Комисија у саставу: проф. др Марина Ђелић, проф. др Драган Хрнчић и проф. др Отто Барак, на основу увида у приложену документацију закључује да др Рада Јеремић испуњава све услове предвиђене Законом о високом образовању и Правилником о условима, начину и поступку </w:t>
      </w:r>
      <w:r w:rsidR="000327BC">
        <w:rPr>
          <w:rFonts w:ascii="Times New Roman" w:hAnsi="Times New Roman"/>
          <w:sz w:val="20"/>
          <w:szCs w:val="20"/>
        </w:rPr>
        <w:t>стицања звања и заснивања радног односа  наставника и сарадника Медицинског факултета</w:t>
      </w:r>
      <w:r w:rsidR="00FA6752">
        <w:rPr>
          <w:rFonts w:ascii="Times New Roman" w:hAnsi="Times New Roman"/>
          <w:sz w:val="20"/>
          <w:szCs w:val="20"/>
        </w:rPr>
        <w:t xml:space="preserve">, за избор у звање доцента за ужу научну област за коју се бира.   </w:t>
      </w:r>
    </w:p>
    <w:p w:rsidR="001A7235" w:rsidRPr="00A35FEE" w:rsidRDefault="001A7235" w:rsidP="001A72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</w:p>
    <w:p w:rsidR="00506314" w:rsidRPr="00A35FEE" w:rsidRDefault="00D51EBF" w:rsidP="00FA67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  <w:r w:rsidRPr="00A35FEE">
        <w:rPr>
          <w:rFonts w:ascii="Times New Roman" w:hAnsi="Times New Roman"/>
          <w:sz w:val="20"/>
          <w:szCs w:val="20"/>
        </w:rPr>
        <w:tab/>
      </w:r>
      <w:r w:rsidR="001A7235" w:rsidRPr="00A35FEE">
        <w:rPr>
          <w:rFonts w:ascii="Times New Roman" w:hAnsi="Times New Roman"/>
          <w:sz w:val="20"/>
          <w:szCs w:val="20"/>
        </w:rPr>
        <w:t xml:space="preserve">На основу </w:t>
      </w:r>
      <w:r w:rsidR="0038375D">
        <w:rPr>
          <w:rFonts w:ascii="Times New Roman" w:hAnsi="Times New Roman"/>
          <w:sz w:val="20"/>
          <w:szCs w:val="20"/>
        </w:rPr>
        <w:t xml:space="preserve">исцрпне </w:t>
      </w:r>
      <w:r w:rsidR="001A7235" w:rsidRPr="00A35FEE">
        <w:rPr>
          <w:rFonts w:ascii="Times New Roman" w:hAnsi="Times New Roman"/>
          <w:sz w:val="20"/>
          <w:szCs w:val="20"/>
        </w:rPr>
        <w:t xml:space="preserve">анализе </w:t>
      </w:r>
      <w:r w:rsidR="0038375D">
        <w:rPr>
          <w:rFonts w:ascii="Times New Roman" w:hAnsi="Times New Roman"/>
          <w:sz w:val="20"/>
          <w:szCs w:val="20"/>
        </w:rPr>
        <w:t xml:space="preserve">стручног, наставног-педагошког и научног-истраживачког рада, </w:t>
      </w:r>
      <w:r w:rsidR="00493590" w:rsidRPr="00A35FEE">
        <w:rPr>
          <w:rFonts w:ascii="Times New Roman" w:hAnsi="Times New Roman"/>
          <w:sz w:val="20"/>
          <w:szCs w:val="20"/>
        </w:rPr>
        <w:t>као и</w:t>
      </w:r>
      <w:r w:rsidR="0038375D">
        <w:rPr>
          <w:rFonts w:ascii="Times New Roman" w:hAnsi="Times New Roman"/>
          <w:sz w:val="20"/>
          <w:szCs w:val="20"/>
        </w:rPr>
        <w:t xml:space="preserve"> на основу личног познавања кандидата</w:t>
      </w:r>
      <w:r w:rsidR="00FA6752">
        <w:rPr>
          <w:rFonts w:ascii="Times New Roman" w:hAnsi="Times New Roman"/>
          <w:sz w:val="20"/>
          <w:szCs w:val="20"/>
        </w:rPr>
        <w:t xml:space="preserve">, чланови Комисије са великом задовољством, једногласно, предлажу Изборном већу Медицинског факултета да утврде предлог за избор </w:t>
      </w:r>
      <w:r w:rsidR="00FA6752" w:rsidRPr="00FA6752">
        <w:rPr>
          <w:rFonts w:ascii="Times New Roman" w:hAnsi="Times New Roman"/>
          <w:b/>
          <w:sz w:val="20"/>
          <w:szCs w:val="20"/>
        </w:rPr>
        <w:t>др Раде Јеремић</w:t>
      </w:r>
      <w:r w:rsidR="00FA6752">
        <w:rPr>
          <w:rFonts w:ascii="Times New Roman" w:hAnsi="Times New Roman"/>
          <w:sz w:val="20"/>
          <w:szCs w:val="20"/>
        </w:rPr>
        <w:t xml:space="preserve"> у звање ДОЦЕНТА за ужу научну област МЕДИЦИНСКА ФИЗИОЛОГИЈА на Медицинском факултету Универзитета у Београду.</w:t>
      </w:r>
      <w:r w:rsidR="001A7235" w:rsidRPr="00A35FEE">
        <w:rPr>
          <w:rFonts w:ascii="Times New Roman" w:hAnsi="Times New Roman"/>
          <w:sz w:val="20"/>
          <w:szCs w:val="20"/>
        </w:rPr>
        <w:t xml:space="preserve"> </w:t>
      </w:r>
    </w:p>
    <w:p w:rsidR="00506314" w:rsidRPr="00A35FEE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Pr="00A35FEE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Pr="00A35FEE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Pr="00A35FEE" w:rsidRDefault="002E4452" w:rsidP="00506314">
      <w:pPr>
        <w:spacing w:after="0"/>
        <w:rPr>
          <w:rFonts w:ascii="Times New Roman" w:hAnsi="Times New Roman"/>
          <w:sz w:val="20"/>
          <w:szCs w:val="20"/>
        </w:rPr>
      </w:pPr>
      <w:r w:rsidRPr="00A35FEE">
        <w:rPr>
          <w:rFonts w:ascii="Times New Roman" w:hAnsi="Times New Roman"/>
          <w:sz w:val="20"/>
          <w:szCs w:val="20"/>
        </w:rPr>
        <w:t>Место и датум: Београд,</w:t>
      </w:r>
      <w:r w:rsidR="005D5F8D" w:rsidRPr="00A35FEE">
        <w:rPr>
          <w:rFonts w:ascii="Times New Roman" w:hAnsi="Times New Roman"/>
          <w:sz w:val="20"/>
          <w:szCs w:val="20"/>
        </w:rPr>
        <w:t xml:space="preserve"> </w:t>
      </w:r>
      <w:r w:rsidR="00990E1C">
        <w:rPr>
          <w:rFonts w:ascii="Times New Roman" w:hAnsi="Times New Roman"/>
          <w:sz w:val="20"/>
          <w:szCs w:val="20"/>
          <w:lang w:val="sr-Cyrl-BA"/>
        </w:rPr>
        <w:t>05</w:t>
      </w:r>
      <w:r w:rsidR="00F3193E" w:rsidRPr="00A35FEE">
        <w:rPr>
          <w:rFonts w:ascii="Times New Roman" w:hAnsi="Times New Roman"/>
          <w:sz w:val="20"/>
          <w:szCs w:val="20"/>
        </w:rPr>
        <w:t>.</w:t>
      </w:r>
      <w:r w:rsidR="00990E1C">
        <w:rPr>
          <w:rFonts w:ascii="Times New Roman" w:hAnsi="Times New Roman"/>
          <w:sz w:val="20"/>
          <w:szCs w:val="20"/>
          <w:lang w:val="sr-Cyrl-BA"/>
        </w:rPr>
        <w:t>03</w:t>
      </w:r>
      <w:r w:rsidR="005D5F8D" w:rsidRPr="00A35FEE">
        <w:rPr>
          <w:rFonts w:ascii="Times New Roman" w:hAnsi="Times New Roman"/>
          <w:sz w:val="20"/>
          <w:szCs w:val="20"/>
        </w:rPr>
        <w:t>.</w:t>
      </w:r>
      <w:r w:rsidR="008135F1" w:rsidRPr="00A35FEE">
        <w:rPr>
          <w:rFonts w:ascii="Times New Roman" w:hAnsi="Times New Roman"/>
          <w:sz w:val="20"/>
          <w:szCs w:val="20"/>
        </w:rPr>
        <w:t>202</w:t>
      </w:r>
      <w:r w:rsidR="00990E1C">
        <w:rPr>
          <w:rFonts w:ascii="Times New Roman" w:hAnsi="Times New Roman"/>
          <w:sz w:val="20"/>
          <w:szCs w:val="20"/>
        </w:rPr>
        <w:t>4</w:t>
      </w:r>
      <w:r w:rsidRPr="00A35FEE">
        <w:rPr>
          <w:rFonts w:ascii="Times New Roman" w:hAnsi="Times New Roman"/>
          <w:sz w:val="20"/>
          <w:szCs w:val="20"/>
        </w:rPr>
        <w:t xml:space="preserve">. </w:t>
      </w:r>
    </w:p>
    <w:p w:rsidR="00506314" w:rsidRPr="00A35FEE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4E7566" w:rsidRDefault="00506314" w:rsidP="002F50E9">
      <w:pPr>
        <w:spacing w:after="0"/>
        <w:ind w:left="5040" w:firstLine="720"/>
        <w:rPr>
          <w:rFonts w:ascii="Times New Roman" w:hAnsi="Times New Roman"/>
          <w:sz w:val="20"/>
          <w:szCs w:val="20"/>
        </w:rPr>
      </w:pPr>
      <w:r w:rsidRPr="00A35FEE">
        <w:rPr>
          <w:rFonts w:ascii="Times New Roman" w:hAnsi="Times New Roman"/>
          <w:sz w:val="20"/>
          <w:szCs w:val="20"/>
        </w:rPr>
        <w:t>КОМИСИЈ</w:t>
      </w:r>
      <w:r w:rsidR="00D22DAA" w:rsidRPr="00A35FEE">
        <w:rPr>
          <w:rFonts w:ascii="Times New Roman" w:hAnsi="Times New Roman"/>
          <w:sz w:val="20"/>
          <w:szCs w:val="20"/>
        </w:rPr>
        <w:t>А</w:t>
      </w:r>
    </w:p>
    <w:p w:rsidR="00FA6752" w:rsidRDefault="00FA6752" w:rsidP="002F50E9">
      <w:pPr>
        <w:spacing w:after="0"/>
        <w:ind w:left="5040" w:firstLine="720"/>
        <w:rPr>
          <w:rFonts w:ascii="Times New Roman" w:hAnsi="Times New Roman"/>
          <w:sz w:val="20"/>
          <w:szCs w:val="20"/>
        </w:rPr>
      </w:pPr>
    </w:p>
    <w:p w:rsidR="00FA6752" w:rsidRPr="00FA6752" w:rsidRDefault="00FA6752" w:rsidP="002F50E9">
      <w:pPr>
        <w:spacing w:after="0"/>
        <w:ind w:left="5040" w:firstLine="720"/>
        <w:rPr>
          <w:rFonts w:ascii="Times New Roman" w:hAnsi="Times New Roman"/>
          <w:sz w:val="20"/>
          <w:szCs w:val="20"/>
        </w:rPr>
      </w:pPr>
    </w:p>
    <w:p w:rsidR="000327BC" w:rsidRPr="000327BC" w:rsidRDefault="002E4452" w:rsidP="00AD384B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A35FEE">
        <w:rPr>
          <w:rFonts w:ascii="Times New Roman" w:hAnsi="Times New Roman"/>
          <w:sz w:val="20"/>
          <w:szCs w:val="20"/>
        </w:rPr>
        <w:t xml:space="preserve">Проф. др </w:t>
      </w:r>
      <w:r w:rsidR="00990E1C">
        <w:rPr>
          <w:rFonts w:ascii="Times New Roman" w:hAnsi="Times New Roman"/>
          <w:sz w:val="20"/>
          <w:szCs w:val="20"/>
        </w:rPr>
        <w:t>Марина Ђелић</w:t>
      </w:r>
      <w:r w:rsidR="005F015D" w:rsidRPr="00A35FEE">
        <w:rPr>
          <w:rFonts w:ascii="Times New Roman" w:hAnsi="Times New Roman"/>
          <w:sz w:val="20"/>
          <w:szCs w:val="20"/>
        </w:rPr>
        <w:t xml:space="preserve">, </w:t>
      </w:r>
    </w:p>
    <w:p w:rsidR="004E7566" w:rsidRPr="000327BC" w:rsidRDefault="00413929" w:rsidP="000327BC">
      <w:pPr>
        <w:spacing w:after="0" w:line="240" w:lineRule="auto"/>
        <w:ind w:left="6120"/>
        <w:rPr>
          <w:rFonts w:ascii="Times New Roman" w:hAnsi="Times New Roman"/>
          <w:sz w:val="20"/>
          <w:szCs w:val="20"/>
        </w:rPr>
      </w:pPr>
      <w:r w:rsidRPr="000327BC">
        <w:rPr>
          <w:rFonts w:ascii="Times New Roman" w:hAnsi="Times New Roman"/>
          <w:sz w:val="20"/>
          <w:szCs w:val="20"/>
          <w:lang w:val="sr-Cyrl-BA"/>
        </w:rPr>
        <w:t>ванредни</w:t>
      </w:r>
      <w:r w:rsidR="000F0CFC" w:rsidRPr="000327BC">
        <w:rPr>
          <w:rFonts w:ascii="Times New Roman" w:hAnsi="Times New Roman"/>
          <w:sz w:val="20"/>
          <w:szCs w:val="20"/>
        </w:rPr>
        <w:t xml:space="preserve"> </w:t>
      </w:r>
      <w:r w:rsidR="00833C84" w:rsidRPr="000327BC">
        <w:rPr>
          <w:rFonts w:ascii="Times New Roman" w:hAnsi="Times New Roman"/>
          <w:sz w:val="20"/>
          <w:szCs w:val="20"/>
        </w:rPr>
        <w:t>п</w:t>
      </w:r>
      <w:r w:rsidR="000F0CFC" w:rsidRPr="000327BC">
        <w:rPr>
          <w:rFonts w:ascii="Times New Roman" w:hAnsi="Times New Roman"/>
          <w:sz w:val="20"/>
          <w:szCs w:val="20"/>
        </w:rPr>
        <w:t>рофесор, Медицински факултет, Универзитет у Београду</w:t>
      </w:r>
      <w:r w:rsidR="005F015D" w:rsidRPr="000327BC">
        <w:rPr>
          <w:rFonts w:ascii="Times New Roman" w:hAnsi="Times New Roman"/>
          <w:sz w:val="20"/>
          <w:szCs w:val="20"/>
        </w:rPr>
        <w:t xml:space="preserve">   </w:t>
      </w:r>
    </w:p>
    <w:p w:rsidR="00D07FD7" w:rsidRPr="00A35FEE" w:rsidRDefault="00D07FD7" w:rsidP="00D07FD7">
      <w:pPr>
        <w:spacing w:after="0" w:line="240" w:lineRule="auto"/>
        <w:ind w:left="6120"/>
        <w:rPr>
          <w:rFonts w:ascii="Times New Roman" w:hAnsi="Times New Roman"/>
          <w:sz w:val="20"/>
          <w:szCs w:val="20"/>
        </w:rPr>
      </w:pPr>
    </w:p>
    <w:p w:rsidR="004E7566" w:rsidRPr="00A35FEE" w:rsidRDefault="00990E1C" w:rsidP="00AD384B">
      <w:pPr>
        <w:numPr>
          <w:ilvl w:val="0"/>
          <w:numId w:val="2"/>
        </w:numPr>
        <w:spacing w:before="240"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Проф. др Драган Хрнчић</w:t>
      </w:r>
      <w:r w:rsidR="000F0CFC" w:rsidRPr="00A35FEE">
        <w:rPr>
          <w:rFonts w:ascii="Times New Roman" w:hAnsi="Times New Roman"/>
          <w:sz w:val="20"/>
          <w:szCs w:val="20"/>
        </w:rPr>
        <w:t>,</w:t>
      </w:r>
      <w:r w:rsidR="00E62BD6" w:rsidRPr="00A35FEE">
        <w:rPr>
          <w:rFonts w:ascii="Times New Roman" w:hAnsi="Times New Roman"/>
          <w:sz w:val="20"/>
          <w:szCs w:val="20"/>
        </w:rPr>
        <w:t xml:space="preserve">      </w:t>
      </w:r>
      <w:r w:rsidR="000F0CFC" w:rsidRPr="00A35FEE">
        <w:rPr>
          <w:rFonts w:ascii="Times New Roman" w:hAnsi="Times New Roman"/>
          <w:sz w:val="20"/>
          <w:szCs w:val="20"/>
        </w:rPr>
        <w:t xml:space="preserve"> </w:t>
      </w:r>
      <w:r w:rsidR="00833C84" w:rsidRPr="00A35FEE"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z w:val="20"/>
          <w:szCs w:val="20"/>
        </w:rPr>
        <w:t>ванредни професор</w:t>
      </w:r>
      <w:r w:rsidR="000F0CFC" w:rsidRPr="00A35FEE">
        <w:rPr>
          <w:rFonts w:ascii="Times New Roman" w:hAnsi="Times New Roman"/>
          <w:sz w:val="20"/>
          <w:szCs w:val="20"/>
        </w:rPr>
        <w:t>, Медицински факултет, Универзитет у Београду</w:t>
      </w:r>
    </w:p>
    <w:p w:rsidR="00D07FD7" w:rsidRPr="00A35FEE" w:rsidRDefault="00D07FD7" w:rsidP="00D07FD7">
      <w:pPr>
        <w:pStyle w:val="ListParagraph"/>
        <w:spacing w:before="240"/>
        <w:ind w:left="0"/>
      </w:pPr>
    </w:p>
    <w:p w:rsidR="000327BC" w:rsidRPr="000327BC" w:rsidRDefault="00D07FD7" w:rsidP="00AD384B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A35FEE">
        <w:rPr>
          <w:rFonts w:ascii="Times New Roman" w:hAnsi="Times New Roman"/>
          <w:sz w:val="20"/>
          <w:szCs w:val="20"/>
        </w:rPr>
        <w:t xml:space="preserve">Проф. др </w:t>
      </w:r>
      <w:r w:rsidR="000327BC">
        <w:rPr>
          <w:rFonts w:ascii="Times New Roman" w:hAnsi="Times New Roman"/>
          <w:sz w:val="20"/>
          <w:szCs w:val="20"/>
        </w:rPr>
        <w:t>О</w:t>
      </w:r>
      <w:r w:rsidR="00990E1C">
        <w:rPr>
          <w:rFonts w:ascii="Times New Roman" w:hAnsi="Times New Roman"/>
          <w:sz w:val="20"/>
          <w:szCs w:val="20"/>
        </w:rPr>
        <w:t>тто Барак</w:t>
      </w:r>
      <w:r w:rsidR="008135F1" w:rsidRPr="00A35FEE">
        <w:rPr>
          <w:rFonts w:ascii="Times New Roman" w:hAnsi="Times New Roman"/>
          <w:sz w:val="20"/>
          <w:szCs w:val="20"/>
        </w:rPr>
        <w:t>,</w:t>
      </w:r>
      <w:r w:rsidR="00E62BD6" w:rsidRPr="00A35FEE">
        <w:rPr>
          <w:rFonts w:ascii="Times New Roman" w:hAnsi="Times New Roman"/>
          <w:sz w:val="20"/>
          <w:szCs w:val="20"/>
        </w:rPr>
        <w:t xml:space="preserve"> </w:t>
      </w:r>
    </w:p>
    <w:p w:rsidR="00D07FD7" w:rsidRPr="000327BC" w:rsidRDefault="00E62BD6" w:rsidP="000327BC">
      <w:pPr>
        <w:spacing w:after="0" w:line="240" w:lineRule="auto"/>
        <w:ind w:left="6120"/>
        <w:rPr>
          <w:rFonts w:ascii="Times New Roman" w:hAnsi="Times New Roman"/>
          <w:sz w:val="20"/>
          <w:szCs w:val="20"/>
        </w:rPr>
      </w:pPr>
      <w:r w:rsidRPr="000327BC">
        <w:rPr>
          <w:rFonts w:ascii="Times New Roman" w:hAnsi="Times New Roman"/>
          <w:sz w:val="20"/>
          <w:szCs w:val="20"/>
        </w:rPr>
        <w:t>редовни</w:t>
      </w:r>
      <w:r w:rsidR="000F0CFC" w:rsidRPr="000327BC">
        <w:rPr>
          <w:rFonts w:ascii="Times New Roman" w:hAnsi="Times New Roman"/>
          <w:sz w:val="20"/>
          <w:szCs w:val="20"/>
        </w:rPr>
        <w:t xml:space="preserve"> </w:t>
      </w:r>
      <w:r w:rsidR="00833C84" w:rsidRPr="000327BC">
        <w:rPr>
          <w:rFonts w:ascii="Times New Roman" w:hAnsi="Times New Roman"/>
          <w:sz w:val="20"/>
          <w:szCs w:val="20"/>
        </w:rPr>
        <w:t>п</w:t>
      </w:r>
      <w:r w:rsidR="000F0CFC" w:rsidRPr="000327BC">
        <w:rPr>
          <w:rFonts w:ascii="Times New Roman" w:hAnsi="Times New Roman"/>
          <w:sz w:val="20"/>
          <w:szCs w:val="20"/>
        </w:rPr>
        <w:t>рофесор</w:t>
      </w:r>
      <w:r w:rsidR="00990E1C" w:rsidRPr="000327BC">
        <w:rPr>
          <w:rFonts w:ascii="Times New Roman" w:hAnsi="Times New Roman"/>
          <w:sz w:val="20"/>
          <w:szCs w:val="20"/>
        </w:rPr>
        <w:t>,</w:t>
      </w:r>
      <w:r w:rsidR="009B3991" w:rsidRPr="000327BC">
        <w:rPr>
          <w:rFonts w:ascii="Times New Roman" w:hAnsi="Times New Roman"/>
          <w:sz w:val="20"/>
          <w:szCs w:val="20"/>
        </w:rPr>
        <w:t xml:space="preserve"> </w:t>
      </w:r>
      <w:r w:rsidR="00990E1C" w:rsidRPr="000327BC">
        <w:rPr>
          <w:rFonts w:ascii="Times New Roman" w:hAnsi="Times New Roman"/>
          <w:sz w:val="20"/>
          <w:szCs w:val="20"/>
        </w:rPr>
        <w:t xml:space="preserve">Медицински факултет, </w:t>
      </w:r>
      <w:r w:rsidR="008C217A" w:rsidRPr="000327BC">
        <w:rPr>
          <w:rFonts w:ascii="Times New Roman" w:hAnsi="Times New Roman"/>
          <w:sz w:val="20"/>
          <w:szCs w:val="20"/>
        </w:rPr>
        <w:t xml:space="preserve">Универзитет </w:t>
      </w:r>
      <w:r w:rsidR="002F50E9" w:rsidRPr="000327BC">
        <w:rPr>
          <w:rFonts w:ascii="Times New Roman" w:hAnsi="Times New Roman"/>
          <w:sz w:val="20"/>
          <w:szCs w:val="20"/>
        </w:rPr>
        <w:t xml:space="preserve">у </w:t>
      </w:r>
      <w:r w:rsidR="00990E1C" w:rsidRPr="000327BC">
        <w:rPr>
          <w:rFonts w:ascii="Times New Roman" w:hAnsi="Times New Roman"/>
          <w:sz w:val="20"/>
          <w:szCs w:val="20"/>
        </w:rPr>
        <w:t>Новом Саду</w:t>
      </w:r>
    </w:p>
    <w:p w:rsidR="004E7566" w:rsidRPr="00A35FEE" w:rsidRDefault="004E7566" w:rsidP="00D07FD7">
      <w:pPr>
        <w:spacing w:line="240" w:lineRule="auto"/>
        <w:ind w:left="5040" w:firstLine="720"/>
        <w:rPr>
          <w:rFonts w:ascii="Times New Roman" w:hAnsi="Times New Roman"/>
          <w:sz w:val="20"/>
          <w:szCs w:val="20"/>
        </w:rPr>
      </w:pPr>
    </w:p>
    <w:p w:rsidR="00506314" w:rsidRPr="00A35FEE" w:rsidRDefault="004E7566" w:rsidP="004E7566">
      <w:pPr>
        <w:tabs>
          <w:tab w:val="left" w:pos="8468"/>
        </w:tabs>
        <w:rPr>
          <w:rFonts w:ascii="Times New Roman" w:hAnsi="Times New Roman"/>
          <w:sz w:val="20"/>
          <w:szCs w:val="20"/>
        </w:rPr>
      </w:pPr>
      <w:r w:rsidRPr="00A35FEE">
        <w:rPr>
          <w:rFonts w:ascii="Times New Roman" w:hAnsi="Times New Roman"/>
          <w:sz w:val="20"/>
          <w:szCs w:val="20"/>
        </w:rPr>
        <w:tab/>
      </w:r>
    </w:p>
    <w:sectPr w:rsidR="00506314" w:rsidRPr="00A35FEE" w:rsidSect="0058325F">
      <w:pgSz w:w="12240" w:h="15840"/>
      <w:pgMar w:top="54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210D2"/>
    <w:multiLevelType w:val="multilevel"/>
    <w:tmpl w:val="F72CD53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0477E"/>
    <w:multiLevelType w:val="hybridMultilevel"/>
    <w:tmpl w:val="F72CD530"/>
    <w:lvl w:ilvl="0" w:tplc="34F8912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8528A"/>
    <w:multiLevelType w:val="hybridMultilevel"/>
    <w:tmpl w:val="5C664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E46602"/>
    <w:multiLevelType w:val="hybridMultilevel"/>
    <w:tmpl w:val="CCB0F0A8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2054258"/>
    <w:multiLevelType w:val="hybridMultilevel"/>
    <w:tmpl w:val="CF80ED3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D55F24"/>
    <w:multiLevelType w:val="hybridMultilevel"/>
    <w:tmpl w:val="EC4496BE"/>
    <w:lvl w:ilvl="0" w:tplc="F50EB4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882437D"/>
    <w:multiLevelType w:val="hybridMultilevel"/>
    <w:tmpl w:val="7D162070"/>
    <w:lvl w:ilvl="0" w:tplc="F3F24C5A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F62DB4"/>
    <w:multiLevelType w:val="hybridMultilevel"/>
    <w:tmpl w:val="AF34FB6C"/>
    <w:lvl w:ilvl="0" w:tplc="2D767CD6">
      <w:start w:val="1"/>
      <w:numFmt w:val="decimal"/>
      <w:lvlText w:val="%1."/>
      <w:lvlJc w:val="left"/>
      <w:pPr>
        <w:ind w:left="61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6840" w:hanging="360"/>
      </w:pPr>
    </w:lvl>
    <w:lvl w:ilvl="2" w:tplc="241A001B" w:tentative="1">
      <w:start w:val="1"/>
      <w:numFmt w:val="lowerRoman"/>
      <w:lvlText w:val="%3."/>
      <w:lvlJc w:val="right"/>
      <w:pPr>
        <w:ind w:left="7560" w:hanging="180"/>
      </w:pPr>
    </w:lvl>
    <w:lvl w:ilvl="3" w:tplc="241A000F" w:tentative="1">
      <w:start w:val="1"/>
      <w:numFmt w:val="decimal"/>
      <w:lvlText w:val="%4."/>
      <w:lvlJc w:val="left"/>
      <w:pPr>
        <w:ind w:left="8280" w:hanging="360"/>
      </w:pPr>
    </w:lvl>
    <w:lvl w:ilvl="4" w:tplc="241A0019" w:tentative="1">
      <w:start w:val="1"/>
      <w:numFmt w:val="lowerLetter"/>
      <w:lvlText w:val="%5."/>
      <w:lvlJc w:val="left"/>
      <w:pPr>
        <w:ind w:left="9000" w:hanging="360"/>
      </w:pPr>
    </w:lvl>
    <w:lvl w:ilvl="5" w:tplc="241A001B" w:tentative="1">
      <w:start w:val="1"/>
      <w:numFmt w:val="lowerRoman"/>
      <w:lvlText w:val="%6."/>
      <w:lvlJc w:val="right"/>
      <w:pPr>
        <w:ind w:left="9720" w:hanging="180"/>
      </w:pPr>
    </w:lvl>
    <w:lvl w:ilvl="6" w:tplc="241A000F" w:tentative="1">
      <w:start w:val="1"/>
      <w:numFmt w:val="decimal"/>
      <w:lvlText w:val="%7."/>
      <w:lvlJc w:val="left"/>
      <w:pPr>
        <w:ind w:left="10440" w:hanging="360"/>
      </w:pPr>
    </w:lvl>
    <w:lvl w:ilvl="7" w:tplc="241A0019" w:tentative="1">
      <w:start w:val="1"/>
      <w:numFmt w:val="lowerLetter"/>
      <w:lvlText w:val="%8."/>
      <w:lvlJc w:val="left"/>
      <w:pPr>
        <w:ind w:left="11160" w:hanging="360"/>
      </w:pPr>
    </w:lvl>
    <w:lvl w:ilvl="8" w:tplc="241A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8">
    <w:nsid w:val="36F92200"/>
    <w:multiLevelType w:val="hybridMultilevel"/>
    <w:tmpl w:val="2D52114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FC77DAF"/>
    <w:multiLevelType w:val="hybridMultilevel"/>
    <w:tmpl w:val="7A184794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24B690A"/>
    <w:multiLevelType w:val="hybridMultilevel"/>
    <w:tmpl w:val="1EE20A5A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>
    <w:nsid w:val="569B516B"/>
    <w:multiLevelType w:val="hybridMultilevel"/>
    <w:tmpl w:val="94C0F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483B8E"/>
    <w:multiLevelType w:val="multilevel"/>
    <w:tmpl w:val="2BCED09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6E3C39CB"/>
    <w:multiLevelType w:val="hybridMultilevel"/>
    <w:tmpl w:val="D9C03428"/>
    <w:lvl w:ilvl="0" w:tplc="6A34D1B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3"/>
  </w:num>
  <w:num w:numId="5">
    <w:abstractNumId w:val="12"/>
  </w:num>
  <w:num w:numId="6">
    <w:abstractNumId w:val="3"/>
  </w:num>
  <w:num w:numId="7">
    <w:abstractNumId w:val="14"/>
  </w:num>
  <w:num w:numId="8">
    <w:abstractNumId w:val="6"/>
  </w:num>
  <w:num w:numId="9">
    <w:abstractNumId w:val="5"/>
  </w:num>
  <w:num w:numId="10">
    <w:abstractNumId w:val="8"/>
  </w:num>
  <w:num w:numId="11">
    <w:abstractNumId w:val="11"/>
  </w:num>
  <w:num w:numId="12">
    <w:abstractNumId w:val="2"/>
  </w:num>
  <w:num w:numId="13">
    <w:abstractNumId w:val="10"/>
  </w:num>
  <w:num w:numId="14">
    <w:abstractNumId w:val="1"/>
  </w:num>
  <w:num w:numId="15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AA3BDB"/>
    <w:rsid w:val="00016417"/>
    <w:rsid w:val="00021A12"/>
    <w:rsid w:val="00025930"/>
    <w:rsid w:val="00030535"/>
    <w:rsid w:val="000327BC"/>
    <w:rsid w:val="0004041C"/>
    <w:rsid w:val="0004122B"/>
    <w:rsid w:val="000627F6"/>
    <w:rsid w:val="00064265"/>
    <w:rsid w:val="000B04BF"/>
    <w:rsid w:val="000C1378"/>
    <w:rsid w:val="000D2AF9"/>
    <w:rsid w:val="000E1369"/>
    <w:rsid w:val="000F0ABB"/>
    <w:rsid w:val="000F0CFC"/>
    <w:rsid w:val="000F0DBD"/>
    <w:rsid w:val="000F56F9"/>
    <w:rsid w:val="000F7D20"/>
    <w:rsid w:val="00110385"/>
    <w:rsid w:val="00111283"/>
    <w:rsid w:val="00123D55"/>
    <w:rsid w:val="00126048"/>
    <w:rsid w:val="00132230"/>
    <w:rsid w:val="001527F5"/>
    <w:rsid w:val="001543F7"/>
    <w:rsid w:val="00194C4A"/>
    <w:rsid w:val="001A1B68"/>
    <w:rsid w:val="001A499E"/>
    <w:rsid w:val="001A7235"/>
    <w:rsid w:val="001B5D3E"/>
    <w:rsid w:val="001D6C5B"/>
    <w:rsid w:val="001E6354"/>
    <w:rsid w:val="0021538E"/>
    <w:rsid w:val="002154A8"/>
    <w:rsid w:val="00217BF3"/>
    <w:rsid w:val="002209D7"/>
    <w:rsid w:val="00243643"/>
    <w:rsid w:val="002549F0"/>
    <w:rsid w:val="00265165"/>
    <w:rsid w:val="002671AC"/>
    <w:rsid w:val="00275BDA"/>
    <w:rsid w:val="00293F43"/>
    <w:rsid w:val="0029546A"/>
    <w:rsid w:val="002A1D12"/>
    <w:rsid w:val="002B062F"/>
    <w:rsid w:val="002C08B8"/>
    <w:rsid w:val="002C18DE"/>
    <w:rsid w:val="002C2897"/>
    <w:rsid w:val="002C3E75"/>
    <w:rsid w:val="002C582E"/>
    <w:rsid w:val="002D238F"/>
    <w:rsid w:val="002E19DA"/>
    <w:rsid w:val="002E4452"/>
    <w:rsid w:val="002F50E9"/>
    <w:rsid w:val="00344270"/>
    <w:rsid w:val="0034588C"/>
    <w:rsid w:val="00346DC3"/>
    <w:rsid w:val="0036036F"/>
    <w:rsid w:val="0038375D"/>
    <w:rsid w:val="00390BA8"/>
    <w:rsid w:val="003A1A9B"/>
    <w:rsid w:val="003B7B10"/>
    <w:rsid w:val="003C130A"/>
    <w:rsid w:val="003C40F7"/>
    <w:rsid w:val="003C68DE"/>
    <w:rsid w:val="003C7D49"/>
    <w:rsid w:val="003D7B84"/>
    <w:rsid w:val="003F65DF"/>
    <w:rsid w:val="00400EFD"/>
    <w:rsid w:val="00407AFB"/>
    <w:rsid w:val="00413929"/>
    <w:rsid w:val="00416E6F"/>
    <w:rsid w:val="0041725F"/>
    <w:rsid w:val="00417D4D"/>
    <w:rsid w:val="00422EEC"/>
    <w:rsid w:val="00423249"/>
    <w:rsid w:val="0047389D"/>
    <w:rsid w:val="00493590"/>
    <w:rsid w:val="004A0E52"/>
    <w:rsid w:val="004A2411"/>
    <w:rsid w:val="004A5905"/>
    <w:rsid w:val="004B2263"/>
    <w:rsid w:val="004B579C"/>
    <w:rsid w:val="004B5C49"/>
    <w:rsid w:val="004C40AE"/>
    <w:rsid w:val="004E18D7"/>
    <w:rsid w:val="004E7566"/>
    <w:rsid w:val="004F3AD5"/>
    <w:rsid w:val="004F53DD"/>
    <w:rsid w:val="00506314"/>
    <w:rsid w:val="00513395"/>
    <w:rsid w:val="005205A6"/>
    <w:rsid w:val="00526A22"/>
    <w:rsid w:val="00546633"/>
    <w:rsid w:val="005571C1"/>
    <w:rsid w:val="00557458"/>
    <w:rsid w:val="0056318C"/>
    <w:rsid w:val="00563C07"/>
    <w:rsid w:val="00571C91"/>
    <w:rsid w:val="00574632"/>
    <w:rsid w:val="00582F34"/>
    <w:rsid w:val="0058325F"/>
    <w:rsid w:val="0059088F"/>
    <w:rsid w:val="005931CC"/>
    <w:rsid w:val="005A32F1"/>
    <w:rsid w:val="005A510D"/>
    <w:rsid w:val="005C3D8E"/>
    <w:rsid w:val="005D04F8"/>
    <w:rsid w:val="005D5F8D"/>
    <w:rsid w:val="005D6D96"/>
    <w:rsid w:val="005F015D"/>
    <w:rsid w:val="005F2AD5"/>
    <w:rsid w:val="005F55AE"/>
    <w:rsid w:val="005F736B"/>
    <w:rsid w:val="00611AFB"/>
    <w:rsid w:val="006154E3"/>
    <w:rsid w:val="00616A06"/>
    <w:rsid w:val="006216C2"/>
    <w:rsid w:val="00635043"/>
    <w:rsid w:val="00642A52"/>
    <w:rsid w:val="00645763"/>
    <w:rsid w:val="0064616C"/>
    <w:rsid w:val="006472E7"/>
    <w:rsid w:val="00647992"/>
    <w:rsid w:val="00665F90"/>
    <w:rsid w:val="006678CD"/>
    <w:rsid w:val="006745AC"/>
    <w:rsid w:val="0068686C"/>
    <w:rsid w:val="00691E8C"/>
    <w:rsid w:val="00695A62"/>
    <w:rsid w:val="006A0F88"/>
    <w:rsid w:val="006C2C0B"/>
    <w:rsid w:val="006E63D2"/>
    <w:rsid w:val="006F06D9"/>
    <w:rsid w:val="00703BE5"/>
    <w:rsid w:val="007345AE"/>
    <w:rsid w:val="0075441D"/>
    <w:rsid w:val="00774495"/>
    <w:rsid w:val="00782127"/>
    <w:rsid w:val="00784FD6"/>
    <w:rsid w:val="007C4BBF"/>
    <w:rsid w:val="007D77DB"/>
    <w:rsid w:val="007F329B"/>
    <w:rsid w:val="007F34A2"/>
    <w:rsid w:val="008009D1"/>
    <w:rsid w:val="00801DE4"/>
    <w:rsid w:val="008135F1"/>
    <w:rsid w:val="00830B7A"/>
    <w:rsid w:val="00833C84"/>
    <w:rsid w:val="00843021"/>
    <w:rsid w:val="00844FA0"/>
    <w:rsid w:val="0086199E"/>
    <w:rsid w:val="008750CE"/>
    <w:rsid w:val="008A1E1A"/>
    <w:rsid w:val="008B5B40"/>
    <w:rsid w:val="008B71AF"/>
    <w:rsid w:val="008B7F8E"/>
    <w:rsid w:val="008C217A"/>
    <w:rsid w:val="00905FFC"/>
    <w:rsid w:val="00912AF1"/>
    <w:rsid w:val="0091709F"/>
    <w:rsid w:val="0092410D"/>
    <w:rsid w:val="00927D3F"/>
    <w:rsid w:val="009338D6"/>
    <w:rsid w:val="00945104"/>
    <w:rsid w:val="00960828"/>
    <w:rsid w:val="00971FCA"/>
    <w:rsid w:val="00990E1C"/>
    <w:rsid w:val="009A09F4"/>
    <w:rsid w:val="009A792F"/>
    <w:rsid w:val="009B3991"/>
    <w:rsid w:val="009C3335"/>
    <w:rsid w:val="009D003B"/>
    <w:rsid w:val="009F0F37"/>
    <w:rsid w:val="009F20C2"/>
    <w:rsid w:val="00A0090B"/>
    <w:rsid w:val="00A053F6"/>
    <w:rsid w:val="00A230F9"/>
    <w:rsid w:val="00A266C9"/>
    <w:rsid w:val="00A31003"/>
    <w:rsid w:val="00A35FEE"/>
    <w:rsid w:val="00A60402"/>
    <w:rsid w:val="00A60A2F"/>
    <w:rsid w:val="00A70393"/>
    <w:rsid w:val="00A705C3"/>
    <w:rsid w:val="00A81092"/>
    <w:rsid w:val="00AA3BDB"/>
    <w:rsid w:val="00AA516D"/>
    <w:rsid w:val="00AC61F3"/>
    <w:rsid w:val="00AD2B7F"/>
    <w:rsid w:val="00AD384B"/>
    <w:rsid w:val="00AE2ED9"/>
    <w:rsid w:val="00AE436C"/>
    <w:rsid w:val="00AE50C7"/>
    <w:rsid w:val="00B0653D"/>
    <w:rsid w:val="00B14E36"/>
    <w:rsid w:val="00B25E0F"/>
    <w:rsid w:val="00B318F8"/>
    <w:rsid w:val="00B457DF"/>
    <w:rsid w:val="00B45AAA"/>
    <w:rsid w:val="00B536E0"/>
    <w:rsid w:val="00B55293"/>
    <w:rsid w:val="00B65D0D"/>
    <w:rsid w:val="00B73FC5"/>
    <w:rsid w:val="00B87B5E"/>
    <w:rsid w:val="00B926F1"/>
    <w:rsid w:val="00B939D4"/>
    <w:rsid w:val="00BC6FAB"/>
    <w:rsid w:val="00BD263B"/>
    <w:rsid w:val="00BD6469"/>
    <w:rsid w:val="00BE05D6"/>
    <w:rsid w:val="00C00BB4"/>
    <w:rsid w:val="00C036E1"/>
    <w:rsid w:val="00C11645"/>
    <w:rsid w:val="00C1689E"/>
    <w:rsid w:val="00C258CE"/>
    <w:rsid w:val="00C309B8"/>
    <w:rsid w:val="00C332C8"/>
    <w:rsid w:val="00C50FD5"/>
    <w:rsid w:val="00C90930"/>
    <w:rsid w:val="00C92DA2"/>
    <w:rsid w:val="00C975B2"/>
    <w:rsid w:val="00CA597B"/>
    <w:rsid w:val="00CC5DF0"/>
    <w:rsid w:val="00CC76AD"/>
    <w:rsid w:val="00CC7DA0"/>
    <w:rsid w:val="00CD348D"/>
    <w:rsid w:val="00CE1FD7"/>
    <w:rsid w:val="00CE3449"/>
    <w:rsid w:val="00CE5F2B"/>
    <w:rsid w:val="00CF0C5E"/>
    <w:rsid w:val="00CF5A8E"/>
    <w:rsid w:val="00D0299F"/>
    <w:rsid w:val="00D07FD7"/>
    <w:rsid w:val="00D15090"/>
    <w:rsid w:val="00D22DAA"/>
    <w:rsid w:val="00D51EBF"/>
    <w:rsid w:val="00D56A2C"/>
    <w:rsid w:val="00D70FE1"/>
    <w:rsid w:val="00D74909"/>
    <w:rsid w:val="00D76E7B"/>
    <w:rsid w:val="00DA032E"/>
    <w:rsid w:val="00DB02B6"/>
    <w:rsid w:val="00DE1190"/>
    <w:rsid w:val="00DE168D"/>
    <w:rsid w:val="00DE7C3F"/>
    <w:rsid w:val="00DF15FF"/>
    <w:rsid w:val="00DF3C91"/>
    <w:rsid w:val="00DF41AD"/>
    <w:rsid w:val="00E01BFD"/>
    <w:rsid w:val="00E0594F"/>
    <w:rsid w:val="00E07DCB"/>
    <w:rsid w:val="00E17E5F"/>
    <w:rsid w:val="00E21910"/>
    <w:rsid w:val="00E224A7"/>
    <w:rsid w:val="00E541D3"/>
    <w:rsid w:val="00E55ABE"/>
    <w:rsid w:val="00E62BD6"/>
    <w:rsid w:val="00E705A5"/>
    <w:rsid w:val="00E75432"/>
    <w:rsid w:val="00E77316"/>
    <w:rsid w:val="00E83882"/>
    <w:rsid w:val="00E85324"/>
    <w:rsid w:val="00E95BF2"/>
    <w:rsid w:val="00EB0BFF"/>
    <w:rsid w:val="00EB1F5B"/>
    <w:rsid w:val="00EB2262"/>
    <w:rsid w:val="00EB5DB6"/>
    <w:rsid w:val="00EF4DE4"/>
    <w:rsid w:val="00EF76DE"/>
    <w:rsid w:val="00F02984"/>
    <w:rsid w:val="00F20A30"/>
    <w:rsid w:val="00F3193E"/>
    <w:rsid w:val="00F411BB"/>
    <w:rsid w:val="00F46B1F"/>
    <w:rsid w:val="00F513C6"/>
    <w:rsid w:val="00F51454"/>
    <w:rsid w:val="00F74B4C"/>
    <w:rsid w:val="00F770D2"/>
    <w:rsid w:val="00FA6752"/>
    <w:rsid w:val="00FC0B5A"/>
    <w:rsid w:val="00FC0F05"/>
    <w:rsid w:val="00FC6E03"/>
    <w:rsid w:val="00FD1B3E"/>
    <w:rsid w:val="00FD323F"/>
    <w:rsid w:val="00FD4E0D"/>
    <w:rsid w:val="00FE28B5"/>
    <w:rsid w:val="00FF6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10D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1B5D3E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val="sl-SI"/>
    </w:rPr>
  </w:style>
  <w:style w:type="paragraph" w:styleId="Heading5">
    <w:name w:val="heading 5"/>
    <w:basedOn w:val="Normal"/>
    <w:next w:val="Normal"/>
    <w:link w:val="Heading5Char"/>
    <w:uiPriority w:val="9"/>
    <w:qFormat/>
    <w:rsid w:val="005571C1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Heading1Char">
    <w:name w:val="Heading 1 Char"/>
    <w:link w:val="Heading1"/>
    <w:rsid w:val="001B5D3E"/>
    <w:rPr>
      <w:rFonts w:ascii="Times New Roman" w:eastAsia="Times New Roman" w:hAnsi="Times New Roman"/>
      <w:b/>
      <w:bCs/>
      <w:i/>
      <w:iCs/>
      <w:sz w:val="24"/>
      <w:szCs w:val="24"/>
      <w:lang w:val="sl-SI" w:eastAsia="en-US"/>
    </w:rPr>
  </w:style>
  <w:style w:type="paragraph" w:styleId="BodyTextIndent">
    <w:name w:val="Body Text Indent"/>
    <w:basedOn w:val="Normal"/>
    <w:link w:val="BodyTextIndentChar"/>
    <w:rsid w:val="001B5D3E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</w:rPr>
  </w:style>
  <w:style w:type="character" w:customStyle="1" w:styleId="BodyTextIndentChar">
    <w:name w:val="Body Text Indent Char"/>
    <w:link w:val="BodyTextIndent"/>
    <w:rsid w:val="001B5D3E"/>
    <w:rPr>
      <w:rFonts w:ascii="Times New Roman" w:eastAsia="Times New Roman" w:hAnsi="Times New Roman"/>
      <w:lang w:val="en-US" w:eastAsia="en-US"/>
    </w:rPr>
  </w:style>
  <w:style w:type="character" w:styleId="Hyperlink">
    <w:name w:val="Hyperlink"/>
    <w:uiPriority w:val="99"/>
    <w:rsid w:val="001B5D3E"/>
    <w:rPr>
      <w:color w:val="0000FF"/>
      <w:u w:val="single"/>
    </w:rPr>
  </w:style>
  <w:style w:type="character" w:customStyle="1" w:styleId="apple-converted-space">
    <w:name w:val="apple-converted-space"/>
    <w:rsid w:val="001B5D3E"/>
  </w:style>
  <w:style w:type="character" w:customStyle="1" w:styleId="Heading5Char">
    <w:name w:val="Heading 5 Char"/>
    <w:link w:val="Heading5"/>
    <w:uiPriority w:val="9"/>
    <w:rsid w:val="005571C1"/>
    <w:rPr>
      <w:rFonts w:eastAsia="Times New Roman"/>
      <w:b/>
      <w:bCs/>
      <w:i/>
      <w:iCs/>
      <w:sz w:val="26"/>
      <w:szCs w:val="26"/>
      <w:lang w:val="en-US" w:eastAsia="en-US"/>
    </w:rPr>
  </w:style>
  <w:style w:type="character" w:customStyle="1" w:styleId="publication-title">
    <w:name w:val="publication-title"/>
    <w:rsid w:val="005571C1"/>
  </w:style>
  <w:style w:type="character" w:customStyle="1" w:styleId="impact">
    <w:name w:val="impact"/>
    <w:rsid w:val="005571C1"/>
  </w:style>
  <w:style w:type="paragraph" w:styleId="BodyText">
    <w:name w:val="Body Text"/>
    <w:basedOn w:val="Normal"/>
    <w:link w:val="BodyTextChar"/>
    <w:uiPriority w:val="99"/>
    <w:unhideWhenUsed/>
    <w:rsid w:val="005F55AE"/>
    <w:pPr>
      <w:spacing w:after="120"/>
    </w:pPr>
  </w:style>
  <w:style w:type="character" w:customStyle="1" w:styleId="BodyTextChar">
    <w:name w:val="Body Text Char"/>
    <w:link w:val="BodyText"/>
    <w:uiPriority w:val="99"/>
    <w:rsid w:val="005F55AE"/>
    <w:rPr>
      <w:sz w:val="22"/>
      <w:szCs w:val="22"/>
      <w:lang w:val="en-US" w:eastAsia="en-US"/>
    </w:rPr>
  </w:style>
  <w:style w:type="character" w:styleId="Emphasis">
    <w:name w:val="Emphasis"/>
    <w:uiPriority w:val="20"/>
    <w:qFormat/>
    <w:rsid w:val="005F55AE"/>
    <w:rPr>
      <w:b/>
      <w:bCs/>
      <w:i w:val="0"/>
      <w:iCs w:val="0"/>
    </w:rPr>
  </w:style>
  <w:style w:type="character" w:customStyle="1" w:styleId="vol-info">
    <w:name w:val="vol-info"/>
    <w:rsid w:val="005F55AE"/>
  </w:style>
  <w:style w:type="character" w:customStyle="1" w:styleId="page-numbers-info">
    <w:name w:val="page-numbers-info"/>
    <w:rsid w:val="005F55AE"/>
  </w:style>
  <w:style w:type="paragraph" w:styleId="ListParagraph">
    <w:name w:val="List Paragraph"/>
    <w:basedOn w:val="Normal"/>
    <w:uiPriority w:val="34"/>
    <w:qFormat/>
    <w:rsid w:val="005F55AE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</w:rPr>
  </w:style>
  <w:style w:type="character" w:styleId="Strong">
    <w:name w:val="Strong"/>
    <w:uiPriority w:val="22"/>
    <w:qFormat/>
    <w:rsid w:val="005F55AE"/>
    <w:rPr>
      <w:b/>
      <w:bCs/>
    </w:rPr>
  </w:style>
  <w:style w:type="paragraph" w:customStyle="1" w:styleId="Tekstclana">
    <w:name w:val="__Tekst clana"/>
    <w:basedOn w:val="Normal"/>
    <w:rsid w:val="005F55AE"/>
    <w:pPr>
      <w:numPr>
        <w:numId w:val="1"/>
      </w:numPr>
      <w:spacing w:beforeLines="20" w:afterLines="20" w:line="240" w:lineRule="auto"/>
    </w:pPr>
    <w:rPr>
      <w:rFonts w:ascii="Times New Roman" w:eastAsia="Times New Roman" w:hAnsi="Times New Roman"/>
      <w:sz w:val="24"/>
      <w:szCs w:val="24"/>
      <w:lang w:bidi="en-US"/>
    </w:rPr>
  </w:style>
  <w:style w:type="character" w:customStyle="1" w:styleId="hps">
    <w:name w:val="hps"/>
    <w:basedOn w:val="DefaultParagraphFont"/>
    <w:rsid w:val="00B14E36"/>
  </w:style>
  <w:style w:type="character" w:customStyle="1" w:styleId="oypena">
    <w:name w:val="oypena"/>
    <w:basedOn w:val="DefaultParagraphFont"/>
    <w:rsid w:val="00B73FC5"/>
  </w:style>
  <w:style w:type="character" w:styleId="CommentReference">
    <w:name w:val="annotation reference"/>
    <w:uiPriority w:val="99"/>
    <w:semiHidden/>
    <w:unhideWhenUsed/>
    <w:rsid w:val="00EB1F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1F5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1F5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F5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B1F5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1F5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1F5B"/>
    <w:rPr>
      <w:rFonts w:ascii="Tahoma" w:hAnsi="Tahoma" w:cs="Tahoma"/>
      <w:sz w:val="16"/>
      <w:szCs w:val="16"/>
    </w:rPr>
  </w:style>
  <w:style w:type="character" w:customStyle="1" w:styleId="ej-journal-name">
    <w:name w:val="ej-journal-name"/>
    <w:basedOn w:val="DefaultParagraphFont"/>
    <w:rsid w:val="000B04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5F6E6-8382-40D6-A956-3D532829C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2195</Words>
  <Characters>12512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HP</cp:lastModifiedBy>
  <cp:revision>3</cp:revision>
  <cp:lastPrinted>2018-05-14T13:34:00Z</cp:lastPrinted>
  <dcterms:created xsi:type="dcterms:W3CDTF">2024-03-19T13:11:00Z</dcterms:created>
  <dcterms:modified xsi:type="dcterms:W3CDTF">2024-03-19T13:42:00Z</dcterms:modified>
</cp:coreProperties>
</file>