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248" w:rsidRPr="00341C39" w:rsidRDefault="00962248" w:rsidP="00D30C82">
      <w:pPr>
        <w:spacing w:after="0" w:line="240" w:lineRule="auto"/>
        <w:jc w:val="both"/>
        <w:rPr>
          <w:rFonts w:eastAsia="Times New Roman" w:cstheme="minorHAnsi"/>
          <w:b/>
          <w:bCs/>
          <w:color w:val="000000"/>
        </w:rPr>
      </w:pPr>
    </w:p>
    <w:p w:rsidR="00962248" w:rsidRPr="00341C39" w:rsidRDefault="00962248" w:rsidP="00D30C82">
      <w:pPr>
        <w:spacing w:after="0" w:line="240" w:lineRule="auto"/>
        <w:jc w:val="both"/>
        <w:rPr>
          <w:rFonts w:eastAsia="Times New Roman" w:cstheme="minorHAnsi"/>
          <w:b/>
          <w:bCs/>
          <w:color w:val="000000"/>
        </w:rPr>
      </w:pPr>
      <w:r w:rsidRPr="00341C39">
        <w:rPr>
          <w:rFonts w:eastAsia="Times New Roman" w:cstheme="minorHAnsi"/>
          <w:b/>
          <w:bCs/>
          <w:color w:val="000000"/>
        </w:rPr>
        <w:t>IZBORNOM VEĆU MEDICINSKOG FAKULTETA U BEOGRADU</w:t>
      </w:r>
    </w:p>
    <w:p w:rsidR="00962248" w:rsidRPr="00341C39" w:rsidRDefault="00962248" w:rsidP="00D30C82">
      <w:pPr>
        <w:spacing w:after="0" w:line="240" w:lineRule="auto"/>
        <w:jc w:val="both"/>
        <w:rPr>
          <w:rFonts w:eastAsia="Times New Roman" w:cstheme="minorHAnsi"/>
          <w:b/>
          <w:bCs/>
          <w:color w:val="000000"/>
        </w:rPr>
      </w:pPr>
    </w:p>
    <w:p w:rsidR="00BA708D" w:rsidRPr="00341C39" w:rsidRDefault="00BA708D" w:rsidP="00D30C82">
      <w:pPr>
        <w:spacing w:after="0" w:line="240" w:lineRule="auto"/>
        <w:jc w:val="both"/>
        <w:rPr>
          <w:rFonts w:eastAsia="Times New Roman" w:cstheme="minorHAnsi"/>
        </w:rPr>
      </w:pPr>
      <w:r w:rsidRPr="00341C39">
        <w:rPr>
          <w:rFonts w:eastAsia="Times New Roman" w:cstheme="minorHAnsi"/>
          <w:b/>
          <w:bCs/>
          <w:color w:val="000000"/>
        </w:rPr>
        <w:t>Komisija za pripremu referata u</w:t>
      </w:r>
      <w:proofErr w:type="gramStart"/>
      <w:r w:rsidRPr="00341C39">
        <w:rPr>
          <w:rFonts w:eastAsia="Times New Roman" w:cstheme="minorHAnsi"/>
          <w:b/>
          <w:bCs/>
          <w:color w:val="000000"/>
        </w:rPr>
        <w:t>  sastavu</w:t>
      </w:r>
      <w:proofErr w:type="gramEnd"/>
      <w:r w:rsidRPr="00341C39">
        <w:rPr>
          <w:rFonts w:eastAsia="Times New Roman" w:cstheme="minorHAnsi"/>
          <w:b/>
          <w:bCs/>
          <w:color w:val="000000"/>
        </w:rPr>
        <w:t>:</w:t>
      </w:r>
    </w:p>
    <w:p w:rsidR="00BA708D" w:rsidRPr="00341C39" w:rsidRDefault="00BA5937" w:rsidP="00D30C82">
      <w:pPr>
        <w:spacing w:after="0" w:line="240" w:lineRule="auto"/>
        <w:jc w:val="both"/>
        <w:rPr>
          <w:rFonts w:eastAsia="Times New Roman" w:cstheme="minorHAnsi"/>
        </w:rPr>
      </w:pPr>
      <w:r w:rsidRPr="00341C39">
        <w:rPr>
          <w:rFonts w:eastAsia="Times New Roman" w:cstheme="minorHAnsi"/>
          <w:b/>
          <w:bCs/>
          <w:color w:val="000000"/>
        </w:rPr>
        <w:t>    </w:t>
      </w:r>
      <w:r w:rsidR="00BA708D" w:rsidRPr="00341C39">
        <w:rPr>
          <w:rFonts w:eastAsia="Times New Roman" w:cstheme="minorHAnsi"/>
          <w:b/>
          <w:bCs/>
          <w:color w:val="000000"/>
        </w:rPr>
        <w:t>1. Prof. dr Aleksandar Karamarković</w:t>
      </w:r>
      <w:r w:rsidR="008A74FB" w:rsidRPr="00341C39">
        <w:rPr>
          <w:rFonts w:eastAsia="Times New Roman" w:cstheme="minorHAnsi"/>
          <w:b/>
          <w:bCs/>
          <w:color w:val="000000"/>
        </w:rPr>
        <w:t xml:space="preserve">- </w:t>
      </w:r>
      <w:r w:rsidR="008A74FB" w:rsidRPr="00341C39">
        <w:rPr>
          <w:rFonts w:eastAsia="Times New Roman" w:cstheme="minorHAnsi"/>
          <w:bCs/>
          <w:color w:val="000000"/>
        </w:rPr>
        <w:t xml:space="preserve">redovni profesor </w:t>
      </w:r>
      <w:r w:rsidR="006356A4">
        <w:rPr>
          <w:rFonts w:eastAsia="Times New Roman" w:cstheme="minorHAnsi"/>
          <w:bCs/>
          <w:color w:val="000000"/>
        </w:rPr>
        <w:t xml:space="preserve">uže naučne oblasti Hirurgija </w:t>
      </w:r>
      <w:proofErr w:type="gramStart"/>
      <w:r w:rsidR="006356A4">
        <w:rPr>
          <w:rFonts w:eastAsia="Times New Roman" w:cstheme="minorHAnsi"/>
          <w:bCs/>
          <w:color w:val="000000"/>
        </w:rPr>
        <w:t>sa</w:t>
      </w:r>
      <w:proofErr w:type="gramEnd"/>
      <w:r w:rsidR="006356A4">
        <w:rPr>
          <w:rFonts w:eastAsia="Times New Roman" w:cstheme="minorHAnsi"/>
          <w:bCs/>
          <w:color w:val="000000"/>
        </w:rPr>
        <w:t xml:space="preserve"> anesteziologijom </w:t>
      </w:r>
      <w:r w:rsidR="006356A4" w:rsidRPr="00341C39">
        <w:rPr>
          <w:rFonts w:eastAsia="Times New Roman" w:cstheme="minorHAnsi"/>
          <w:bCs/>
          <w:color w:val="000000"/>
        </w:rPr>
        <w:t xml:space="preserve">    </w:t>
      </w:r>
      <w:r w:rsidR="008A74FB" w:rsidRPr="00341C39">
        <w:rPr>
          <w:rFonts w:eastAsia="Times New Roman" w:cstheme="minorHAnsi"/>
          <w:bCs/>
          <w:color w:val="000000"/>
        </w:rPr>
        <w:t>predsednik</w:t>
      </w:r>
    </w:p>
    <w:p w:rsidR="008A74FB" w:rsidRPr="00341C39" w:rsidRDefault="00BA5937" w:rsidP="00D30C82">
      <w:pPr>
        <w:spacing w:after="0" w:line="240" w:lineRule="auto"/>
        <w:jc w:val="both"/>
        <w:rPr>
          <w:rFonts w:eastAsia="Times New Roman" w:cstheme="minorHAnsi"/>
        </w:rPr>
      </w:pPr>
      <w:r w:rsidRPr="00341C39">
        <w:rPr>
          <w:rFonts w:eastAsia="Times New Roman" w:cstheme="minorHAnsi"/>
          <w:b/>
          <w:bCs/>
          <w:color w:val="000000"/>
        </w:rPr>
        <w:t>    </w:t>
      </w:r>
      <w:r w:rsidR="00BA708D" w:rsidRPr="00341C39">
        <w:rPr>
          <w:rFonts w:eastAsia="Times New Roman" w:cstheme="minorHAnsi"/>
          <w:b/>
          <w:bCs/>
          <w:color w:val="000000"/>
        </w:rPr>
        <w:t>2. Prof.dr Velimir Marković</w:t>
      </w:r>
      <w:r w:rsidR="008A74FB" w:rsidRPr="00341C39">
        <w:rPr>
          <w:rFonts w:eastAsia="Times New Roman" w:cstheme="minorHAnsi"/>
          <w:b/>
          <w:bCs/>
          <w:color w:val="000000"/>
        </w:rPr>
        <w:t xml:space="preserve">- </w:t>
      </w:r>
      <w:r w:rsidR="006356A4">
        <w:rPr>
          <w:rFonts w:eastAsia="Times New Roman" w:cstheme="minorHAnsi"/>
          <w:bCs/>
          <w:color w:val="000000"/>
        </w:rPr>
        <w:t>redovni</w:t>
      </w:r>
      <w:r w:rsidR="008A74FB" w:rsidRPr="00341C39">
        <w:rPr>
          <w:rFonts w:eastAsia="Times New Roman" w:cstheme="minorHAnsi"/>
          <w:bCs/>
          <w:color w:val="000000"/>
        </w:rPr>
        <w:t xml:space="preserve"> profesor </w:t>
      </w:r>
      <w:r w:rsidR="006356A4">
        <w:rPr>
          <w:rFonts w:eastAsia="Times New Roman" w:cstheme="minorHAnsi"/>
          <w:bCs/>
          <w:color w:val="000000"/>
        </w:rPr>
        <w:t xml:space="preserve">uže naučne oblasti Hirurgija </w:t>
      </w:r>
      <w:proofErr w:type="gramStart"/>
      <w:r w:rsidR="006356A4">
        <w:rPr>
          <w:rFonts w:eastAsia="Times New Roman" w:cstheme="minorHAnsi"/>
          <w:bCs/>
          <w:color w:val="000000"/>
        </w:rPr>
        <w:t>sa</w:t>
      </w:r>
      <w:proofErr w:type="gramEnd"/>
      <w:r w:rsidR="006356A4">
        <w:rPr>
          <w:rFonts w:eastAsia="Times New Roman" w:cstheme="minorHAnsi"/>
          <w:bCs/>
          <w:color w:val="000000"/>
        </w:rPr>
        <w:t xml:space="preserve"> anesteziologijom </w:t>
      </w:r>
      <w:r w:rsidR="008A74FB" w:rsidRPr="00341C39">
        <w:rPr>
          <w:rFonts w:eastAsia="Times New Roman" w:cstheme="minorHAnsi"/>
          <w:bCs/>
          <w:color w:val="000000"/>
        </w:rPr>
        <w:t xml:space="preserve">    član</w:t>
      </w:r>
    </w:p>
    <w:p w:rsidR="00BA708D" w:rsidRPr="00341C39" w:rsidRDefault="00BA708D" w:rsidP="00D30C82">
      <w:pPr>
        <w:spacing w:after="0" w:line="240" w:lineRule="auto"/>
        <w:jc w:val="both"/>
        <w:rPr>
          <w:rFonts w:eastAsia="Times New Roman" w:cstheme="minorHAnsi"/>
        </w:rPr>
      </w:pPr>
    </w:p>
    <w:p w:rsidR="008A74FB" w:rsidRPr="00341C39" w:rsidRDefault="00BA5937" w:rsidP="00D30C82">
      <w:pPr>
        <w:spacing w:after="0" w:line="240" w:lineRule="auto"/>
        <w:jc w:val="both"/>
        <w:rPr>
          <w:rFonts w:eastAsia="Times New Roman" w:cstheme="minorHAnsi"/>
        </w:rPr>
      </w:pPr>
      <w:r w:rsidRPr="00341C39">
        <w:rPr>
          <w:rFonts w:eastAsia="Times New Roman" w:cstheme="minorHAnsi"/>
          <w:b/>
          <w:bCs/>
          <w:color w:val="000000"/>
        </w:rPr>
        <w:t>    </w:t>
      </w:r>
      <w:proofErr w:type="gramStart"/>
      <w:r w:rsidR="00BA708D" w:rsidRPr="00341C39">
        <w:rPr>
          <w:rFonts w:eastAsia="Times New Roman" w:cstheme="minorHAnsi"/>
          <w:b/>
          <w:bCs/>
          <w:color w:val="000000"/>
        </w:rPr>
        <w:t>3.</w:t>
      </w:r>
      <w:r w:rsidR="006356A4">
        <w:rPr>
          <w:rFonts w:eastAsia="Times New Roman" w:cstheme="minorHAnsi"/>
          <w:b/>
          <w:bCs/>
          <w:color w:val="000000"/>
        </w:rPr>
        <w:t>Doc.dr</w:t>
      </w:r>
      <w:proofErr w:type="gramEnd"/>
      <w:r w:rsidR="006356A4">
        <w:rPr>
          <w:rFonts w:eastAsia="Times New Roman" w:cstheme="minorHAnsi"/>
          <w:b/>
          <w:bCs/>
          <w:color w:val="000000"/>
        </w:rPr>
        <w:t xml:space="preserve"> Ljiljana Milić ,</w:t>
      </w:r>
      <w:r w:rsidR="008A74FB" w:rsidRPr="00341C39">
        <w:rPr>
          <w:rFonts w:eastAsia="Times New Roman" w:cstheme="minorHAnsi"/>
          <w:bCs/>
          <w:color w:val="000000"/>
        </w:rPr>
        <w:t xml:space="preserve">  </w:t>
      </w:r>
      <w:r w:rsidR="006356A4">
        <w:rPr>
          <w:rFonts w:eastAsia="Times New Roman" w:cstheme="minorHAnsi"/>
          <w:bCs/>
          <w:color w:val="000000"/>
        </w:rPr>
        <w:t xml:space="preserve">docent uže naučne oblasti Hirurgija sa anesteziologijom </w:t>
      </w:r>
      <w:r w:rsidR="006356A4" w:rsidRPr="00341C39">
        <w:rPr>
          <w:rFonts w:eastAsia="Times New Roman" w:cstheme="minorHAnsi"/>
          <w:bCs/>
          <w:color w:val="000000"/>
        </w:rPr>
        <w:t xml:space="preserve">    </w:t>
      </w:r>
      <w:r w:rsidR="008A74FB" w:rsidRPr="00341C39">
        <w:rPr>
          <w:rFonts w:eastAsia="Times New Roman" w:cstheme="minorHAnsi"/>
          <w:bCs/>
          <w:color w:val="000000"/>
        </w:rPr>
        <w:t xml:space="preserve">  član</w:t>
      </w:r>
    </w:p>
    <w:p w:rsidR="00BA708D" w:rsidRPr="00341C39" w:rsidRDefault="00BA708D" w:rsidP="00D30C82">
      <w:pPr>
        <w:spacing w:after="0" w:line="240" w:lineRule="auto"/>
        <w:jc w:val="both"/>
        <w:rPr>
          <w:rFonts w:eastAsia="Times New Roman" w:cstheme="minorHAnsi"/>
        </w:rPr>
      </w:pPr>
    </w:p>
    <w:p w:rsidR="00BA708D" w:rsidRPr="00341C39" w:rsidRDefault="00BA708D" w:rsidP="00D30C82">
      <w:pPr>
        <w:spacing w:after="0" w:line="240" w:lineRule="auto"/>
        <w:jc w:val="both"/>
        <w:rPr>
          <w:rFonts w:eastAsia="Times New Roman" w:cstheme="minorHAnsi"/>
        </w:rPr>
      </w:pPr>
      <w:proofErr w:type="gramStart"/>
      <w:r w:rsidRPr="00341C39">
        <w:rPr>
          <w:rFonts w:eastAsia="Times New Roman" w:cstheme="minorHAnsi"/>
          <w:bCs/>
          <w:color w:val="000000"/>
        </w:rPr>
        <w:t>određena</w:t>
      </w:r>
      <w:proofErr w:type="gramEnd"/>
      <w:r w:rsidRPr="00341C39">
        <w:rPr>
          <w:rFonts w:eastAsia="Times New Roman" w:cstheme="minorHAnsi"/>
          <w:bCs/>
          <w:color w:val="000000"/>
        </w:rPr>
        <w:t xml:space="preserve"> na sednici Izbornog veća Medicinskog fakulteta</w:t>
      </w:r>
      <w:r w:rsidR="00200E21" w:rsidRPr="00341C39">
        <w:rPr>
          <w:rFonts w:eastAsia="Times New Roman" w:cstheme="minorHAnsi"/>
          <w:bCs/>
          <w:color w:val="000000"/>
        </w:rPr>
        <w:t xml:space="preserve"> u Beogradu održanoj  </w:t>
      </w:r>
      <w:r w:rsidR="006356A4">
        <w:rPr>
          <w:rFonts w:eastAsia="Times New Roman" w:cstheme="minorHAnsi"/>
          <w:bCs/>
          <w:color w:val="000000"/>
        </w:rPr>
        <w:t>10.07.2024</w:t>
      </w:r>
      <w:r w:rsidR="00200E21" w:rsidRPr="00341C39">
        <w:rPr>
          <w:rFonts w:eastAsia="Times New Roman" w:cstheme="minorHAnsi"/>
          <w:bCs/>
          <w:color w:val="000000"/>
        </w:rPr>
        <w:t xml:space="preserve">. </w:t>
      </w:r>
      <w:proofErr w:type="gramStart"/>
      <w:r w:rsidR="00200E21" w:rsidRPr="00341C39">
        <w:rPr>
          <w:rFonts w:eastAsia="Times New Roman" w:cstheme="minorHAnsi"/>
          <w:bCs/>
          <w:color w:val="000000"/>
        </w:rPr>
        <w:t xml:space="preserve">godine </w:t>
      </w:r>
      <w:r w:rsidRPr="00341C39">
        <w:rPr>
          <w:rFonts w:eastAsia="Times New Roman" w:cstheme="minorHAnsi"/>
          <w:bCs/>
          <w:color w:val="000000"/>
        </w:rPr>
        <w:t>,</w:t>
      </w:r>
      <w:proofErr w:type="gramEnd"/>
      <w:r w:rsidRPr="00341C39">
        <w:rPr>
          <w:rFonts w:eastAsia="Times New Roman" w:cstheme="minorHAnsi"/>
          <w:bCs/>
          <w:color w:val="000000"/>
        </w:rPr>
        <w:t xml:space="preserve"> analizirala je prija</w:t>
      </w:r>
      <w:r w:rsidR="008A74FB" w:rsidRPr="00341C39">
        <w:rPr>
          <w:rFonts w:eastAsia="Times New Roman" w:cstheme="minorHAnsi"/>
          <w:bCs/>
          <w:color w:val="000000"/>
        </w:rPr>
        <w:t>ve po</w:t>
      </w:r>
      <w:r w:rsidR="00200E21" w:rsidRPr="00341C39">
        <w:rPr>
          <w:rFonts w:eastAsia="Times New Roman" w:cstheme="minorHAnsi"/>
          <w:bCs/>
          <w:color w:val="000000"/>
        </w:rPr>
        <w:t xml:space="preserve"> konkurs</w:t>
      </w:r>
      <w:r w:rsidR="008A74FB" w:rsidRPr="00341C39">
        <w:rPr>
          <w:rFonts w:eastAsia="Times New Roman" w:cstheme="minorHAnsi"/>
          <w:bCs/>
          <w:color w:val="000000"/>
        </w:rPr>
        <w:t xml:space="preserve">u  objavljenom </w:t>
      </w:r>
      <w:r w:rsidR="006356A4">
        <w:rPr>
          <w:rFonts w:eastAsia="Times New Roman" w:cstheme="minorHAnsi"/>
          <w:bCs/>
          <w:color w:val="000000"/>
        </w:rPr>
        <w:t>03.09.2024</w:t>
      </w:r>
      <w:r w:rsidR="008A74FB" w:rsidRPr="00341C39">
        <w:rPr>
          <w:rFonts w:eastAsia="Times New Roman" w:cstheme="minorHAnsi"/>
          <w:bCs/>
          <w:color w:val="000000"/>
        </w:rPr>
        <w:t xml:space="preserve">. </w:t>
      </w:r>
      <w:proofErr w:type="gramStart"/>
      <w:r w:rsidR="008A74FB" w:rsidRPr="00341C39">
        <w:rPr>
          <w:rFonts w:eastAsia="Times New Roman" w:cstheme="minorHAnsi"/>
          <w:bCs/>
          <w:color w:val="000000"/>
        </w:rPr>
        <w:t xml:space="preserve">godine </w:t>
      </w:r>
      <w:r w:rsidR="006356A4">
        <w:rPr>
          <w:rFonts w:eastAsia="Times New Roman" w:cstheme="minorHAnsi"/>
          <w:bCs/>
          <w:color w:val="000000"/>
        </w:rPr>
        <w:t xml:space="preserve"> za</w:t>
      </w:r>
      <w:proofErr w:type="gramEnd"/>
      <w:r w:rsidR="006356A4">
        <w:rPr>
          <w:rFonts w:eastAsia="Times New Roman" w:cstheme="minorHAnsi"/>
          <w:bCs/>
          <w:color w:val="000000"/>
        </w:rPr>
        <w:t xml:space="preserve"> izbor 2</w:t>
      </w:r>
      <w:r w:rsidRPr="00341C39">
        <w:rPr>
          <w:rFonts w:eastAsia="Times New Roman" w:cstheme="minorHAnsi"/>
          <w:bCs/>
          <w:color w:val="000000"/>
        </w:rPr>
        <w:t>  klinička asistenta, za užu naučnu obla</w:t>
      </w:r>
      <w:r w:rsidR="008A74FB" w:rsidRPr="00341C39">
        <w:rPr>
          <w:rFonts w:eastAsia="Times New Roman" w:cstheme="minorHAnsi"/>
          <w:bCs/>
          <w:color w:val="000000"/>
        </w:rPr>
        <w:t>st Hirurgija sa anesteziologijo</w:t>
      </w:r>
      <w:r w:rsidR="006356A4">
        <w:rPr>
          <w:rFonts w:eastAsia="Times New Roman" w:cstheme="minorHAnsi"/>
          <w:bCs/>
          <w:color w:val="000000"/>
        </w:rPr>
        <w:t>m</w:t>
      </w:r>
      <w:r w:rsidR="008A74FB" w:rsidRPr="00341C39">
        <w:rPr>
          <w:rFonts w:eastAsia="Times New Roman" w:cstheme="minorHAnsi"/>
          <w:bCs/>
          <w:color w:val="000000"/>
        </w:rPr>
        <w:t xml:space="preserve"> (opšta hirurgija)</w:t>
      </w:r>
      <w:r w:rsidRPr="00341C39">
        <w:rPr>
          <w:rFonts w:eastAsia="Times New Roman" w:cstheme="minorHAnsi"/>
          <w:bCs/>
          <w:color w:val="000000"/>
        </w:rPr>
        <w:t>,  podnosi sledeći</w:t>
      </w:r>
    </w:p>
    <w:p w:rsidR="00D72CD3" w:rsidRDefault="00D72CD3" w:rsidP="00D30C82">
      <w:pPr>
        <w:spacing w:after="0" w:line="240" w:lineRule="auto"/>
        <w:jc w:val="center"/>
        <w:rPr>
          <w:rFonts w:eastAsia="Times New Roman" w:cstheme="minorHAnsi"/>
          <w:b/>
          <w:bCs/>
          <w:color w:val="000000"/>
        </w:rPr>
      </w:pPr>
    </w:p>
    <w:p w:rsidR="00BA708D" w:rsidRPr="00341C39" w:rsidRDefault="00BA708D" w:rsidP="00D30C82">
      <w:pPr>
        <w:spacing w:after="0" w:line="240" w:lineRule="auto"/>
        <w:jc w:val="center"/>
        <w:rPr>
          <w:rFonts w:eastAsia="Times New Roman" w:cstheme="minorHAnsi"/>
        </w:rPr>
      </w:pPr>
      <w:r w:rsidRPr="00341C39">
        <w:rPr>
          <w:rFonts w:eastAsia="Times New Roman" w:cstheme="minorHAnsi"/>
          <w:b/>
          <w:bCs/>
          <w:color w:val="000000"/>
        </w:rPr>
        <w:t>R E F E R A T</w:t>
      </w:r>
    </w:p>
    <w:p w:rsidR="00BA708D" w:rsidRPr="00341C39" w:rsidRDefault="00BA708D" w:rsidP="00D30C82">
      <w:pPr>
        <w:spacing w:after="0" w:line="240" w:lineRule="auto"/>
        <w:jc w:val="both"/>
        <w:rPr>
          <w:rFonts w:eastAsia="Times New Roman" w:cstheme="minorHAnsi"/>
        </w:rPr>
      </w:pPr>
    </w:p>
    <w:p w:rsidR="00BA708D" w:rsidRPr="00341C39" w:rsidRDefault="00BA708D" w:rsidP="00D30C82">
      <w:pPr>
        <w:spacing w:after="0" w:line="240" w:lineRule="auto"/>
        <w:jc w:val="both"/>
        <w:rPr>
          <w:rFonts w:eastAsia="Times New Roman" w:cstheme="minorHAnsi"/>
        </w:rPr>
      </w:pPr>
      <w:r w:rsidRPr="00341C39">
        <w:rPr>
          <w:rFonts w:eastAsia="Times New Roman" w:cstheme="minorHAnsi"/>
          <w:bCs/>
          <w:color w:val="000000"/>
        </w:rPr>
        <w:t>Na r</w:t>
      </w:r>
      <w:r w:rsidR="006356A4">
        <w:rPr>
          <w:rFonts w:eastAsia="Times New Roman" w:cstheme="minorHAnsi"/>
          <w:bCs/>
          <w:color w:val="000000"/>
        </w:rPr>
        <w:t>aspisani konkurs su se javila</w:t>
      </w:r>
      <w:proofErr w:type="gramStart"/>
      <w:r w:rsidR="006356A4">
        <w:rPr>
          <w:rFonts w:eastAsia="Times New Roman" w:cstheme="minorHAnsi"/>
          <w:bCs/>
          <w:color w:val="000000"/>
        </w:rPr>
        <w:t>  2</w:t>
      </w:r>
      <w:proofErr w:type="gramEnd"/>
      <w:r w:rsidRPr="00341C39">
        <w:rPr>
          <w:rFonts w:eastAsia="Times New Roman" w:cstheme="minorHAnsi"/>
          <w:bCs/>
          <w:color w:val="000000"/>
        </w:rPr>
        <w:t>  kandidata:</w:t>
      </w:r>
    </w:p>
    <w:p w:rsidR="00BA708D" w:rsidRPr="00341C39" w:rsidRDefault="00BA708D" w:rsidP="00D30C82">
      <w:pPr>
        <w:spacing w:after="0" w:line="240" w:lineRule="auto"/>
        <w:jc w:val="both"/>
        <w:rPr>
          <w:rFonts w:eastAsia="Times New Roman" w:cstheme="minorHAnsi"/>
        </w:rPr>
      </w:pPr>
      <w:proofErr w:type="gramStart"/>
      <w:r w:rsidRPr="00341C39">
        <w:rPr>
          <w:rFonts w:eastAsia="Times New Roman" w:cstheme="minorHAnsi"/>
          <w:b/>
          <w:bCs/>
          <w:color w:val="000000"/>
        </w:rPr>
        <w:t>1.dr</w:t>
      </w:r>
      <w:proofErr w:type="gramEnd"/>
      <w:r w:rsidRPr="00341C39">
        <w:rPr>
          <w:rFonts w:eastAsia="Times New Roman" w:cstheme="minorHAnsi"/>
          <w:b/>
          <w:bCs/>
          <w:color w:val="000000"/>
        </w:rPr>
        <w:t xml:space="preserve"> </w:t>
      </w:r>
      <w:r w:rsidR="00BA5937" w:rsidRPr="00341C39">
        <w:rPr>
          <w:rFonts w:eastAsia="Times New Roman" w:cstheme="minorHAnsi"/>
          <w:b/>
          <w:bCs/>
          <w:color w:val="000000"/>
        </w:rPr>
        <w:t>Aleksandar Sekulić</w:t>
      </w:r>
    </w:p>
    <w:p w:rsidR="00BA708D" w:rsidRPr="00341C39" w:rsidRDefault="006356A4" w:rsidP="00D30C82">
      <w:pPr>
        <w:spacing w:after="0" w:line="240" w:lineRule="auto"/>
        <w:jc w:val="both"/>
        <w:rPr>
          <w:rFonts w:eastAsia="Times New Roman" w:cstheme="minorHAnsi"/>
        </w:rPr>
      </w:pPr>
      <w:proofErr w:type="gramStart"/>
      <w:r>
        <w:rPr>
          <w:rFonts w:eastAsia="Times New Roman" w:cstheme="minorHAnsi"/>
          <w:b/>
          <w:bCs/>
          <w:color w:val="000000"/>
        </w:rPr>
        <w:t>2</w:t>
      </w:r>
      <w:r w:rsidR="00BA708D" w:rsidRPr="00341C39">
        <w:rPr>
          <w:rFonts w:eastAsia="Times New Roman" w:cstheme="minorHAnsi"/>
          <w:b/>
          <w:bCs/>
          <w:color w:val="000000"/>
        </w:rPr>
        <w:t>.dr</w:t>
      </w:r>
      <w:proofErr w:type="gramEnd"/>
      <w:r w:rsidR="00BA708D" w:rsidRPr="00341C39">
        <w:rPr>
          <w:rFonts w:eastAsia="Times New Roman" w:cstheme="minorHAnsi"/>
          <w:b/>
          <w:bCs/>
          <w:color w:val="000000"/>
        </w:rPr>
        <w:t xml:space="preserve"> </w:t>
      </w:r>
      <w:r w:rsidR="00BA5937" w:rsidRPr="00341C39">
        <w:rPr>
          <w:rFonts w:eastAsia="Times New Roman" w:cstheme="minorHAnsi"/>
          <w:b/>
          <w:bCs/>
          <w:color w:val="000000"/>
        </w:rPr>
        <w:t>Marko Kenić</w:t>
      </w:r>
    </w:p>
    <w:p w:rsidR="005C3EC8" w:rsidRPr="00341C39" w:rsidRDefault="001111C7" w:rsidP="00D30C82">
      <w:pPr>
        <w:tabs>
          <w:tab w:val="left" w:pos="2370"/>
        </w:tabs>
        <w:spacing w:after="0" w:line="240" w:lineRule="auto"/>
        <w:jc w:val="both"/>
        <w:rPr>
          <w:rFonts w:cstheme="minorHAnsi"/>
        </w:rPr>
      </w:pPr>
      <w:r w:rsidRPr="00341C39">
        <w:rPr>
          <w:rFonts w:cstheme="minorHAnsi"/>
        </w:rPr>
        <w:tab/>
      </w:r>
    </w:p>
    <w:p w:rsidR="00257CEF" w:rsidRDefault="00257CEF" w:rsidP="00D30C82">
      <w:pPr>
        <w:tabs>
          <w:tab w:val="left" w:pos="2370"/>
        </w:tabs>
        <w:spacing w:after="0" w:line="240" w:lineRule="auto"/>
        <w:jc w:val="both"/>
        <w:rPr>
          <w:rFonts w:cstheme="minorHAnsi"/>
          <w:b/>
        </w:rPr>
      </w:pPr>
    </w:p>
    <w:p w:rsidR="00224E24" w:rsidRPr="009A3C59" w:rsidRDefault="001111C7" w:rsidP="00224E24">
      <w:pPr>
        <w:tabs>
          <w:tab w:val="left" w:pos="2370"/>
        </w:tabs>
        <w:spacing w:after="0" w:line="240" w:lineRule="auto"/>
        <w:jc w:val="both"/>
        <w:rPr>
          <w:rFonts w:cstheme="minorHAnsi"/>
          <w:b/>
          <w:lang w:val="sl-SI"/>
        </w:rPr>
      </w:pPr>
      <w:r w:rsidRPr="00341C39">
        <w:rPr>
          <w:rFonts w:cstheme="minorHAnsi"/>
          <w:b/>
        </w:rPr>
        <w:t>Kandidat pod rednim brojem 1:</w:t>
      </w:r>
      <w:r w:rsidR="00D30C82">
        <w:rPr>
          <w:rFonts w:cstheme="minorHAnsi"/>
          <w:b/>
        </w:rPr>
        <w:t xml:space="preserve"> </w:t>
      </w:r>
      <w:r w:rsidR="00BA5937" w:rsidRPr="00341C39">
        <w:rPr>
          <w:rFonts w:cstheme="minorHAnsi"/>
          <w:b/>
          <w:lang w:val="sl-SI"/>
        </w:rPr>
        <w:t>Dr Aleksandar Sekulić</w:t>
      </w:r>
      <w:r w:rsidR="00224E24" w:rsidRPr="009A3C59">
        <w:rPr>
          <w:rFonts w:cstheme="minorHAnsi"/>
          <w:b/>
          <w:lang w:val="sl-SI"/>
        </w:rPr>
        <w:tab/>
      </w:r>
    </w:p>
    <w:p w:rsidR="00224E24" w:rsidRPr="00436468" w:rsidRDefault="00224E24" w:rsidP="00224E24">
      <w:pPr>
        <w:pStyle w:val="Heading2"/>
        <w:spacing w:before="0"/>
        <w:jc w:val="both"/>
        <w:rPr>
          <w:rFonts w:asciiTheme="minorHAnsi" w:hAnsiTheme="minorHAnsi" w:cstheme="minorHAnsi"/>
          <w:b/>
          <w:color w:val="auto"/>
          <w:sz w:val="22"/>
          <w:szCs w:val="22"/>
          <w:lang w:val="sl-SI"/>
        </w:rPr>
      </w:pPr>
      <w:r w:rsidRPr="00436468">
        <w:rPr>
          <w:rFonts w:asciiTheme="minorHAnsi" w:hAnsiTheme="minorHAnsi" w:cstheme="minorHAnsi"/>
          <w:b/>
          <w:color w:val="auto"/>
          <w:sz w:val="22"/>
          <w:szCs w:val="22"/>
          <w:lang w:val="sl-SI"/>
        </w:rPr>
        <w:t>A. OSNOVNI BIOGRAFSKI PODACI</w:t>
      </w:r>
    </w:p>
    <w:p w:rsidR="00224E24" w:rsidRPr="009A3C59" w:rsidRDefault="00224E24" w:rsidP="00224E24">
      <w:pPr>
        <w:numPr>
          <w:ilvl w:val="0"/>
          <w:numId w:val="4"/>
        </w:numPr>
        <w:tabs>
          <w:tab w:val="left" w:pos="360"/>
        </w:tabs>
        <w:spacing w:after="0" w:line="240" w:lineRule="auto"/>
        <w:ind w:left="0"/>
        <w:jc w:val="both"/>
        <w:rPr>
          <w:rFonts w:cstheme="minorHAnsi"/>
          <w:lang w:val="it-IT"/>
        </w:rPr>
      </w:pPr>
      <w:r w:rsidRPr="009A3C59">
        <w:rPr>
          <w:rFonts w:cstheme="minorHAnsi"/>
        </w:rPr>
        <w:t xml:space="preserve">Ime, srednje ime i prezime: </w:t>
      </w:r>
      <w:r w:rsidRPr="009A3C59">
        <w:rPr>
          <w:rFonts w:cstheme="minorHAnsi"/>
        </w:rPr>
        <w:tab/>
      </w:r>
      <w:r w:rsidRPr="009A3C59">
        <w:rPr>
          <w:rFonts w:cstheme="minorHAnsi"/>
        </w:rPr>
        <w:tab/>
        <w:t>Aleksandar (Milorad) Sekulić</w:t>
      </w:r>
    </w:p>
    <w:p w:rsidR="00224E24" w:rsidRPr="009A3C59" w:rsidRDefault="00224E24" w:rsidP="00224E24">
      <w:pPr>
        <w:numPr>
          <w:ilvl w:val="0"/>
          <w:numId w:val="4"/>
        </w:numPr>
        <w:tabs>
          <w:tab w:val="left" w:pos="360"/>
        </w:tabs>
        <w:spacing w:after="0" w:line="240" w:lineRule="auto"/>
        <w:ind w:left="0"/>
        <w:jc w:val="both"/>
        <w:rPr>
          <w:rFonts w:cstheme="minorHAnsi"/>
          <w:lang w:val="it-IT"/>
        </w:rPr>
      </w:pPr>
      <w:r w:rsidRPr="009A3C59">
        <w:rPr>
          <w:rFonts w:cstheme="minorHAnsi"/>
        </w:rPr>
        <w:t xml:space="preserve">Datum i mesto rodjenja: </w:t>
      </w:r>
      <w:r w:rsidRPr="009A3C59">
        <w:rPr>
          <w:rFonts w:cstheme="minorHAnsi"/>
        </w:rPr>
        <w:tab/>
      </w:r>
      <w:r w:rsidRPr="009A3C59">
        <w:rPr>
          <w:rFonts w:cstheme="minorHAnsi"/>
        </w:rPr>
        <w:tab/>
        <w:t>31.01.1975</w:t>
      </w:r>
      <w:r w:rsidRPr="009A3C59">
        <w:rPr>
          <w:rFonts w:cstheme="minorHAnsi"/>
          <w:lang w:val="it-IT"/>
        </w:rPr>
        <w:t>. godine, u Prištini, Srbija</w:t>
      </w:r>
    </w:p>
    <w:p w:rsidR="00224E24" w:rsidRPr="009A3C59" w:rsidRDefault="00224E24" w:rsidP="00224E24">
      <w:pPr>
        <w:numPr>
          <w:ilvl w:val="0"/>
          <w:numId w:val="4"/>
        </w:numPr>
        <w:tabs>
          <w:tab w:val="left" w:pos="360"/>
        </w:tabs>
        <w:spacing w:after="0" w:line="240" w:lineRule="auto"/>
        <w:ind w:left="0"/>
        <w:jc w:val="both"/>
        <w:rPr>
          <w:rFonts w:cstheme="minorHAnsi"/>
          <w:lang w:val="da-DK"/>
        </w:rPr>
      </w:pPr>
      <w:r w:rsidRPr="009A3C59">
        <w:rPr>
          <w:rFonts w:cstheme="minorHAnsi"/>
          <w:lang w:val="it-IT"/>
        </w:rPr>
        <w:t xml:space="preserve">Ustanova gde je zaposlen: </w:t>
      </w:r>
      <w:r w:rsidRPr="009A3C59">
        <w:rPr>
          <w:rFonts w:cstheme="minorHAnsi"/>
          <w:lang w:val="it-IT"/>
        </w:rPr>
        <w:tab/>
      </w:r>
      <w:r w:rsidRPr="009A3C59">
        <w:rPr>
          <w:rFonts w:cstheme="minorHAnsi"/>
          <w:lang w:val="it-IT"/>
        </w:rPr>
        <w:tab/>
        <w:t xml:space="preserve">Univerzitetski </w:t>
      </w:r>
      <w:r w:rsidRPr="009A3C59">
        <w:rPr>
          <w:rFonts w:cstheme="minorHAnsi"/>
          <w:lang w:val="da-DK"/>
        </w:rPr>
        <w:t>Klinički centar Srbije, Klinika za digestivnu hirurgiju – Prva  hirurška</w:t>
      </w:r>
      <w:r>
        <w:rPr>
          <w:rFonts w:cstheme="minorHAnsi"/>
          <w:lang w:val="da-DK"/>
        </w:rPr>
        <w:t>,</w:t>
      </w:r>
      <w:r w:rsidRPr="009A3C59">
        <w:rPr>
          <w:rFonts w:cstheme="minorHAnsi"/>
          <w:lang w:val="da-DK"/>
        </w:rPr>
        <w:t xml:space="preserve"> Beograd.</w:t>
      </w:r>
      <w:r w:rsidRPr="00A32908">
        <w:rPr>
          <w:rFonts w:cstheme="minorHAnsi"/>
          <w:lang w:val="da-DK"/>
        </w:rPr>
        <w:t xml:space="preserve"> </w:t>
      </w:r>
      <w:r>
        <w:rPr>
          <w:rFonts w:cstheme="minorHAnsi"/>
          <w:lang w:val="da-DK"/>
        </w:rPr>
        <w:t xml:space="preserve">Stalno zaposlen </w:t>
      </w:r>
      <w:r w:rsidRPr="009A3C59">
        <w:rPr>
          <w:rFonts w:cstheme="minorHAnsi"/>
          <w:lang w:val="da-DK"/>
        </w:rPr>
        <w:t>od 10. maja 2016. god</w:t>
      </w:r>
    </w:p>
    <w:p w:rsidR="00224E24" w:rsidRPr="005B5F00" w:rsidRDefault="00224E24" w:rsidP="00224E24">
      <w:pPr>
        <w:pStyle w:val="ListParagraph"/>
        <w:widowControl w:val="0"/>
        <w:numPr>
          <w:ilvl w:val="0"/>
          <w:numId w:val="4"/>
        </w:numPr>
        <w:autoSpaceDE w:val="0"/>
        <w:autoSpaceDN w:val="0"/>
        <w:adjustRightInd w:val="0"/>
        <w:spacing w:after="200" w:line="240" w:lineRule="auto"/>
        <w:jc w:val="both"/>
        <w:rPr>
          <w:rFonts w:cstheme="minorHAnsi"/>
          <w:noProof/>
          <w:lang w:val="da-DK"/>
        </w:rPr>
      </w:pPr>
      <w:r w:rsidRPr="005B5F00">
        <w:rPr>
          <w:rFonts w:cstheme="minorHAnsi"/>
          <w:noProof/>
          <w:lang w:val="da-DK"/>
        </w:rPr>
        <w:t>Zvanje/radno mesto: Specijalista op</w:t>
      </w:r>
      <w:r>
        <w:rPr>
          <w:rFonts w:cstheme="minorHAnsi"/>
          <w:noProof/>
          <w:lang w:val="da-DK"/>
        </w:rPr>
        <w:t>šte hirurgije, III odeljenje - O</w:t>
      </w:r>
      <w:r w:rsidRPr="005B5F00">
        <w:rPr>
          <w:rFonts w:cstheme="minorHAnsi"/>
          <w:noProof/>
          <w:lang w:val="da-DK"/>
        </w:rPr>
        <w:t>deljenje za kolorektalnu huru</w:t>
      </w:r>
      <w:r>
        <w:rPr>
          <w:rFonts w:cstheme="minorHAnsi"/>
          <w:noProof/>
          <w:lang w:val="da-DK"/>
        </w:rPr>
        <w:t>rgiju, proktolog</w:t>
      </w:r>
      <w:r w:rsidRPr="005B5F00">
        <w:rPr>
          <w:rFonts w:cstheme="minorHAnsi"/>
          <w:noProof/>
          <w:lang w:val="da-DK"/>
        </w:rPr>
        <w:t>iju, funkcionalne poremećaje i inflamatorna oboljenja debelog creva</w:t>
      </w:r>
    </w:p>
    <w:p w:rsidR="00224E24" w:rsidRPr="005B5F00" w:rsidRDefault="00224E24" w:rsidP="00224E24">
      <w:pPr>
        <w:pStyle w:val="ListParagraph"/>
        <w:widowControl w:val="0"/>
        <w:spacing w:after="0" w:line="240" w:lineRule="auto"/>
        <w:ind w:left="0"/>
        <w:jc w:val="both"/>
        <w:rPr>
          <w:rFonts w:cstheme="minorHAnsi"/>
          <w:lang w:val="da-DK"/>
        </w:rPr>
      </w:pPr>
    </w:p>
    <w:p w:rsidR="00224E24" w:rsidRPr="00436468" w:rsidRDefault="00224E24" w:rsidP="00224E24">
      <w:pPr>
        <w:pStyle w:val="ListParagraph"/>
        <w:widowControl w:val="0"/>
        <w:spacing w:after="0" w:line="240" w:lineRule="auto"/>
        <w:ind w:left="0"/>
        <w:jc w:val="both"/>
        <w:rPr>
          <w:rFonts w:cstheme="minorHAnsi"/>
          <w:b/>
          <w:lang w:val="de-DE"/>
        </w:rPr>
      </w:pPr>
      <w:r w:rsidRPr="00436468">
        <w:rPr>
          <w:rFonts w:cstheme="minorHAnsi"/>
          <w:b/>
          <w:lang w:val="de-DE"/>
        </w:rPr>
        <w:t>B. STRUČNA BIOGRAFIJA, DIPLOME I ZVANJA</w:t>
      </w:r>
    </w:p>
    <w:p w:rsidR="00224E24" w:rsidRPr="009A3C59" w:rsidRDefault="00224E24" w:rsidP="00224E24">
      <w:pPr>
        <w:spacing w:after="0" w:line="240" w:lineRule="auto"/>
        <w:jc w:val="both"/>
        <w:rPr>
          <w:rFonts w:cstheme="minorHAnsi"/>
          <w:b/>
          <w:lang w:val="da-DK"/>
        </w:rPr>
      </w:pPr>
      <w:r w:rsidRPr="009A3C59">
        <w:rPr>
          <w:rFonts w:cstheme="minorHAnsi"/>
          <w:b/>
          <w:lang w:val="da-DK"/>
        </w:rPr>
        <w:t>Osnovne studije</w:t>
      </w:r>
    </w:p>
    <w:p w:rsidR="00224E24" w:rsidRPr="009A3C59" w:rsidRDefault="00224E24" w:rsidP="00224E24">
      <w:pPr>
        <w:widowControl w:val="0"/>
        <w:numPr>
          <w:ilvl w:val="0"/>
          <w:numId w:val="5"/>
        </w:numPr>
        <w:tabs>
          <w:tab w:val="left" w:pos="360"/>
        </w:tabs>
        <w:spacing w:after="0" w:line="240" w:lineRule="auto"/>
        <w:ind w:left="0"/>
        <w:jc w:val="both"/>
        <w:rPr>
          <w:rFonts w:cstheme="minorHAnsi"/>
          <w:lang w:val="da-DK"/>
        </w:rPr>
      </w:pPr>
      <w:r w:rsidRPr="009A3C59">
        <w:rPr>
          <w:rFonts w:cstheme="minorHAnsi"/>
          <w:lang w:val="de-DE"/>
        </w:rPr>
        <w:t xml:space="preserve">Naziv ustanove: </w:t>
      </w:r>
      <w:r w:rsidRPr="009A3C59">
        <w:rPr>
          <w:rFonts w:cstheme="minorHAnsi"/>
          <w:lang w:val="de-DE"/>
        </w:rPr>
        <w:tab/>
      </w:r>
      <w:r w:rsidRPr="009A3C59">
        <w:rPr>
          <w:rFonts w:cstheme="minorHAnsi"/>
          <w:lang w:val="de-DE"/>
        </w:rPr>
        <w:tab/>
      </w:r>
      <w:r w:rsidRPr="009A3C59">
        <w:rPr>
          <w:rFonts w:cstheme="minorHAnsi"/>
          <w:lang w:val="de-DE"/>
        </w:rPr>
        <w:tab/>
      </w:r>
      <w:r w:rsidRPr="009A3C59">
        <w:rPr>
          <w:rFonts w:cstheme="minorHAnsi"/>
          <w:lang w:val="da-DK"/>
        </w:rPr>
        <w:t>Medicinski fakultet Univerziteta u Prištini</w:t>
      </w:r>
    </w:p>
    <w:p w:rsidR="00224E24" w:rsidRPr="009A3C59" w:rsidRDefault="00224E24" w:rsidP="00224E24">
      <w:pPr>
        <w:widowControl w:val="0"/>
        <w:numPr>
          <w:ilvl w:val="0"/>
          <w:numId w:val="5"/>
        </w:numPr>
        <w:tabs>
          <w:tab w:val="left" w:pos="360"/>
        </w:tabs>
        <w:spacing w:after="0" w:line="240" w:lineRule="auto"/>
        <w:ind w:left="0"/>
        <w:jc w:val="both"/>
        <w:rPr>
          <w:rFonts w:cstheme="minorHAnsi"/>
          <w:lang w:val="da-DK"/>
        </w:rPr>
      </w:pPr>
      <w:r w:rsidRPr="009A3C59">
        <w:rPr>
          <w:rFonts w:cstheme="minorHAnsi"/>
        </w:rPr>
        <w:t>Mesto i godina završetka:</w:t>
      </w:r>
      <w:r w:rsidRPr="009A3C59">
        <w:rPr>
          <w:rFonts w:cstheme="minorHAnsi"/>
        </w:rPr>
        <w:tab/>
      </w:r>
      <w:r w:rsidRPr="009A3C59">
        <w:rPr>
          <w:rFonts w:cstheme="minorHAnsi"/>
        </w:rPr>
        <w:tab/>
      </w:r>
      <w:r w:rsidRPr="009A3C59">
        <w:rPr>
          <w:rFonts w:cstheme="minorHAnsi"/>
          <w:lang w:val="da-DK"/>
        </w:rPr>
        <w:t xml:space="preserve">Priština, </w:t>
      </w:r>
      <w:proofErr w:type="gramStart"/>
      <w:r w:rsidRPr="009A3C59">
        <w:rPr>
          <w:rFonts w:cstheme="minorHAnsi"/>
          <w:lang w:val="da-DK"/>
        </w:rPr>
        <w:t>april</w:t>
      </w:r>
      <w:proofErr w:type="gramEnd"/>
      <w:r w:rsidRPr="009A3C59">
        <w:rPr>
          <w:rFonts w:cstheme="minorHAnsi"/>
          <w:lang w:val="da-DK"/>
        </w:rPr>
        <w:t xml:space="preserve"> </w:t>
      </w:r>
      <w:r w:rsidRPr="009A3C59">
        <w:rPr>
          <w:rFonts w:cstheme="minorHAnsi"/>
          <w:lang w:val="sl-SI"/>
        </w:rPr>
        <w:t xml:space="preserve">2000. godine sa prosečnom ocenom 8,39 </w:t>
      </w:r>
      <w:r w:rsidRPr="009A3C59">
        <w:rPr>
          <w:rFonts w:cstheme="minorHAnsi"/>
          <w:lang w:val="da-DK"/>
        </w:rPr>
        <w:t xml:space="preserve">(osam- trideset devet)  </w:t>
      </w:r>
    </w:p>
    <w:p w:rsidR="00224E24" w:rsidRPr="009A3C59" w:rsidRDefault="00224E24" w:rsidP="00224E24">
      <w:pPr>
        <w:spacing w:after="0" w:line="240" w:lineRule="auto"/>
        <w:jc w:val="both"/>
        <w:rPr>
          <w:rFonts w:cstheme="minorHAnsi"/>
          <w:b/>
          <w:lang w:val="da-DK"/>
        </w:rPr>
      </w:pPr>
      <w:r w:rsidRPr="009A3C59">
        <w:rPr>
          <w:rFonts w:cstheme="minorHAnsi"/>
          <w:b/>
          <w:lang w:val="da-DK"/>
        </w:rPr>
        <w:t>Magisterijum</w:t>
      </w:r>
    </w:p>
    <w:p w:rsidR="00224E24" w:rsidRPr="009A3C59" w:rsidRDefault="00224E24" w:rsidP="00224E24">
      <w:pPr>
        <w:numPr>
          <w:ilvl w:val="0"/>
          <w:numId w:val="6"/>
        </w:numPr>
        <w:tabs>
          <w:tab w:val="left" w:pos="360"/>
        </w:tabs>
        <w:spacing w:after="0" w:line="240" w:lineRule="auto"/>
        <w:ind w:left="0"/>
        <w:jc w:val="both"/>
        <w:rPr>
          <w:rFonts w:cstheme="minorHAnsi"/>
          <w:lang w:val="da-DK"/>
        </w:rPr>
      </w:pPr>
      <w:r w:rsidRPr="009A3C59">
        <w:rPr>
          <w:rFonts w:cstheme="minorHAnsi"/>
          <w:lang w:val="de-DE"/>
        </w:rPr>
        <w:t xml:space="preserve">Naziv ustanove: </w:t>
      </w:r>
      <w:r w:rsidRPr="009A3C59">
        <w:rPr>
          <w:rFonts w:cstheme="minorHAnsi"/>
          <w:lang w:val="de-DE"/>
        </w:rPr>
        <w:tab/>
      </w:r>
      <w:r w:rsidRPr="009A3C59">
        <w:rPr>
          <w:rFonts w:cstheme="minorHAnsi"/>
          <w:lang w:val="de-DE"/>
        </w:rPr>
        <w:tab/>
      </w:r>
      <w:r w:rsidRPr="009A3C59">
        <w:rPr>
          <w:rFonts w:cstheme="minorHAnsi"/>
          <w:lang w:val="de-DE"/>
        </w:rPr>
        <w:tab/>
      </w:r>
      <w:r w:rsidRPr="009A3C59">
        <w:rPr>
          <w:rFonts w:cstheme="minorHAnsi"/>
          <w:lang w:val="da-DK"/>
        </w:rPr>
        <w:t>Medicinski fakultet Univerziteta u Beogradu</w:t>
      </w:r>
    </w:p>
    <w:p w:rsidR="00224E24" w:rsidRPr="009A3C59" w:rsidRDefault="00224E24" w:rsidP="00224E24">
      <w:pPr>
        <w:numPr>
          <w:ilvl w:val="0"/>
          <w:numId w:val="6"/>
        </w:numPr>
        <w:tabs>
          <w:tab w:val="left" w:pos="360"/>
        </w:tabs>
        <w:spacing w:after="0" w:line="240" w:lineRule="auto"/>
        <w:ind w:left="0"/>
        <w:jc w:val="both"/>
        <w:rPr>
          <w:rFonts w:cstheme="minorHAnsi"/>
          <w:lang w:val="da-DK"/>
        </w:rPr>
      </w:pPr>
      <w:r w:rsidRPr="009A3C59">
        <w:rPr>
          <w:rFonts w:cstheme="minorHAnsi"/>
        </w:rPr>
        <w:t xml:space="preserve">Mesto i godina završetka: </w:t>
      </w:r>
      <w:r w:rsidRPr="009A3C59">
        <w:rPr>
          <w:rFonts w:cstheme="minorHAnsi"/>
        </w:rPr>
        <w:tab/>
      </w:r>
      <w:r w:rsidRPr="009A3C59">
        <w:rPr>
          <w:rFonts w:cstheme="minorHAnsi"/>
        </w:rPr>
        <w:tab/>
      </w:r>
      <w:r w:rsidRPr="009A3C59">
        <w:rPr>
          <w:rFonts w:cstheme="minorHAnsi"/>
          <w:lang w:val="da-DK"/>
        </w:rPr>
        <w:t xml:space="preserve">Beograd, 13. jul 2010. </w:t>
      </w:r>
      <w:r w:rsidRPr="009A3C59">
        <w:rPr>
          <w:rFonts w:cstheme="minorHAnsi"/>
        </w:rPr>
        <w:t xml:space="preserve">godine </w:t>
      </w:r>
    </w:p>
    <w:p w:rsidR="00224E24" w:rsidRPr="009A3C59" w:rsidRDefault="00224E24" w:rsidP="00224E24">
      <w:pPr>
        <w:numPr>
          <w:ilvl w:val="0"/>
          <w:numId w:val="6"/>
        </w:numPr>
        <w:tabs>
          <w:tab w:val="left" w:pos="360"/>
        </w:tabs>
        <w:spacing w:after="0" w:line="240" w:lineRule="auto"/>
        <w:ind w:left="0"/>
        <w:jc w:val="both"/>
        <w:rPr>
          <w:rFonts w:cstheme="minorHAnsi"/>
        </w:rPr>
      </w:pPr>
      <w:r w:rsidRPr="009A3C59">
        <w:rPr>
          <w:rFonts w:cstheme="minorHAnsi"/>
        </w:rPr>
        <w:t>Komisija i mentor:</w:t>
      </w:r>
      <w:r w:rsidRPr="009A3C59">
        <w:rPr>
          <w:rFonts w:cstheme="minorHAnsi"/>
          <w:lang w:val="da-DK"/>
        </w:rPr>
        <w:tab/>
      </w:r>
      <w:r w:rsidRPr="009A3C59">
        <w:rPr>
          <w:rFonts w:cstheme="minorHAnsi"/>
          <w:lang w:val="da-DK"/>
        </w:rPr>
        <w:tab/>
      </w:r>
      <w:r w:rsidRPr="009A3C59">
        <w:rPr>
          <w:rFonts w:cstheme="minorHAnsi"/>
          <w:lang w:val="da-DK"/>
        </w:rPr>
        <w:tab/>
      </w:r>
      <w:r w:rsidRPr="009A3C59">
        <w:rPr>
          <w:rFonts w:cstheme="minorHAnsi"/>
          <w:lang w:val="sl-SI"/>
        </w:rPr>
        <w:t xml:space="preserve">Prof dr Predrag Peško, Prof dr Dragutin Kecmanović, Prof dr </w:t>
      </w:r>
    </w:p>
    <w:p w:rsidR="00224E24" w:rsidRPr="009A3C59" w:rsidRDefault="00224E24" w:rsidP="00224E24">
      <w:pPr>
        <w:tabs>
          <w:tab w:val="left" w:pos="360"/>
        </w:tabs>
        <w:spacing w:after="0" w:line="240" w:lineRule="auto"/>
        <w:jc w:val="both"/>
        <w:rPr>
          <w:rFonts w:cstheme="minorHAnsi"/>
        </w:rPr>
      </w:pPr>
      <w:r w:rsidRPr="009A3C59">
        <w:rPr>
          <w:rFonts w:cstheme="minorHAnsi"/>
          <w:lang w:val="sl-SI"/>
        </w:rPr>
        <w:tab/>
      </w:r>
      <w:r w:rsidRPr="009A3C59">
        <w:rPr>
          <w:rFonts w:cstheme="minorHAnsi"/>
          <w:lang w:val="sl-SI"/>
        </w:rPr>
        <w:tab/>
      </w:r>
      <w:r w:rsidRPr="009A3C59">
        <w:rPr>
          <w:rFonts w:cstheme="minorHAnsi"/>
          <w:lang w:val="sl-SI"/>
        </w:rPr>
        <w:tab/>
      </w:r>
      <w:r w:rsidRPr="009A3C59">
        <w:rPr>
          <w:rFonts w:cstheme="minorHAnsi"/>
          <w:lang w:val="sl-SI"/>
        </w:rPr>
        <w:tab/>
      </w:r>
      <w:r w:rsidRPr="009A3C59">
        <w:rPr>
          <w:rFonts w:cstheme="minorHAnsi"/>
          <w:lang w:val="sl-SI"/>
        </w:rPr>
        <w:tab/>
      </w:r>
      <w:r w:rsidRPr="009A3C59">
        <w:rPr>
          <w:rFonts w:cstheme="minorHAnsi"/>
          <w:lang w:val="sl-SI"/>
        </w:rPr>
        <w:tab/>
        <w:t>Radoje Čolović.  Mentor: Prof. dr Zoran Krivokapić</w:t>
      </w:r>
    </w:p>
    <w:p w:rsidR="00224E24" w:rsidRPr="009A3C59" w:rsidRDefault="00224E24" w:rsidP="00224E24">
      <w:pPr>
        <w:tabs>
          <w:tab w:val="left" w:pos="360"/>
        </w:tabs>
        <w:spacing w:after="0" w:line="240" w:lineRule="auto"/>
        <w:jc w:val="both"/>
        <w:rPr>
          <w:rFonts w:cstheme="minorHAnsi"/>
        </w:rPr>
      </w:pPr>
      <w:r w:rsidRPr="009A3C59">
        <w:rPr>
          <w:rFonts w:cstheme="minorHAnsi"/>
        </w:rPr>
        <w:t xml:space="preserve">Naslov magistarskog rada: </w:t>
      </w:r>
      <w:r w:rsidRPr="009A3C59">
        <w:rPr>
          <w:rFonts w:cstheme="minorHAnsi"/>
        </w:rPr>
        <w:tab/>
      </w:r>
      <w:r w:rsidRPr="009A3C59">
        <w:rPr>
          <w:rFonts w:cstheme="minorHAnsi"/>
        </w:rPr>
        <w:tab/>
        <w:t xml:space="preserve">„Faktori rizika za pojavu lokalnog recidiva karcinoma </w:t>
      </w:r>
    </w:p>
    <w:p w:rsidR="00224E24" w:rsidRPr="009A3C59" w:rsidRDefault="00224E24" w:rsidP="00224E24">
      <w:pPr>
        <w:tabs>
          <w:tab w:val="left" w:pos="360"/>
        </w:tabs>
        <w:spacing w:after="0" w:line="240" w:lineRule="auto"/>
        <w:jc w:val="both"/>
        <w:rPr>
          <w:rFonts w:cstheme="minorHAnsi"/>
          <w:lang w:val="da-DK"/>
        </w:rPr>
      </w:pPr>
      <w:r w:rsidRPr="009A3C59">
        <w:rPr>
          <w:rFonts w:cstheme="minorHAnsi"/>
        </w:rPr>
        <w:tab/>
      </w:r>
      <w:r w:rsidRPr="009A3C59">
        <w:rPr>
          <w:rFonts w:cstheme="minorHAnsi"/>
        </w:rPr>
        <w:tab/>
      </w:r>
      <w:r w:rsidRPr="009A3C59">
        <w:rPr>
          <w:rFonts w:cstheme="minorHAnsi"/>
        </w:rPr>
        <w:tab/>
      </w:r>
      <w:r w:rsidRPr="009A3C59">
        <w:rPr>
          <w:rFonts w:cstheme="minorHAnsi"/>
        </w:rPr>
        <w:tab/>
      </w:r>
      <w:r w:rsidRPr="009A3C59">
        <w:rPr>
          <w:rFonts w:cstheme="minorHAnsi"/>
        </w:rPr>
        <w:tab/>
      </w:r>
      <w:r w:rsidRPr="009A3C59">
        <w:rPr>
          <w:rFonts w:cstheme="minorHAnsi"/>
        </w:rPr>
        <w:tab/>
      </w:r>
      <w:proofErr w:type="gramStart"/>
      <w:r w:rsidRPr="009A3C59">
        <w:rPr>
          <w:rFonts w:cstheme="minorHAnsi"/>
        </w:rPr>
        <w:t>rektuma</w:t>
      </w:r>
      <w:proofErr w:type="gramEnd"/>
      <w:r w:rsidRPr="009A3C59">
        <w:rPr>
          <w:rFonts w:cstheme="minorHAnsi"/>
          <w:iCs/>
        </w:rPr>
        <w:t xml:space="preserve"> “</w:t>
      </w:r>
    </w:p>
    <w:p w:rsidR="00224E24" w:rsidRPr="009A3C59" w:rsidRDefault="00224E24" w:rsidP="00224E24">
      <w:pPr>
        <w:numPr>
          <w:ilvl w:val="0"/>
          <w:numId w:val="6"/>
        </w:numPr>
        <w:tabs>
          <w:tab w:val="left" w:pos="360"/>
        </w:tabs>
        <w:spacing w:after="0" w:line="240" w:lineRule="auto"/>
        <w:ind w:left="0"/>
        <w:jc w:val="both"/>
        <w:rPr>
          <w:rFonts w:cstheme="minorHAnsi"/>
          <w:lang w:val="da-DK"/>
        </w:rPr>
      </w:pPr>
      <w:r w:rsidRPr="009A3C59">
        <w:rPr>
          <w:rFonts w:cstheme="minorHAnsi"/>
        </w:rPr>
        <w:t xml:space="preserve">Uža naučna oblast: </w:t>
      </w:r>
      <w:r w:rsidRPr="009A3C59">
        <w:rPr>
          <w:rFonts w:cstheme="minorHAnsi"/>
        </w:rPr>
        <w:tab/>
      </w:r>
      <w:r w:rsidRPr="009A3C59">
        <w:rPr>
          <w:rFonts w:cstheme="minorHAnsi"/>
        </w:rPr>
        <w:tab/>
      </w:r>
      <w:r w:rsidRPr="009A3C59">
        <w:rPr>
          <w:rFonts w:cstheme="minorHAnsi"/>
        </w:rPr>
        <w:tab/>
      </w:r>
      <w:r w:rsidRPr="009A3C59">
        <w:rPr>
          <w:rFonts w:cstheme="minorHAnsi"/>
          <w:lang w:val="da-DK"/>
        </w:rPr>
        <w:t>Hirurška anatomija</w:t>
      </w:r>
    </w:p>
    <w:p w:rsidR="00224E24" w:rsidRPr="009A3C59" w:rsidRDefault="00224E24" w:rsidP="00224E24">
      <w:pPr>
        <w:spacing w:after="0" w:line="240" w:lineRule="auto"/>
        <w:jc w:val="both"/>
        <w:rPr>
          <w:rFonts w:cstheme="minorHAnsi"/>
          <w:b/>
          <w:lang w:val="da-DK"/>
        </w:rPr>
      </w:pPr>
      <w:r w:rsidRPr="009A3C59">
        <w:rPr>
          <w:rFonts w:cstheme="minorHAnsi"/>
          <w:b/>
          <w:lang w:val="da-DK"/>
        </w:rPr>
        <w:t>Doktorat</w:t>
      </w:r>
    </w:p>
    <w:p w:rsidR="00224E24" w:rsidRPr="009A3C59" w:rsidRDefault="00224E24" w:rsidP="00224E24">
      <w:pPr>
        <w:numPr>
          <w:ilvl w:val="0"/>
          <w:numId w:val="6"/>
        </w:numPr>
        <w:tabs>
          <w:tab w:val="left" w:pos="360"/>
        </w:tabs>
        <w:spacing w:after="0" w:line="240" w:lineRule="auto"/>
        <w:ind w:left="0"/>
        <w:jc w:val="both"/>
        <w:rPr>
          <w:rFonts w:cstheme="minorHAnsi"/>
          <w:lang w:val="da-DK"/>
        </w:rPr>
      </w:pPr>
      <w:r w:rsidRPr="009A3C59">
        <w:rPr>
          <w:rFonts w:cstheme="minorHAnsi"/>
          <w:lang w:val="de-DE"/>
        </w:rPr>
        <w:t xml:space="preserve">Naziv ustanove: </w:t>
      </w:r>
      <w:r w:rsidRPr="009A3C59">
        <w:rPr>
          <w:rFonts w:cstheme="minorHAnsi"/>
          <w:lang w:val="de-DE"/>
        </w:rPr>
        <w:tab/>
      </w:r>
      <w:r w:rsidRPr="009A3C59">
        <w:rPr>
          <w:rFonts w:cstheme="minorHAnsi"/>
          <w:lang w:val="de-DE"/>
        </w:rPr>
        <w:tab/>
      </w:r>
      <w:r w:rsidRPr="009A3C59">
        <w:rPr>
          <w:rFonts w:cstheme="minorHAnsi"/>
          <w:lang w:val="de-DE"/>
        </w:rPr>
        <w:tab/>
      </w:r>
      <w:r w:rsidRPr="009A3C59">
        <w:rPr>
          <w:rFonts w:cstheme="minorHAnsi"/>
          <w:lang w:val="da-DK"/>
        </w:rPr>
        <w:t>Medicinski fakultet Univerziteta u Beogradu</w:t>
      </w:r>
    </w:p>
    <w:p w:rsidR="00224E24" w:rsidRPr="009A3C59" w:rsidRDefault="00224E24" w:rsidP="00224E24">
      <w:pPr>
        <w:numPr>
          <w:ilvl w:val="0"/>
          <w:numId w:val="6"/>
        </w:numPr>
        <w:tabs>
          <w:tab w:val="left" w:pos="360"/>
        </w:tabs>
        <w:spacing w:after="0" w:line="240" w:lineRule="auto"/>
        <w:ind w:left="0"/>
        <w:jc w:val="both"/>
        <w:rPr>
          <w:rFonts w:cstheme="minorHAnsi"/>
          <w:lang w:val="da-DK"/>
        </w:rPr>
      </w:pPr>
      <w:r w:rsidRPr="009A3C59">
        <w:rPr>
          <w:rFonts w:cstheme="minorHAnsi"/>
        </w:rPr>
        <w:t xml:space="preserve">Mesto i godina završetka: </w:t>
      </w:r>
      <w:r w:rsidRPr="009A3C59">
        <w:rPr>
          <w:rFonts w:cstheme="minorHAnsi"/>
        </w:rPr>
        <w:tab/>
      </w:r>
      <w:r w:rsidRPr="009A3C59">
        <w:rPr>
          <w:rFonts w:cstheme="minorHAnsi"/>
        </w:rPr>
        <w:tab/>
      </w:r>
      <w:r w:rsidRPr="009A3C59">
        <w:rPr>
          <w:rFonts w:cstheme="minorHAnsi"/>
          <w:lang w:val="da-DK"/>
        </w:rPr>
        <w:t xml:space="preserve">Beograd, 21. septembar 2018. </w:t>
      </w:r>
      <w:r w:rsidRPr="009A3C59">
        <w:rPr>
          <w:rFonts w:cstheme="minorHAnsi"/>
        </w:rPr>
        <w:t xml:space="preserve">godine </w:t>
      </w:r>
    </w:p>
    <w:p w:rsidR="00224E24" w:rsidRPr="009A3C59" w:rsidRDefault="00224E24" w:rsidP="00224E24">
      <w:pPr>
        <w:numPr>
          <w:ilvl w:val="0"/>
          <w:numId w:val="6"/>
        </w:numPr>
        <w:tabs>
          <w:tab w:val="left" w:pos="360"/>
        </w:tabs>
        <w:spacing w:after="0" w:line="240" w:lineRule="auto"/>
        <w:ind w:left="0"/>
        <w:jc w:val="both"/>
        <w:rPr>
          <w:rFonts w:cstheme="minorHAnsi"/>
          <w:lang w:val="de-DE"/>
        </w:rPr>
      </w:pPr>
      <w:r w:rsidRPr="009A3C59">
        <w:rPr>
          <w:rFonts w:cstheme="minorHAnsi"/>
          <w:lang w:val="da-DK"/>
        </w:rPr>
        <w:t>Komisija i mentor:</w:t>
      </w:r>
      <w:r w:rsidRPr="009A3C59">
        <w:rPr>
          <w:rFonts w:cstheme="minorHAnsi"/>
          <w:lang w:val="da-DK"/>
        </w:rPr>
        <w:tab/>
      </w:r>
      <w:r w:rsidRPr="009A3C59">
        <w:rPr>
          <w:rFonts w:cstheme="minorHAnsi"/>
          <w:lang w:val="da-DK"/>
        </w:rPr>
        <w:tab/>
      </w:r>
      <w:r w:rsidRPr="009A3C59">
        <w:rPr>
          <w:rFonts w:cstheme="minorHAnsi"/>
          <w:lang w:val="da-DK"/>
        </w:rPr>
        <w:tab/>
      </w:r>
      <w:r w:rsidRPr="009A3C59">
        <w:rPr>
          <w:rFonts w:cstheme="minorHAnsi"/>
          <w:lang w:val="sl-SI"/>
        </w:rPr>
        <w:t xml:space="preserve">Prof. dr Velimir Marković, Prof. dr Goran </w:t>
      </w:r>
      <w:r>
        <w:rPr>
          <w:rFonts w:cstheme="minorHAnsi"/>
          <w:lang w:val="sl-SI"/>
        </w:rPr>
        <w:t xml:space="preserve">Barišić,                       </w:t>
      </w:r>
      <w:r w:rsidRPr="009A3C59">
        <w:rPr>
          <w:rFonts w:cstheme="minorHAnsi"/>
          <w:lang w:val="sl-SI"/>
        </w:rPr>
        <w:t xml:space="preserve"> Prof. dr Vesna Dragutinović, Prof. dr Slavica Knežević-Ušaj, Doc. dr Nebojša Manojlović. Mentor:    Prof. dr Zoran Krivokapić. Komentor: Prof. dr Svetislav Tatić.</w:t>
      </w:r>
    </w:p>
    <w:p w:rsidR="00224E24" w:rsidRPr="009A3C59" w:rsidRDefault="00224E24" w:rsidP="00224E24">
      <w:pPr>
        <w:tabs>
          <w:tab w:val="left" w:pos="360"/>
        </w:tabs>
        <w:spacing w:after="0" w:line="240" w:lineRule="auto"/>
        <w:jc w:val="both"/>
        <w:rPr>
          <w:rFonts w:cstheme="minorHAnsi"/>
          <w:b/>
          <w:lang w:val="de-DE"/>
        </w:rPr>
      </w:pPr>
      <w:r w:rsidRPr="009A3C59">
        <w:rPr>
          <w:rFonts w:cstheme="minorHAnsi"/>
          <w:lang w:val="de-DE"/>
        </w:rPr>
        <w:t xml:space="preserve">Naslov doktorske disertacije: </w:t>
      </w:r>
      <w:r w:rsidRPr="009A3C59">
        <w:rPr>
          <w:rFonts w:cstheme="minorHAnsi"/>
          <w:lang w:val="de-DE"/>
        </w:rPr>
        <w:tab/>
      </w:r>
      <w:r w:rsidRPr="009A3C59">
        <w:rPr>
          <w:rFonts w:cstheme="minorHAnsi"/>
          <w:lang w:val="de-DE"/>
        </w:rPr>
        <w:tab/>
        <w:t xml:space="preserve">„Prognostički značaj molekularnih markera, kliničkih i patohistoloških parametara kod bolesnika operisanih zbog karcinoma rektuma u ranom stadijumu </w:t>
      </w:r>
      <w:r w:rsidRPr="009A3C59">
        <w:rPr>
          <w:rFonts w:cstheme="minorHAnsi"/>
          <w:iCs/>
          <w:lang w:val="de-DE"/>
        </w:rPr>
        <w:t>“</w:t>
      </w:r>
    </w:p>
    <w:p w:rsidR="00224E24" w:rsidRPr="009A3C59" w:rsidRDefault="00224E24" w:rsidP="00224E24">
      <w:pPr>
        <w:numPr>
          <w:ilvl w:val="0"/>
          <w:numId w:val="6"/>
        </w:numPr>
        <w:tabs>
          <w:tab w:val="left" w:pos="360"/>
        </w:tabs>
        <w:spacing w:after="0" w:line="240" w:lineRule="auto"/>
        <w:ind w:left="0"/>
        <w:jc w:val="both"/>
        <w:rPr>
          <w:rFonts w:cstheme="minorHAnsi"/>
          <w:lang w:val="da-DK"/>
        </w:rPr>
      </w:pPr>
      <w:r w:rsidRPr="009A3C59">
        <w:rPr>
          <w:rFonts w:cstheme="minorHAnsi"/>
        </w:rPr>
        <w:lastRenderedPageBreak/>
        <w:t xml:space="preserve">Uža naučna oblast: </w:t>
      </w:r>
      <w:r w:rsidRPr="009A3C59">
        <w:rPr>
          <w:rFonts w:cstheme="minorHAnsi"/>
        </w:rPr>
        <w:tab/>
      </w:r>
      <w:r w:rsidRPr="009A3C59">
        <w:rPr>
          <w:rFonts w:cstheme="minorHAnsi"/>
        </w:rPr>
        <w:tab/>
      </w:r>
      <w:r w:rsidRPr="009A3C59">
        <w:rPr>
          <w:rFonts w:cstheme="minorHAnsi"/>
        </w:rPr>
        <w:tab/>
      </w:r>
      <w:r w:rsidRPr="009A3C59">
        <w:rPr>
          <w:rFonts w:cstheme="minorHAnsi"/>
          <w:lang w:val="da-DK"/>
        </w:rPr>
        <w:t>opšta hirurgija, molekularna biologija</w:t>
      </w:r>
    </w:p>
    <w:p w:rsidR="00224E24" w:rsidRPr="009A3C59" w:rsidRDefault="00224E24" w:rsidP="00224E24">
      <w:pPr>
        <w:spacing w:after="0" w:line="240" w:lineRule="auto"/>
        <w:jc w:val="both"/>
        <w:rPr>
          <w:rFonts w:cstheme="minorHAnsi"/>
          <w:b/>
          <w:lang w:val="fr-FR"/>
        </w:rPr>
      </w:pPr>
      <w:r w:rsidRPr="009A3C59">
        <w:rPr>
          <w:rFonts w:cstheme="minorHAnsi"/>
          <w:b/>
          <w:lang w:val="fr-FR"/>
        </w:rPr>
        <w:t>Specijalizacija</w:t>
      </w:r>
    </w:p>
    <w:p w:rsidR="00224E24" w:rsidRPr="009A3C59" w:rsidRDefault="00224E24" w:rsidP="00224E24">
      <w:pPr>
        <w:tabs>
          <w:tab w:val="left" w:pos="540"/>
        </w:tabs>
        <w:spacing w:after="0" w:line="240" w:lineRule="auto"/>
        <w:jc w:val="both"/>
        <w:rPr>
          <w:rFonts w:cstheme="minorHAnsi"/>
          <w:lang w:val="fr-FR"/>
        </w:rPr>
      </w:pPr>
      <w:r w:rsidRPr="009A3C59">
        <w:rPr>
          <w:rFonts w:cstheme="minorHAnsi"/>
          <w:lang w:val="fr-FR"/>
        </w:rPr>
        <w:t xml:space="preserve">Specijalistički ispit iz Opšte hirurgije položio 27. Januara 2010. </w:t>
      </w:r>
      <w:proofErr w:type="gramStart"/>
      <w:r w:rsidRPr="009A3C59">
        <w:rPr>
          <w:rFonts w:cstheme="minorHAnsi"/>
          <w:lang w:val="fr-FR"/>
        </w:rPr>
        <w:t>godine</w:t>
      </w:r>
      <w:proofErr w:type="gramEnd"/>
      <w:r w:rsidRPr="009A3C59">
        <w:rPr>
          <w:rFonts w:cstheme="minorHAnsi"/>
          <w:lang w:val="fr-FR"/>
        </w:rPr>
        <w:t xml:space="preserve">. Ispitna komisija u sastavu: Prof. </w:t>
      </w:r>
      <w:proofErr w:type="gramStart"/>
      <w:r w:rsidRPr="009A3C59">
        <w:rPr>
          <w:rFonts w:cstheme="minorHAnsi"/>
          <w:lang w:val="fr-FR"/>
        </w:rPr>
        <w:t>dr</w:t>
      </w:r>
      <w:proofErr w:type="gramEnd"/>
      <w:r w:rsidRPr="009A3C59">
        <w:rPr>
          <w:rFonts w:cstheme="minorHAnsi"/>
          <w:lang w:val="fr-FR"/>
        </w:rPr>
        <w:t xml:space="preserve"> L. Davidović (predsednik), Prof. </w:t>
      </w:r>
      <w:proofErr w:type="gramStart"/>
      <w:r w:rsidRPr="009A3C59">
        <w:rPr>
          <w:rFonts w:cstheme="minorHAnsi"/>
          <w:lang w:val="fr-FR"/>
        </w:rPr>
        <w:t>dr</w:t>
      </w:r>
      <w:proofErr w:type="gramEnd"/>
      <w:r w:rsidRPr="009A3C59">
        <w:rPr>
          <w:rFonts w:cstheme="minorHAnsi"/>
          <w:lang w:val="fr-FR"/>
        </w:rPr>
        <w:t xml:space="preserve"> Đ. Radak, Prof. </w:t>
      </w:r>
      <w:proofErr w:type="gramStart"/>
      <w:r w:rsidRPr="009A3C59">
        <w:rPr>
          <w:rFonts w:cstheme="minorHAnsi"/>
          <w:lang w:val="fr-FR"/>
        </w:rPr>
        <w:t>dr</w:t>
      </w:r>
      <w:proofErr w:type="gramEnd"/>
      <w:r w:rsidRPr="009A3C59">
        <w:rPr>
          <w:rFonts w:cstheme="minorHAnsi"/>
          <w:lang w:val="fr-FR"/>
        </w:rPr>
        <w:t xml:space="preserve"> R. Džodić.</w:t>
      </w:r>
    </w:p>
    <w:p w:rsidR="00224E24" w:rsidRPr="009A3C59" w:rsidRDefault="00224E24" w:rsidP="00224E24">
      <w:pPr>
        <w:tabs>
          <w:tab w:val="left" w:pos="540"/>
        </w:tabs>
        <w:spacing w:after="0" w:line="240" w:lineRule="auto"/>
        <w:jc w:val="both"/>
        <w:rPr>
          <w:rFonts w:cstheme="minorHAnsi"/>
          <w:lang w:val="fr-FR"/>
        </w:rPr>
      </w:pPr>
    </w:p>
    <w:p w:rsidR="00224E24" w:rsidRPr="009A3C59" w:rsidRDefault="00224E24" w:rsidP="00224E24">
      <w:pPr>
        <w:pStyle w:val="Default"/>
        <w:jc w:val="both"/>
        <w:rPr>
          <w:rFonts w:asciiTheme="minorHAnsi" w:hAnsiTheme="minorHAnsi" w:cstheme="minorHAnsi"/>
          <w:b/>
          <w:sz w:val="22"/>
          <w:szCs w:val="22"/>
          <w:lang w:val="fr-FR"/>
        </w:rPr>
      </w:pPr>
      <w:r w:rsidRPr="009A3C59">
        <w:rPr>
          <w:rFonts w:asciiTheme="minorHAnsi" w:hAnsiTheme="minorHAnsi" w:cstheme="minorHAnsi"/>
          <w:b/>
          <w:sz w:val="22"/>
          <w:szCs w:val="22"/>
          <w:lang w:val="fr-FR"/>
        </w:rPr>
        <w:t>Dosadasnji izbori u nastavna i naucna zvanja:</w:t>
      </w:r>
    </w:p>
    <w:p w:rsidR="00224E24" w:rsidRPr="009A3C59" w:rsidRDefault="00224E24" w:rsidP="00224E24">
      <w:pPr>
        <w:pStyle w:val="Default"/>
        <w:jc w:val="both"/>
        <w:rPr>
          <w:rFonts w:asciiTheme="minorHAnsi" w:hAnsiTheme="minorHAnsi" w:cstheme="minorHAnsi"/>
          <w:b/>
          <w:sz w:val="22"/>
          <w:szCs w:val="22"/>
          <w:lang w:val="fr-FR"/>
        </w:rPr>
      </w:pPr>
      <w:r w:rsidRPr="009A3C59">
        <w:rPr>
          <w:rFonts w:asciiTheme="minorHAnsi" w:hAnsiTheme="minorHAnsi" w:cstheme="minorHAnsi"/>
          <w:b/>
          <w:sz w:val="22"/>
          <w:szCs w:val="22"/>
          <w:lang w:val="fr-FR"/>
        </w:rPr>
        <w:t xml:space="preserve"> </w:t>
      </w:r>
    </w:p>
    <w:p w:rsidR="00224E24" w:rsidRDefault="00224E24" w:rsidP="00224E24">
      <w:pPr>
        <w:spacing w:after="0" w:line="240" w:lineRule="auto"/>
        <w:jc w:val="both"/>
        <w:rPr>
          <w:rFonts w:cstheme="minorHAnsi"/>
          <w:lang w:val="pl-PL"/>
        </w:rPr>
      </w:pPr>
      <w:r w:rsidRPr="009A3C59">
        <w:rPr>
          <w:rFonts w:cstheme="minorHAnsi"/>
          <w:lang w:val="pl-PL"/>
        </w:rPr>
        <w:t xml:space="preserve">Izabran  je u zvanje Kliničkog asistenta na Medicinskom fakultetu Univerziteta u Beogradu dana </w:t>
      </w:r>
      <w:r w:rsidRPr="009A3C59">
        <w:rPr>
          <w:rFonts w:cstheme="minorHAnsi"/>
          <w:lang w:val="sr-Cyrl-CS"/>
        </w:rPr>
        <w:t>27.03.2019</w:t>
      </w:r>
      <w:r w:rsidRPr="009A3C59">
        <w:rPr>
          <w:rFonts w:cstheme="minorHAnsi"/>
          <w:lang w:val="pl-PL"/>
        </w:rPr>
        <w:t>. godine, za užu naučnu oblast Hirurgija sa anesteziologijom (opšta hirurgija).</w:t>
      </w:r>
    </w:p>
    <w:p w:rsidR="00224E24" w:rsidRDefault="00224E24" w:rsidP="00224E24">
      <w:pPr>
        <w:pStyle w:val="Default"/>
        <w:jc w:val="both"/>
        <w:rPr>
          <w:rFonts w:cstheme="minorHAnsi"/>
          <w:lang w:val="pl-PL"/>
        </w:rPr>
      </w:pPr>
      <w:r>
        <w:rPr>
          <w:rFonts w:cstheme="minorHAnsi"/>
          <w:lang w:val="pl-PL"/>
        </w:rPr>
        <w:t xml:space="preserve">Reizabran </w:t>
      </w:r>
      <w:r w:rsidRPr="009A3C59">
        <w:rPr>
          <w:rFonts w:cstheme="minorHAnsi"/>
          <w:lang w:val="pl-PL"/>
        </w:rPr>
        <w:t xml:space="preserve">je u zvanje Kliničkog asistenta na Medicinskom fakultetu Univerziteta u Beogradu dana </w:t>
      </w:r>
      <w:r>
        <w:rPr>
          <w:rFonts w:cstheme="minorHAnsi"/>
          <w:lang w:val="sr-Cyrl-CS"/>
        </w:rPr>
        <w:t>2</w:t>
      </w:r>
      <w:r>
        <w:rPr>
          <w:rFonts w:asciiTheme="minorHAnsi" w:hAnsiTheme="minorHAnsi" w:cstheme="minorHAnsi"/>
        </w:rPr>
        <w:t>3</w:t>
      </w:r>
      <w:r>
        <w:rPr>
          <w:rFonts w:cstheme="minorHAnsi"/>
          <w:lang w:val="sr-Cyrl-CS"/>
        </w:rPr>
        <w:t>.03.20</w:t>
      </w:r>
      <w:r>
        <w:rPr>
          <w:rFonts w:asciiTheme="minorHAnsi" w:hAnsiTheme="minorHAnsi" w:cstheme="minorHAnsi"/>
        </w:rPr>
        <w:t>22</w:t>
      </w:r>
      <w:r w:rsidRPr="009A3C59">
        <w:rPr>
          <w:rFonts w:cstheme="minorHAnsi"/>
          <w:lang w:val="pl-PL"/>
        </w:rPr>
        <w:t>. godine, za užu naučnu oblast Hirurgija sa ane</w:t>
      </w:r>
      <w:r>
        <w:rPr>
          <w:rFonts w:cstheme="minorHAnsi"/>
          <w:lang w:val="pl-PL"/>
        </w:rPr>
        <w:t>steziologijom (opšta hirurgija)</w:t>
      </w:r>
    </w:p>
    <w:p w:rsidR="00224E24" w:rsidRDefault="00224E24" w:rsidP="00224E24">
      <w:pPr>
        <w:spacing w:after="0" w:line="240" w:lineRule="auto"/>
        <w:jc w:val="both"/>
        <w:rPr>
          <w:rFonts w:cstheme="minorHAnsi"/>
          <w:lang w:val="pl-PL"/>
        </w:rPr>
      </w:pPr>
    </w:p>
    <w:p w:rsidR="00224E24" w:rsidRDefault="00224E24" w:rsidP="00224E24">
      <w:pPr>
        <w:spacing w:after="0" w:line="240" w:lineRule="auto"/>
        <w:jc w:val="both"/>
        <w:rPr>
          <w:rFonts w:cstheme="minorHAnsi"/>
          <w:lang w:val="pl-PL"/>
        </w:rPr>
      </w:pPr>
    </w:p>
    <w:p w:rsidR="00224E24" w:rsidRPr="009A3C59" w:rsidRDefault="00224E24" w:rsidP="00224E24">
      <w:pPr>
        <w:pStyle w:val="Radovi"/>
        <w:numPr>
          <w:ilvl w:val="0"/>
          <w:numId w:val="0"/>
        </w:numPr>
        <w:spacing w:after="0"/>
        <w:jc w:val="both"/>
        <w:rPr>
          <w:rFonts w:asciiTheme="minorHAnsi" w:hAnsiTheme="minorHAnsi" w:cstheme="minorHAnsi"/>
          <w:b/>
          <w:sz w:val="22"/>
          <w:szCs w:val="22"/>
          <w:lang w:val="sr-Latn-CS"/>
        </w:rPr>
      </w:pPr>
      <w:r w:rsidRPr="009A3C59">
        <w:rPr>
          <w:rFonts w:asciiTheme="minorHAnsi" w:hAnsiTheme="minorHAnsi" w:cstheme="minorHAnsi"/>
          <w:b/>
          <w:sz w:val="22"/>
          <w:szCs w:val="22"/>
          <w:lang w:val="sr-Latn-CS"/>
        </w:rPr>
        <w:t>Ostalo</w:t>
      </w:r>
    </w:p>
    <w:p w:rsidR="00224E24" w:rsidRPr="009A3C59" w:rsidRDefault="00224E24" w:rsidP="00224E24">
      <w:pPr>
        <w:pStyle w:val="ListParagraph"/>
        <w:spacing w:after="0" w:line="240" w:lineRule="auto"/>
        <w:ind w:left="0"/>
        <w:jc w:val="both"/>
        <w:rPr>
          <w:rFonts w:cstheme="minorHAnsi"/>
          <w:lang w:val="sr-Latn-CS"/>
        </w:rPr>
      </w:pPr>
      <w:r w:rsidRPr="009A3C59">
        <w:rPr>
          <w:rFonts w:cstheme="minorHAnsi"/>
          <w:lang w:val="sr-Latn-CS"/>
        </w:rPr>
        <w:t>Dr Aleksandar Sekulić poseduje aktivno znanje engleskog jezika.</w:t>
      </w:r>
    </w:p>
    <w:p w:rsidR="00224E24" w:rsidRPr="009A3C59" w:rsidRDefault="00224E24" w:rsidP="00224E24">
      <w:pPr>
        <w:pStyle w:val="ListParagraph"/>
        <w:spacing w:after="0" w:line="240" w:lineRule="auto"/>
        <w:ind w:left="0"/>
        <w:jc w:val="both"/>
        <w:rPr>
          <w:rFonts w:cstheme="minorHAnsi"/>
          <w:lang w:val="sr-Latn-CS"/>
        </w:rPr>
      </w:pPr>
      <w:r w:rsidRPr="009A3C59">
        <w:rPr>
          <w:rFonts w:cstheme="minorHAnsi"/>
          <w:lang w:val="sr-Latn-CS"/>
        </w:rPr>
        <w:t>Poseduje znanje i veštinu korišćenja PC računara.</w:t>
      </w:r>
    </w:p>
    <w:p w:rsidR="00224E24" w:rsidRPr="009A3C59" w:rsidRDefault="00224E24" w:rsidP="00224E24">
      <w:pPr>
        <w:pStyle w:val="ListParagraph"/>
        <w:spacing w:line="240" w:lineRule="auto"/>
        <w:ind w:left="0"/>
        <w:contextualSpacing w:val="0"/>
        <w:jc w:val="both"/>
        <w:rPr>
          <w:rFonts w:cstheme="minorHAnsi"/>
          <w:b/>
          <w:lang w:val="sr-Latn-CS"/>
        </w:rPr>
      </w:pPr>
    </w:p>
    <w:p w:rsidR="00224E24" w:rsidRPr="009A3C59" w:rsidRDefault="00224E24" w:rsidP="00224E24">
      <w:pPr>
        <w:pStyle w:val="ListParagraph"/>
        <w:spacing w:line="240" w:lineRule="auto"/>
        <w:ind w:left="0"/>
        <w:contextualSpacing w:val="0"/>
        <w:jc w:val="both"/>
        <w:rPr>
          <w:rFonts w:cstheme="minorHAnsi"/>
          <w:b/>
          <w:bCs/>
          <w:noProof/>
        </w:rPr>
      </w:pPr>
      <w:r w:rsidRPr="009A3C59">
        <w:rPr>
          <w:rFonts w:cstheme="minorHAnsi"/>
          <w:b/>
          <w:lang w:val="sr-Latn-CS"/>
        </w:rPr>
        <w:t xml:space="preserve">C. </w:t>
      </w:r>
      <w:r w:rsidRPr="009A3C59">
        <w:rPr>
          <w:rFonts w:cstheme="minorHAnsi"/>
          <w:b/>
          <w:bCs/>
          <w:noProof/>
        </w:rPr>
        <w:t>OCENA O REZULTATIMA PEDAGOŠKOG RADA</w:t>
      </w:r>
    </w:p>
    <w:p w:rsidR="00224E24" w:rsidRPr="009A3C59" w:rsidRDefault="00224E24" w:rsidP="00224E24">
      <w:pPr>
        <w:pStyle w:val="ListParagraph"/>
        <w:spacing w:line="240" w:lineRule="auto"/>
        <w:ind w:left="0"/>
        <w:contextualSpacing w:val="0"/>
        <w:jc w:val="both"/>
        <w:rPr>
          <w:rFonts w:cstheme="minorHAnsi"/>
          <w:bCs/>
          <w:iCs/>
        </w:rPr>
      </w:pPr>
      <w:r w:rsidRPr="009A3C59">
        <w:rPr>
          <w:rFonts w:cstheme="minorHAnsi"/>
          <w:bCs/>
          <w:iCs/>
        </w:rPr>
        <w:t>Nakon prethodnog izbora za kliničkog asistenta dr Aleksandar Sekulić se aktivno i uspešno uključio u izvođenje praktične nastave za studente</w:t>
      </w:r>
      <w:r w:rsidRPr="009A3C59">
        <w:rPr>
          <w:rFonts w:cstheme="minorHAnsi"/>
          <w:noProof/>
        </w:rPr>
        <w:t xml:space="preserve"> integrisanih studija </w:t>
      </w:r>
      <w:r w:rsidRPr="009A3C59">
        <w:rPr>
          <w:rFonts w:cstheme="minorHAnsi"/>
          <w:bCs/>
          <w:iCs/>
        </w:rPr>
        <w:t xml:space="preserve">medicine </w:t>
      </w:r>
      <w:proofErr w:type="gramStart"/>
      <w:r w:rsidRPr="009A3C59">
        <w:rPr>
          <w:rFonts w:cstheme="minorHAnsi"/>
          <w:bCs/>
          <w:iCs/>
        </w:rPr>
        <w:t>na</w:t>
      </w:r>
      <w:proofErr w:type="gramEnd"/>
      <w:r w:rsidRPr="009A3C59">
        <w:rPr>
          <w:rFonts w:cstheme="minorHAnsi"/>
          <w:bCs/>
          <w:iCs/>
        </w:rPr>
        <w:t xml:space="preserve"> Medicinskom fakultetu u Beogradu.</w:t>
      </w:r>
    </w:p>
    <w:p w:rsidR="00224E24" w:rsidRPr="009A3C59" w:rsidRDefault="00224E24" w:rsidP="00224E24">
      <w:pPr>
        <w:jc w:val="both"/>
        <w:rPr>
          <w:rFonts w:cstheme="minorHAnsi"/>
          <w:b/>
          <w:bCs/>
          <w:noProof/>
        </w:rPr>
      </w:pPr>
      <w:r w:rsidRPr="009A3C59">
        <w:rPr>
          <w:rFonts w:cstheme="minorHAnsi"/>
          <w:bCs/>
          <w:iCs/>
          <w:noProof/>
        </w:rPr>
        <w:t>Kandidat dr Aleksandar Sekulić je učestvovao u praktičnoj nastavi (vežbe i seminari) iz sledećih predmeta:</w:t>
      </w:r>
    </w:p>
    <w:p w:rsidR="00224E24" w:rsidRPr="009A3C59" w:rsidRDefault="00224E24" w:rsidP="00224E24">
      <w:pPr>
        <w:pStyle w:val="ListParagraph"/>
        <w:numPr>
          <w:ilvl w:val="0"/>
          <w:numId w:val="1"/>
        </w:numPr>
        <w:tabs>
          <w:tab w:val="num" w:pos="360"/>
        </w:tabs>
        <w:spacing w:after="200" w:line="240" w:lineRule="auto"/>
        <w:ind w:left="0" w:firstLine="0"/>
        <w:jc w:val="both"/>
        <w:rPr>
          <w:rFonts w:cstheme="minorHAnsi"/>
          <w:noProof/>
        </w:rPr>
      </w:pPr>
      <w:r w:rsidRPr="009A3C59">
        <w:rPr>
          <w:rFonts w:cstheme="minorHAnsi"/>
          <w:noProof/>
        </w:rPr>
        <w:t>Osnovi kliničke prakse I (30 časova)</w:t>
      </w:r>
    </w:p>
    <w:p w:rsidR="00224E24" w:rsidRPr="005B5F00" w:rsidRDefault="00224E24" w:rsidP="00224E24">
      <w:pPr>
        <w:pStyle w:val="ListParagraph"/>
        <w:numPr>
          <w:ilvl w:val="0"/>
          <w:numId w:val="1"/>
        </w:numPr>
        <w:tabs>
          <w:tab w:val="num" w:pos="360"/>
        </w:tabs>
        <w:spacing w:after="200" w:line="240" w:lineRule="auto"/>
        <w:ind w:left="0" w:firstLine="0"/>
        <w:jc w:val="both"/>
        <w:rPr>
          <w:rFonts w:cstheme="minorHAnsi"/>
          <w:noProof/>
          <w:lang w:val="de-DE"/>
        </w:rPr>
      </w:pPr>
      <w:r w:rsidRPr="005B5F00">
        <w:rPr>
          <w:rFonts w:cstheme="minorHAnsi"/>
          <w:noProof/>
          <w:lang w:val="de-DE"/>
        </w:rPr>
        <w:t>Osnovi kliničke prakse II (60 časova)</w:t>
      </w:r>
    </w:p>
    <w:p w:rsidR="00224E24" w:rsidRPr="009A3C59" w:rsidRDefault="00224E24" w:rsidP="00224E24">
      <w:pPr>
        <w:pStyle w:val="ListParagraph"/>
        <w:numPr>
          <w:ilvl w:val="0"/>
          <w:numId w:val="1"/>
        </w:numPr>
        <w:tabs>
          <w:tab w:val="num" w:pos="360"/>
        </w:tabs>
        <w:spacing w:after="200" w:line="240" w:lineRule="auto"/>
        <w:ind w:left="0" w:firstLine="0"/>
        <w:jc w:val="both"/>
        <w:rPr>
          <w:rFonts w:cstheme="minorHAnsi"/>
          <w:noProof/>
        </w:rPr>
      </w:pPr>
      <w:r w:rsidRPr="009A3C59">
        <w:rPr>
          <w:rFonts w:cstheme="minorHAnsi"/>
          <w:noProof/>
        </w:rPr>
        <w:t>Hirurgija sa anesteziologijom (78 časova)</w:t>
      </w:r>
    </w:p>
    <w:p w:rsidR="00224E24" w:rsidRPr="009A3C59" w:rsidRDefault="00224E24" w:rsidP="00224E24">
      <w:pPr>
        <w:pStyle w:val="ListParagraph"/>
        <w:numPr>
          <w:ilvl w:val="0"/>
          <w:numId w:val="1"/>
        </w:numPr>
        <w:tabs>
          <w:tab w:val="num" w:pos="360"/>
        </w:tabs>
        <w:spacing w:after="200" w:line="240" w:lineRule="auto"/>
        <w:ind w:left="0" w:firstLine="0"/>
        <w:jc w:val="both"/>
        <w:rPr>
          <w:rFonts w:cstheme="minorHAnsi"/>
          <w:noProof/>
        </w:rPr>
      </w:pPr>
      <w:r w:rsidRPr="009A3C59">
        <w:rPr>
          <w:rFonts w:cstheme="minorHAnsi"/>
          <w:noProof/>
        </w:rPr>
        <w:t>Prva pomoć</w:t>
      </w:r>
    </w:p>
    <w:p w:rsidR="00224E24" w:rsidRPr="009A3C59" w:rsidRDefault="00224E24" w:rsidP="00224E24">
      <w:pPr>
        <w:pStyle w:val="ListParagraph"/>
        <w:numPr>
          <w:ilvl w:val="0"/>
          <w:numId w:val="1"/>
        </w:numPr>
        <w:tabs>
          <w:tab w:val="num" w:pos="360"/>
        </w:tabs>
        <w:spacing w:after="200" w:line="240" w:lineRule="auto"/>
        <w:ind w:left="0" w:firstLine="0"/>
        <w:contextualSpacing w:val="0"/>
        <w:jc w:val="both"/>
        <w:rPr>
          <w:rFonts w:cstheme="minorHAnsi"/>
          <w:noProof/>
        </w:rPr>
      </w:pPr>
      <w:r w:rsidRPr="009A3C59">
        <w:rPr>
          <w:rFonts w:cstheme="minorHAnsi"/>
          <w:noProof/>
        </w:rPr>
        <w:t>Simulacioni centar (pet r</w:t>
      </w:r>
      <w:r>
        <w:rPr>
          <w:rFonts w:cstheme="minorHAnsi"/>
          <w:noProof/>
        </w:rPr>
        <w:t>adnih dana u semestru</w:t>
      </w:r>
      <w:r w:rsidRPr="009A3C59">
        <w:rPr>
          <w:rFonts w:cstheme="minorHAnsi"/>
          <w:noProof/>
        </w:rPr>
        <w:t>)</w:t>
      </w:r>
    </w:p>
    <w:p w:rsidR="00224E24" w:rsidRPr="005B5F00" w:rsidRDefault="00224E24" w:rsidP="00224E24">
      <w:pPr>
        <w:pStyle w:val="ListParagraph"/>
        <w:numPr>
          <w:ilvl w:val="0"/>
          <w:numId w:val="1"/>
        </w:numPr>
        <w:tabs>
          <w:tab w:val="num" w:pos="360"/>
        </w:tabs>
        <w:spacing w:after="200" w:line="240" w:lineRule="auto"/>
        <w:ind w:left="0" w:firstLine="0"/>
        <w:contextualSpacing w:val="0"/>
        <w:jc w:val="both"/>
        <w:rPr>
          <w:rFonts w:cstheme="minorHAnsi"/>
          <w:noProof/>
          <w:lang w:val="de-DE"/>
        </w:rPr>
      </w:pPr>
      <w:r w:rsidRPr="005B5F00">
        <w:rPr>
          <w:rFonts w:cstheme="minorHAnsi"/>
          <w:bCs/>
          <w:iCs/>
          <w:lang w:val="de-DE"/>
        </w:rPr>
        <w:t>Hirurgija sa anesteziologijom (na engleskom jeziku).</w:t>
      </w:r>
    </w:p>
    <w:p w:rsidR="00224E24" w:rsidRPr="005B5F00" w:rsidRDefault="00224E24" w:rsidP="00224E24">
      <w:pPr>
        <w:pStyle w:val="ListParagraph"/>
        <w:spacing w:line="240" w:lineRule="auto"/>
        <w:ind w:left="0"/>
        <w:contextualSpacing w:val="0"/>
        <w:jc w:val="both"/>
        <w:rPr>
          <w:rFonts w:cstheme="minorHAnsi"/>
          <w:noProof/>
          <w:lang w:val="de-DE"/>
        </w:rPr>
      </w:pPr>
      <w:r w:rsidRPr="005B5F00">
        <w:rPr>
          <w:rFonts w:cstheme="minorHAnsi"/>
          <w:bCs/>
          <w:iCs/>
          <w:lang w:val="de-DE"/>
        </w:rPr>
        <w:t>U radu sa studentima u toku obavljanja praktične nastave  dr Aleksandar Sekulić je ispoljio zavidne pedagoške kvalitete neophodne da bi se budućim lekarima na najbolji način prenela ona saznanja koja će im biti dragocena u njihovom budućem praktičnom radu</w:t>
      </w:r>
    </w:p>
    <w:p w:rsidR="00224E24" w:rsidRPr="005B5F00" w:rsidRDefault="00224E24" w:rsidP="00224E24">
      <w:pPr>
        <w:shd w:val="clear" w:color="auto" w:fill="FFFFFF"/>
        <w:jc w:val="both"/>
        <w:rPr>
          <w:rFonts w:cstheme="minorHAnsi"/>
          <w:b/>
          <w:noProof/>
          <w:lang w:val="de-DE"/>
        </w:rPr>
      </w:pPr>
      <w:r w:rsidRPr="005B5F00">
        <w:rPr>
          <w:rFonts w:cstheme="minorHAnsi"/>
          <w:noProof/>
          <w:lang w:val="de-DE"/>
        </w:rPr>
        <w:t xml:space="preserve">Za školsku 2020/21. od strane studenata je ocenjen ocenom </w:t>
      </w:r>
      <w:r w:rsidRPr="00815935">
        <w:rPr>
          <w:rFonts w:cstheme="minorHAnsi"/>
          <w:noProof/>
          <w:lang w:val="de-DE"/>
        </w:rPr>
        <w:t>4,83</w:t>
      </w:r>
      <w:r>
        <w:rPr>
          <w:rFonts w:cstheme="minorHAnsi"/>
          <w:b/>
          <w:noProof/>
          <w:lang w:val="de-DE"/>
        </w:rPr>
        <w:t xml:space="preserve"> </w:t>
      </w:r>
      <w:r>
        <w:rPr>
          <w:rFonts w:cstheme="minorHAnsi"/>
          <w:noProof/>
          <w:lang w:val="de-DE"/>
        </w:rPr>
        <w:t>a za školsku 2021/22 i 2022/23 ocenom 5</w:t>
      </w:r>
      <w:r w:rsidRPr="005B5F00">
        <w:rPr>
          <w:rFonts w:cstheme="minorHAnsi"/>
          <w:noProof/>
          <w:lang w:val="de-DE"/>
        </w:rPr>
        <w:t>.</w:t>
      </w:r>
    </w:p>
    <w:p w:rsidR="00224E24" w:rsidRPr="005B5F00" w:rsidRDefault="00224E24" w:rsidP="00224E24">
      <w:pPr>
        <w:tabs>
          <w:tab w:val="left" w:pos="142"/>
        </w:tabs>
        <w:jc w:val="both"/>
        <w:rPr>
          <w:rFonts w:cstheme="minorHAnsi"/>
          <w:bCs/>
          <w:iCs/>
          <w:noProof/>
          <w:lang w:val="de-DE"/>
        </w:rPr>
      </w:pPr>
      <w:r w:rsidRPr="005B5F00">
        <w:rPr>
          <w:rFonts w:cstheme="minorHAnsi"/>
          <w:bCs/>
          <w:iCs/>
          <w:noProof/>
          <w:lang w:val="de-DE"/>
        </w:rPr>
        <w:t>Kandidat je postupao u skladu sa opštim aktima Medicinskog fakulteta i odredbama Kodeksa profesionalne etike na Univerzitetu u Beogradu</w:t>
      </w:r>
    </w:p>
    <w:p w:rsidR="00224E24" w:rsidRPr="005B5F00" w:rsidRDefault="00224E24" w:rsidP="00224E24">
      <w:pPr>
        <w:pStyle w:val="Title"/>
        <w:jc w:val="both"/>
        <w:rPr>
          <w:sz w:val="20"/>
          <w:lang w:val="pl-PL"/>
        </w:rPr>
      </w:pPr>
      <w:r w:rsidRPr="009A3C59">
        <w:rPr>
          <w:rFonts w:asciiTheme="minorHAnsi" w:hAnsiTheme="minorHAnsi" w:cstheme="minorHAnsi"/>
          <w:bCs/>
          <w:sz w:val="22"/>
          <w:szCs w:val="22"/>
          <w:lang w:val="pl-PL"/>
        </w:rPr>
        <w:t xml:space="preserve"> </w:t>
      </w:r>
      <w:r w:rsidRPr="005B5F00">
        <w:rPr>
          <w:sz w:val="20"/>
          <w:lang w:val="pl-PL"/>
        </w:rPr>
        <w:t>D. OCENA REZULTATA U OBEZBEĐIVANJU NAUČNO-NASTAVNOG PODMLATKA</w:t>
      </w:r>
    </w:p>
    <w:p w:rsidR="00224E24" w:rsidRDefault="00224E24" w:rsidP="00224E24">
      <w:pPr>
        <w:spacing w:after="0" w:line="240" w:lineRule="auto"/>
        <w:jc w:val="both"/>
        <w:rPr>
          <w:rFonts w:cstheme="minorHAnsi"/>
          <w:b/>
          <w:bCs/>
          <w:lang w:val="pl-PL"/>
        </w:rPr>
      </w:pPr>
    </w:p>
    <w:p w:rsidR="00224E24" w:rsidRDefault="00224E24" w:rsidP="00224E24">
      <w:pPr>
        <w:spacing w:after="0" w:line="240" w:lineRule="auto"/>
        <w:jc w:val="both"/>
        <w:rPr>
          <w:rFonts w:cstheme="minorHAnsi"/>
          <w:bCs/>
          <w:lang w:val="pl-PL"/>
        </w:rPr>
      </w:pPr>
      <w:r w:rsidRPr="009A3C59">
        <w:rPr>
          <w:rFonts w:cstheme="minorHAnsi"/>
          <w:bCs/>
          <w:lang w:val="pl-PL"/>
        </w:rPr>
        <w:t>Učešće u komisijama za odbranu diplomskih radova:</w:t>
      </w:r>
    </w:p>
    <w:p w:rsidR="00224E24" w:rsidRPr="009A3C59" w:rsidRDefault="00224E24" w:rsidP="00224E24">
      <w:pPr>
        <w:spacing w:after="0" w:line="240" w:lineRule="auto"/>
        <w:jc w:val="both"/>
        <w:rPr>
          <w:rFonts w:cstheme="minorHAnsi"/>
          <w:bCs/>
          <w:lang w:val="pl-PL"/>
        </w:rPr>
      </w:pPr>
    </w:p>
    <w:p w:rsidR="00224E24" w:rsidRPr="009A3C59" w:rsidRDefault="00224E24" w:rsidP="00224E24">
      <w:pPr>
        <w:pStyle w:val="ListParagraph"/>
        <w:numPr>
          <w:ilvl w:val="0"/>
          <w:numId w:val="2"/>
        </w:numPr>
        <w:tabs>
          <w:tab w:val="left" w:pos="284"/>
        </w:tabs>
        <w:spacing w:after="0" w:line="240" w:lineRule="auto"/>
        <w:ind w:left="0" w:firstLine="0"/>
        <w:contextualSpacing w:val="0"/>
        <w:jc w:val="both"/>
        <w:rPr>
          <w:rFonts w:cstheme="minorHAnsi"/>
          <w:bCs/>
          <w:lang w:val="pl-PL"/>
        </w:rPr>
      </w:pPr>
      <w:r w:rsidRPr="009A3C59">
        <w:rPr>
          <w:rFonts w:cstheme="minorHAnsi"/>
          <w:bCs/>
          <w:lang w:val="pl-PL"/>
        </w:rPr>
        <w:t xml:space="preserve">Kandidat: Vera Božović, 414/11; Tema:Ulcerozni kolitis: Simptomatologija, dijagnostika i lečenje. Mentor Prof dr Velimir Marković, </w:t>
      </w:r>
      <w:r w:rsidRPr="0096383F">
        <w:rPr>
          <w:rFonts w:cstheme="minorHAnsi"/>
          <w:b/>
          <w:bCs/>
          <w:lang w:val="pl-PL"/>
        </w:rPr>
        <w:t>Ass dr Aleksandar Sekulić</w:t>
      </w:r>
      <w:r w:rsidRPr="009A3C59">
        <w:rPr>
          <w:rFonts w:cstheme="minorHAnsi"/>
          <w:bCs/>
          <w:lang w:val="pl-PL"/>
        </w:rPr>
        <w:t xml:space="preserve"> (predsednik komisije), Ass dr Stefan Kmezić (član komisije). Oktobar 2020. god.</w:t>
      </w:r>
    </w:p>
    <w:p w:rsidR="00224E24" w:rsidRPr="009A3C59" w:rsidRDefault="00224E24" w:rsidP="00224E24">
      <w:pPr>
        <w:pStyle w:val="ListParagraph"/>
        <w:numPr>
          <w:ilvl w:val="0"/>
          <w:numId w:val="2"/>
        </w:numPr>
        <w:tabs>
          <w:tab w:val="left" w:pos="284"/>
        </w:tabs>
        <w:spacing w:after="0" w:line="240" w:lineRule="auto"/>
        <w:ind w:left="0" w:firstLine="0"/>
        <w:contextualSpacing w:val="0"/>
        <w:jc w:val="both"/>
        <w:rPr>
          <w:rFonts w:cstheme="minorHAnsi"/>
          <w:bCs/>
          <w:lang w:val="pl-PL"/>
        </w:rPr>
      </w:pPr>
      <w:r w:rsidRPr="009A3C59">
        <w:rPr>
          <w:rFonts w:cstheme="minorHAnsi"/>
          <w:bCs/>
          <w:lang w:val="pl-PL"/>
        </w:rPr>
        <w:lastRenderedPageBreak/>
        <w:t xml:space="preserve">Kandidat: Kosta Vasiljević, 482/13; Tema: Karcinomi ezofagogastričnog prelaza; Mentor: Doc. dr Ognjen Skrobić, Doc. dr Keramatollah Ebrahimi (predsednik komisije), </w:t>
      </w:r>
      <w:r w:rsidRPr="0096383F">
        <w:rPr>
          <w:rFonts w:cstheme="minorHAnsi"/>
          <w:b/>
          <w:bCs/>
          <w:lang w:val="pl-PL"/>
        </w:rPr>
        <w:t>Ass dr Aleksandar Sekulić</w:t>
      </w:r>
      <w:r w:rsidRPr="009A3C59">
        <w:rPr>
          <w:rFonts w:cstheme="minorHAnsi"/>
          <w:bCs/>
          <w:lang w:val="pl-PL"/>
        </w:rPr>
        <w:t xml:space="preserve"> (član komisije). Oktobar 2021. god.</w:t>
      </w:r>
    </w:p>
    <w:p w:rsidR="00224E24" w:rsidRDefault="00224E24" w:rsidP="00224E24">
      <w:pPr>
        <w:pStyle w:val="ListParagraph"/>
        <w:numPr>
          <w:ilvl w:val="0"/>
          <w:numId w:val="2"/>
        </w:numPr>
        <w:tabs>
          <w:tab w:val="left" w:pos="284"/>
        </w:tabs>
        <w:spacing w:after="0" w:line="240" w:lineRule="auto"/>
        <w:ind w:left="0" w:firstLine="0"/>
        <w:contextualSpacing w:val="0"/>
        <w:jc w:val="both"/>
        <w:rPr>
          <w:rFonts w:cstheme="minorHAnsi"/>
          <w:bCs/>
          <w:lang w:val="pl-PL"/>
        </w:rPr>
      </w:pPr>
      <w:r w:rsidRPr="009A3C59">
        <w:rPr>
          <w:rFonts w:cstheme="minorHAnsi"/>
          <w:bCs/>
          <w:lang w:val="pl-PL"/>
        </w:rPr>
        <w:t xml:space="preserve">Kandidat: Ivan Maksimović, 443/11; Tema: Lečenje hemoroidalne bolesti-dijagnostika i lečenje; Mentor Prof dr Velimir Marković, Ass dr Aleksandar Sekulić (predsednik komisije), Ass dr Stefan Kmezić (član komisije). Oktobar 2021. god. </w:t>
      </w:r>
    </w:p>
    <w:p w:rsidR="00224E24" w:rsidRPr="00D95439" w:rsidRDefault="00224E24" w:rsidP="00224E24">
      <w:pPr>
        <w:pStyle w:val="ListParagraph"/>
        <w:numPr>
          <w:ilvl w:val="0"/>
          <w:numId w:val="2"/>
        </w:numPr>
        <w:tabs>
          <w:tab w:val="left" w:pos="284"/>
        </w:tabs>
        <w:spacing w:after="0" w:line="240" w:lineRule="auto"/>
        <w:ind w:left="0" w:firstLine="0"/>
        <w:contextualSpacing w:val="0"/>
        <w:jc w:val="both"/>
        <w:rPr>
          <w:rFonts w:cstheme="minorHAnsi"/>
          <w:bCs/>
          <w:lang w:val="pl-PL"/>
        </w:rPr>
      </w:pPr>
      <w:r>
        <w:rPr>
          <w:rFonts w:cstheme="minorHAnsi"/>
          <w:bCs/>
          <w:lang w:val="pl-PL"/>
        </w:rPr>
        <w:t>Kandidat</w:t>
      </w:r>
      <w:r>
        <w:rPr>
          <w:rFonts w:cstheme="minorHAnsi"/>
          <w:bCs/>
        </w:rPr>
        <w:t xml:space="preserve">: Saška Pavlović, 162/14; Tema: Princip hirurškog lečenja perianalnih fistula; Mentor: Ass.dr Ivan Dimitrijević, Prof. Dr Goran Barišić ( prdsednik komisije), </w:t>
      </w:r>
      <w:r w:rsidRPr="0096383F">
        <w:rPr>
          <w:rFonts w:cstheme="minorHAnsi"/>
          <w:b/>
          <w:bCs/>
        </w:rPr>
        <w:t>Ass. Dr Aleksndar Sekulić</w:t>
      </w:r>
      <w:r>
        <w:rPr>
          <w:rFonts w:cstheme="minorHAnsi"/>
          <w:bCs/>
        </w:rPr>
        <w:t xml:space="preserve"> (član komisije). Novembar 2021.</w:t>
      </w:r>
    </w:p>
    <w:p w:rsidR="00224E24" w:rsidRPr="00D95439" w:rsidRDefault="00224E24" w:rsidP="00224E24">
      <w:pPr>
        <w:pStyle w:val="ListParagraph"/>
        <w:numPr>
          <w:ilvl w:val="0"/>
          <w:numId w:val="2"/>
        </w:numPr>
        <w:tabs>
          <w:tab w:val="left" w:pos="284"/>
        </w:tabs>
        <w:spacing w:after="0" w:line="240" w:lineRule="auto"/>
        <w:ind w:left="0" w:firstLine="0"/>
        <w:contextualSpacing w:val="0"/>
        <w:jc w:val="both"/>
        <w:rPr>
          <w:rFonts w:cstheme="minorHAnsi"/>
          <w:bCs/>
          <w:lang w:val="pl-PL"/>
        </w:rPr>
      </w:pPr>
      <w:r>
        <w:rPr>
          <w:rFonts w:cstheme="minorHAnsi"/>
          <w:bCs/>
        </w:rPr>
        <w:t xml:space="preserve">Kandidat: Nevena Maksimović, 433/13; Tema: Uloga hirurgije u lečenju hemoroidalne bolesti; Mentor: Ass. Dr Ivan Dimitrijjević, </w:t>
      </w:r>
      <w:r w:rsidRPr="0096383F">
        <w:rPr>
          <w:rFonts w:cstheme="minorHAnsi"/>
          <w:b/>
          <w:bCs/>
        </w:rPr>
        <w:t>Ass dr Aleksandar Sekulić</w:t>
      </w:r>
      <w:r>
        <w:rPr>
          <w:rFonts w:cstheme="minorHAnsi"/>
          <w:bCs/>
        </w:rPr>
        <w:t xml:space="preserve"> (predsednik komisije), Ass dr Stefan Kmezić (član komisije). Novembar 2021.</w:t>
      </w:r>
    </w:p>
    <w:p w:rsidR="00224E24" w:rsidRDefault="00224E24" w:rsidP="00224E24">
      <w:pPr>
        <w:pStyle w:val="ListParagraph"/>
        <w:numPr>
          <w:ilvl w:val="0"/>
          <w:numId w:val="2"/>
        </w:numPr>
        <w:tabs>
          <w:tab w:val="left" w:pos="284"/>
        </w:tabs>
        <w:spacing w:after="0" w:line="240" w:lineRule="auto"/>
        <w:ind w:left="0" w:firstLine="0"/>
        <w:contextualSpacing w:val="0"/>
        <w:jc w:val="both"/>
        <w:rPr>
          <w:rFonts w:cstheme="minorHAnsi"/>
          <w:bCs/>
          <w:lang w:val="pl-PL"/>
        </w:rPr>
      </w:pPr>
      <w:r>
        <w:rPr>
          <w:rFonts w:cstheme="minorHAnsi"/>
          <w:bCs/>
        </w:rPr>
        <w:t xml:space="preserve">Kandidat: Miljana Bubanja, 80/16; Tema: Karcinom kolona, dijagnostika i lečenje; Mentor: Prof. Dr Velimir Marković, Ass. Dr Stefan Kmezić (predsednik komisije), </w:t>
      </w:r>
      <w:r w:rsidRPr="0096383F">
        <w:rPr>
          <w:rFonts w:cstheme="minorHAnsi"/>
          <w:b/>
          <w:bCs/>
        </w:rPr>
        <w:t>Ass. Dr Aleksandar Sekulić</w:t>
      </w:r>
      <w:r>
        <w:rPr>
          <w:rFonts w:cstheme="minorHAnsi"/>
          <w:bCs/>
        </w:rPr>
        <w:t xml:space="preserve"> (član komisije)</w:t>
      </w:r>
      <w:r>
        <w:rPr>
          <w:rFonts w:cstheme="minorHAnsi"/>
          <w:bCs/>
          <w:lang w:val="pl-PL"/>
        </w:rPr>
        <w:t>. Jun 2022.</w:t>
      </w:r>
    </w:p>
    <w:p w:rsidR="00224E24" w:rsidRDefault="00224E24" w:rsidP="00224E24">
      <w:pPr>
        <w:pStyle w:val="ListParagraph"/>
        <w:numPr>
          <w:ilvl w:val="0"/>
          <w:numId w:val="2"/>
        </w:numPr>
        <w:tabs>
          <w:tab w:val="left" w:pos="284"/>
        </w:tabs>
        <w:spacing w:after="0" w:line="240" w:lineRule="auto"/>
        <w:ind w:left="0" w:firstLine="0"/>
        <w:contextualSpacing w:val="0"/>
        <w:jc w:val="both"/>
        <w:rPr>
          <w:rFonts w:cstheme="minorHAnsi"/>
          <w:bCs/>
          <w:lang w:val="pl-PL"/>
        </w:rPr>
      </w:pPr>
      <w:r>
        <w:rPr>
          <w:rFonts w:cstheme="minorHAnsi"/>
          <w:bCs/>
          <w:lang w:val="pl-PL"/>
        </w:rPr>
        <w:t xml:space="preserve">Kandidat:Denis Tarabar, ME32/16; Tema: Rectal prolapse; Mentor: Prof. dr Goran Barišić, Doc. Dr I. Keramatolah (predsednik komisije), </w:t>
      </w:r>
      <w:r w:rsidRPr="0096383F">
        <w:rPr>
          <w:rFonts w:cstheme="minorHAnsi"/>
          <w:b/>
          <w:bCs/>
          <w:lang w:val="pl-PL"/>
        </w:rPr>
        <w:t>Ass. Dr Aleksandar Sekulić</w:t>
      </w:r>
      <w:r>
        <w:rPr>
          <w:rFonts w:cstheme="minorHAnsi"/>
          <w:bCs/>
          <w:lang w:val="pl-PL"/>
        </w:rPr>
        <w:t xml:space="preserve"> (član komisije). Jul 2022.</w:t>
      </w:r>
    </w:p>
    <w:p w:rsidR="00224E24" w:rsidRDefault="00224E24" w:rsidP="00224E24">
      <w:pPr>
        <w:pStyle w:val="ListParagraph"/>
        <w:numPr>
          <w:ilvl w:val="0"/>
          <w:numId w:val="2"/>
        </w:numPr>
        <w:tabs>
          <w:tab w:val="left" w:pos="284"/>
        </w:tabs>
        <w:spacing w:after="0" w:line="240" w:lineRule="auto"/>
        <w:ind w:left="0" w:firstLine="0"/>
        <w:contextualSpacing w:val="0"/>
        <w:jc w:val="both"/>
        <w:rPr>
          <w:rFonts w:cstheme="minorHAnsi"/>
          <w:bCs/>
          <w:lang w:val="pl-PL"/>
        </w:rPr>
      </w:pPr>
      <w:r>
        <w:rPr>
          <w:rFonts w:cstheme="minorHAnsi"/>
          <w:bCs/>
          <w:lang w:val="pl-PL"/>
        </w:rPr>
        <w:t xml:space="preserve">Kandidat: Milica Bulatović, 331/16; Tema: Pilonidalna bolest; Mentor: Prof. De Velimir Marković, Ass. Dr Stefan Kmezić (Predsednik komisije), </w:t>
      </w:r>
      <w:r w:rsidRPr="0096383F">
        <w:rPr>
          <w:rFonts w:cstheme="minorHAnsi"/>
          <w:b/>
          <w:bCs/>
          <w:lang w:val="pl-PL"/>
        </w:rPr>
        <w:t>Ass. Dr Aleksandar Sekulić</w:t>
      </w:r>
      <w:r>
        <w:rPr>
          <w:rFonts w:cstheme="minorHAnsi"/>
          <w:bCs/>
          <w:lang w:val="pl-PL"/>
        </w:rPr>
        <w:t xml:space="preserve"> ( član komisije). Septembar 2022.</w:t>
      </w:r>
    </w:p>
    <w:p w:rsidR="00224E24" w:rsidRDefault="00224E24" w:rsidP="00224E24">
      <w:pPr>
        <w:pStyle w:val="ListParagraph"/>
        <w:numPr>
          <w:ilvl w:val="0"/>
          <w:numId w:val="2"/>
        </w:numPr>
        <w:tabs>
          <w:tab w:val="left" w:pos="284"/>
        </w:tabs>
        <w:spacing w:after="0" w:line="240" w:lineRule="auto"/>
        <w:ind w:left="0" w:firstLine="0"/>
        <w:contextualSpacing w:val="0"/>
        <w:jc w:val="both"/>
        <w:rPr>
          <w:rFonts w:cstheme="minorHAnsi"/>
          <w:bCs/>
          <w:lang w:val="pl-PL"/>
        </w:rPr>
      </w:pPr>
      <w:r>
        <w:rPr>
          <w:rFonts w:cstheme="minorHAnsi"/>
          <w:bCs/>
          <w:lang w:val="pl-PL"/>
        </w:rPr>
        <w:t xml:space="preserve">Kandidat: Milena Milijić, 426/12; Tema: Principi lečenja perianalnih fistula kod Kronove bolesti; Mentor: Ass. Dr Ivan dimitrijević, Ass. Dr Slavenko Ostojić (predsednik komisije), </w:t>
      </w:r>
      <w:r w:rsidRPr="0096383F">
        <w:rPr>
          <w:rFonts w:cstheme="minorHAnsi"/>
          <w:b/>
          <w:bCs/>
          <w:lang w:val="pl-PL"/>
        </w:rPr>
        <w:t>Ass. Dr Aleksandar Sekulić</w:t>
      </w:r>
      <w:r>
        <w:rPr>
          <w:rFonts w:cstheme="minorHAnsi"/>
          <w:bCs/>
          <w:lang w:val="pl-PL"/>
        </w:rPr>
        <w:t xml:space="preserve"> ( član komisije). Decembar 2022.</w:t>
      </w:r>
    </w:p>
    <w:p w:rsidR="00224E24" w:rsidRDefault="00224E24" w:rsidP="00224E24">
      <w:pPr>
        <w:pStyle w:val="ListParagraph"/>
        <w:numPr>
          <w:ilvl w:val="0"/>
          <w:numId w:val="2"/>
        </w:numPr>
        <w:tabs>
          <w:tab w:val="left" w:pos="284"/>
        </w:tabs>
        <w:spacing w:after="0" w:line="240" w:lineRule="auto"/>
        <w:ind w:left="0" w:firstLine="0"/>
        <w:contextualSpacing w:val="0"/>
        <w:jc w:val="both"/>
        <w:rPr>
          <w:rFonts w:cstheme="minorHAnsi"/>
          <w:bCs/>
          <w:lang w:val="pl-PL"/>
        </w:rPr>
      </w:pPr>
      <w:r>
        <w:rPr>
          <w:rFonts w:cstheme="minorHAnsi"/>
          <w:bCs/>
          <w:lang w:val="pl-PL"/>
        </w:rPr>
        <w:t xml:space="preserve"> Kandidat: Ivana Radević; Tema: Apscesi i perianalne fistule-dijagnostika i lečenje; Mentor: Prof. Dr Velimir Marković, Ass. Dr Stefan Kmezić (predsednik komisije), </w:t>
      </w:r>
      <w:r>
        <w:rPr>
          <w:rFonts w:cstheme="minorHAnsi"/>
          <w:b/>
          <w:bCs/>
          <w:lang w:val="pl-PL"/>
        </w:rPr>
        <w:t>Ass. Dr Aleksandar S</w:t>
      </w:r>
      <w:r w:rsidRPr="0096383F">
        <w:rPr>
          <w:rFonts w:cstheme="minorHAnsi"/>
          <w:b/>
          <w:bCs/>
          <w:lang w:val="pl-PL"/>
        </w:rPr>
        <w:t>ekulić</w:t>
      </w:r>
      <w:r>
        <w:rPr>
          <w:rFonts w:cstheme="minorHAnsi"/>
          <w:bCs/>
          <w:lang w:val="pl-PL"/>
        </w:rPr>
        <w:t xml:space="preserve"> (član komisije). Februar 2023.</w:t>
      </w:r>
    </w:p>
    <w:p w:rsidR="00224E24" w:rsidRDefault="00224E24" w:rsidP="00224E24">
      <w:pPr>
        <w:pStyle w:val="ListParagraph"/>
        <w:numPr>
          <w:ilvl w:val="0"/>
          <w:numId w:val="2"/>
        </w:numPr>
        <w:tabs>
          <w:tab w:val="left" w:pos="284"/>
        </w:tabs>
        <w:spacing w:after="0" w:line="240" w:lineRule="auto"/>
        <w:ind w:left="0" w:firstLine="0"/>
        <w:contextualSpacing w:val="0"/>
        <w:jc w:val="both"/>
        <w:rPr>
          <w:rFonts w:cstheme="minorHAnsi"/>
          <w:bCs/>
          <w:lang w:val="pl-PL"/>
        </w:rPr>
      </w:pPr>
      <w:r>
        <w:rPr>
          <w:rFonts w:cstheme="minorHAnsi"/>
          <w:bCs/>
          <w:lang w:val="pl-PL"/>
        </w:rPr>
        <w:t xml:space="preserve"> Kandidat: Amina Selmanović, 432/15; Tema: Divertikulitis kolona; Mentor: </w:t>
      </w:r>
      <w:r w:rsidRPr="0096383F">
        <w:rPr>
          <w:rFonts w:cstheme="minorHAnsi"/>
          <w:b/>
          <w:bCs/>
          <w:lang w:val="pl-PL"/>
        </w:rPr>
        <w:t>Ass. Dr Aleksandar Sekulić</w:t>
      </w:r>
      <w:r>
        <w:rPr>
          <w:rFonts w:cstheme="minorHAnsi"/>
          <w:bCs/>
          <w:lang w:val="pl-PL"/>
        </w:rPr>
        <w:t>, Doc. Dr Ivan Dimitrijević (Predsednik komisije), Ass. Dr Stefan Kmezić (član komisije). Mart 2023.</w:t>
      </w:r>
    </w:p>
    <w:p w:rsidR="00224E24" w:rsidRDefault="00224E24" w:rsidP="00224E24">
      <w:pPr>
        <w:pStyle w:val="ListParagraph"/>
        <w:numPr>
          <w:ilvl w:val="0"/>
          <w:numId w:val="2"/>
        </w:numPr>
        <w:tabs>
          <w:tab w:val="left" w:pos="284"/>
        </w:tabs>
        <w:spacing w:after="0" w:line="240" w:lineRule="auto"/>
        <w:ind w:left="0" w:firstLine="0"/>
        <w:contextualSpacing w:val="0"/>
        <w:jc w:val="both"/>
        <w:rPr>
          <w:rFonts w:cstheme="minorHAnsi"/>
          <w:bCs/>
          <w:lang w:val="pl-PL"/>
        </w:rPr>
      </w:pPr>
      <w:r>
        <w:rPr>
          <w:rFonts w:cstheme="minorHAnsi"/>
          <w:bCs/>
          <w:lang w:val="pl-PL"/>
        </w:rPr>
        <w:t xml:space="preserve"> Kandidat: Teodora Simić, 243/18; Tema: Akutni apendicitis-dijagnostika i lečenje; Mentor: </w:t>
      </w:r>
      <w:r w:rsidRPr="0096383F">
        <w:rPr>
          <w:rFonts w:cstheme="minorHAnsi"/>
          <w:b/>
          <w:bCs/>
          <w:lang w:val="pl-PL"/>
        </w:rPr>
        <w:t>Ass. Dr Aleksandar Sekulić</w:t>
      </w:r>
      <w:r>
        <w:rPr>
          <w:rFonts w:cstheme="minorHAnsi"/>
          <w:bCs/>
          <w:lang w:val="pl-PL"/>
        </w:rPr>
        <w:t>, Doc. Dr Ivan Dimitrijević (Predsednik komisije), Ass. Dr Nenead Ivanović ( član komisije). Septembar 2024.</w:t>
      </w:r>
    </w:p>
    <w:p w:rsidR="00224E24" w:rsidRPr="00957C6A" w:rsidRDefault="00224E24" w:rsidP="00224E24">
      <w:pPr>
        <w:pStyle w:val="ListParagraph"/>
        <w:numPr>
          <w:ilvl w:val="0"/>
          <w:numId w:val="2"/>
        </w:numPr>
        <w:tabs>
          <w:tab w:val="left" w:pos="284"/>
        </w:tabs>
        <w:spacing w:after="0" w:line="240" w:lineRule="auto"/>
        <w:ind w:left="0" w:firstLine="0"/>
        <w:contextualSpacing w:val="0"/>
        <w:jc w:val="both"/>
        <w:rPr>
          <w:rFonts w:cstheme="minorHAnsi"/>
          <w:bCs/>
          <w:lang w:val="pl-PL"/>
        </w:rPr>
      </w:pPr>
      <w:r>
        <w:rPr>
          <w:rFonts w:cstheme="minorHAnsi"/>
          <w:bCs/>
          <w:lang w:val="pl-PL"/>
        </w:rPr>
        <w:t xml:space="preserve"> Kandidat: Filip Bjeković, 497/18. Tema: Protektivna stoma u hirurgiji karcinoma; Mentor: </w:t>
      </w:r>
      <w:r w:rsidRPr="0096383F">
        <w:rPr>
          <w:rFonts w:cstheme="minorHAnsi"/>
          <w:b/>
          <w:bCs/>
          <w:lang w:val="pl-PL"/>
        </w:rPr>
        <w:t>Ass. Dr Aleksandar Sekulić</w:t>
      </w:r>
      <w:r>
        <w:rPr>
          <w:rFonts w:cstheme="minorHAnsi"/>
          <w:bCs/>
          <w:lang w:val="pl-PL"/>
        </w:rPr>
        <w:t>, Doc. Dr Ivan Dimitrijević (Predsednik komisije), Ass. Dr Dragan Basarić (član komisije). Septembar 2024.</w:t>
      </w:r>
    </w:p>
    <w:p w:rsidR="00224E24" w:rsidRPr="009A3C59" w:rsidRDefault="00224E24" w:rsidP="00224E24">
      <w:pPr>
        <w:pStyle w:val="ListParagraph"/>
        <w:spacing w:line="240" w:lineRule="auto"/>
        <w:ind w:left="0"/>
        <w:contextualSpacing w:val="0"/>
        <w:jc w:val="both"/>
        <w:rPr>
          <w:rFonts w:cstheme="minorHAnsi"/>
          <w:noProof/>
        </w:rPr>
      </w:pPr>
    </w:p>
    <w:p w:rsidR="00224E24" w:rsidRPr="009A3C59" w:rsidRDefault="00224E24" w:rsidP="00224E24">
      <w:pPr>
        <w:spacing w:after="0" w:line="240" w:lineRule="auto"/>
        <w:jc w:val="both"/>
        <w:rPr>
          <w:rFonts w:cstheme="minorHAnsi"/>
          <w:b/>
        </w:rPr>
      </w:pPr>
      <w:r w:rsidRPr="009A3C59">
        <w:rPr>
          <w:rFonts w:cstheme="minorHAnsi"/>
          <w:b/>
        </w:rPr>
        <w:t>E. NAUČNI I STRUČNI RAD</w:t>
      </w:r>
    </w:p>
    <w:p w:rsidR="00224E24" w:rsidRPr="009A3C59" w:rsidRDefault="00224E24" w:rsidP="00224E24">
      <w:pPr>
        <w:spacing w:after="0" w:line="240" w:lineRule="auto"/>
        <w:jc w:val="both"/>
        <w:rPr>
          <w:rFonts w:cstheme="minorHAnsi"/>
        </w:rPr>
      </w:pPr>
      <w:proofErr w:type="gramStart"/>
      <w:r w:rsidRPr="009A3C59">
        <w:rPr>
          <w:rFonts w:cstheme="minorHAnsi"/>
        </w:rPr>
        <w:t>a</w:t>
      </w:r>
      <w:proofErr w:type="gramEnd"/>
      <w:r w:rsidRPr="009A3C59">
        <w:rPr>
          <w:rFonts w:cstheme="minorHAnsi"/>
        </w:rPr>
        <w:t>). spisak objavljenih radova</w:t>
      </w:r>
    </w:p>
    <w:p w:rsidR="00224E24" w:rsidRPr="009A3C59" w:rsidRDefault="00224E24" w:rsidP="00224E24">
      <w:pPr>
        <w:spacing w:after="0" w:line="240" w:lineRule="auto"/>
        <w:jc w:val="both"/>
        <w:rPr>
          <w:rFonts w:cstheme="minorHAnsi"/>
        </w:rPr>
      </w:pPr>
    </w:p>
    <w:p w:rsidR="00224E24" w:rsidRPr="009A3C59" w:rsidRDefault="00224E24" w:rsidP="00224E24">
      <w:pPr>
        <w:spacing w:after="0" w:line="240" w:lineRule="auto"/>
        <w:jc w:val="both"/>
        <w:rPr>
          <w:rFonts w:eastAsia="Times New Roman" w:cstheme="minorHAnsi"/>
          <w:b/>
        </w:rPr>
      </w:pPr>
      <w:r w:rsidRPr="009A3C59">
        <w:rPr>
          <w:rFonts w:eastAsia="Times New Roman" w:cstheme="minorHAnsi"/>
          <w:b/>
        </w:rPr>
        <w:t>ORIGINALNI RADOVI IN EXTENSO U ČASOPISIMA SA JCR (Journal Citation Reports) LISTE</w:t>
      </w:r>
    </w:p>
    <w:p w:rsidR="00224E24" w:rsidRPr="009A3C59" w:rsidRDefault="00224E24" w:rsidP="00224E24">
      <w:pPr>
        <w:pStyle w:val="ListParagraph"/>
        <w:numPr>
          <w:ilvl w:val="0"/>
          <w:numId w:val="10"/>
        </w:numPr>
        <w:autoSpaceDE w:val="0"/>
        <w:autoSpaceDN w:val="0"/>
        <w:adjustRightInd w:val="0"/>
        <w:spacing w:after="0" w:line="240" w:lineRule="auto"/>
        <w:ind w:left="0"/>
        <w:jc w:val="both"/>
        <w:rPr>
          <w:rFonts w:cstheme="minorHAnsi"/>
        </w:rPr>
      </w:pPr>
      <w:r w:rsidRPr="009A3C59">
        <w:rPr>
          <w:rFonts w:eastAsia="Times New Roman" w:cstheme="minorHAnsi"/>
          <w:b/>
        </w:rPr>
        <w:t>Sekulić A</w:t>
      </w:r>
      <w:r w:rsidRPr="009A3C59">
        <w:rPr>
          <w:rFonts w:eastAsia="Times New Roman" w:cstheme="minorHAnsi"/>
        </w:rPr>
        <w:t>, Barišić G, Dunđerović D, Tatić S, Krivokapić Z. Vascular endothelial growth factor as a potential prognostic factor for T3N0 rectal cancer. Vojnosanit Pregl. 2020; 77(2): 189-195</w:t>
      </w:r>
      <w:r w:rsidRPr="009A3C59">
        <w:rPr>
          <w:rFonts w:eastAsia="Times New Roman" w:cstheme="minorHAnsi"/>
          <w:b/>
        </w:rPr>
        <w:t>(M2</w:t>
      </w:r>
      <w:r w:rsidRPr="009A3C59">
        <w:rPr>
          <w:rFonts w:eastAsia="Times New Roman" w:cstheme="minorHAnsi"/>
          <w:b/>
          <w:bCs/>
        </w:rPr>
        <w:t>3; IF 0,168)</w:t>
      </w:r>
      <w:r w:rsidRPr="009A3C59">
        <w:rPr>
          <w:rFonts w:eastAsia="Times New Roman" w:cstheme="minorHAnsi"/>
          <w:b/>
        </w:rPr>
        <w:t> </w:t>
      </w:r>
    </w:p>
    <w:p w:rsidR="00224E24" w:rsidRPr="009A3C59" w:rsidRDefault="00224E24" w:rsidP="00224E24">
      <w:pPr>
        <w:spacing w:after="0" w:line="240" w:lineRule="auto"/>
        <w:jc w:val="both"/>
        <w:rPr>
          <w:rFonts w:eastAsia="Times New Roman" w:cstheme="minorHAnsi"/>
          <w:b/>
        </w:rPr>
      </w:pPr>
    </w:p>
    <w:p w:rsidR="00224E24" w:rsidRPr="009A3C59" w:rsidRDefault="00224E24" w:rsidP="00224E24">
      <w:pPr>
        <w:spacing w:after="0" w:line="240" w:lineRule="auto"/>
        <w:jc w:val="both"/>
        <w:rPr>
          <w:rFonts w:eastAsia="Times New Roman" w:cstheme="minorHAnsi"/>
          <w:b/>
        </w:rPr>
      </w:pPr>
      <w:r w:rsidRPr="009A3C59">
        <w:rPr>
          <w:rFonts w:eastAsia="Times New Roman" w:cstheme="minorHAnsi"/>
          <w:b/>
        </w:rPr>
        <w:t>OSTALI RADOVI U ČASOPISIMA SA JCR (Journal Citation Reports) LISTE</w:t>
      </w:r>
    </w:p>
    <w:p w:rsidR="00224E24" w:rsidRPr="00B50CF4" w:rsidRDefault="00224E24" w:rsidP="00224E24">
      <w:pPr>
        <w:pStyle w:val="ListParagraph"/>
        <w:numPr>
          <w:ilvl w:val="0"/>
          <w:numId w:val="18"/>
        </w:numPr>
        <w:autoSpaceDE w:val="0"/>
        <w:autoSpaceDN w:val="0"/>
        <w:adjustRightInd w:val="0"/>
        <w:spacing w:after="0" w:line="240" w:lineRule="auto"/>
        <w:ind w:left="0"/>
        <w:jc w:val="both"/>
        <w:rPr>
          <w:rFonts w:eastAsia="Times New Roman" w:cs="Calibri"/>
          <w:bCs/>
        </w:rPr>
      </w:pPr>
      <w:r w:rsidRPr="00473346">
        <w:t>STAR</w:t>
      </w:r>
      <w:r>
        <w:t>Surg collaborative and and the EuroSurg Collaborative. Association between multimorbidity and postoperative mortality in patients undergoing major surgery: a prospective study in 29 countries across Europe.</w:t>
      </w:r>
      <w:r w:rsidRPr="00B50CF4">
        <w:rPr>
          <w:lang w:val="sr-Cyrl-CS"/>
        </w:rPr>
        <w:t xml:space="preserve"> Anaesthesia. 202</w:t>
      </w:r>
      <w:r>
        <w:t xml:space="preserve">4;79 945-956. </w:t>
      </w:r>
      <w:r w:rsidRPr="00B50CF4">
        <w:rPr>
          <w:b/>
        </w:rPr>
        <w:t>(M21 a IF 8 ½ 4)</w:t>
      </w:r>
    </w:p>
    <w:p w:rsidR="00224E24" w:rsidRPr="00B419A2" w:rsidRDefault="00224E24" w:rsidP="00224E24">
      <w:pPr>
        <w:pStyle w:val="ListParagraph"/>
        <w:numPr>
          <w:ilvl w:val="0"/>
          <w:numId w:val="18"/>
        </w:numPr>
        <w:autoSpaceDE w:val="0"/>
        <w:autoSpaceDN w:val="0"/>
        <w:adjustRightInd w:val="0"/>
        <w:spacing w:after="0" w:line="240" w:lineRule="auto"/>
        <w:ind w:left="0"/>
        <w:jc w:val="both"/>
        <w:rPr>
          <w:rFonts w:eastAsia="Times New Roman" w:cs="Calibri"/>
          <w:bCs/>
        </w:rPr>
      </w:pPr>
      <w:r w:rsidRPr="00473346">
        <w:t>STAR</w:t>
      </w:r>
      <w:r>
        <w:t>Surg collaborative and and the EuroSurg Collaborative. Impact of postoperative cardiovascular complications on 30-day mortality after major abdominal surgery&gt; an international prospective cohort study.</w:t>
      </w:r>
      <w:r w:rsidRPr="00473346">
        <w:rPr>
          <w:lang w:val="sr-Cyrl-CS"/>
        </w:rPr>
        <w:t xml:space="preserve"> </w:t>
      </w:r>
      <w:r>
        <w:rPr>
          <w:lang w:val="sr-Cyrl-CS"/>
        </w:rPr>
        <w:t>Anaesthesia. 202</w:t>
      </w:r>
      <w:r>
        <w:t xml:space="preserve">4;79 715-724. </w:t>
      </w:r>
      <w:r>
        <w:rPr>
          <w:b/>
        </w:rPr>
        <w:t xml:space="preserve">(M21 a IF 8 </w:t>
      </w:r>
      <w:r w:rsidRPr="00577FDF">
        <w:rPr>
          <w:b/>
        </w:rPr>
        <w:t>½</w:t>
      </w:r>
      <w:r>
        <w:rPr>
          <w:b/>
        </w:rPr>
        <w:t xml:space="preserve"> 4</w:t>
      </w:r>
      <w:r w:rsidRPr="001A66F6">
        <w:rPr>
          <w:b/>
        </w:rPr>
        <w:t>)</w:t>
      </w:r>
    </w:p>
    <w:p w:rsidR="00224E24" w:rsidRPr="00B419A2" w:rsidRDefault="00224E24" w:rsidP="00224E24">
      <w:pPr>
        <w:pStyle w:val="ListParagraph"/>
        <w:numPr>
          <w:ilvl w:val="0"/>
          <w:numId w:val="18"/>
        </w:numPr>
        <w:autoSpaceDE w:val="0"/>
        <w:autoSpaceDN w:val="0"/>
        <w:adjustRightInd w:val="0"/>
        <w:spacing w:after="0" w:line="240" w:lineRule="auto"/>
        <w:ind w:left="0"/>
        <w:jc w:val="both"/>
        <w:rPr>
          <w:rFonts w:eastAsia="Times New Roman" w:cs="Calibri"/>
          <w:bCs/>
        </w:rPr>
      </w:pPr>
      <w:r w:rsidRPr="008D4B7F">
        <w:t xml:space="preserve">National Institute for Health and Care Research Global Health Research Unit on Global Surgery. Reducing the environmental impact of surgery on a global scale: systematic review and co-prioritization with healthcare workers in132 countries. BJS.2023;110(7):804-817 </w:t>
      </w:r>
      <w:r w:rsidRPr="00B419A2">
        <w:rPr>
          <w:b/>
        </w:rPr>
        <w:t>(M21 a IF 9.6 ½ 4.8)</w:t>
      </w:r>
    </w:p>
    <w:p w:rsidR="00224E24" w:rsidRPr="008D4B7F" w:rsidRDefault="00224E24" w:rsidP="00224E24">
      <w:pPr>
        <w:pStyle w:val="ListParagraph"/>
        <w:numPr>
          <w:ilvl w:val="0"/>
          <w:numId w:val="18"/>
        </w:numPr>
        <w:autoSpaceDE w:val="0"/>
        <w:autoSpaceDN w:val="0"/>
        <w:adjustRightInd w:val="0"/>
        <w:spacing w:after="0" w:line="240" w:lineRule="auto"/>
        <w:ind w:left="0"/>
        <w:jc w:val="both"/>
        <w:rPr>
          <w:rFonts w:eastAsia="Times New Roman" w:cs="Calibri"/>
          <w:bCs/>
        </w:rPr>
      </w:pPr>
      <w:r w:rsidRPr="008D4B7F">
        <w:lastRenderedPageBreak/>
        <w:t>REACT Collaborative. Microsatellite instability in young patients with rectal cancer:</w:t>
      </w:r>
      <w:r>
        <w:t xml:space="preserve"> </w:t>
      </w:r>
      <w:r w:rsidRPr="008D4B7F">
        <w:t>molecular findings and treatment response. BJS.2022; 109(3):251-255.</w:t>
      </w:r>
      <w:r w:rsidRPr="008D4B7F">
        <w:rPr>
          <w:b/>
        </w:rPr>
        <w:t xml:space="preserve"> (M21 a IF 9.6 ½ 4.8)</w:t>
      </w:r>
    </w:p>
    <w:p w:rsidR="00224E24" w:rsidRPr="00B15BC7" w:rsidRDefault="00224E24" w:rsidP="00224E24">
      <w:pPr>
        <w:pStyle w:val="ListParagraph"/>
        <w:numPr>
          <w:ilvl w:val="0"/>
          <w:numId w:val="18"/>
        </w:numPr>
        <w:autoSpaceDE w:val="0"/>
        <w:autoSpaceDN w:val="0"/>
        <w:adjustRightInd w:val="0"/>
        <w:spacing w:after="0" w:line="240" w:lineRule="auto"/>
        <w:ind w:left="0"/>
        <w:jc w:val="both"/>
        <w:rPr>
          <w:rFonts w:eastAsia="Times New Roman" w:cs="Calibri"/>
          <w:bCs/>
        </w:rPr>
      </w:pPr>
      <w:r w:rsidRPr="008D4B7F">
        <w:t>NIHR</w:t>
      </w:r>
      <w:r>
        <w:t xml:space="preserve"> Global Health Unit </w:t>
      </w:r>
      <w:proofErr w:type="gramStart"/>
      <w:r>
        <w:t>an</w:t>
      </w:r>
      <w:proofErr w:type="gramEnd"/>
      <w:r>
        <w:t xml:space="preserve"> Global Surgery, COVIDSurg Collaborative. Elective surgery system strengthening: development, measurement, and validation of the surgical preparedness index across 1632 hospitals in 119 countries. The Lancet. 2022</w:t>
      </w:r>
      <w:proofErr w:type="gramStart"/>
      <w:r>
        <w:t>;400</w:t>
      </w:r>
      <w:proofErr w:type="gramEnd"/>
      <w:r>
        <w:t>(10363):1607-1617.</w:t>
      </w:r>
      <w:r w:rsidRPr="00F54E18">
        <w:rPr>
          <w:b/>
        </w:rPr>
        <w:t xml:space="preserve"> </w:t>
      </w:r>
      <w:r>
        <w:rPr>
          <w:b/>
        </w:rPr>
        <w:t xml:space="preserve">(M21 a IF 168.9 </w:t>
      </w:r>
      <w:r w:rsidRPr="00577FDF">
        <w:rPr>
          <w:b/>
        </w:rPr>
        <w:t>½</w:t>
      </w:r>
      <w:r>
        <w:rPr>
          <w:b/>
        </w:rPr>
        <w:t xml:space="preserve"> 84.45</w:t>
      </w:r>
      <w:r w:rsidRPr="001A66F6">
        <w:rPr>
          <w:b/>
        </w:rPr>
        <w:t>)</w:t>
      </w:r>
    </w:p>
    <w:p w:rsidR="00224E24" w:rsidRPr="008D2260" w:rsidRDefault="00224E24" w:rsidP="00224E24">
      <w:pPr>
        <w:pStyle w:val="ListParagraph"/>
        <w:numPr>
          <w:ilvl w:val="0"/>
          <w:numId w:val="18"/>
        </w:numPr>
        <w:autoSpaceDE w:val="0"/>
        <w:autoSpaceDN w:val="0"/>
        <w:adjustRightInd w:val="0"/>
        <w:spacing w:after="0" w:line="240" w:lineRule="auto"/>
        <w:ind w:left="0"/>
        <w:jc w:val="both"/>
        <w:rPr>
          <w:rFonts w:eastAsia="Times New Roman" w:cs="Calibri"/>
          <w:bCs/>
        </w:rPr>
      </w:pPr>
      <w:r w:rsidRPr="00EF0477">
        <w:rPr>
          <w:lang w:val="sr-Cyrl-CS"/>
        </w:rPr>
        <w:t xml:space="preserve">COVIDSurg Collaborative and GlobalSurg Collaborative. SARS-CoV-2 infection and venous thromboembolism after surgery: an international prospective </w:t>
      </w:r>
      <w:r>
        <w:rPr>
          <w:lang w:val="sr-Cyrl-CS"/>
        </w:rPr>
        <w:t>cohort study.Anaesthesia. 202</w:t>
      </w:r>
      <w:r>
        <w:t xml:space="preserve">2;77(1)28-39. </w:t>
      </w:r>
      <w:r>
        <w:rPr>
          <w:b/>
        </w:rPr>
        <w:t xml:space="preserve">(M21 a IF 10.7 </w:t>
      </w:r>
      <w:r w:rsidRPr="00577FDF">
        <w:rPr>
          <w:b/>
        </w:rPr>
        <w:t>½</w:t>
      </w:r>
      <w:r>
        <w:rPr>
          <w:b/>
        </w:rPr>
        <w:t xml:space="preserve"> 5.35</w:t>
      </w:r>
      <w:r w:rsidRPr="001A66F6">
        <w:rPr>
          <w:b/>
        </w:rPr>
        <w:t>)</w:t>
      </w:r>
    </w:p>
    <w:p w:rsidR="00224E24" w:rsidRPr="008D2260" w:rsidRDefault="00224E24" w:rsidP="00224E24">
      <w:pPr>
        <w:pStyle w:val="ListParagraph"/>
        <w:numPr>
          <w:ilvl w:val="0"/>
          <w:numId w:val="18"/>
        </w:numPr>
        <w:autoSpaceDE w:val="0"/>
        <w:autoSpaceDN w:val="0"/>
        <w:adjustRightInd w:val="0"/>
        <w:spacing w:after="0" w:line="240" w:lineRule="auto"/>
        <w:ind w:left="0"/>
        <w:jc w:val="both"/>
        <w:rPr>
          <w:rFonts w:eastAsia="Times New Roman" w:cs="Calibri"/>
          <w:b/>
          <w:bCs/>
        </w:rPr>
      </w:pPr>
      <w:r w:rsidRPr="001C5963">
        <w:t>REACCT Collaborative. Post-operative functional outcomes in early age onset rectal cancer. Front. Oncol.2022;12.</w:t>
      </w:r>
      <w:r w:rsidRPr="000F5F73">
        <w:t>868359</w:t>
      </w:r>
      <w:r w:rsidRPr="000F5F73">
        <w:rPr>
          <w:b/>
        </w:rPr>
        <w:t xml:space="preserve"> </w:t>
      </w:r>
      <w:hyperlink r:id="rId7" w:history="1">
        <w:r w:rsidRPr="000F5F73">
          <w:rPr>
            <w:rStyle w:val="Hyperlink"/>
            <w:rFonts w:ascii="Helvetica" w:hAnsi="Helvetica" w:cs="Helvetica"/>
            <w:shd w:val="clear" w:color="auto" w:fill="F7F7F7"/>
          </w:rPr>
          <w:t>https://doi.org/10.3389/fonc.2022.868359</w:t>
        </w:r>
      </w:hyperlink>
      <w:r>
        <w:t xml:space="preserve"> </w:t>
      </w:r>
      <w:r>
        <w:rPr>
          <w:b/>
        </w:rPr>
        <w:t xml:space="preserve">(M22  IF 4.7 </w:t>
      </w:r>
      <w:r w:rsidRPr="00577FDF">
        <w:rPr>
          <w:b/>
        </w:rPr>
        <w:t>½</w:t>
      </w:r>
      <w:r>
        <w:rPr>
          <w:b/>
        </w:rPr>
        <w:t xml:space="preserve"> 2.35</w:t>
      </w:r>
      <w:r w:rsidRPr="001A66F6">
        <w:rPr>
          <w:b/>
        </w:rPr>
        <w:t>)</w:t>
      </w:r>
    </w:p>
    <w:p w:rsidR="00224E24" w:rsidRPr="00B62A93" w:rsidRDefault="00224E24" w:rsidP="00224E24">
      <w:pPr>
        <w:pStyle w:val="ListParagraph"/>
        <w:numPr>
          <w:ilvl w:val="0"/>
          <w:numId w:val="18"/>
        </w:numPr>
        <w:autoSpaceDE w:val="0"/>
        <w:autoSpaceDN w:val="0"/>
        <w:adjustRightInd w:val="0"/>
        <w:spacing w:after="0" w:line="240" w:lineRule="auto"/>
        <w:ind w:left="0"/>
        <w:jc w:val="both"/>
        <w:rPr>
          <w:rFonts w:eastAsia="Times New Roman" w:cs="Calibri"/>
          <w:bCs/>
        </w:rPr>
      </w:pPr>
      <w:r w:rsidRPr="008D4B7F">
        <w:t>REACCT Collaborative.Impact of microsatellite status in early-onset colonic cancer.BJS.2022</w:t>
      </w:r>
      <w:proofErr w:type="gramStart"/>
      <w:r w:rsidRPr="008D4B7F">
        <w:t>;109</w:t>
      </w:r>
      <w:proofErr w:type="gramEnd"/>
      <w:r w:rsidRPr="008D4B7F">
        <w:t>(7)632-636.</w:t>
      </w:r>
      <w:r w:rsidRPr="008D4B7F">
        <w:rPr>
          <w:b/>
        </w:rPr>
        <w:t xml:space="preserve"> (M21 a IF 9.6 ½ 4.8)</w:t>
      </w:r>
    </w:p>
    <w:p w:rsidR="00224E24" w:rsidRPr="00A1155C" w:rsidRDefault="00224E24" w:rsidP="00224E24">
      <w:pPr>
        <w:pStyle w:val="ListParagraph"/>
        <w:numPr>
          <w:ilvl w:val="0"/>
          <w:numId w:val="18"/>
        </w:numPr>
        <w:autoSpaceDE w:val="0"/>
        <w:autoSpaceDN w:val="0"/>
        <w:adjustRightInd w:val="0"/>
        <w:spacing w:after="0" w:line="240" w:lineRule="auto"/>
        <w:ind w:left="0"/>
        <w:jc w:val="both"/>
        <w:rPr>
          <w:rFonts w:eastAsia="Times New Roman" w:cs="Calibri"/>
          <w:bCs/>
        </w:rPr>
      </w:pPr>
      <w:r>
        <w:t>ESCP Enhanced Recovery Collaborating Group. An international assessment of the adoption of enhanced recovery after surgery (ERAS) principles across colorectal units in 2019-</w:t>
      </w:r>
      <w:r>
        <w:rPr>
          <w:rFonts w:eastAsia="Times New Roman" w:cs="Calibri"/>
          <w:bCs/>
        </w:rPr>
        <w:t>20</w:t>
      </w:r>
      <w:r w:rsidRPr="00B62A93">
        <w:rPr>
          <w:rFonts w:eastAsia="Times New Roman" w:cs="Calibri"/>
          <w:bCs/>
        </w:rPr>
        <w:t>. Colorectal Dis. 2021</w:t>
      </w:r>
      <w:proofErr w:type="gramStart"/>
      <w:r w:rsidRPr="00B62A93">
        <w:rPr>
          <w:rFonts w:eastAsia="Times New Roman" w:cs="Calibri"/>
          <w:bCs/>
        </w:rPr>
        <w:t>;23</w:t>
      </w:r>
      <w:proofErr w:type="gramEnd"/>
      <w:r w:rsidRPr="00B62A93">
        <w:rPr>
          <w:rFonts w:eastAsia="Times New Roman" w:cs="Calibri"/>
          <w:bCs/>
        </w:rPr>
        <w:t xml:space="preserve">(11)2980-2987. </w:t>
      </w:r>
      <w:r w:rsidRPr="00B62A93">
        <w:rPr>
          <w:b/>
        </w:rPr>
        <w:t>(M21  IF 3.917 ½ 1.958)</w:t>
      </w:r>
    </w:p>
    <w:p w:rsidR="00224E24" w:rsidRPr="009A3C59" w:rsidRDefault="00224E24" w:rsidP="00224E24">
      <w:pPr>
        <w:pStyle w:val="ListParagraph"/>
        <w:numPr>
          <w:ilvl w:val="0"/>
          <w:numId w:val="18"/>
        </w:numPr>
        <w:autoSpaceDE w:val="0"/>
        <w:autoSpaceDN w:val="0"/>
        <w:adjustRightInd w:val="0"/>
        <w:spacing w:after="0" w:line="240" w:lineRule="auto"/>
        <w:ind w:left="0"/>
        <w:jc w:val="both"/>
        <w:rPr>
          <w:rFonts w:eastAsia="Times New Roman" w:cstheme="minorHAnsi"/>
          <w:bCs/>
        </w:rPr>
      </w:pPr>
      <w:r w:rsidRPr="009A3C59">
        <w:rPr>
          <w:rFonts w:eastAsia="Times New Roman" w:cstheme="minorHAnsi"/>
          <w:bCs/>
        </w:rPr>
        <w:t>REACT Collaborative</w:t>
      </w:r>
      <w:r>
        <w:rPr>
          <w:rFonts w:eastAsia="Times New Roman" w:cstheme="minorHAnsi"/>
          <w:bCs/>
        </w:rPr>
        <w:t xml:space="preserve">. </w:t>
      </w:r>
      <w:r w:rsidRPr="009A3C59">
        <w:rPr>
          <w:rFonts w:eastAsia="Times New Roman" w:cstheme="minorHAnsi"/>
          <w:bCs/>
        </w:rPr>
        <w:t>Characteristics of early-onset vs late-onset colorectal cancer. A Review. JAMA Surg.</w:t>
      </w:r>
      <w:r>
        <w:rPr>
          <w:rFonts w:eastAsia="Times New Roman" w:cstheme="minorHAnsi"/>
          <w:bCs/>
        </w:rPr>
        <w:t xml:space="preserve"> 2021; 156 (9):865-874.</w:t>
      </w:r>
      <w:r w:rsidRPr="009A3C59">
        <w:rPr>
          <w:rFonts w:eastAsia="Times New Roman" w:cstheme="minorHAnsi"/>
          <w:bCs/>
        </w:rPr>
        <w:t xml:space="preserve"> </w:t>
      </w:r>
      <w:r w:rsidRPr="009A3C59">
        <w:rPr>
          <w:rFonts w:eastAsia="Times New Roman" w:cstheme="minorHAnsi"/>
          <w:b/>
          <w:bCs/>
        </w:rPr>
        <w:t>(M21a; IF 14,766/2=7,383)</w:t>
      </w:r>
    </w:p>
    <w:p w:rsidR="00224E24" w:rsidRPr="009A3C59" w:rsidRDefault="00224E24" w:rsidP="00224E24">
      <w:pPr>
        <w:pStyle w:val="ListParagraph"/>
        <w:numPr>
          <w:ilvl w:val="0"/>
          <w:numId w:val="18"/>
        </w:numPr>
        <w:autoSpaceDE w:val="0"/>
        <w:autoSpaceDN w:val="0"/>
        <w:adjustRightInd w:val="0"/>
        <w:spacing w:after="0" w:line="240" w:lineRule="auto"/>
        <w:ind w:left="0"/>
        <w:jc w:val="both"/>
        <w:rPr>
          <w:rFonts w:eastAsia="Times New Roman" w:cstheme="minorHAnsi"/>
          <w:bCs/>
        </w:rPr>
      </w:pPr>
      <w:r w:rsidRPr="009A3C59">
        <w:rPr>
          <w:rFonts w:eastAsia="Times New Roman" w:cstheme="minorHAnsi"/>
          <w:bCs/>
        </w:rPr>
        <w:t>COVIDSurg Collaborative, GlobalSurg Collaborative</w:t>
      </w:r>
      <w:r>
        <w:rPr>
          <w:rFonts w:eastAsia="Times New Roman" w:cstheme="minorHAnsi"/>
          <w:bCs/>
        </w:rPr>
        <w:t>.</w:t>
      </w:r>
      <w:r w:rsidRPr="009A3C59">
        <w:rPr>
          <w:rFonts w:cstheme="minorHAnsi"/>
          <w:b/>
          <w:iCs/>
        </w:rPr>
        <w:t xml:space="preserve"> </w:t>
      </w:r>
      <w:r w:rsidRPr="009A3C59">
        <w:rPr>
          <w:rFonts w:eastAsia="Times New Roman" w:cstheme="minorHAnsi"/>
          <w:bCs/>
        </w:rPr>
        <w:t>SARS-CoV-2 vaccination modeling for safe surgery to save lives: data from an international pro</w:t>
      </w:r>
      <w:r>
        <w:rPr>
          <w:rFonts w:eastAsia="Times New Roman" w:cstheme="minorHAnsi"/>
          <w:bCs/>
        </w:rPr>
        <w:t>spective cohort study. BJS.2021; 108 (9):1056-1063</w:t>
      </w:r>
      <w:r w:rsidRPr="009A3C59">
        <w:rPr>
          <w:rFonts w:eastAsia="Times New Roman" w:cstheme="minorHAnsi"/>
          <w:bCs/>
        </w:rPr>
        <w:t>.</w:t>
      </w:r>
      <w:r>
        <w:rPr>
          <w:rFonts w:eastAsia="Times New Roman" w:cstheme="minorHAnsi"/>
          <w:bCs/>
        </w:rPr>
        <w:t xml:space="preserve"> </w:t>
      </w:r>
      <w:r w:rsidRPr="009A3C59">
        <w:rPr>
          <w:rFonts w:eastAsia="Times New Roman" w:cstheme="minorHAnsi"/>
          <w:b/>
          <w:bCs/>
        </w:rPr>
        <w:t>(M21a; IF 6,939/2=3,4695)</w:t>
      </w:r>
    </w:p>
    <w:p w:rsidR="00224E24" w:rsidRPr="009A3C59" w:rsidRDefault="00224E24" w:rsidP="00224E24">
      <w:pPr>
        <w:pStyle w:val="ListParagraph"/>
        <w:numPr>
          <w:ilvl w:val="0"/>
          <w:numId w:val="18"/>
        </w:numPr>
        <w:autoSpaceDE w:val="0"/>
        <w:autoSpaceDN w:val="0"/>
        <w:adjustRightInd w:val="0"/>
        <w:spacing w:after="0" w:line="240" w:lineRule="auto"/>
        <w:ind w:left="0"/>
        <w:jc w:val="both"/>
        <w:rPr>
          <w:rFonts w:eastAsia="Times New Roman" w:cstheme="minorHAnsi"/>
          <w:bCs/>
        </w:rPr>
      </w:pPr>
      <w:r w:rsidRPr="009A3C59">
        <w:rPr>
          <w:rFonts w:eastAsia="Times New Roman" w:cstheme="minorHAnsi"/>
          <w:bCs/>
        </w:rPr>
        <w:t>COVIDSurg Collaborative and GlobalSurg Collaborative</w:t>
      </w:r>
      <w:r>
        <w:rPr>
          <w:rFonts w:eastAsia="Times New Roman" w:cstheme="minorHAnsi"/>
          <w:bCs/>
        </w:rPr>
        <w:t>.</w:t>
      </w:r>
      <w:r w:rsidRPr="009A3C59">
        <w:rPr>
          <w:rFonts w:cstheme="minorHAnsi"/>
          <w:b/>
          <w:iCs/>
        </w:rPr>
        <w:t xml:space="preserve"> </w:t>
      </w:r>
      <w:r w:rsidRPr="009A3C59">
        <w:rPr>
          <w:rFonts w:eastAsia="Times New Roman" w:cstheme="minorHAnsi"/>
          <w:bCs/>
        </w:rPr>
        <w:t>Timing of surgery following SARS-CoV-2 infection: an international prospective cohort study. Anaesthesia. 2021</w:t>
      </w:r>
      <w:proofErr w:type="gramStart"/>
      <w:r>
        <w:rPr>
          <w:rFonts w:eastAsia="Times New Roman" w:cstheme="minorHAnsi"/>
          <w:bCs/>
        </w:rPr>
        <w:t>;76</w:t>
      </w:r>
      <w:proofErr w:type="gramEnd"/>
      <w:r>
        <w:rPr>
          <w:rFonts w:eastAsia="Times New Roman" w:cstheme="minorHAnsi"/>
          <w:bCs/>
        </w:rPr>
        <w:t>(6)748-758.</w:t>
      </w:r>
      <w:r w:rsidRPr="009A3C59">
        <w:rPr>
          <w:rFonts w:eastAsia="Times New Roman" w:cstheme="minorHAnsi"/>
          <w:bCs/>
        </w:rPr>
        <w:t xml:space="preserve"> </w:t>
      </w:r>
      <w:r w:rsidRPr="009A3C59">
        <w:rPr>
          <w:rFonts w:eastAsia="Times New Roman" w:cstheme="minorHAnsi"/>
          <w:b/>
          <w:bCs/>
        </w:rPr>
        <w:t>(M21; IF 6,955/2=3,4775)</w:t>
      </w:r>
    </w:p>
    <w:p w:rsidR="00224E24" w:rsidRPr="009A3C59" w:rsidRDefault="00224E24" w:rsidP="00224E24">
      <w:pPr>
        <w:pStyle w:val="ListParagraph"/>
        <w:numPr>
          <w:ilvl w:val="0"/>
          <w:numId w:val="18"/>
        </w:numPr>
        <w:autoSpaceDE w:val="0"/>
        <w:autoSpaceDN w:val="0"/>
        <w:adjustRightInd w:val="0"/>
        <w:spacing w:after="0" w:line="240" w:lineRule="auto"/>
        <w:ind w:left="0"/>
        <w:jc w:val="both"/>
        <w:rPr>
          <w:rFonts w:eastAsia="Times New Roman" w:cstheme="minorHAnsi"/>
          <w:bCs/>
        </w:rPr>
      </w:pPr>
      <w:r w:rsidRPr="009A3C59">
        <w:rPr>
          <w:rFonts w:eastAsia="Times New Roman" w:cstheme="minorHAnsi"/>
          <w:bCs/>
        </w:rPr>
        <w:t>COVIDSurg Collaborative and GlobalSurg Collaborative</w:t>
      </w:r>
      <w:r>
        <w:rPr>
          <w:rFonts w:eastAsia="Times New Roman" w:cstheme="minorHAnsi"/>
          <w:bCs/>
        </w:rPr>
        <w:t>.</w:t>
      </w:r>
      <w:r w:rsidRPr="009A3C59">
        <w:rPr>
          <w:rFonts w:cstheme="minorHAnsi"/>
          <w:b/>
          <w:iCs/>
        </w:rPr>
        <w:t xml:space="preserve"> </w:t>
      </w:r>
      <w:r w:rsidRPr="009A3C59">
        <w:rPr>
          <w:rFonts w:cstheme="minorHAnsi"/>
          <w:iCs/>
        </w:rPr>
        <w:t>Effects of pre-operative isolation on postoperative pulmonary complications after elective surgery: an international prospective</w:t>
      </w:r>
      <w:r>
        <w:rPr>
          <w:rFonts w:cstheme="minorHAnsi"/>
          <w:iCs/>
        </w:rPr>
        <w:t xml:space="preserve"> cohort study. Anaesthesia.2021</w:t>
      </w:r>
      <w:proofErr w:type="gramStart"/>
      <w:r>
        <w:rPr>
          <w:rFonts w:cstheme="minorHAnsi"/>
          <w:iCs/>
        </w:rPr>
        <w:t>;76</w:t>
      </w:r>
      <w:proofErr w:type="gramEnd"/>
      <w:r>
        <w:rPr>
          <w:rFonts w:cstheme="minorHAnsi"/>
          <w:iCs/>
        </w:rPr>
        <w:t>(11)1454-1464</w:t>
      </w:r>
      <w:r w:rsidRPr="009A3C59">
        <w:rPr>
          <w:rFonts w:cstheme="minorHAnsi"/>
          <w:iCs/>
        </w:rPr>
        <w:t>.</w:t>
      </w:r>
      <w:r w:rsidRPr="009A3C59">
        <w:rPr>
          <w:rFonts w:eastAsia="Times New Roman" w:cstheme="minorHAnsi"/>
          <w:b/>
          <w:bCs/>
        </w:rPr>
        <w:t xml:space="preserve"> (M21; IF 6,955/2=3,4775)</w:t>
      </w:r>
    </w:p>
    <w:p w:rsidR="00224E24" w:rsidRPr="009A3C59" w:rsidRDefault="00224E24" w:rsidP="00224E24">
      <w:pPr>
        <w:pStyle w:val="ListParagraph"/>
        <w:numPr>
          <w:ilvl w:val="0"/>
          <w:numId w:val="18"/>
        </w:numPr>
        <w:autoSpaceDE w:val="0"/>
        <w:autoSpaceDN w:val="0"/>
        <w:adjustRightInd w:val="0"/>
        <w:spacing w:after="0" w:line="240" w:lineRule="auto"/>
        <w:ind w:left="0"/>
        <w:jc w:val="both"/>
        <w:rPr>
          <w:rFonts w:eastAsia="Times New Roman" w:cstheme="minorHAnsi"/>
          <w:bCs/>
        </w:rPr>
      </w:pPr>
      <w:r w:rsidRPr="009A3C59">
        <w:rPr>
          <w:rFonts w:eastAsia="Times New Roman" w:cstheme="minorHAnsi"/>
          <w:bCs/>
        </w:rPr>
        <w:t>COVIDSurg Collaborative and GlobalSurg Collaborativ</w:t>
      </w:r>
      <w:r>
        <w:rPr>
          <w:rFonts w:eastAsia="Times New Roman" w:cstheme="minorHAnsi"/>
          <w:bCs/>
        </w:rPr>
        <w:t>e.</w:t>
      </w:r>
      <w:r w:rsidRPr="009A3C59">
        <w:rPr>
          <w:rFonts w:cstheme="minorHAnsi"/>
          <w:b/>
          <w:iCs/>
        </w:rPr>
        <w:t xml:space="preserve"> </w:t>
      </w:r>
      <w:r w:rsidRPr="009A3C59">
        <w:rPr>
          <w:rFonts w:cstheme="minorHAnsi"/>
          <w:iCs/>
        </w:rPr>
        <w:t>SARS-CoV-2 infection and venous thromboembolism after surgery: an international prospective cohort study.</w:t>
      </w:r>
      <w:r>
        <w:rPr>
          <w:rFonts w:cstheme="minorHAnsi"/>
          <w:iCs/>
        </w:rPr>
        <w:t xml:space="preserve"> Article in press.</w:t>
      </w:r>
      <w:r w:rsidRPr="009A3C59">
        <w:rPr>
          <w:rFonts w:cstheme="minorHAnsi"/>
          <w:iCs/>
        </w:rPr>
        <w:t xml:space="preserve"> Anaesthesia. 2021. DOI:10.1111/anae.15563.</w:t>
      </w:r>
      <w:r w:rsidRPr="009A3C59">
        <w:rPr>
          <w:rFonts w:eastAsia="Times New Roman" w:cstheme="minorHAnsi"/>
          <w:b/>
          <w:bCs/>
        </w:rPr>
        <w:t xml:space="preserve"> (M21; IF 6,955/2=3,4775)</w:t>
      </w:r>
    </w:p>
    <w:p w:rsidR="00224E24" w:rsidRPr="009A3C59" w:rsidRDefault="00224E24" w:rsidP="00224E24">
      <w:pPr>
        <w:pStyle w:val="ListParagraph"/>
        <w:numPr>
          <w:ilvl w:val="0"/>
          <w:numId w:val="18"/>
        </w:numPr>
        <w:autoSpaceDE w:val="0"/>
        <w:autoSpaceDN w:val="0"/>
        <w:adjustRightInd w:val="0"/>
        <w:spacing w:after="0" w:line="240" w:lineRule="auto"/>
        <w:ind w:left="0"/>
        <w:jc w:val="both"/>
        <w:rPr>
          <w:rFonts w:eastAsia="Times New Roman" w:cstheme="minorHAnsi"/>
          <w:bCs/>
        </w:rPr>
      </w:pPr>
      <w:r w:rsidRPr="009A3C59">
        <w:rPr>
          <w:rFonts w:cstheme="minorHAnsi"/>
          <w:iCs/>
        </w:rPr>
        <w:t>The 2017 European Society of Coloproctology (ESCP) collaborating group</w:t>
      </w:r>
      <w:r>
        <w:rPr>
          <w:rFonts w:cstheme="minorHAnsi"/>
          <w:iCs/>
        </w:rPr>
        <w:t xml:space="preserve">. </w:t>
      </w:r>
      <w:r w:rsidRPr="009A3C59">
        <w:rPr>
          <w:rFonts w:cstheme="minorHAnsi"/>
          <w:iCs/>
        </w:rPr>
        <w:t xml:space="preserve">The 2017 European Society of Coloproctology (ESCP) international snapshot audit of left colon, sigmoid and rectal resections – Executive Summary. Colorectal Dis. 2018; 20(suppl.6) 13-14. </w:t>
      </w:r>
      <w:r w:rsidRPr="009A3C59">
        <w:rPr>
          <w:rFonts w:cstheme="minorHAnsi"/>
          <w:b/>
          <w:iCs/>
        </w:rPr>
        <w:t>(M21; IF 2.997/2=1,4985)</w:t>
      </w:r>
    </w:p>
    <w:p w:rsidR="00224E24" w:rsidRPr="009A3C59" w:rsidRDefault="00224E24" w:rsidP="00224E24">
      <w:pPr>
        <w:pStyle w:val="ListParagraph"/>
        <w:numPr>
          <w:ilvl w:val="0"/>
          <w:numId w:val="18"/>
        </w:numPr>
        <w:autoSpaceDE w:val="0"/>
        <w:autoSpaceDN w:val="0"/>
        <w:adjustRightInd w:val="0"/>
        <w:spacing w:after="0" w:line="240" w:lineRule="auto"/>
        <w:ind w:left="0"/>
        <w:jc w:val="both"/>
        <w:rPr>
          <w:rFonts w:eastAsia="Times New Roman" w:cstheme="minorHAnsi"/>
          <w:bCs/>
        </w:rPr>
      </w:pPr>
      <w:r w:rsidRPr="009A3C59">
        <w:rPr>
          <w:rFonts w:cstheme="minorHAnsi"/>
          <w:iCs/>
        </w:rPr>
        <w:t>The 2017 European Society of Coloproctology (ESCP) collaborating group</w:t>
      </w:r>
      <w:r>
        <w:rPr>
          <w:rFonts w:cstheme="minorHAnsi"/>
          <w:iCs/>
        </w:rPr>
        <w:t>.</w:t>
      </w:r>
      <w:r w:rsidRPr="009A3C59">
        <w:rPr>
          <w:rFonts w:cstheme="minorHAnsi"/>
          <w:b/>
          <w:iCs/>
        </w:rPr>
        <w:t xml:space="preserve"> </w:t>
      </w:r>
      <w:r w:rsidRPr="009A3C59">
        <w:rPr>
          <w:rFonts w:cstheme="minorHAnsi"/>
        </w:rPr>
        <w:t xml:space="preserve">Association of mechanical bowel preparation with oral antibiotics and anastomotic leak following left </w:t>
      </w:r>
      <w:proofErr w:type="gramStart"/>
      <w:r w:rsidRPr="009A3C59">
        <w:rPr>
          <w:rFonts w:cstheme="minorHAnsi"/>
        </w:rPr>
        <w:t>sided</w:t>
      </w:r>
      <w:proofErr w:type="gramEnd"/>
      <w:r w:rsidRPr="009A3C59">
        <w:rPr>
          <w:rFonts w:cstheme="minorHAnsi"/>
        </w:rPr>
        <w:t xml:space="preserve"> colorectal resection: an international, multi-centre, prospective audit. </w:t>
      </w:r>
      <w:r w:rsidRPr="009A3C59">
        <w:rPr>
          <w:rFonts w:eastAsia="Times New Roman" w:cstheme="minorHAnsi"/>
          <w:bCs/>
        </w:rPr>
        <w:t>Colorectal Dis. 2018; 20(suppl 6):15-32.</w:t>
      </w:r>
      <w:r w:rsidRPr="009A3C59">
        <w:rPr>
          <w:rFonts w:eastAsia="Times New Roman" w:cstheme="minorHAnsi"/>
          <w:b/>
          <w:bCs/>
        </w:rPr>
        <w:t>(M21; IF 2,997/1=1,4985)</w:t>
      </w:r>
    </w:p>
    <w:p w:rsidR="00224E24" w:rsidRPr="009A3C59" w:rsidRDefault="00224E24" w:rsidP="00224E24">
      <w:pPr>
        <w:pStyle w:val="ListParagraph"/>
        <w:numPr>
          <w:ilvl w:val="0"/>
          <w:numId w:val="18"/>
        </w:numPr>
        <w:autoSpaceDE w:val="0"/>
        <w:autoSpaceDN w:val="0"/>
        <w:adjustRightInd w:val="0"/>
        <w:spacing w:after="0" w:line="240" w:lineRule="auto"/>
        <w:ind w:left="0"/>
        <w:jc w:val="both"/>
        <w:rPr>
          <w:rFonts w:cstheme="minorHAnsi"/>
          <w:b/>
        </w:rPr>
      </w:pPr>
      <w:r w:rsidRPr="009A3C59">
        <w:rPr>
          <w:rFonts w:cstheme="minorHAnsi"/>
          <w:iCs/>
        </w:rPr>
        <w:t xml:space="preserve">The 2017 European Society of Coloproctology (ESCP) collaborating group. </w:t>
      </w:r>
      <w:r w:rsidRPr="009A3C59">
        <w:rPr>
          <w:rFonts w:cstheme="minorHAnsi"/>
          <w:b/>
          <w:iCs/>
        </w:rPr>
        <w:t xml:space="preserve"> </w:t>
      </w:r>
      <w:r w:rsidRPr="009A3C59">
        <w:rPr>
          <w:rFonts w:cstheme="minorHAnsi"/>
        </w:rPr>
        <w:t xml:space="preserve">An international multicentre prospective audit of elective rectal cancer surgery; operative approach versus outcome, including transanal total mesorectal excision (TaTME). </w:t>
      </w:r>
      <w:r w:rsidRPr="009A3C59">
        <w:rPr>
          <w:rFonts w:eastAsia="Times New Roman" w:cstheme="minorHAnsi"/>
          <w:bCs/>
        </w:rPr>
        <w:t xml:space="preserve">Colorectal Dis. 2018; 20(suppl 6): 33-46. </w:t>
      </w:r>
      <w:r w:rsidRPr="009A3C59">
        <w:rPr>
          <w:rFonts w:eastAsia="Times New Roman" w:cstheme="minorHAnsi"/>
          <w:b/>
          <w:bCs/>
        </w:rPr>
        <w:t>(M21; IF 2,997/2=1,4985)</w:t>
      </w:r>
    </w:p>
    <w:p w:rsidR="00224E24" w:rsidRPr="009A3C59" w:rsidRDefault="00224E24" w:rsidP="00224E24">
      <w:pPr>
        <w:pStyle w:val="ListParagraph"/>
        <w:numPr>
          <w:ilvl w:val="0"/>
          <w:numId w:val="18"/>
        </w:numPr>
        <w:autoSpaceDE w:val="0"/>
        <w:autoSpaceDN w:val="0"/>
        <w:adjustRightInd w:val="0"/>
        <w:spacing w:after="0" w:line="240" w:lineRule="auto"/>
        <w:ind w:left="0"/>
        <w:jc w:val="both"/>
        <w:rPr>
          <w:rFonts w:cstheme="minorHAnsi"/>
        </w:rPr>
      </w:pPr>
      <w:r w:rsidRPr="009A3C59">
        <w:rPr>
          <w:rFonts w:cstheme="minorHAnsi"/>
          <w:iCs/>
        </w:rPr>
        <w:t>The 2017 European Society of Coloproctology (ESCP) collaborating group.</w:t>
      </w:r>
      <w:r>
        <w:rPr>
          <w:rFonts w:cstheme="minorHAnsi"/>
          <w:b/>
          <w:iCs/>
        </w:rPr>
        <w:t xml:space="preserve"> </w:t>
      </w:r>
      <w:r w:rsidRPr="009A3C59">
        <w:rPr>
          <w:rFonts w:cstheme="minorHAnsi"/>
          <w:b/>
          <w:iCs/>
        </w:rPr>
        <w:t xml:space="preserve"> </w:t>
      </w:r>
      <w:r w:rsidRPr="009A3C59">
        <w:rPr>
          <w:rFonts w:cstheme="minorHAnsi"/>
        </w:rPr>
        <w:t xml:space="preserve">Safety of primary anastomosis following emergency left sided colorectal resection: an international, multi-centre prospective audit. </w:t>
      </w:r>
      <w:r w:rsidRPr="009A3C59">
        <w:rPr>
          <w:rFonts w:eastAsia="Times New Roman" w:cstheme="minorHAnsi"/>
          <w:bCs/>
        </w:rPr>
        <w:t>Colorectal Dis. 2018</w:t>
      </w:r>
      <w:proofErr w:type="gramStart"/>
      <w:r w:rsidRPr="009A3C59">
        <w:rPr>
          <w:rFonts w:eastAsia="Times New Roman" w:cstheme="minorHAnsi"/>
          <w:bCs/>
        </w:rPr>
        <w:t>;20</w:t>
      </w:r>
      <w:proofErr w:type="gramEnd"/>
      <w:r w:rsidRPr="009A3C59">
        <w:rPr>
          <w:rFonts w:eastAsia="Times New Roman" w:cstheme="minorHAnsi"/>
          <w:bCs/>
        </w:rPr>
        <w:t xml:space="preserve"> (suppl 6):47-57</w:t>
      </w:r>
      <w:r w:rsidRPr="009A3C59">
        <w:rPr>
          <w:rFonts w:cstheme="minorHAnsi"/>
          <w:color w:val="000000"/>
          <w:shd w:val="clear" w:color="auto" w:fill="FFFFFF"/>
        </w:rPr>
        <w:t xml:space="preserve">. </w:t>
      </w:r>
      <w:r w:rsidRPr="009A3C59">
        <w:rPr>
          <w:rFonts w:eastAsia="Times New Roman" w:cstheme="minorHAnsi"/>
          <w:b/>
          <w:bCs/>
        </w:rPr>
        <w:t>(M21; IF 2,997/2=1,4985)</w:t>
      </w:r>
    </w:p>
    <w:p w:rsidR="00224E24" w:rsidRPr="009A3C59" w:rsidRDefault="00224E24" w:rsidP="00224E24">
      <w:pPr>
        <w:pStyle w:val="ListParagraph"/>
        <w:numPr>
          <w:ilvl w:val="0"/>
          <w:numId w:val="18"/>
        </w:numPr>
        <w:autoSpaceDE w:val="0"/>
        <w:autoSpaceDN w:val="0"/>
        <w:adjustRightInd w:val="0"/>
        <w:spacing w:after="0" w:line="240" w:lineRule="auto"/>
        <w:ind w:left="0"/>
        <w:jc w:val="both"/>
        <w:rPr>
          <w:rFonts w:cstheme="minorHAnsi"/>
        </w:rPr>
      </w:pPr>
      <w:r w:rsidRPr="009A3C59">
        <w:rPr>
          <w:rFonts w:cstheme="minorHAnsi"/>
          <w:iCs/>
        </w:rPr>
        <w:t>The 2017 European Society of Coloproctology (ESCP) collaborating group.</w:t>
      </w:r>
      <w:r w:rsidRPr="009A3C59">
        <w:rPr>
          <w:rFonts w:cstheme="minorHAnsi"/>
          <w:b/>
          <w:iCs/>
        </w:rPr>
        <w:t xml:space="preserve"> </w:t>
      </w:r>
      <w:r w:rsidRPr="009A3C59">
        <w:rPr>
          <w:rFonts w:cstheme="minorHAnsi"/>
        </w:rPr>
        <w:t xml:space="preserve">Evaluating the incidence of pathological complete response in current international rectal cancer practice: the barriers to widespread safe deferral of surgery. </w:t>
      </w:r>
      <w:r w:rsidRPr="009A3C59">
        <w:rPr>
          <w:rFonts w:eastAsia="Times New Roman" w:cstheme="minorHAnsi"/>
          <w:bCs/>
        </w:rPr>
        <w:t>Colorectal Dis. 2018</w:t>
      </w:r>
      <w:proofErr w:type="gramStart"/>
      <w:r w:rsidRPr="009A3C59">
        <w:rPr>
          <w:rFonts w:eastAsia="Times New Roman" w:cstheme="minorHAnsi"/>
          <w:bCs/>
        </w:rPr>
        <w:t>;20</w:t>
      </w:r>
      <w:proofErr w:type="gramEnd"/>
      <w:r w:rsidRPr="009A3C59">
        <w:rPr>
          <w:rFonts w:eastAsia="Times New Roman" w:cstheme="minorHAnsi"/>
          <w:bCs/>
        </w:rPr>
        <w:t>(suppl 6):58-68</w:t>
      </w:r>
      <w:r w:rsidRPr="009A3C59">
        <w:rPr>
          <w:rFonts w:cstheme="minorHAnsi"/>
          <w:color w:val="000000"/>
          <w:shd w:val="clear" w:color="auto" w:fill="FFFFFF"/>
        </w:rPr>
        <w:t xml:space="preserve">. </w:t>
      </w:r>
      <w:r w:rsidRPr="009A3C59">
        <w:rPr>
          <w:rFonts w:eastAsia="Times New Roman" w:cstheme="minorHAnsi"/>
          <w:b/>
          <w:bCs/>
        </w:rPr>
        <w:t>(M21; IF 2,997/2=1,4985)</w:t>
      </w:r>
    </w:p>
    <w:p w:rsidR="00224E24" w:rsidRPr="009A3C59" w:rsidRDefault="00224E24" w:rsidP="00224E24">
      <w:pPr>
        <w:pStyle w:val="ListParagraph"/>
        <w:numPr>
          <w:ilvl w:val="0"/>
          <w:numId w:val="18"/>
        </w:numPr>
        <w:autoSpaceDE w:val="0"/>
        <w:autoSpaceDN w:val="0"/>
        <w:adjustRightInd w:val="0"/>
        <w:spacing w:after="0" w:line="240" w:lineRule="auto"/>
        <w:ind w:left="0"/>
        <w:jc w:val="both"/>
        <w:rPr>
          <w:rFonts w:cstheme="minorHAnsi"/>
        </w:rPr>
      </w:pPr>
      <w:r w:rsidRPr="009A3C59">
        <w:rPr>
          <w:rFonts w:cstheme="minorHAnsi"/>
          <w:iCs/>
        </w:rPr>
        <w:t>The 2017 and 2015 European Society of Coloproctology (ESCP) collaborating groups.</w:t>
      </w:r>
      <w:r w:rsidRPr="009A3C59">
        <w:rPr>
          <w:rFonts w:cstheme="minorHAnsi"/>
          <w:b/>
          <w:iCs/>
        </w:rPr>
        <w:t xml:space="preserve"> </w:t>
      </w:r>
      <w:r w:rsidRPr="009A3C59">
        <w:rPr>
          <w:rFonts w:cstheme="minorHAnsi"/>
        </w:rPr>
        <w:t xml:space="preserve">The impact of conversion on the risk of major complication following laparoscopic colonic surgery: an international, multicentre prospective audit. </w:t>
      </w:r>
      <w:r>
        <w:rPr>
          <w:rFonts w:eastAsia="Times New Roman" w:cstheme="minorHAnsi"/>
          <w:bCs/>
        </w:rPr>
        <w:t>Colorectal Dis. 2018; 20(suppl</w:t>
      </w:r>
      <w:r w:rsidRPr="009A3C59">
        <w:rPr>
          <w:rFonts w:eastAsia="Times New Roman" w:cstheme="minorHAnsi"/>
          <w:bCs/>
        </w:rPr>
        <w:t>6):69-89</w:t>
      </w:r>
      <w:r w:rsidRPr="009A3C59">
        <w:rPr>
          <w:rFonts w:cstheme="minorHAnsi"/>
          <w:color w:val="000000"/>
          <w:shd w:val="clear" w:color="auto" w:fill="FFFFFF"/>
        </w:rPr>
        <w:t xml:space="preserve">. </w:t>
      </w:r>
      <w:r w:rsidRPr="009A3C59">
        <w:rPr>
          <w:rFonts w:eastAsia="Times New Roman" w:cstheme="minorHAnsi"/>
          <w:b/>
          <w:bCs/>
        </w:rPr>
        <w:t>(M21; IF 2,997/2=1,4985)</w:t>
      </w:r>
    </w:p>
    <w:p w:rsidR="00224E24" w:rsidRPr="009A3C59" w:rsidRDefault="00224E24" w:rsidP="00224E24">
      <w:pPr>
        <w:pStyle w:val="ListParagraph"/>
        <w:autoSpaceDE w:val="0"/>
        <w:autoSpaceDN w:val="0"/>
        <w:adjustRightInd w:val="0"/>
        <w:spacing w:after="0" w:line="240" w:lineRule="auto"/>
        <w:ind w:left="0"/>
        <w:jc w:val="both"/>
        <w:rPr>
          <w:rFonts w:eastAsia="Times New Roman" w:cstheme="minorHAnsi"/>
          <w:b/>
          <w:lang w:val="de-DE"/>
        </w:rPr>
      </w:pPr>
    </w:p>
    <w:p w:rsidR="00224E24" w:rsidRPr="009A3C59" w:rsidRDefault="00224E24" w:rsidP="00224E24">
      <w:pPr>
        <w:pStyle w:val="ListParagraph"/>
        <w:autoSpaceDE w:val="0"/>
        <w:autoSpaceDN w:val="0"/>
        <w:adjustRightInd w:val="0"/>
        <w:spacing w:after="0" w:line="240" w:lineRule="auto"/>
        <w:ind w:left="0"/>
        <w:jc w:val="both"/>
        <w:rPr>
          <w:rFonts w:eastAsia="Times New Roman" w:cstheme="minorHAnsi"/>
          <w:b/>
          <w:lang w:val="de-DE"/>
        </w:rPr>
      </w:pPr>
      <w:r w:rsidRPr="009A3C59">
        <w:rPr>
          <w:rFonts w:eastAsia="Times New Roman" w:cstheme="minorHAnsi"/>
          <w:b/>
          <w:lang w:val="de-DE"/>
        </w:rPr>
        <w:t>RAD U ČASOPISU KOJI JE UKLJUČEN U BAZU PODATAKA MEDLINE</w:t>
      </w:r>
    </w:p>
    <w:p w:rsidR="00224E24" w:rsidRPr="009A3C59" w:rsidRDefault="00224E24" w:rsidP="00224E24">
      <w:pPr>
        <w:numPr>
          <w:ilvl w:val="0"/>
          <w:numId w:val="8"/>
        </w:numPr>
        <w:spacing w:after="0" w:line="240" w:lineRule="auto"/>
        <w:ind w:left="0"/>
        <w:jc w:val="both"/>
        <w:rPr>
          <w:rFonts w:eastAsia="Times New Roman" w:cstheme="minorHAnsi"/>
        </w:rPr>
      </w:pPr>
      <w:r w:rsidRPr="009A3C59">
        <w:rPr>
          <w:rFonts w:eastAsia="Times New Roman" w:cstheme="minorHAnsi"/>
          <w:lang w:val="de-DE"/>
        </w:rPr>
        <w:lastRenderedPageBreak/>
        <w:t xml:space="preserve">Dimitrijević I, Micev M, Šaranović Dj, Marković V, Petrović J, Antić S, </w:t>
      </w:r>
      <w:r w:rsidRPr="009A3C59">
        <w:rPr>
          <w:rFonts w:eastAsia="Times New Roman" w:cstheme="minorHAnsi"/>
          <w:b/>
          <w:lang w:val="de-DE"/>
        </w:rPr>
        <w:t>Sekulić A</w:t>
      </w:r>
      <w:r w:rsidRPr="009A3C59">
        <w:rPr>
          <w:rFonts w:eastAsia="Times New Roman" w:cstheme="minorHAnsi"/>
          <w:lang w:val="de-DE"/>
        </w:rPr>
        <w:t xml:space="preserve">, Krivokapić Z, Ischaemic colitis – Review. </w:t>
      </w:r>
      <w:r w:rsidRPr="009A3C59">
        <w:rPr>
          <w:rFonts w:eastAsia="Times New Roman" w:cstheme="minorHAnsi"/>
        </w:rPr>
        <w:t>Acta Chir Iugosl. 2008; 55(3):89–95.</w:t>
      </w:r>
    </w:p>
    <w:p w:rsidR="00224E24" w:rsidRPr="009A3C59" w:rsidRDefault="00224E24" w:rsidP="00224E24">
      <w:pPr>
        <w:numPr>
          <w:ilvl w:val="0"/>
          <w:numId w:val="8"/>
        </w:numPr>
        <w:spacing w:after="0" w:line="240" w:lineRule="auto"/>
        <w:ind w:left="0"/>
        <w:jc w:val="both"/>
        <w:rPr>
          <w:rFonts w:eastAsia="Times New Roman" w:cstheme="minorHAnsi"/>
        </w:rPr>
      </w:pPr>
      <w:r w:rsidRPr="009A3C59">
        <w:rPr>
          <w:rFonts w:eastAsia="Times New Roman" w:cstheme="minorHAnsi"/>
        </w:rPr>
        <w:t xml:space="preserve">Barišić G, Krivokapić Z, Marković V, Šaranović D, Kalezić Z, </w:t>
      </w:r>
      <w:r w:rsidRPr="009A3C59">
        <w:rPr>
          <w:rFonts w:eastAsia="Times New Roman" w:cstheme="minorHAnsi"/>
          <w:b/>
        </w:rPr>
        <w:t>Sekulić A.</w:t>
      </w:r>
      <w:r w:rsidRPr="009A3C59">
        <w:rPr>
          <w:rFonts w:eastAsia="Times New Roman" w:cstheme="minorHAnsi"/>
        </w:rPr>
        <w:t xml:space="preserve"> Endorectal Ultrasound (ERUS) in plevic disorders. Acta Chir Iugosl. 2006; 53(2):117–120.</w:t>
      </w:r>
    </w:p>
    <w:p w:rsidR="00224E24" w:rsidRPr="009A3C59" w:rsidRDefault="00224E24" w:rsidP="00224E24">
      <w:pPr>
        <w:pStyle w:val="ListParagraph"/>
        <w:spacing w:after="0" w:line="240" w:lineRule="auto"/>
        <w:ind w:left="0"/>
        <w:jc w:val="both"/>
        <w:rPr>
          <w:rFonts w:eastAsia="Times New Roman" w:cstheme="minorHAnsi"/>
          <w:b/>
          <w:bCs/>
        </w:rPr>
      </w:pPr>
    </w:p>
    <w:p w:rsidR="00224E24" w:rsidRPr="009A3C59" w:rsidRDefault="00224E24" w:rsidP="00224E24">
      <w:pPr>
        <w:pStyle w:val="ListParagraph"/>
        <w:spacing w:after="0" w:line="240" w:lineRule="auto"/>
        <w:ind w:left="0"/>
        <w:jc w:val="both"/>
        <w:rPr>
          <w:rFonts w:eastAsia="Times New Roman" w:cstheme="minorHAnsi"/>
          <w:b/>
          <w:bCs/>
        </w:rPr>
      </w:pPr>
      <w:r w:rsidRPr="009A3C59">
        <w:rPr>
          <w:rFonts w:eastAsia="Times New Roman" w:cstheme="minorHAnsi"/>
          <w:b/>
          <w:bCs/>
        </w:rPr>
        <w:t>CEO RAD KOJI NIJE INDEKSIRAN U GORE NAVEDENIM BAZAMA PODATAKA</w:t>
      </w:r>
    </w:p>
    <w:p w:rsidR="00224E24" w:rsidRPr="009A3C59" w:rsidRDefault="00224E24" w:rsidP="00224E24">
      <w:pPr>
        <w:pStyle w:val="nabrojautor"/>
        <w:numPr>
          <w:ilvl w:val="0"/>
          <w:numId w:val="11"/>
        </w:numPr>
        <w:ind w:left="0"/>
        <w:rPr>
          <w:rFonts w:asciiTheme="minorHAnsi" w:hAnsiTheme="minorHAnsi" w:cstheme="minorHAnsi"/>
          <w:sz w:val="22"/>
          <w:szCs w:val="22"/>
        </w:rPr>
      </w:pPr>
      <w:r w:rsidRPr="009A3C59">
        <w:rPr>
          <w:rFonts w:asciiTheme="minorHAnsi" w:hAnsiTheme="minorHAnsi" w:cstheme="minorHAnsi"/>
          <w:sz w:val="22"/>
          <w:szCs w:val="22"/>
        </w:rPr>
        <w:t xml:space="preserve">B.Lazic, D.Peric, M.Stanisic, </w:t>
      </w:r>
      <w:r w:rsidRPr="009A3C59">
        <w:rPr>
          <w:rFonts w:asciiTheme="minorHAnsi" w:hAnsiTheme="minorHAnsi" w:cstheme="minorHAnsi"/>
          <w:b/>
          <w:sz w:val="22"/>
          <w:szCs w:val="22"/>
        </w:rPr>
        <w:t>A.Sekulic</w:t>
      </w:r>
      <w:r w:rsidRPr="009A3C59">
        <w:rPr>
          <w:rFonts w:asciiTheme="minorHAnsi" w:hAnsiTheme="minorHAnsi" w:cstheme="minorHAnsi"/>
          <w:sz w:val="22"/>
          <w:szCs w:val="22"/>
        </w:rPr>
        <w:t>, N.Mitic. Traumatska rupture slezine u decijoj populaciji. Prikaz slucaja.Praxis medica. 2012; 41 (3-4):103-106.</w:t>
      </w:r>
    </w:p>
    <w:p w:rsidR="00224E24" w:rsidRPr="009A3C59" w:rsidRDefault="00224E24" w:rsidP="00224E24">
      <w:pPr>
        <w:pStyle w:val="nabrojautor"/>
        <w:numPr>
          <w:ilvl w:val="0"/>
          <w:numId w:val="11"/>
        </w:numPr>
        <w:ind w:left="0"/>
        <w:rPr>
          <w:rFonts w:asciiTheme="minorHAnsi" w:hAnsiTheme="minorHAnsi" w:cstheme="minorHAnsi"/>
          <w:sz w:val="22"/>
          <w:szCs w:val="22"/>
        </w:rPr>
      </w:pPr>
      <w:r w:rsidRPr="009A3C59">
        <w:rPr>
          <w:rFonts w:asciiTheme="minorHAnsi" w:hAnsiTheme="minorHAnsi" w:cstheme="minorHAnsi"/>
          <w:sz w:val="22"/>
          <w:szCs w:val="22"/>
        </w:rPr>
        <w:t>Lazić B</w:t>
      </w:r>
      <w:r w:rsidRPr="009A3C59">
        <w:rPr>
          <w:rFonts w:asciiTheme="minorHAnsi" w:hAnsiTheme="minorHAnsi" w:cstheme="minorHAnsi"/>
          <w:b/>
          <w:sz w:val="22"/>
          <w:szCs w:val="22"/>
        </w:rPr>
        <w:t>., Sekulić M.A.,</w:t>
      </w:r>
      <w:r w:rsidRPr="009A3C59">
        <w:rPr>
          <w:rFonts w:asciiTheme="minorHAnsi" w:hAnsiTheme="minorHAnsi" w:cstheme="minorHAnsi"/>
          <w:sz w:val="22"/>
          <w:szCs w:val="22"/>
        </w:rPr>
        <w:t xml:space="preserve"> Mitić R.N., Perić D., Stanišić M.: Uticaj veličine i lokalizacije peptičkog ulkusa želuca na pojavu krvarenja.Praxis medica.2012; 39(3-4):.83-86.</w:t>
      </w:r>
    </w:p>
    <w:p w:rsidR="00224E24" w:rsidRPr="009A3C59" w:rsidRDefault="00224E24" w:rsidP="00224E24">
      <w:pPr>
        <w:pStyle w:val="nabrojautor"/>
        <w:numPr>
          <w:ilvl w:val="0"/>
          <w:numId w:val="11"/>
        </w:numPr>
        <w:ind w:left="0"/>
        <w:rPr>
          <w:rFonts w:asciiTheme="minorHAnsi" w:hAnsiTheme="minorHAnsi" w:cstheme="minorHAnsi"/>
          <w:sz w:val="22"/>
          <w:szCs w:val="22"/>
        </w:rPr>
      </w:pPr>
      <w:r w:rsidRPr="009A3C59">
        <w:rPr>
          <w:rFonts w:asciiTheme="minorHAnsi" w:hAnsiTheme="minorHAnsi" w:cstheme="minorHAnsi"/>
          <w:sz w:val="22"/>
          <w:szCs w:val="22"/>
        </w:rPr>
        <w:t xml:space="preserve">Mladenović S., Mladenović J., Videnović N., </w:t>
      </w:r>
      <w:r w:rsidRPr="009A3C59">
        <w:rPr>
          <w:rFonts w:asciiTheme="minorHAnsi" w:hAnsiTheme="minorHAnsi" w:cstheme="minorHAnsi"/>
          <w:b/>
          <w:sz w:val="22"/>
          <w:szCs w:val="22"/>
        </w:rPr>
        <w:t>Sekulić A</w:t>
      </w:r>
      <w:r w:rsidRPr="009A3C59">
        <w:rPr>
          <w:rFonts w:asciiTheme="minorHAnsi" w:hAnsiTheme="minorHAnsi" w:cstheme="minorHAnsi"/>
          <w:sz w:val="22"/>
          <w:szCs w:val="22"/>
        </w:rPr>
        <w:t>., Filipović M., Perić D.Profilaktička primena antibiotika kod operisanih zbog ingvinalnih hernija. Praxis medica. 2011; 39 (1-2):109-115.</w:t>
      </w:r>
    </w:p>
    <w:p w:rsidR="00224E24" w:rsidRPr="009A3C59" w:rsidRDefault="00224E24" w:rsidP="00224E24">
      <w:pPr>
        <w:pStyle w:val="nabrojautor"/>
        <w:numPr>
          <w:ilvl w:val="0"/>
          <w:numId w:val="11"/>
        </w:numPr>
        <w:ind w:left="0"/>
        <w:rPr>
          <w:rFonts w:asciiTheme="minorHAnsi" w:hAnsiTheme="minorHAnsi" w:cstheme="minorHAnsi"/>
          <w:sz w:val="22"/>
          <w:szCs w:val="22"/>
        </w:rPr>
      </w:pPr>
      <w:r w:rsidRPr="009A3C59">
        <w:rPr>
          <w:rFonts w:asciiTheme="minorHAnsi" w:hAnsiTheme="minorHAnsi" w:cstheme="minorHAnsi"/>
          <w:sz w:val="22"/>
          <w:szCs w:val="22"/>
        </w:rPr>
        <w:t xml:space="preserve">Mladenović J., Videnović N., Mladenović S., </w:t>
      </w:r>
      <w:r w:rsidRPr="009A3C59">
        <w:rPr>
          <w:rFonts w:asciiTheme="minorHAnsi" w:hAnsiTheme="minorHAnsi" w:cstheme="minorHAnsi"/>
          <w:b/>
          <w:sz w:val="22"/>
          <w:szCs w:val="22"/>
        </w:rPr>
        <w:t>Sekulić A</w:t>
      </w:r>
      <w:r w:rsidRPr="009A3C59">
        <w:rPr>
          <w:rFonts w:asciiTheme="minorHAnsi" w:hAnsiTheme="minorHAnsi" w:cstheme="minorHAnsi"/>
          <w:sz w:val="22"/>
          <w:szCs w:val="22"/>
        </w:rPr>
        <w:t>., Filipović M.,Perić D.: Hernije prednjeg trbušnog zida. Praxis medica. 2010; 38 (3-4) :103-107.</w:t>
      </w:r>
    </w:p>
    <w:p w:rsidR="00224E24" w:rsidRPr="009A3C59" w:rsidRDefault="00224E24" w:rsidP="00224E24">
      <w:pPr>
        <w:pStyle w:val="ListParagraph"/>
        <w:numPr>
          <w:ilvl w:val="0"/>
          <w:numId w:val="11"/>
        </w:numPr>
        <w:spacing w:after="0" w:line="240" w:lineRule="auto"/>
        <w:ind w:left="0"/>
        <w:jc w:val="both"/>
        <w:rPr>
          <w:rFonts w:cstheme="minorHAnsi"/>
          <w:lang w:val="sr-Latn-CS"/>
        </w:rPr>
      </w:pPr>
      <w:r w:rsidRPr="009A3C59">
        <w:rPr>
          <w:rFonts w:cstheme="minorHAnsi"/>
          <w:lang w:val="sr-Latn-CS"/>
        </w:rPr>
        <w:t xml:space="preserve">Mladenović J., Videnović N., Sekulić S., Perić D., Staničić M., Vešović D., Mladenović S., Aranđelović S., </w:t>
      </w:r>
      <w:r w:rsidRPr="009A3C59">
        <w:rPr>
          <w:rFonts w:cstheme="minorHAnsi"/>
          <w:b/>
          <w:lang w:val="sr-Latn-CS"/>
        </w:rPr>
        <w:t>Sekulić A</w:t>
      </w:r>
      <w:r w:rsidRPr="009A3C59">
        <w:rPr>
          <w:rFonts w:cstheme="minorHAnsi"/>
          <w:lang w:val="sr-Latn-CS"/>
        </w:rPr>
        <w:t>. Povrede jetre. Medicinski Anali 2007; Br.10:125-129.</w:t>
      </w:r>
    </w:p>
    <w:p w:rsidR="00224E24" w:rsidRPr="009A3C59" w:rsidRDefault="00224E24" w:rsidP="00224E24">
      <w:pPr>
        <w:pStyle w:val="ListParagraph"/>
        <w:numPr>
          <w:ilvl w:val="0"/>
          <w:numId w:val="11"/>
        </w:numPr>
        <w:spacing w:after="0" w:line="240" w:lineRule="auto"/>
        <w:ind w:left="0"/>
        <w:jc w:val="both"/>
        <w:rPr>
          <w:rFonts w:cstheme="minorHAnsi"/>
          <w:lang w:val="sr-Latn-CS"/>
        </w:rPr>
      </w:pPr>
      <w:r w:rsidRPr="009A3C59">
        <w:rPr>
          <w:rFonts w:cstheme="minorHAnsi"/>
          <w:lang w:val="sr-Latn-CS"/>
        </w:rPr>
        <w:t xml:space="preserve">Perić D., Mladenović J., Sekulić S., Videnović N., Stanišić M., </w:t>
      </w:r>
      <w:r w:rsidRPr="009A3C59">
        <w:rPr>
          <w:rFonts w:cstheme="minorHAnsi"/>
          <w:b/>
          <w:lang w:val="sr-Latn-CS"/>
        </w:rPr>
        <w:t>Sekulić A</w:t>
      </w:r>
      <w:r w:rsidRPr="009A3C59">
        <w:rPr>
          <w:rFonts w:cstheme="minorHAnsi"/>
          <w:lang w:val="sr-Latn-CS"/>
        </w:rPr>
        <w:t>. Akutni apendicitis u dečijem uzrastu. Medicinski Anali 2007;.10:47-53.</w:t>
      </w:r>
    </w:p>
    <w:p w:rsidR="00224E24" w:rsidRPr="009A3C59" w:rsidRDefault="00224E24" w:rsidP="00224E24">
      <w:pPr>
        <w:pStyle w:val="ListParagraph"/>
        <w:numPr>
          <w:ilvl w:val="0"/>
          <w:numId w:val="11"/>
        </w:numPr>
        <w:spacing w:after="0" w:line="240" w:lineRule="auto"/>
        <w:ind w:left="0"/>
        <w:jc w:val="both"/>
        <w:rPr>
          <w:rFonts w:cstheme="minorHAnsi"/>
          <w:lang w:val="sr-Latn-CS"/>
        </w:rPr>
      </w:pPr>
      <w:r w:rsidRPr="009A3C59">
        <w:rPr>
          <w:rFonts w:cstheme="minorHAnsi"/>
          <w:lang w:val="sr-Latn-CS"/>
        </w:rPr>
        <w:t xml:space="preserve">Videnović N., Pavlović A., Mladenović J., </w:t>
      </w:r>
      <w:r w:rsidRPr="009A3C59">
        <w:rPr>
          <w:rFonts w:cstheme="minorHAnsi"/>
          <w:b/>
          <w:lang w:val="sr-Latn-CS"/>
        </w:rPr>
        <w:t>Sekulić A</w:t>
      </w:r>
      <w:r w:rsidRPr="009A3C59">
        <w:rPr>
          <w:rFonts w:cstheme="minorHAnsi"/>
          <w:lang w:val="sr-Latn-CS"/>
        </w:rPr>
        <w:t>., Videnović V., Dimitrijević Z., Lukić P., Mitić P., Ristić G. Hemodinamske promene kod anesteziranih bolesnika u toku laparoskopske i klasične holecistektomije. Medicinski Anali 2007; Br.10:12-18.</w:t>
      </w:r>
    </w:p>
    <w:p w:rsidR="00224E24" w:rsidRPr="009A3C59" w:rsidRDefault="00224E24" w:rsidP="00224E24">
      <w:pPr>
        <w:pStyle w:val="ListParagraph"/>
        <w:numPr>
          <w:ilvl w:val="0"/>
          <w:numId w:val="11"/>
        </w:numPr>
        <w:spacing w:after="0" w:line="240" w:lineRule="auto"/>
        <w:ind w:left="0"/>
        <w:jc w:val="both"/>
        <w:rPr>
          <w:rFonts w:cstheme="minorHAnsi"/>
          <w:lang w:val="sr-Latn-CS"/>
        </w:rPr>
      </w:pPr>
      <w:r w:rsidRPr="009A3C59">
        <w:rPr>
          <w:rFonts w:cstheme="minorHAnsi"/>
          <w:lang w:val="sr-Latn-CS"/>
        </w:rPr>
        <w:t xml:space="preserve">Mladenović J., Videnović N., Perić D., Stanišić M., Hodža A., Mladenović S., Mladenović R., Aranđelović S., </w:t>
      </w:r>
      <w:r w:rsidRPr="009A3C59">
        <w:rPr>
          <w:rFonts w:cstheme="minorHAnsi"/>
          <w:b/>
          <w:lang w:val="sr-Latn-CS"/>
        </w:rPr>
        <w:t>Sekulić A</w:t>
      </w:r>
      <w:r w:rsidRPr="009A3C59">
        <w:rPr>
          <w:rFonts w:cstheme="minorHAnsi"/>
          <w:lang w:val="sr-Latn-CS"/>
        </w:rPr>
        <w:t xml:space="preserve"> Hernije ingvinalne regije i metode njihovog rešavanja. Praxis medica.2006; 34: (1-2):37-42.</w:t>
      </w:r>
    </w:p>
    <w:p w:rsidR="00224E24" w:rsidRPr="009A3C59" w:rsidRDefault="00224E24" w:rsidP="00224E24">
      <w:pPr>
        <w:pStyle w:val="ListParagraph"/>
        <w:numPr>
          <w:ilvl w:val="0"/>
          <w:numId w:val="11"/>
        </w:numPr>
        <w:spacing w:after="0" w:line="240" w:lineRule="auto"/>
        <w:ind w:left="0"/>
        <w:jc w:val="both"/>
        <w:rPr>
          <w:rFonts w:cstheme="minorHAnsi"/>
          <w:lang w:val="sr-Latn-CS"/>
        </w:rPr>
      </w:pPr>
      <w:r w:rsidRPr="009A3C59">
        <w:rPr>
          <w:rFonts w:cstheme="minorHAnsi"/>
          <w:lang w:val="sr-Latn-CS"/>
        </w:rPr>
        <w:t>Mladenović  J., Sekulić S., Videnović N., Perić D.,</w:t>
      </w:r>
      <w:r w:rsidRPr="009A3C59">
        <w:rPr>
          <w:rFonts w:cstheme="minorHAnsi"/>
          <w:b/>
          <w:lang w:val="sr-Latn-CS"/>
        </w:rPr>
        <w:t>Sekulić A</w:t>
      </w:r>
      <w:r w:rsidRPr="009A3C59">
        <w:rPr>
          <w:rFonts w:cstheme="minorHAnsi"/>
          <w:lang w:val="sr-Latn-CS"/>
        </w:rPr>
        <w:t>., Grbić M., Stanišić M., Mladenović S., Lukić P. Uzroci pojave težih formi i komplikacija akutnog apendicitisa. Anali 2006;.9: 10-17.</w:t>
      </w:r>
    </w:p>
    <w:p w:rsidR="00224E24" w:rsidRPr="009A3C59" w:rsidRDefault="00224E24" w:rsidP="00224E24">
      <w:pPr>
        <w:pStyle w:val="ListParagraph"/>
        <w:numPr>
          <w:ilvl w:val="0"/>
          <w:numId w:val="11"/>
        </w:numPr>
        <w:spacing w:after="0" w:line="240" w:lineRule="auto"/>
        <w:ind w:left="0"/>
        <w:jc w:val="both"/>
        <w:rPr>
          <w:rFonts w:cstheme="minorHAnsi"/>
          <w:lang w:val="sr-Latn-CS"/>
        </w:rPr>
      </w:pPr>
      <w:r w:rsidRPr="009A3C59">
        <w:rPr>
          <w:rFonts w:cstheme="minorHAnsi"/>
          <w:lang w:val="sr-Latn-CS"/>
        </w:rPr>
        <w:t xml:space="preserve">B. Lazić, </w:t>
      </w:r>
      <w:r w:rsidRPr="009A3C59">
        <w:rPr>
          <w:rFonts w:cstheme="minorHAnsi"/>
          <w:b/>
          <w:lang w:val="sr-Latn-CS"/>
        </w:rPr>
        <w:t>A.M.Sekulić</w:t>
      </w:r>
      <w:r w:rsidRPr="009A3C59">
        <w:rPr>
          <w:rFonts w:cstheme="minorHAnsi"/>
          <w:lang w:val="sr-Latn-CS"/>
        </w:rPr>
        <w:t>, S. Sekulić. Hirurško lečenje krvarećeg peptičkog ulkusa. Anali 2005; br.8: 33-36.</w:t>
      </w:r>
    </w:p>
    <w:p w:rsidR="00224E24" w:rsidRPr="009A3C59" w:rsidRDefault="00224E24" w:rsidP="00224E24">
      <w:pPr>
        <w:pStyle w:val="ListParagraph"/>
        <w:numPr>
          <w:ilvl w:val="0"/>
          <w:numId w:val="11"/>
        </w:numPr>
        <w:spacing w:after="0" w:line="240" w:lineRule="auto"/>
        <w:ind w:left="0"/>
        <w:jc w:val="both"/>
        <w:rPr>
          <w:rFonts w:eastAsia="Times New Roman" w:cstheme="minorHAnsi"/>
        </w:rPr>
      </w:pPr>
      <w:r w:rsidRPr="009A3C59">
        <w:rPr>
          <w:rFonts w:eastAsia="Times New Roman" w:cstheme="minorHAnsi"/>
        </w:rPr>
        <w:t xml:space="preserve">Krivokapić Z, Dimitrijević I, </w:t>
      </w:r>
      <w:r w:rsidRPr="009A3C59">
        <w:rPr>
          <w:rFonts w:eastAsia="Times New Roman" w:cstheme="minorHAnsi"/>
          <w:b/>
        </w:rPr>
        <w:t>Sekulić A</w:t>
      </w:r>
      <w:r w:rsidRPr="009A3C59">
        <w:rPr>
          <w:rFonts w:eastAsia="Times New Roman" w:cstheme="minorHAnsi"/>
        </w:rPr>
        <w:t xml:space="preserve">, Petrović J, Barišić G, Marković V. Surgical treatment of early rectal cancer. Proktologia. 2005; 6:.227–231. </w:t>
      </w:r>
    </w:p>
    <w:p w:rsidR="00224E24" w:rsidRPr="009A3C59" w:rsidRDefault="00224E24" w:rsidP="00224E24">
      <w:pPr>
        <w:pStyle w:val="ListParagraph"/>
        <w:numPr>
          <w:ilvl w:val="0"/>
          <w:numId w:val="11"/>
        </w:numPr>
        <w:spacing w:after="0" w:line="240" w:lineRule="auto"/>
        <w:ind w:left="0"/>
        <w:jc w:val="both"/>
        <w:rPr>
          <w:rFonts w:eastAsia="Times New Roman" w:cstheme="minorHAnsi"/>
        </w:rPr>
      </w:pPr>
      <w:r w:rsidRPr="009A3C59">
        <w:rPr>
          <w:rFonts w:eastAsia="Times New Roman" w:cstheme="minorHAnsi"/>
        </w:rPr>
        <w:t xml:space="preserve">Krivokapić Z, Marković V, Barišić G, Popović M, Antić S, </w:t>
      </w:r>
      <w:r w:rsidRPr="009A3C59">
        <w:rPr>
          <w:rFonts w:eastAsia="Times New Roman" w:cstheme="minorHAnsi"/>
          <w:b/>
        </w:rPr>
        <w:t>Sekulić A</w:t>
      </w:r>
      <w:r w:rsidRPr="009A3C59">
        <w:rPr>
          <w:rFonts w:eastAsia="Times New Roman" w:cstheme="minorHAnsi"/>
        </w:rPr>
        <w:t>. Surgical Treatment of Rectal Cancer in Serbia and Mongenegro, Medimond. 2003:81–83.</w:t>
      </w:r>
    </w:p>
    <w:p w:rsidR="00224E24" w:rsidRPr="009A3C59" w:rsidRDefault="00224E24" w:rsidP="00224E24">
      <w:pPr>
        <w:pStyle w:val="ListParagraph"/>
        <w:spacing w:after="0" w:line="240" w:lineRule="auto"/>
        <w:ind w:left="0"/>
        <w:jc w:val="both"/>
        <w:rPr>
          <w:rFonts w:eastAsia="Times New Roman" w:cstheme="minorHAnsi"/>
        </w:rPr>
      </w:pPr>
    </w:p>
    <w:p w:rsidR="00224E24" w:rsidRPr="009A3C59" w:rsidRDefault="00224E24" w:rsidP="00224E24">
      <w:pPr>
        <w:pStyle w:val="ListParagraph"/>
        <w:spacing w:after="0" w:line="240" w:lineRule="auto"/>
        <w:ind w:left="0"/>
        <w:jc w:val="both"/>
        <w:rPr>
          <w:rFonts w:eastAsia="Times New Roman" w:cstheme="minorHAnsi"/>
          <w:b/>
          <w:bCs/>
        </w:rPr>
      </w:pPr>
      <w:r w:rsidRPr="009A3C59">
        <w:rPr>
          <w:rFonts w:eastAsia="Times New Roman" w:cstheme="minorHAnsi"/>
          <w:b/>
          <w:bCs/>
        </w:rPr>
        <w:t>CEO RAD U ZBORNIKU MEĐUNARODNOG SKUPA</w:t>
      </w:r>
    </w:p>
    <w:p w:rsidR="00224E24" w:rsidRPr="009A3C59" w:rsidRDefault="00224E24" w:rsidP="00224E24">
      <w:pPr>
        <w:numPr>
          <w:ilvl w:val="0"/>
          <w:numId w:val="9"/>
        </w:numPr>
        <w:spacing w:after="0" w:line="240" w:lineRule="auto"/>
        <w:ind w:left="0"/>
        <w:contextualSpacing/>
        <w:jc w:val="both"/>
        <w:rPr>
          <w:rFonts w:eastAsia="Times New Roman" w:cstheme="minorHAnsi"/>
        </w:rPr>
      </w:pPr>
      <w:r w:rsidRPr="009A3C59">
        <w:rPr>
          <w:rFonts w:eastAsia="Times New Roman" w:cstheme="minorHAnsi"/>
        </w:rPr>
        <w:t xml:space="preserve">Krivokapić Z, </w:t>
      </w:r>
      <w:r w:rsidRPr="009A3C59">
        <w:rPr>
          <w:rFonts w:eastAsia="Times New Roman" w:cstheme="minorHAnsi"/>
          <w:b/>
        </w:rPr>
        <w:t>Sekulić A</w:t>
      </w:r>
      <w:r w:rsidRPr="009A3C59">
        <w:rPr>
          <w:rFonts w:eastAsia="Times New Roman" w:cstheme="minorHAnsi"/>
        </w:rPr>
        <w:t>, Dimitrijević I, Radak V, Petrović J. The risk for perineal wound complications following APR. 6</w:t>
      </w:r>
      <w:r w:rsidRPr="009A3C59">
        <w:rPr>
          <w:rFonts w:eastAsia="Times New Roman" w:cstheme="minorHAnsi"/>
          <w:vertAlign w:val="superscript"/>
        </w:rPr>
        <w:t>th</w:t>
      </w:r>
      <w:r w:rsidRPr="009A3C59">
        <w:rPr>
          <w:rFonts w:eastAsia="Times New Roman" w:cstheme="minorHAnsi"/>
        </w:rPr>
        <w:t xml:space="preserve"> International Colorectal Symposium, 10</w:t>
      </w:r>
      <w:r w:rsidRPr="009A3C59">
        <w:rPr>
          <w:rFonts w:eastAsia="Times New Roman" w:cstheme="minorHAnsi"/>
          <w:vertAlign w:val="superscript"/>
        </w:rPr>
        <w:t>th</w:t>
      </w:r>
      <w:r w:rsidRPr="009A3C59">
        <w:rPr>
          <w:rFonts w:eastAsia="Times New Roman" w:cstheme="minorHAnsi"/>
        </w:rPr>
        <w:t xml:space="preserve"> Central European Congress of Coloproctology, Lodz, Poland, Proctologia. </w:t>
      </w:r>
      <w:proofErr w:type="gramStart"/>
      <w:r w:rsidRPr="009A3C59">
        <w:rPr>
          <w:rFonts w:eastAsia="Times New Roman" w:cstheme="minorHAnsi"/>
        </w:rPr>
        <w:t>suppl</w:t>
      </w:r>
      <w:proofErr w:type="gramEnd"/>
      <w:r w:rsidRPr="009A3C59">
        <w:rPr>
          <w:rFonts w:eastAsia="Times New Roman" w:cstheme="minorHAnsi"/>
        </w:rPr>
        <w:t xml:space="preserve">. 1/2005; 63-65. </w:t>
      </w:r>
    </w:p>
    <w:p w:rsidR="00224E24" w:rsidRPr="009A3C59" w:rsidRDefault="00224E24" w:rsidP="00224E24">
      <w:pPr>
        <w:spacing w:after="0" w:line="240" w:lineRule="auto"/>
        <w:contextualSpacing/>
        <w:jc w:val="both"/>
        <w:rPr>
          <w:rFonts w:eastAsia="Times New Roman" w:cstheme="minorHAnsi"/>
        </w:rPr>
      </w:pPr>
    </w:p>
    <w:p w:rsidR="00224E24" w:rsidRPr="009A3C59" w:rsidRDefault="00224E24" w:rsidP="00224E24">
      <w:pPr>
        <w:spacing w:after="0" w:line="240" w:lineRule="auto"/>
        <w:jc w:val="both"/>
        <w:rPr>
          <w:rFonts w:cstheme="minorHAnsi"/>
          <w:b/>
          <w:bCs/>
        </w:rPr>
      </w:pPr>
      <w:r w:rsidRPr="009A3C59">
        <w:rPr>
          <w:rFonts w:cstheme="minorHAnsi"/>
          <w:b/>
          <w:bCs/>
        </w:rPr>
        <w:t>IZVOD U ZBORNIKU MEĐUNARODNOG SKUPA</w:t>
      </w:r>
    </w:p>
    <w:p w:rsidR="00224E24" w:rsidRDefault="00224E24" w:rsidP="00224E24">
      <w:pPr>
        <w:pStyle w:val="ListParagraph"/>
        <w:numPr>
          <w:ilvl w:val="0"/>
          <w:numId w:val="15"/>
        </w:numPr>
        <w:tabs>
          <w:tab w:val="left" w:pos="0"/>
        </w:tabs>
        <w:spacing w:after="0" w:line="240" w:lineRule="auto"/>
        <w:ind w:left="0" w:hanging="426"/>
        <w:jc w:val="both"/>
        <w:rPr>
          <w:rFonts w:cstheme="minorHAnsi"/>
        </w:rPr>
      </w:pPr>
      <w:r>
        <w:rPr>
          <w:rFonts w:cstheme="minorHAnsi"/>
        </w:rPr>
        <w:t>L. Mašić, S. Kmezić, I. Dimitrijević, A. Sekulić, Đ. Nektarijević, G. Barišić, V. Marković. A rare complication following colonoscopic polypectomy: Case report. 19</w:t>
      </w:r>
      <w:r w:rsidRPr="006C07DA">
        <w:rPr>
          <w:rFonts w:cstheme="minorHAnsi"/>
          <w:vertAlign w:val="superscript"/>
        </w:rPr>
        <w:t>th</w:t>
      </w:r>
      <w:r>
        <w:rPr>
          <w:rFonts w:cstheme="minorHAnsi"/>
        </w:rPr>
        <w:t xml:space="preserve"> Scientific and annual conference ESCP, 25-27 </w:t>
      </w:r>
      <w:proofErr w:type="gramStart"/>
      <w:r>
        <w:rPr>
          <w:rFonts w:cstheme="minorHAnsi"/>
        </w:rPr>
        <w:t>september</w:t>
      </w:r>
      <w:proofErr w:type="gramEnd"/>
      <w:r>
        <w:rPr>
          <w:rFonts w:cstheme="minorHAnsi"/>
        </w:rPr>
        <w:t xml:space="preserve"> 2024, Thessaloniki, Greece. Colorectal Disease, suppl. 2;(26) p.43</w:t>
      </w:r>
    </w:p>
    <w:p w:rsidR="00224E24" w:rsidRPr="009A3C59" w:rsidRDefault="00224E24" w:rsidP="00224E24">
      <w:pPr>
        <w:pStyle w:val="ListParagraph"/>
        <w:numPr>
          <w:ilvl w:val="0"/>
          <w:numId w:val="15"/>
        </w:numPr>
        <w:tabs>
          <w:tab w:val="left" w:pos="0"/>
        </w:tabs>
        <w:spacing w:after="0" w:line="240" w:lineRule="auto"/>
        <w:ind w:left="0" w:hanging="426"/>
        <w:jc w:val="both"/>
        <w:rPr>
          <w:rFonts w:cstheme="minorHAnsi"/>
        </w:rPr>
      </w:pPr>
      <w:r w:rsidRPr="009A3C59">
        <w:rPr>
          <w:rFonts w:cstheme="minorHAnsi"/>
        </w:rPr>
        <w:t xml:space="preserve">S.Kmezić, L.Aleksić, </w:t>
      </w:r>
      <w:r w:rsidRPr="009A3C59">
        <w:rPr>
          <w:rFonts w:cstheme="minorHAnsi"/>
          <w:b/>
        </w:rPr>
        <w:t>A.Sekulić</w:t>
      </w:r>
      <w:r w:rsidRPr="009A3C59">
        <w:rPr>
          <w:rFonts w:cstheme="minorHAnsi"/>
        </w:rPr>
        <w:t xml:space="preserve">, V.Marković, Z.Krivokapić.Desna hemikolektomija-limiti I radikalnost u svetlu vaskularnih varijacija. XII Simpozijum hirurga Srbije I Republike Srpske </w:t>
      </w:r>
      <w:proofErr w:type="gramStart"/>
      <w:r w:rsidRPr="009A3C59">
        <w:rPr>
          <w:rFonts w:cstheme="minorHAnsi"/>
        </w:rPr>
        <w:t>sa</w:t>
      </w:r>
      <w:proofErr w:type="gramEnd"/>
      <w:r w:rsidRPr="009A3C59">
        <w:rPr>
          <w:rFonts w:cstheme="minorHAnsi"/>
        </w:rPr>
        <w:t xml:space="preserve"> međunarodnim učešćem. Foča. Republika Srpska, BIH. 27-29.06.2019. Program sastanka 5.</w:t>
      </w:r>
    </w:p>
    <w:p w:rsidR="00224E24" w:rsidRPr="009A3C59" w:rsidRDefault="00224E24" w:rsidP="00224E24">
      <w:pPr>
        <w:pStyle w:val="ListParagraph"/>
        <w:numPr>
          <w:ilvl w:val="0"/>
          <w:numId w:val="15"/>
        </w:numPr>
        <w:tabs>
          <w:tab w:val="left" w:pos="0"/>
        </w:tabs>
        <w:spacing w:after="0" w:line="240" w:lineRule="auto"/>
        <w:ind w:left="0" w:hanging="426"/>
        <w:jc w:val="both"/>
        <w:rPr>
          <w:rFonts w:cstheme="minorHAnsi"/>
        </w:rPr>
      </w:pPr>
      <w:r w:rsidRPr="009A3C59">
        <w:rPr>
          <w:rFonts w:cstheme="minorHAnsi"/>
        </w:rPr>
        <w:t xml:space="preserve">Živanović N, Barišić G, </w:t>
      </w:r>
      <w:r w:rsidRPr="009A3C59">
        <w:rPr>
          <w:rFonts w:cstheme="minorHAnsi"/>
          <w:b/>
        </w:rPr>
        <w:t>Sekulić A</w:t>
      </w:r>
      <w:r w:rsidRPr="009A3C59">
        <w:rPr>
          <w:rFonts w:cstheme="minorHAnsi"/>
        </w:rPr>
        <w:t>, Dimitrijević I, Šunderić-Petrović J, Popović M, Antić S, Milošević M, Miladinov M, Marković V, Madžić Ž, Biočanin D, Krivokapić Z. Colorectal cancer surgery in Serbia 2010 – 2015: Evaluation of a multicenter registry. 12</w:t>
      </w:r>
      <w:r w:rsidRPr="009A3C59">
        <w:rPr>
          <w:rFonts w:cstheme="minorHAnsi"/>
          <w:vertAlign w:val="superscript"/>
        </w:rPr>
        <w:t>th</w:t>
      </w:r>
      <w:r w:rsidRPr="009A3C59">
        <w:rPr>
          <w:rFonts w:cstheme="minorHAnsi"/>
        </w:rPr>
        <w:t xml:space="preserve"> Congress of the roatian Association of Digestive Surgery with International participation. Zagreb 2017; Book of abstracts. p.87.</w:t>
      </w:r>
    </w:p>
    <w:p w:rsidR="00224E24" w:rsidRPr="009A3C59" w:rsidRDefault="00224E24" w:rsidP="00224E24">
      <w:pPr>
        <w:pStyle w:val="ListParagraph"/>
        <w:numPr>
          <w:ilvl w:val="0"/>
          <w:numId w:val="15"/>
        </w:numPr>
        <w:spacing w:after="0" w:line="240" w:lineRule="auto"/>
        <w:ind w:left="0" w:hanging="426"/>
        <w:jc w:val="both"/>
        <w:rPr>
          <w:rFonts w:cstheme="minorHAnsi"/>
          <w:lang w:val="sr-Latn-CS"/>
        </w:rPr>
      </w:pPr>
      <w:r w:rsidRPr="009A3C59">
        <w:rPr>
          <w:rFonts w:cstheme="minorHAnsi"/>
          <w:lang w:val="sr-Latn-CS"/>
        </w:rPr>
        <w:t xml:space="preserve">Dimitrijević I, Barišić G, Marković V, Antić S, Popović M, </w:t>
      </w:r>
      <w:r w:rsidRPr="009A3C59">
        <w:rPr>
          <w:rFonts w:cstheme="minorHAnsi"/>
          <w:b/>
          <w:lang w:val="sr-Latn-CS"/>
        </w:rPr>
        <w:t>Sekulić A</w:t>
      </w:r>
      <w:r w:rsidRPr="009A3C59">
        <w:rPr>
          <w:rFonts w:cstheme="minorHAnsi"/>
          <w:lang w:val="sr-Latn-CS"/>
        </w:rPr>
        <w:t>, Petrović J, Krivokapić Z. Does the improvement of surgical techniques has led to improvements in sexual and urinary function in patients treated for rectal cancer? 9th Surgical symposium of joint Serbian and Republika Srpska surgeons with international participation, Foča, Republika Srpska, 23-25 Jun, 2016. The program: 5.</w:t>
      </w:r>
    </w:p>
    <w:p w:rsidR="00224E24" w:rsidRPr="009A3C59" w:rsidRDefault="00224E24" w:rsidP="00224E24">
      <w:pPr>
        <w:pStyle w:val="ListParagraph"/>
        <w:numPr>
          <w:ilvl w:val="0"/>
          <w:numId w:val="15"/>
        </w:numPr>
        <w:tabs>
          <w:tab w:val="left" w:pos="142"/>
        </w:tabs>
        <w:spacing w:after="0" w:line="240" w:lineRule="auto"/>
        <w:ind w:left="0" w:hanging="426"/>
        <w:jc w:val="both"/>
        <w:rPr>
          <w:rFonts w:cstheme="minorHAnsi"/>
        </w:rPr>
      </w:pPr>
      <w:r w:rsidRPr="009A3C59">
        <w:rPr>
          <w:rFonts w:cstheme="minorHAnsi"/>
          <w:b/>
        </w:rPr>
        <w:lastRenderedPageBreak/>
        <w:t>Sekulić A</w:t>
      </w:r>
      <w:r w:rsidRPr="009A3C59">
        <w:rPr>
          <w:rFonts w:cstheme="minorHAnsi"/>
        </w:rPr>
        <w:t>, Marković V, Popović M, Milošević M, Krivokapić Z. Perineal hernia repair after abdominoperineal resection – A case report. 10</w:t>
      </w:r>
      <w:r w:rsidRPr="009A3C59">
        <w:rPr>
          <w:rFonts w:cstheme="minorHAnsi"/>
          <w:vertAlign w:val="superscript"/>
        </w:rPr>
        <w:t>th</w:t>
      </w:r>
      <w:r w:rsidRPr="009A3C59">
        <w:rPr>
          <w:rFonts w:cstheme="minorHAnsi"/>
        </w:rPr>
        <w:t xml:space="preserve"> Biannual International Symposium of Coloproctology. 13–15 October 2016, Belgrade, Serbia. Abstract book. 2016; p129.</w:t>
      </w:r>
    </w:p>
    <w:p w:rsidR="00224E24" w:rsidRPr="009A3C59" w:rsidRDefault="00224E24" w:rsidP="00224E24">
      <w:pPr>
        <w:pStyle w:val="ListParagraph"/>
        <w:numPr>
          <w:ilvl w:val="0"/>
          <w:numId w:val="15"/>
        </w:numPr>
        <w:tabs>
          <w:tab w:val="left" w:pos="142"/>
        </w:tabs>
        <w:spacing w:after="0" w:line="240" w:lineRule="auto"/>
        <w:ind w:left="0" w:hanging="426"/>
        <w:jc w:val="both"/>
        <w:rPr>
          <w:rFonts w:eastAsia="Times New Roman" w:cstheme="minorHAnsi"/>
        </w:rPr>
      </w:pPr>
      <w:r w:rsidRPr="009A3C59">
        <w:rPr>
          <w:rFonts w:eastAsia="Times New Roman" w:cstheme="minorHAnsi"/>
        </w:rPr>
        <w:t xml:space="preserve">Milošević M, Dimitrijević I, </w:t>
      </w:r>
      <w:r w:rsidRPr="009A3C59">
        <w:rPr>
          <w:rFonts w:eastAsia="Times New Roman" w:cstheme="minorHAnsi"/>
          <w:b/>
        </w:rPr>
        <w:t>Sekulić A</w:t>
      </w:r>
      <w:r w:rsidRPr="009A3C59">
        <w:rPr>
          <w:rFonts w:eastAsia="Times New Roman" w:cstheme="minorHAnsi"/>
        </w:rPr>
        <w:t>, Krnjajić M, Krivokapić Z. Primary rectal melanoma: Wide local excision VS. Abdominperineal amputation – Report of a case. 1</w:t>
      </w:r>
      <w:r w:rsidRPr="009A3C59">
        <w:rPr>
          <w:rFonts w:eastAsia="Times New Roman" w:cstheme="minorHAnsi"/>
          <w:vertAlign w:val="superscript"/>
        </w:rPr>
        <w:t>0th</w:t>
      </w:r>
      <w:r w:rsidRPr="009A3C59">
        <w:rPr>
          <w:rFonts w:eastAsia="Times New Roman" w:cstheme="minorHAnsi"/>
        </w:rPr>
        <w:t xml:space="preserve"> Biannual International Symposium of Coloproctology. 13–15 October 2016, Belgrade, Serbia. Abstract book 2016; p.115.</w:t>
      </w:r>
    </w:p>
    <w:p w:rsidR="00224E24" w:rsidRPr="009A3C59" w:rsidRDefault="00224E24" w:rsidP="00224E24">
      <w:pPr>
        <w:pStyle w:val="ListParagraph"/>
        <w:numPr>
          <w:ilvl w:val="0"/>
          <w:numId w:val="15"/>
        </w:numPr>
        <w:tabs>
          <w:tab w:val="left" w:pos="142"/>
        </w:tabs>
        <w:spacing w:after="0" w:line="240" w:lineRule="auto"/>
        <w:ind w:left="0" w:hanging="426"/>
        <w:jc w:val="both"/>
        <w:rPr>
          <w:rFonts w:eastAsia="Times New Roman" w:cstheme="minorHAnsi"/>
        </w:rPr>
      </w:pPr>
      <w:r w:rsidRPr="009A3C59">
        <w:rPr>
          <w:rFonts w:eastAsia="Times New Roman" w:cstheme="minorHAnsi"/>
        </w:rPr>
        <w:t xml:space="preserve">Krivokapić Z, Dimitrijević I, </w:t>
      </w:r>
      <w:r w:rsidRPr="009A3C59">
        <w:rPr>
          <w:rFonts w:eastAsia="Times New Roman" w:cstheme="minorHAnsi"/>
          <w:b/>
        </w:rPr>
        <w:t>Sekulić A</w:t>
      </w:r>
      <w:r w:rsidRPr="009A3C59">
        <w:rPr>
          <w:rFonts w:eastAsia="Times New Roman" w:cstheme="minorHAnsi"/>
        </w:rPr>
        <w:t>, Djurdjević S. What is colorectal cancer, how frequent is it, how it develops and can we prevent it? Serbian Congress of Pharmacy with International participations. 15–19 October 2014, Belgrade, Serbia. Abstract book. 2014; 27.</w:t>
      </w:r>
    </w:p>
    <w:p w:rsidR="00224E24" w:rsidRPr="009A3C59" w:rsidRDefault="00224E24" w:rsidP="00224E24">
      <w:pPr>
        <w:pStyle w:val="ListParagraph"/>
        <w:numPr>
          <w:ilvl w:val="0"/>
          <w:numId w:val="15"/>
        </w:numPr>
        <w:tabs>
          <w:tab w:val="left" w:pos="142"/>
        </w:tabs>
        <w:spacing w:after="0" w:line="240" w:lineRule="auto"/>
        <w:ind w:left="0" w:hanging="426"/>
        <w:jc w:val="both"/>
        <w:rPr>
          <w:rFonts w:cstheme="minorHAnsi"/>
        </w:rPr>
      </w:pPr>
      <w:r w:rsidRPr="009A3C59">
        <w:rPr>
          <w:rFonts w:cstheme="minorHAnsi"/>
          <w:b/>
        </w:rPr>
        <w:t>Sekulić A</w:t>
      </w:r>
      <w:r w:rsidRPr="009A3C59">
        <w:rPr>
          <w:rFonts w:cstheme="minorHAnsi"/>
        </w:rPr>
        <w:t xml:space="preserve">, Dimitrijević I, Petrović J, Micev M, </w:t>
      </w:r>
      <w:proofErr w:type="gramStart"/>
      <w:r w:rsidRPr="009A3C59">
        <w:rPr>
          <w:rFonts w:cstheme="minorHAnsi"/>
        </w:rPr>
        <w:t>Marković</w:t>
      </w:r>
      <w:proofErr w:type="gramEnd"/>
      <w:r w:rsidRPr="009A3C59">
        <w:rPr>
          <w:rFonts w:cstheme="minorHAnsi"/>
        </w:rPr>
        <w:t xml:space="preserve"> V, Krivokapić Z. Distal cearance in low rectal cancer surgery: Is the margin of 1 CM or less safe distance? 9</w:t>
      </w:r>
      <w:r w:rsidRPr="009A3C59">
        <w:rPr>
          <w:rFonts w:cstheme="minorHAnsi"/>
          <w:vertAlign w:val="superscript"/>
        </w:rPr>
        <w:t>th</w:t>
      </w:r>
      <w:r w:rsidRPr="009A3C59">
        <w:rPr>
          <w:rFonts w:cstheme="minorHAnsi"/>
        </w:rPr>
        <w:t xml:space="preserve"> Biannual International Symposium of Coloproctology. 9–11 October 2014, Belgrade, Serbia. Abstract book 2014; p73.</w:t>
      </w:r>
    </w:p>
    <w:p w:rsidR="00224E24" w:rsidRPr="009A3C59" w:rsidRDefault="00224E24" w:rsidP="00224E24">
      <w:pPr>
        <w:pStyle w:val="ListParagraph"/>
        <w:numPr>
          <w:ilvl w:val="0"/>
          <w:numId w:val="15"/>
        </w:numPr>
        <w:spacing w:after="0" w:line="240" w:lineRule="auto"/>
        <w:ind w:left="0" w:hanging="426"/>
        <w:jc w:val="both"/>
        <w:rPr>
          <w:rFonts w:cstheme="minorHAnsi"/>
          <w:lang w:val="sr-Latn-CS"/>
        </w:rPr>
      </w:pPr>
      <w:r w:rsidRPr="009A3C59">
        <w:rPr>
          <w:rFonts w:cstheme="minorHAnsi"/>
        </w:rPr>
        <w:t xml:space="preserve">Mladenović J, Mladenović S, Videnović N, </w:t>
      </w:r>
      <w:r w:rsidRPr="009A3C59">
        <w:rPr>
          <w:rFonts w:cstheme="minorHAnsi"/>
          <w:b/>
        </w:rPr>
        <w:t>Sekulić A</w:t>
      </w:r>
      <w:r w:rsidRPr="009A3C59">
        <w:rPr>
          <w:rFonts w:cstheme="minorHAnsi"/>
        </w:rPr>
        <w:t xml:space="preserve">. Acute appendicitis and complications. 14 </w:t>
      </w:r>
      <w:proofErr w:type="gramStart"/>
      <w:r w:rsidRPr="009A3C59">
        <w:rPr>
          <w:rFonts w:cstheme="minorHAnsi"/>
        </w:rPr>
        <w:t>th</w:t>
      </w:r>
      <w:proofErr w:type="gramEnd"/>
      <w:r w:rsidRPr="009A3C59">
        <w:rPr>
          <w:rFonts w:cstheme="minorHAnsi"/>
        </w:rPr>
        <w:t xml:space="preserve"> Congres of trauma et Emergency Surgery, Lion, France. European journal ef trauma </w:t>
      </w:r>
      <w:proofErr w:type="gramStart"/>
      <w:r w:rsidRPr="009A3C59">
        <w:rPr>
          <w:rFonts w:cstheme="minorHAnsi"/>
        </w:rPr>
        <w:t>et</w:t>
      </w:r>
      <w:proofErr w:type="gramEnd"/>
      <w:r w:rsidRPr="009A3C59">
        <w:rPr>
          <w:rFonts w:cstheme="minorHAnsi"/>
        </w:rPr>
        <w:t xml:space="preserve"> emergency. 2013</w:t>
      </w:r>
      <w:proofErr w:type="gramStart"/>
      <w:r w:rsidRPr="009A3C59">
        <w:rPr>
          <w:rFonts w:cstheme="minorHAnsi"/>
        </w:rPr>
        <w:t>;39</w:t>
      </w:r>
      <w:proofErr w:type="gramEnd"/>
      <w:r w:rsidRPr="009A3C59">
        <w:rPr>
          <w:rFonts w:cstheme="minorHAnsi"/>
        </w:rPr>
        <w:t xml:space="preserve"> Suppl 1:S98.</w:t>
      </w:r>
    </w:p>
    <w:p w:rsidR="00224E24" w:rsidRPr="009A3C59" w:rsidRDefault="00224E24" w:rsidP="00224E24">
      <w:pPr>
        <w:pStyle w:val="ListParagraph"/>
        <w:numPr>
          <w:ilvl w:val="0"/>
          <w:numId w:val="15"/>
        </w:numPr>
        <w:spacing w:after="0" w:line="240" w:lineRule="auto"/>
        <w:ind w:left="0" w:hanging="426"/>
        <w:jc w:val="both"/>
        <w:rPr>
          <w:rFonts w:cstheme="minorHAnsi"/>
          <w:lang w:val="sr-Latn-CS"/>
        </w:rPr>
      </w:pPr>
      <w:r w:rsidRPr="009A3C59">
        <w:rPr>
          <w:rFonts w:cstheme="minorHAnsi"/>
        </w:rPr>
        <w:t xml:space="preserve">Mladenović J, Mladenović S, Videnović N, </w:t>
      </w:r>
      <w:r w:rsidRPr="009A3C59">
        <w:rPr>
          <w:rFonts w:cstheme="minorHAnsi"/>
          <w:b/>
        </w:rPr>
        <w:t>Sekulić A,</w:t>
      </w:r>
      <w:r w:rsidRPr="009A3C59">
        <w:rPr>
          <w:rFonts w:cstheme="minorHAnsi"/>
        </w:rPr>
        <w:t xml:space="preserve"> Filipović M. Surgical treatment of incarceration hernia. 14 </w:t>
      </w:r>
      <w:proofErr w:type="gramStart"/>
      <w:r w:rsidRPr="009A3C59">
        <w:rPr>
          <w:rFonts w:cstheme="minorHAnsi"/>
        </w:rPr>
        <w:t>th</w:t>
      </w:r>
      <w:proofErr w:type="gramEnd"/>
      <w:r w:rsidRPr="009A3C59">
        <w:rPr>
          <w:rFonts w:cstheme="minorHAnsi"/>
        </w:rPr>
        <w:t xml:space="preserve"> Congres of trauma et Emergency Surgery, Lion, France. European journal ef trauma </w:t>
      </w:r>
      <w:proofErr w:type="gramStart"/>
      <w:r w:rsidRPr="009A3C59">
        <w:rPr>
          <w:rFonts w:cstheme="minorHAnsi"/>
        </w:rPr>
        <w:t>et</w:t>
      </w:r>
      <w:proofErr w:type="gramEnd"/>
      <w:r w:rsidRPr="009A3C59">
        <w:rPr>
          <w:rFonts w:cstheme="minorHAnsi"/>
        </w:rPr>
        <w:t xml:space="preserve"> emergency. 2013: Suppl 1: S96.</w:t>
      </w:r>
    </w:p>
    <w:p w:rsidR="00224E24" w:rsidRPr="009A3C59" w:rsidRDefault="00224E24" w:rsidP="00224E24">
      <w:pPr>
        <w:pStyle w:val="ListParagraph"/>
        <w:numPr>
          <w:ilvl w:val="0"/>
          <w:numId w:val="15"/>
        </w:numPr>
        <w:spacing w:after="0" w:line="240" w:lineRule="auto"/>
        <w:ind w:left="0" w:hanging="426"/>
        <w:jc w:val="both"/>
        <w:rPr>
          <w:rFonts w:cstheme="minorHAnsi"/>
          <w:lang w:val="sr-Latn-CS"/>
        </w:rPr>
      </w:pPr>
      <w:r w:rsidRPr="009A3C59">
        <w:rPr>
          <w:rFonts w:cstheme="minorHAnsi"/>
          <w:lang w:val="sr-Latn-CS"/>
        </w:rPr>
        <w:t xml:space="preserve">Marković V, Antić S, Barišić G, Popović M, Petrović J, Dimitrijević I, </w:t>
      </w:r>
      <w:r w:rsidRPr="009A3C59">
        <w:rPr>
          <w:rFonts w:cstheme="minorHAnsi"/>
          <w:b/>
          <w:lang w:val="sr-Latn-CS"/>
        </w:rPr>
        <w:t>Sekulić A</w:t>
      </w:r>
      <w:r w:rsidRPr="009A3C59">
        <w:rPr>
          <w:rFonts w:cstheme="minorHAnsi"/>
          <w:lang w:val="sr-Latn-CS"/>
        </w:rPr>
        <w:t>, Đurđević S, Krivokapić Z. Distal colorectal anastomosis specific complications. VI Symposium of Serbian and Republika Srpska Surgeons. Foča, Republika Srpska, 21.06.2013. The program: 1.</w:t>
      </w:r>
    </w:p>
    <w:p w:rsidR="00224E24" w:rsidRPr="009A3C59" w:rsidRDefault="00224E24" w:rsidP="00224E24">
      <w:pPr>
        <w:pStyle w:val="ListParagraph"/>
        <w:numPr>
          <w:ilvl w:val="0"/>
          <w:numId w:val="15"/>
        </w:numPr>
        <w:spacing w:after="0" w:line="240" w:lineRule="auto"/>
        <w:ind w:left="0" w:hanging="426"/>
        <w:jc w:val="both"/>
        <w:rPr>
          <w:rFonts w:cstheme="minorHAnsi"/>
          <w:lang w:val="sr-Latn-CS"/>
        </w:rPr>
      </w:pPr>
      <w:r w:rsidRPr="009A3C59">
        <w:rPr>
          <w:rFonts w:cstheme="minorHAnsi"/>
          <w:lang w:val="sr-Latn-CS"/>
        </w:rPr>
        <w:t xml:space="preserve">Dimitrijević I, Marković V, Barišić G, Antić S, Popović M, </w:t>
      </w:r>
      <w:r w:rsidRPr="009A3C59">
        <w:rPr>
          <w:rFonts w:cstheme="minorHAnsi"/>
          <w:b/>
          <w:lang w:val="sr-Latn-CS"/>
        </w:rPr>
        <w:t>Sekulić A</w:t>
      </w:r>
      <w:r w:rsidRPr="009A3C59">
        <w:rPr>
          <w:rFonts w:cstheme="minorHAnsi"/>
          <w:lang w:val="sr-Latn-CS"/>
        </w:rPr>
        <w:t>, Petrović J, Đurđević S, Krivokapić Z. The role of local excision in the treatment of early rectal cancer.Eight joint meeting of Serbian medical society sergical section and Romanian surgeons at Vršac on 29.11.2013. The program: 7.</w:t>
      </w:r>
    </w:p>
    <w:p w:rsidR="00224E24" w:rsidRPr="009A3C59" w:rsidRDefault="00224E24" w:rsidP="00224E24">
      <w:pPr>
        <w:pStyle w:val="ListParagraph"/>
        <w:numPr>
          <w:ilvl w:val="0"/>
          <w:numId w:val="15"/>
        </w:numPr>
        <w:tabs>
          <w:tab w:val="left" w:pos="142"/>
        </w:tabs>
        <w:spacing w:after="0" w:line="240" w:lineRule="auto"/>
        <w:ind w:left="0" w:hanging="426"/>
        <w:jc w:val="both"/>
        <w:rPr>
          <w:rFonts w:cstheme="minorHAnsi"/>
        </w:rPr>
      </w:pPr>
      <w:r w:rsidRPr="009A3C59">
        <w:rPr>
          <w:rFonts w:cstheme="minorHAnsi"/>
          <w:b/>
        </w:rPr>
        <w:t>Sekulić A</w:t>
      </w:r>
      <w:r w:rsidRPr="009A3C59">
        <w:rPr>
          <w:rFonts w:cstheme="minorHAnsi"/>
        </w:rPr>
        <w:t>, Djikić-Rom A, Petrović J, Micev M, Krivokapić Z. Neoadjuvant therapy in a gastrointestinal stromal tumor of the rectum:  Report of a case. Abstract book. 8</w:t>
      </w:r>
      <w:r w:rsidRPr="009A3C59">
        <w:rPr>
          <w:rFonts w:cstheme="minorHAnsi"/>
          <w:vertAlign w:val="superscript"/>
        </w:rPr>
        <w:t>th</w:t>
      </w:r>
      <w:r w:rsidRPr="009A3C59">
        <w:rPr>
          <w:rFonts w:cstheme="minorHAnsi"/>
        </w:rPr>
        <w:t xml:space="preserve"> Biannual International Symposium of Coloproctology. 11–13 October 2012, Belgrade, Serbia. Abstract book. 2012; p110.</w:t>
      </w:r>
    </w:p>
    <w:p w:rsidR="00224E24" w:rsidRPr="009A3C59" w:rsidRDefault="00224E24" w:rsidP="00224E24">
      <w:pPr>
        <w:pStyle w:val="ListParagraph"/>
        <w:numPr>
          <w:ilvl w:val="0"/>
          <w:numId w:val="15"/>
        </w:numPr>
        <w:tabs>
          <w:tab w:val="left" w:pos="142"/>
        </w:tabs>
        <w:spacing w:after="0" w:line="240" w:lineRule="auto"/>
        <w:ind w:left="0" w:hanging="426"/>
        <w:jc w:val="both"/>
        <w:rPr>
          <w:rFonts w:cstheme="minorHAnsi"/>
        </w:rPr>
      </w:pPr>
      <w:r w:rsidRPr="009A3C59">
        <w:rPr>
          <w:rFonts w:cstheme="minorHAnsi"/>
        </w:rPr>
        <w:t>Mladenović J., Videnović N., Mladenović S., Sekulić A., Mladenović R.: Treatment of ulcus perforans 11th European Congress of Trauma and Emergency Surgery.Brussels, Belgium. European Journal of Trauma and Emergency Surgeri.2010</w:t>
      </w:r>
      <w:proofErr w:type="gramStart"/>
      <w:r w:rsidRPr="009A3C59">
        <w:rPr>
          <w:rFonts w:cstheme="minorHAnsi"/>
        </w:rPr>
        <w:t>;36</w:t>
      </w:r>
      <w:proofErr w:type="gramEnd"/>
      <w:r w:rsidRPr="009A3C59">
        <w:rPr>
          <w:rFonts w:cstheme="minorHAnsi"/>
        </w:rPr>
        <w:t xml:space="preserve"> Suppl 1: p.208-209.</w:t>
      </w:r>
    </w:p>
    <w:p w:rsidR="00224E24" w:rsidRPr="009A3C59" w:rsidRDefault="00224E24" w:rsidP="00224E24">
      <w:pPr>
        <w:pStyle w:val="ListParagraph"/>
        <w:numPr>
          <w:ilvl w:val="0"/>
          <w:numId w:val="15"/>
        </w:numPr>
        <w:tabs>
          <w:tab w:val="left" w:pos="142"/>
        </w:tabs>
        <w:spacing w:after="0" w:line="240" w:lineRule="auto"/>
        <w:ind w:left="0" w:hanging="426"/>
        <w:jc w:val="both"/>
        <w:rPr>
          <w:rFonts w:cstheme="minorHAnsi"/>
        </w:rPr>
      </w:pPr>
      <w:r w:rsidRPr="009A3C59">
        <w:rPr>
          <w:rFonts w:cstheme="minorHAnsi"/>
        </w:rPr>
        <w:t xml:space="preserve">Petrović J, Marković V, Dimitrijević I, </w:t>
      </w:r>
      <w:r w:rsidRPr="009A3C59">
        <w:rPr>
          <w:rFonts w:cstheme="minorHAnsi"/>
          <w:b/>
        </w:rPr>
        <w:t>Sekulić A</w:t>
      </w:r>
      <w:r w:rsidRPr="009A3C59">
        <w:rPr>
          <w:rFonts w:cstheme="minorHAnsi"/>
        </w:rPr>
        <w:t>, Krivokapić Z. Megacolon with chiladiti syndrome. 7</w:t>
      </w:r>
      <w:r w:rsidRPr="009A3C59">
        <w:rPr>
          <w:rFonts w:cstheme="minorHAnsi"/>
          <w:vertAlign w:val="superscript"/>
        </w:rPr>
        <w:t>th</w:t>
      </w:r>
      <w:r w:rsidRPr="009A3C59">
        <w:rPr>
          <w:rFonts w:cstheme="minorHAnsi"/>
        </w:rPr>
        <w:t xml:space="preserve"> Biannual International Symposium of Coloproctology. 7–9 October 2010, Belgrade, Serbia. Abstract book. 2010; p.125.</w:t>
      </w:r>
    </w:p>
    <w:p w:rsidR="00224E24" w:rsidRPr="009A3C59" w:rsidRDefault="00224E24" w:rsidP="00224E24">
      <w:pPr>
        <w:pStyle w:val="ListParagraph"/>
        <w:numPr>
          <w:ilvl w:val="0"/>
          <w:numId w:val="15"/>
        </w:numPr>
        <w:tabs>
          <w:tab w:val="left" w:pos="142"/>
        </w:tabs>
        <w:spacing w:after="0" w:line="240" w:lineRule="auto"/>
        <w:ind w:left="0" w:hanging="426"/>
        <w:jc w:val="both"/>
        <w:rPr>
          <w:rFonts w:cstheme="minorHAnsi"/>
        </w:rPr>
      </w:pPr>
      <w:r w:rsidRPr="009A3C59">
        <w:rPr>
          <w:rFonts w:cstheme="minorHAnsi"/>
          <w:b/>
        </w:rPr>
        <w:t>Sekulić A</w:t>
      </w:r>
      <w:r w:rsidRPr="009A3C59">
        <w:rPr>
          <w:rFonts w:cstheme="minorHAnsi"/>
        </w:rPr>
        <w:t>, Krivokapić Z, Marković V, Gavrilović P, Protić S. Risk factors for the development of locally recurrent rectal cancer. 7</w:t>
      </w:r>
      <w:r w:rsidRPr="009A3C59">
        <w:rPr>
          <w:rFonts w:cstheme="minorHAnsi"/>
          <w:vertAlign w:val="superscript"/>
        </w:rPr>
        <w:t>th</w:t>
      </w:r>
      <w:r w:rsidRPr="009A3C59">
        <w:rPr>
          <w:rFonts w:cstheme="minorHAnsi"/>
        </w:rPr>
        <w:t xml:space="preserve"> Biannual International Symposium of Coloproctology. 7–9 October 2010, Belgrade, Serbia. Abstract book. 2010; p.89.</w:t>
      </w:r>
    </w:p>
    <w:p w:rsidR="00224E24" w:rsidRPr="009A3C59" w:rsidRDefault="00224E24" w:rsidP="00224E24">
      <w:pPr>
        <w:pStyle w:val="ListParagraph"/>
        <w:numPr>
          <w:ilvl w:val="0"/>
          <w:numId w:val="15"/>
        </w:numPr>
        <w:tabs>
          <w:tab w:val="left" w:pos="142"/>
        </w:tabs>
        <w:spacing w:after="0" w:line="240" w:lineRule="auto"/>
        <w:ind w:left="0" w:hanging="426"/>
        <w:jc w:val="both"/>
        <w:rPr>
          <w:rFonts w:cstheme="minorHAnsi"/>
          <w:lang w:val="sr-Latn-CS"/>
        </w:rPr>
      </w:pPr>
      <w:r w:rsidRPr="009A3C59">
        <w:rPr>
          <w:rFonts w:cstheme="minorHAnsi"/>
          <w:lang w:val="sr-Latn-CS"/>
        </w:rPr>
        <w:t xml:space="preserve">Odalović B., Vukojević V., Mladenović J., </w:t>
      </w:r>
      <w:r w:rsidRPr="009A3C59">
        <w:rPr>
          <w:rFonts w:cstheme="minorHAnsi"/>
          <w:b/>
          <w:lang w:val="sr-Latn-CS"/>
        </w:rPr>
        <w:t>Sekulić A</w:t>
      </w:r>
      <w:r w:rsidRPr="009A3C59">
        <w:rPr>
          <w:rFonts w:cstheme="minorHAnsi"/>
          <w:lang w:val="sr-Latn-CS"/>
        </w:rPr>
        <w:t>., Stanišić M. Volvulus colon sigmoidei-surgical treatment. 7th Biannual International Symposium of Coloproctology , 7-9 October 2010, Belgrade, Serbia. Abstract book.2010; p.142.</w:t>
      </w:r>
    </w:p>
    <w:p w:rsidR="00224E24" w:rsidRPr="009A3C59" w:rsidRDefault="00224E24" w:rsidP="00224E24">
      <w:pPr>
        <w:pStyle w:val="ListParagraph"/>
        <w:numPr>
          <w:ilvl w:val="0"/>
          <w:numId w:val="15"/>
        </w:numPr>
        <w:tabs>
          <w:tab w:val="left" w:pos="142"/>
        </w:tabs>
        <w:spacing w:after="0" w:line="240" w:lineRule="auto"/>
        <w:ind w:left="0" w:hanging="426"/>
        <w:jc w:val="both"/>
        <w:rPr>
          <w:rFonts w:cstheme="minorHAnsi"/>
          <w:lang w:val="sr-Latn-CS"/>
        </w:rPr>
      </w:pPr>
      <w:r w:rsidRPr="009A3C59">
        <w:rPr>
          <w:rFonts w:cstheme="minorHAnsi"/>
          <w:lang w:val="sr-Latn-CS"/>
        </w:rPr>
        <w:t>Mladenović J., Videnović N., Mladenović S., Miladinović S., Sekulić A.,Mladenović R.:Prophylactic appliance of antibiotics at operated of acute gallbladder infection, 4th Serbian-Romanian surgical conference, 18-20.XI 2009, Zrenjanin.Abstract book 2009; p. 23.</w:t>
      </w:r>
    </w:p>
    <w:p w:rsidR="00224E24" w:rsidRPr="009A3C59" w:rsidRDefault="00224E24" w:rsidP="00224E24">
      <w:pPr>
        <w:pStyle w:val="ListParagraph"/>
        <w:numPr>
          <w:ilvl w:val="0"/>
          <w:numId w:val="15"/>
        </w:numPr>
        <w:spacing w:after="0" w:line="240" w:lineRule="auto"/>
        <w:ind w:left="0" w:hanging="426"/>
        <w:jc w:val="both"/>
        <w:rPr>
          <w:rFonts w:cstheme="minorHAnsi"/>
          <w:bCs/>
        </w:rPr>
      </w:pPr>
      <w:r w:rsidRPr="009A3C59">
        <w:rPr>
          <w:rFonts w:cstheme="minorHAnsi"/>
          <w:bCs/>
          <w:lang w:val="sr-Latn-CS"/>
        </w:rPr>
        <w:t xml:space="preserve">Dimitrijević I, Barišić G, Marković V, Antić S, </w:t>
      </w:r>
      <w:r w:rsidRPr="009A3C59">
        <w:rPr>
          <w:rFonts w:cstheme="minorHAnsi"/>
          <w:b/>
          <w:bCs/>
          <w:lang w:val="sr-Latn-CS"/>
        </w:rPr>
        <w:t>Sekulić A</w:t>
      </w:r>
      <w:r w:rsidRPr="009A3C59">
        <w:rPr>
          <w:rFonts w:cstheme="minorHAnsi"/>
          <w:bCs/>
          <w:lang w:val="sr-Latn-CS"/>
        </w:rPr>
        <w:t xml:space="preserve">, Petrović J, </w:t>
      </w:r>
      <w:r w:rsidRPr="009A3C59">
        <w:rPr>
          <w:rFonts w:cstheme="minorHAnsi"/>
          <w:lang w:val="sr-Latn-CS"/>
        </w:rPr>
        <w:t xml:space="preserve">Krivokapić Z. </w:t>
      </w:r>
      <w:r w:rsidRPr="009A3C59">
        <w:rPr>
          <w:rFonts w:cstheme="minorHAnsi"/>
          <w:bCs/>
          <w:lang w:val="sr-Latn-CS"/>
        </w:rPr>
        <w:t xml:space="preserve">Stapledhaemorrhoidectopexy. </w:t>
      </w:r>
      <w:r w:rsidRPr="009A3C59">
        <w:rPr>
          <w:rFonts w:cstheme="minorHAnsi"/>
          <w:bCs/>
        </w:rPr>
        <w:t>Techniqueandresults</w:t>
      </w:r>
      <w:r w:rsidRPr="009A3C59">
        <w:rPr>
          <w:rFonts w:cstheme="minorHAnsi"/>
          <w:bCs/>
          <w:lang w:val="sr-Latn-CS"/>
        </w:rPr>
        <w:t xml:space="preserve">. </w:t>
      </w:r>
      <w:r w:rsidRPr="009A3C59">
        <w:rPr>
          <w:rFonts w:cstheme="minorHAnsi"/>
          <w:bCs/>
        </w:rPr>
        <w:t>Third Romanian-Serbian Surgical Conference 6-8 Nov.2008.  Craiova, Romania. Abstract book 2008; p.60-61.</w:t>
      </w:r>
    </w:p>
    <w:p w:rsidR="00224E24" w:rsidRPr="009A3C59" w:rsidRDefault="00224E24" w:rsidP="00224E24">
      <w:pPr>
        <w:pStyle w:val="ListParagraph"/>
        <w:numPr>
          <w:ilvl w:val="0"/>
          <w:numId w:val="15"/>
        </w:numPr>
        <w:spacing w:after="0" w:line="240" w:lineRule="auto"/>
        <w:ind w:left="0" w:hanging="426"/>
        <w:jc w:val="both"/>
        <w:rPr>
          <w:rFonts w:cstheme="minorHAnsi"/>
          <w:bCs/>
        </w:rPr>
      </w:pPr>
      <w:r w:rsidRPr="009A3C59">
        <w:rPr>
          <w:rFonts w:cstheme="minorHAnsi"/>
          <w:bCs/>
        </w:rPr>
        <w:t xml:space="preserve">Barišić G, </w:t>
      </w:r>
      <w:r w:rsidRPr="009A3C59">
        <w:rPr>
          <w:rFonts w:cstheme="minorHAnsi"/>
        </w:rPr>
        <w:t>Krivokapić Z,</w:t>
      </w:r>
      <w:r w:rsidRPr="009A3C59">
        <w:rPr>
          <w:rFonts w:cstheme="minorHAnsi"/>
          <w:bCs/>
        </w:rPr>
        <w:t xml:space="preserve"> Marković V, Popović M, Petrović J, </w:t>
      </w:r>
      <w:r w:rsidRPr="009A3C59">
        <w:rPr>
          <w:rFonts w:cstheme="minorHAnsi"/>
          <w:b/>
          <w:bCs/>
        </w:rPr>
        <w:t>Sekulić A</w:t>
      </w:r>
      <w:r w:rsidRPr="009A3C59">
        <w:rPr>
          <w:rFonts w:cstheme="minorHAnsi"/>
          <w:bCs/>
        </w:rPr>
        <w:t>, Prtotić S. Surgical treatment of traumataic rectourethral fistulas. Third Romanian-Serbian Surgical Conference</w:t>
      </w:r>
      <w:proofErr w:type="gramStart"/>
      <w:r w:rsidRPr="009A3C59">
        <w:rPr>
          <w:rFonts w:cstheme="minorHAnsi"/>
          <w:bCs/>
        </w:rPr>
        <w:t>,6</w:t>
      </w:r>
      <w:proofErr w:type="gramEnd"/>
      <w:r w:rsidRPr="009A3C59">
        <w:rPr>
          <w:rFonts w:cstheme="minorHAnsi"/>
          <w:bCs/>
        </w:rPr>
        <w:t>-8 Nov 2008. Craiova, Romania. Abstract book. 2008; p.61-62.</w:t>
      </w:r>
    </w:p>
    <w:p w:rsidR="00224E24" w:rsidRPr="009A3C59" w:rsidRDefault="00224E24" w:rsidP="00224E24">
      <w:pPr>
        <w:pStyle w:val="ListParagraph"/>
        <w:numPr>
          <w:ilvl w:val="0"/>
          <w:numId w:val="15"/>
        </w:numPr>
        <w:spacing w:after="0" w:line="240" w:lineRule="auto"/>
        <w:ind w:left="0" w:hanging="426"/>
        <w:jc w:val="both"/>
        <w:rPr>
          <w:rFonts w:cstheme="minorHAnsi"/>
          <w:lang w:val="sr-Latn-CS"/>
        </w:rPr>
      </w:pPr>
      <w:r w:rsidRPr="009A3C59">
        <w:rPr>
          <w:rFonts w:cstheme="minorHAnsi"/>
          <w:lang w:val="sr-Latn-CS"/>
        </w:rPr>
        <w:t xml:space="preserve">Sekulic S., </w:t>
      </w:r>
      <w:r w:rsidRPr="009A3C59">
        <w:rPr>
          <w:rFonts w:cstheme="minorHAnsi"/>
          <w:b/>
          <w:lang w:val="sr-Latn-CS"/>
        </w:rPr>
        <w:t>Sekulic A.M</w:t>
      </w:r>
      <w:r w:rsidRPr="009A3C59">
        <w:rPr>
          <w:rFonts w:cstheme="minorHAnsi"/>
          <w:lang w:val="sr-Latn-CS"/>
        </w:rPr>
        <w:t>., Sekulic A.S., Mladenovic J. Surgical treatment of volvulus sigma. 12th Central European Congress of Coloproctology.6-8 May 2008. Moscow, Russia. Proktologia 2008; 9(1):p.119.</w:t>
      </w:r>
    </w:p>
    <w:p w:rsidR="00224E24" w:rsidRPr="009A3C59" w:rsidRDefault="00224E24" w:rsidP="00224E24">
      <w:pPr>
        <w:pStyle w:val="ListParagraph"/>
        <w:numPr>
          <w:ilvl w:val="0"/>
          <w:numId w:val="15"/>
        </w:numPr>
        <w:tabs>
          <w:tab w:val="left" w:pos="142"/>
        </w:tabs>
        <w:spacing w:after="0" w:line="240" w:lineRule="auto"/>
        <w:ind w:left="0" w:hanging="426"/>
        <w:jc w:val="both"/>
        <w:rPr>
          <w:rFonts w:cstheme="minorHAnsi"/>
          <w:lang w:val="sr-Latn-CS"/>
        </w:rPr>
      </w:pPr>
      <w:r w:rsidRPr="009A3C59">
        <w:rPr>
          <w:rFonts w:cstheme="minorHAnsi"/>
          <w:lang w:val="sr-Latn-CS"/>
        </w:rPr>
        <w:lastRenderedPageBreak/>
        <w:t xml:space="preserve">Sekulić S, Sekulić A.S, </w:t>
      </w:r>
      <w:r w:rsidRPr="009A3C59">
        <w:rPr>
          <w:rFonts w:cstheme="minorHAnsi"/>
          <w:b/>
          <w:lang w:val="sr-Latn-CS"/>
        </w:rPr>
        <w:t>Sekulić A.</w:t>
      </w:r>
      <w:r w:rsidRPr="009A3C59">
        <w:rPr>
          <w:rFonts w:cstheme="minorHAnsi"/>
          <w:lang w:val="sr-Latn-CS"/>
        </w:rPr>
        <w:t>, Bojović P, Vasić J, Popović V. Right hemicolectomy-our experiences. 6th Biannual International Symposium of Coloproctology , 16-18 October 2008. Belgrade, Serbia. Abstract book.2008; p.63.</w:t>
      </w:r>
    </w:p>
    <w:p w:rsidR="00224E24" w:rsidRPr="009A3C59" w:rsidRDefault="00224E24" w:rsidP="00224E24">
      <w:pPr>
        <w:pStyle w:val="ListParagraph"/>
        <w:numPr>
          <w:ilvl w:val="0"/>
          <w:numId w:val="15"/>
        </w:numPr>
        <w:tabs>
          <w:tab w:val="left" w:pos="142"/>
        </w:tabs>
        <w:spacing w:after="0" w:line="240" w:lineRule="auto"/>
        <w:ind w:left="0" w:hanging="426"/>
        <w:jc w:val="both"/>
        <w:rPr>
          <w:rFonts w:cstheme="minorHAnsi"/>
          <w:lang w:val="sr-Latn-CS"/>
        </w:rPr>
      </w:pPr>
      <w:r w:rsidRPr="009A3C59">
        <w:rPr>
          <w:rFonts w:cstheme="minorHAnsi"/>
          <w:lang w:val="sr-Latn-CS"/>
        </w:rPr>
        <w:t xml:space="preserve">Mladenović J., Videnović N., Sekulić S., Filipović M., </w:t>
      </w:r>
      <w:r w:rsidRPr="009A3C59">
        <w:rPr>
          <w:rFonts w:cstheme="minorHAnsi"/>
          <w:b/>
          <w:lang w:val="sr-Latn-CS"/>
        </w:rPr>
        <w:t>Sekulić A</w:t>
      </w:r>
      <w:r w:rsidRPr="009A3C59">
        <w:rPr>
          <w:rFonts w:cstheme="minorHAnsi"/>
          <w:lang w:val="sr-Latn-CS"/>
        </w:rPr>
        <w:t>., Mladenović S., Mladenović R., Lukić P., Perić D., Stanišić M., Odalović B. Sinus pilonidalis-surgical treatment. . 6th Biannual International Symposium of Coloproctology , 16-18 October 2008. Belgrade, Serbia. Abstract book.2008; p.124.</w:t>
      </w:r>
    </w:p>
    <w:p w:rsidR="00224E24" w:rsidRPr="009A3C59" w:rsidRDefault="00224E24" w:rsidP="00224E24">
      <w:pPr>
        <w:pStyle w:val="ListParagraph"/>
        <w:numPr>
          <w:ilvl w:val="0"/>
          <w:numId w:val="15"/>
        </w:numPr>
        <w:spacing w:after="0" w:line="240" w:lineRule="auto"/>
        <w:ind w:left="0" w:hanging="426"/>
        <w:jc w:val="both"/>
        <w:rPr>
          <w:rFonts w:cstheme="minorHAnsi"/>
          <w:bCs/>
        </w:rPr>
      </w:pPr>
      <w:r w:rsidRPr="009A3C59">
        <w:rPr>
          <w:rFonts w:cstheme="minorHAnsi"/>
          <w:lang w:val="sr-Latn-CS"/>
        </w:rPr>
        <w:t xml:space="preserve">S. Sekulic, S. A. Sekulic., </w:t>
      </w:r>
      <w:r w:rsidRPr="009A3C59">
        <w:rPr>
          <w:rFonts w:cstheme="minorHAnsi"/>
          <w:b/>
          <w:lang w:val="sr-Latn-CS"/>
        </w:rPr>
        <w:t>A.M. Sekulic</w:t>
      </w:r>
      <w:r w:rsidRPr="009A3C59">
        <w:rPr>
          <w:rFonts w:cstheme="minorHAnsi"/>
          <w:lang w:val="sr-Latn-CS"/>
        </w:rPr>
        <w:t>, J. Mladenovic., J. Vasić., P. Bojovic. Colon carcinomas-fact in the creation of postoperative complications. 1st Central European Congress of Surgery, april 23-26 2008, Prague,Czech Repiblic. Eur Surg. 2008; 40 (Suppl. 223):40-41</w:t>
      </w:r>
    </w:p>
    <w:p w:rsidR="00224E24" w:rsidRPr="009A3C59" w:rsidRDefault="00224E24" w:rsidP="00224E24">
      <w:pPr>
        <w:pStyle w:val="ListParagraph"/>
        <w:numPr>
          <w:ilvl w:val="0"/>
          <w:numId w:val="15"/>
        </w:numPr>
        <w:spacing w:after="0" w:line="240" w:lineRule="auto"/>
        <w:ind w:left="0" w:hanging="426"/>
        <w:jc w:val="both"/>
        <w:rPr>
          <w:rFonts w:cstheme="minorHAnsi"/>
        </w:rPr>
      </w:pPr>
      <w:r w:rsidRPr="009A3C59">
        <w:rPr>
          <w:rFonts w:cstheme="minorHAnsi"/>
        </w:rPr>
        <w:t xml:space="preserve">Barišić G, Krivokapić Z, Marković V, Šaranović Đ, Popović M, </w:t>
      </w:r>
      <w:r w:rsidRPr="009A3C59">
        <w:rPr>
          <w:rFonts w:cstheme="minorHAnsi"/>
          <w:b/>
        </w:rPr>
        <w:t>Sekulć A</w:t>
      </w:r>
      <w:r w:rsidRPr="009A3C59">
        <w:rPr>
          <w:rFonts w:cstheme="minorHAnsi"/>
        </w:rPr>
        <w:t>. The Role of Endorectal Ultrasound (ERUS) in Benign Pelvic Disorders. Current Medical and Surgical Trends. 17</w:t>
      </w:r>
      <w:r w:rsidRPr="009A3C59">
        <w:rPr>
          <w:rFonts w:cstheme="minorHAnsi"/>
          <w:vertAlign w:val="superscript"/>
        </w:rPr>
        <w:t>th</w:t>
      </w:r>
      <w:r w:rsidRPr="009A3C59">
        <w:rPr>
          <w:rFonts w:cstheme="minorHAnsi"/>
        </w:rPr>
        <w:t xml:space="preserve"> World Congress of the International Association of Surgeons, Gastroenterologist and Oncologist, Bucharest, Romania. Hepato-Gastroentrology. 2007; 54(Suppl 1): A93. </w:t>
      </w:r>
    </w:p>
    <w:p w:rsidR="00224E24" w:rsidRPr="009A3C59" w:rsidRDefault="00224E24" w:rsidP="00224E24">
      <w:pPr>
        <w:pStyle w:val="ListParagraph"/>
        <w:numPr>
          <w:ilvl w:val="0"/>
          <w:numId w:val="15"/>
        </w:numPr>
        <w:spacing w:after="0" w:line="240" w:lineRule="auto"/>
        <w:ind w:left="0" w:hanging="426"/>
        <w:jc w:val="both"/>
        <w:rPr>
          <w:rFonts w:cstheme="minorHAnsi"/>
        </w:rPr>
      </w:pPr>
      <w:r w:rsidRPr="009A3C59">
        <w:rPr>
          <w:rFonts w:cstheme="minorHAnsi"/>
        </w:rPr>
        <w:t xml:space="preserve">Krivokapić Z., Marković V, Barišić G, Antić S, Popović M, Jovanović D, </w:t>
      </w:r>
      <w:r w:rsidRPr="009A3C59">
        <w:rPr>
          <w:rFonts w:cstheme="minorHAnsi"/>
          <w:b/>
        </w:rPr>
        <w:t>Sekulić A</w:t>
      </w:r>
      <w:r w:rsidRPr="009A3C59">
        <w:rPr>
          <w:rFonts w:cstheme="minorHAnsi"/>
        </w:rPr>
        <w:t>, Dimitrijević I, Petrović J, Protić M, Lilić Lj. Surgical Treatment of Rectal Cancer. Hepato-Gastroentrology, Current Medical and Surgical Trends. 17</w:t>
      </w:r>
      <w:r w:rsidRPr="009A3C59">
        <w:rPr>
          <w:rFonts w:cstheme="minorHAnsi"/>
          <w:vertAlign w:val="superscript"/>
        </w:rPr>
        <w:t>th</w:t>
      </w:r>
      <w:r w:rsidRPr="009A3C59">
        <w:rPr>
          <w:rFonts w:cstheme="minorHAnsi"/>
        </w:rPr>
        <w:t xml:space="preserve"> World Congress of the International Association of Surgeons, Gastroenterologist and Oncologist, Bucharest, Romania. Hepato-Gastroentrology. 2007; 54(Suppl 1): A35.</w:t>
      </w:r>
    </w:p>
    <w:p w:rsidR="00224E24" w:rsidRPr="009A3C59" w:rsidRDefault="00224E24" w:rsidP="00224E24">
      <w:pPr>
        <w:pStyle w:val="ListParagraph"/>
        <w:numPr>
          <w:ilvl w:val="0"/>
          <w:numId w:val="15"/>
        </w:numPr>
        <w:spacing w:after="0" w:line="240" w:lineRule="auto"/>
        <w:ind w:left="0" w:hanging="426"/>
        <w:jc w:val="both"/>
        <w:rPr>
          <w:rFonts w:cstheme="minorHAnsi"/>
        </w:rPr>
      </w:pPr>
      <w:r w:rsidRPr="009A3C59">
        <w:rPr>
          <w:rFonts w:cstheme="minorHAnsi"/>
          <w:lang w:val="sr-Latn-CS"/>
        </w:rPr>
        <w:t xml:space="preserve">Sekulić S., </w:t>
      </w:r>
      <w:r w:rsidRPr="009A3C59">
        <w:rPr>
          <w:rFonts w:cstheme="minorHAnsi"/>
          <w:b/>
          <w:lang w:val="sr-Latn-CS"/>
        </w:rPr>
        <w:t>Sekulić A.M</w:t>
      </w:r>
      <w:r w:rsidRPr="009A3C59">
        <w:rPr>
          <w:rFonts w:cstheme="minorHAnsi"/>
          <w:lang w:val="sr-Latn-CS"/>
        </w:rPr>
        <w:t>., Lazić B., Mitić N., Mladenović J., Aranđelović S. Reactive hepatitis-result of biliary tract inflamations.</w:t>
      </w:r>
      <w:r w:rsidRPr="009A3C59">
        <w:rPr>
          <w:rFonts w:cstheme="minorHAnsi"/>
        </w:rPr>
        <w:t xml:space="preserve"> Hepato-Gastroentrology, Current Medical and Surgical Trends. 17</w:t>
      </w:r>
      <w:r w:rsidRPr="009A3C59">
        <w:rPr>
          <w:rFonts w:cstheme="minorHAnsi"/>
          <w:vertAlign w:val="superscript"/>
        </w:rPr>
        <w:t>th</w:t>
      </w:r>
      <w:r w:rsidRPr="009A3C59">
        <w:rPr>
          <w:rFonts w:cstheme="minorHAnsi"/>
        </w:rPr>
        <w:t xml:space="preserve"> World Congress of the International Association of Surgeons, Gastroenterologist and Oncologist, Bucharest, Romania. Hepato-Gastroentrology. 2007; 54(Suppl. 1): A160.</w:t>
      </w:r>
    </w:p>
    <w:p w:rsidR="00224E24" w:rsidRPr="009A3C59" w:rsidRDefault="00224E24" w:rsidP="00224E24">
      <w:pPr>
        <w:pStyle w:val="ListParagraph"/>
        <w:numPr>
          <w:ilvl w:val="0"/>
          <w:numId w:val="15"/>
        </w:numPr>
        <w:spacing w:after="0" w:line="240" w:lineRule="auto"/>
        <w:ind w:left="0" w:hanging="426"/>
        <w:jc w:val="both"/>
        <w:rPr>
          <w:rFonts w:cstheme="minorHAnsi"/>
        </w:rPr>
      </w:pPr>
      <w:r w:rsidRPr="009A3C59">
        <w:rPr>
          <w:rFonts w:cstheme="minorHAnsi"/>
        </w:rPr>
        <w:t xml:space="preserve">Barišić G, Krivokapić Z, Marković V, Šaranović Đ, Popović M, </w:t>
      </w:r>
      <w:r w:rsidRPr="009A3C59">
        <w:rPr>
          <w:rFonts w:cstheme="minorHAnsi"/>
          <w:b/>
        </w:rPr>
        <w:t>Sekulić A</w:t>
      </w:r>
      <w:r w:rsidRPr="009A3C59">
        <w:rPr>
          <w:rFonts w:cstheme="minorHAnsi"/>
        </w:rPr>
        <w:t>. The role of Endorectal ultrasound (ERUS) in benign pelvic disorders. 1</w:t>
      </w:r>
      <w:r w:rsidRPr="009A3C59">
        <w:rPr>
          <w:rFonts w:cstheme="minorHAnsi"/>
          <w:vertAlign w:val="superscript"/>
        </w:rPr>
        <w:t>th</w:t>
      </w:r>
      <w:r w:rsidRPr="009A3C59">
        <w:rPr>
          <w:rFonts w:cstheme="minorHAnsi"/>
        </w:rPr>
        <w:t xml:space="preserve"> Romanian-Serbian Surgical Conference, Turnu-Severin Romania. Abstract book. 2006; 15-16.</w:t>
      </w:r>
    </w:p>
    <w:p w:rsidR="00224E24" w:rsidRPr="009A3C59" w:rsidRDefault="00224E24" w:rsidP="00224E24">
      <w:pPr>
        <w:pStyle w:val="ListParagraph"/>
        <w:numPr>
          <w:ilvl w:val="0"/>
          <w:numId w:val="15"/>
        </w:numPr>
        <w:spacing w:after="0" w:line="240" w:lineRule="auto"/>
        <w:ind w:left="0" w:hanging="426"/>
        <w:jc w:val="both"/>
        <w:rPr>
          <w:rFonts w:cstheme="minorHAnsi"/>
        </w:rPr>
      </w:pPr>
      <w:r w:rsidRPr="009A3C59">
        <w:rPr>
          <w:rFonts w:cstheme="minorHAnsi"/>
        </w:rPr>
        <w:t xml:space="preserve">Barišić G, Krivokapić Z, Marković V, Popović M, </w:t>
      </w:r>
      <w:r w:rsidRPr="009A3C59">
        <w:rPr>
          <w:rFonts w:cstheme="minorHAnsi"/>
          <w:b/>
        </w:rPr>
        <w:t>Sekulić A</w:t>
      </w:r>
      <w:r w:rsidRPr="009A3C59">
        <w:rPr>
          <w:rFonts w:cstheme="minorHAnsi"/>
        </w:rPr>
        <w:t>, Pavlović A.  Surgical Treatment of perineal endometriosis with anal sphinceter involvement. 11</w:t>
      </w:r>
      <w:r w:rsidRPr="009A3C59">
        <w:rPr>
          <w:rFonts w:cstheme="minorHAnsi"/>
          <w:vertAlign w:val="superscript"/>
        </w:rPr>
        <w:t>th</w:t>
      </w:r>
      <w:r w:rsidRPr="009A3C59">
        <w:rPr>
          <w:rFonts w:cstheme="minorHAnsi"/>
        </w:rPr>
        <w:t xml:space="preserve"> Central Euroepan Congress of Coloproctology, Graz, Austria. Proctologia. 2006; 1:42.</w:t>
      </w:r>
    </w:p>
    <w:p w:rsidR="00224E24" w:rsidRPr="009A3C59" w:rsidRDefault="00224E24" w:rsidP="00224E24">
      <w:pPr>
        <w:pStyle w:val="ListParagraph"/>
        <w:numPr>
          <w:ilvl w:val="0"/>
          <w:numId w:val="15"/>
        </w:numPr>
        <w:tabs>
          <w:tab w:val="left" w:pos="142"/>
        </w:tabs>
        <w:spacing w:after="0" w:line="240" w:lineRule="auto"/>
        <w:ind w:left="0" w:hanging="426"/>
        <w:jc w:val="both"/>
        <w:rPr>
          <w:rFonts w:cstheme="minorHAnsi"/>
          <w:lang w:val="sr-Latn-CS"/>
        </w:rPr>
      </w:pPr>
      <w:r w:rsidRPr="009A3C59">
        <w:rPr>
          <w:rFonts w:cstheme="minorHAnsi"/>
          <w:lang w:val="sr-Latn-CS"/>
        </w:rPr>
        <w:t xml:space="preserve">S. Sekulić, </w:t>
      </w:r>
      <w:r w:rsidRPr="009A3C59">
        <w:rPr>
          <w:rFonts w:cstheme="minorHAnsi"/>
          <w:b/>
          <w:lang w:val="sr-Latn-CS"/>
        </w:rPr>
        <w:t>A.M. Sekulić</w:t>
      </w:r>
      <w:r w:rsidRPr="009A3C59">
        <w:rPr>
          <w:rFonts w:cstheme="minorHAnsi"/>
          <w:lang w:val="sr-Latn-CS"/>
        </w:rPr>
        <w:t>, A.S. Sekulić, B. Lazić, J. Mladenović, D. Perić. Malignant obstructions of the colon and rectum.  5th International Symposium of Coloproctology of Yugoslavia, October 19-21,2006. Belgrade, Serbia. Abstract book 2006; p.78.</w:t>
      </w:r>
    </w:p>
    <w:p w:rsidR="00224E24" w:rsidRPr="009A3C59" w:rsidRDefault="00224E24" w:rsidP="00224E24">
      <w:pPr>
        <w:pStyle w:val="ListParagraph"/>
        <w:numPr>
          <w:ilvl w:val="0"/>
          <w:numId w:val="15"/>
        </w:numPr>
        <w:spacing w:after="0" w:line="240" w:lineRule="auto"/>
        <w:ind w:left="0" w:hanging="426"/>
        <w:jc w:val="both"/>
        <w:rPr>
          <w:rFonts w:cstheme="minorHAnsi"/>
        </w:rPr>
      </w:pPr>
      <w:r w:rsidRPr="009A3C59">
        <w:rPr>
          <w:rFonts w:cstheme="minorHAnsi"/>
          <w:lang w:val="sr-Latn-CS"/>
        </w:rPr>
        <w:t xml:space="preserve">Krivokapić Z, Dimitrijević I, </w:t>
      </w:r>
      <w:r w:rsidRPr="009A3C59">
        <w:rPr>
          <w:rFonts w:cstheme="minorHAnsi"/>
          <w:b/>
          <w:lang w:val="sr-Latn-CS"/>
        </w:rPr>
        <w:t>Sekulić A</w:t>
      </w:r>
      <w:r w:rsidRPr="009A3C59">
        <w:rPr>
          <w:rFonts w:cstheme="minorHAnsi"/>
          <w:lang w:val="sr-Latn-CS"/>
        </w:rPr>
        <w:t xml:space="preserve">, Petrović J, Barišić G, Marković V.  </w:t>
      </w:r>
      <w:r w:rsidRPr="009A3C59">
        <w:rPr>
          <w:rFonts w:cstheme="minorHAnsi"/>
        </w:rPr>
        <w:t>Surgical treatment of early rectal cancer. 6</w:t>
      </w:r>
      <w:r w:rsidRPr="009A3C59">
        <w:rPr>
          <w:rFonts w:cstheme="minorHAnsi"/>
          <w:vertAlign w:val="superscript"/>
        </w:rPr>
        <w:t>th</w:t>
      </w:r>
      <w:r w:rsidRPr="009A3C59">
        <w:rPr>
          <w:rFonts w:cstheme="minorHAnsi"/>
        </w:rPr>
        <w:t xml:space="preserve"> International Colorectal Symposium, 10</w:t>
      </w:r>
      <w:r w:rsidRPr="009A3C59">
        <w:rPr>
          <w:rFonts w:cstheme="minorHAnsi"/>
          <w:vertAlign w:val="superscript"/>
        </w:rPr>
        <w:t>th</w:t>
      </w:r>
      <w:r w:rsidRPr="009A3C59">
        <w:rPr>
          <w:rFonts w:cstheme="minorHAnsi"/>
        </w:rPr>
        <w:t xml:space="preserve"> Central Europeam Congress of Coloproctology</w:t>
      </w:r>
      <w:proofErr w:type="gramStart"/>
      <w:r w:rsidRPr="009A3C59">
        <w:rPr>
          <w:rFonts w:cstheme="minorHAnsi"/>
        </w:rPr>
        <w:t>,1</w:t>
      </w:r>
      <w:proofErr w:type="gramEnd"/>
      <w:r w:rsidRPr="009A3C59">
        <w:rPr>
          <w:rFonts w:cstheme="minorHAnsi"/>
        </w:rPr>
        <w:t xml:space="preserve">-3 June 2005. Lodz, Poland. Proktologia. 2005; Suppl 1:23. </w:t>
      </w:r>
    </w:p>
    <w:p w:rsidR="00224E24" w:rsidRPr="009A3C59" w:rsidRDefault="00224E24" w:rsidP="00224E24">
      <w:pPr>
        <w:pStyle w:val="ListParagraph"/>
        <w:numPr>
          <w:ilvl w:val="0"/>
          <w:numId w:val="15"/>
        </w:numPr>
        <w:spacing w:after="0" w:line="240" w:lineRule="auto"/>
        <w:ind w:left="0" w:hanging="426"/>
        <w:jc w:val="both"/>
        <w:rPr>
          <w:rFonts w:cstheme="minorHAnsi"/>
        </w:rPr>
      </w:pPr>
      <w:r w:rsidRPr="009A3C59">
        <w:rPr>
          <w:rFonts w:cstheme="minorHAnsi"/>
        </w:rPr>
        <w:t xml:space="preserve">Marković V, Krivokapić Z, Barišić G, Antić S, Popović M, Jovanović D, </w:t>
      </w:r>
      <w:r w:rsidRPr="009A3C59">
        <w:rPr>
          <w:rFonts w:cstheme="minorHAnsi"/>
          <w:b/>
        </w:rPr>
        <w:t>Sekulić A</w:t>
      </w:r>
      <w:r w:rsidRPr="009A3C59">
        <w:rPr>
          <w:rFonts w:cstheme="minorHAnsi"/>
        </w:rPr>
        <w:t>, Dimitrijević I, Gligorijević M, Petrović J: Stapler mucosectomy in mini invasive treatment of haemorrhoids. III Nacionalna konferencija za miniinvazivnu hirurgiju. Bugarsko Hirurško Udruženje, Borovec, Bugarska. Book of abstracts. 2004.</w:t>
      </w:r>
    </w:p>
    <w:p w:rsidR="00224E24" w:rsidRPr="009A3C59" w:rsidRDefault="00224E24" w:rsidP="00224E24">
      <w:pPr>
        <w:pStyle w:val="ListParagraph"/>
        <w:numPr>
          <w:ilvl w:val="0"/>
          <w:numId w:val="15"/>
        </w:numPr>
        <w:spacing w:after="0" w:line="240" w:lineRule="auto"/>
        <w:ind w:left="0" w:hanging="426"/>
        <w:jc w:val="both"/>
        <w:rPr>
          <w:rFonts w:cstheme="minorHAnsi"/>
          <w:lang w:val="sr-Latn-CS"/>
        </w:rPr>
      </w:pPr>
      <w:r w:rsidRPr="009A3C59">
        <w:rPr>
          <w:rFonts w:cstheme="minorHAnsi"/>
          <w:lang w:val="sr-Latn-CS"/>
        </w:rPr>
        <w:t xml:space="preserve">Z. Krivokapić, V. Marković, G. Barišić, M.Popović, S. Antić, </w:t>
      </w:r>
      <w:r w:rsidRPr="009A3C59">
        <w:rPr>
          <w:rFonts w:cstheme="minorHAnsi"/>
          <w:b/>
          <w:lang w:val="sr-Latn-CS"/>
        </w:rPr>
        <w:t>A. Sekulić</w:t>
      </w:r>
      <w:r w:rsidRPr="009A3C59">
        <w:rPr>
          <w:rFonts w:cstheme="minorHAnsi"/>
          <w:lang w:val="sr-Latn-CS"/>
        </w:rPr>
        <w:t xml:space="preserve">. Surgical treatment of rectal cancer in </w:t>
      </w:r>
      <w:r w:rsidRPr="009A3C59">
        <w:rPr>
          <w:rFonts w:cstheme="minorHAnsi"/>
        </w:rPr>
        <w:t>S</w:t>
      </w:r>
      <w:r w:rsidRPr="009A3C59">
        <w:rPr>
          <w:rFonts w:cstheme="minorHAnsi"/>
          <w:lang w:val="sr-Latn-CS"/>
        </w:rPr>
        <w:t>erbia and Montenegro. European Council of Coloproctology-9th Biannual Congress, Athens. Greece, 31 May-4June 2003;Abstract book. 2003;p. 81-83.</w:t>
      </w:r>
    </w:p>
    <w:p w:rsidR="00224E24" w:rsidRPr="009A3C59" w:rsidRDefault="00224E24" w:rsidP="00224E24">
      <w:pPr>
        <w:spacing w:after="0" w:line="240" w:lineRule="auto"/>
        <w:contextualSpacing/>
        <w:jc w:val="both"/>
        <w:rPr>
          <w:rFonts w:cstheme="minorHAnsi"/>
        </w:rPr>
      </w:pPr>
    </w:p>
    <w:p w:rsidR="00224E24" w:rsidRPr="009A3C59" w:rsidRDefault="00224E24" w:rsidP="00224E24">
      <w:pPr>
        <w:spacing w:after="0" w:line="240" w:lineRule="auto"/>
        <w:contextualSpacing/>
        <w:jc w:val="both"/>
        <w:rPr>
          <w:rFonts w:cstheme="minorHAnsi"/>
          <w:b/>
          <w:bCs/>
        </w:rPr>
      </w:pPr>
      <w:r w:rsidRPr="009A3C59">
        <w:rPr>
          <w:rFonts w:cstheme="minorHAnsi"/>
          <w:b/>
          <w:bCs/>
        </w:rPr>
        <w:t>IZVOD U ZBORNIKU NACIONALNOG SKUPA</w:t>
      </w:r>
    </w:p>
    <w:p w:rsidR="00224E24" w:rsidRPr="009A3C59" w:rsidRDefault="00224E24" w:rsidP="00224E24">
      <w:pPr>
        <w:pStyle w:val="ListParagraph"/>
        <w:numPr>
          <w:ilvl w:val="0"/>
          <w:numId w:val="16"/>
        </w:numPr>
        <w:tabs>
          <w:tab w:val="left" w:pos="142"/>
        </w:tabs>
        <w:spacing w:after="0" w:line="240" w:lineRule="auto"/>
        <w:ind w:left="0" w:hanging="426"/>
        <w:jc w:val="both"/>
        <w:rPr>
          <w:rFonts w:cstheme="minorHAnsi"/>
          <w:lang w:val="sr-Latn-CS"/>
        </w:rPr>
      </w:pPr>
      <w:r w:rsidRPr="009A3C59">
        <w:rPr>
          <w:rFonts w:cstheme="minorHAnsi"/>
          <w:b/>
          <w:lang w:val="sr-Latn-CS"/>
        </w:rPr>
        <w:t>Sekulić A</w:t>
      </w:r>
      <w:r w:rsidRPr="009A3C59">
        <w:rPr>
          <w:rFonts w:cstheme="minorHAnsi"/>
          <w:lang w:val="sr-Latn-CS"/>
        </w:rPr>
        <w:t>, Dimitrijević I, Miladinov M, Marković V, Krivokapić Z. Da li je T3N0 karcinom rektuma samo hirurški problem? Hirurška sekcija SLD, Užice, 20.09.2019. Program sastanka:6.</w:t>
      </w:r>
    </w:p>
    <w:p w:rsidR="00224E24" w:rsidRPr="009A3C59" w:rsidRDefault="00224E24" w:rsidP="00224E24">
      <w:pPr>
        <w:pStyle w:val="ListParagraph"/>
        <w:numPr>
          <w:ilvl w:val="0"/>
          <w:numId w:val="16"/>
        </w:numPr>
        <w:tabs>
          <w:tab w:val="left" w:pos="142"/>
        </w:tabs>
        <w:spacing w:after="0" w:line="240" w:lineRule="auto"/>
        <w:ind w:left="0" w:hanging="426"/>
        <w:jc w:val="both"/>
        <w:rPr>
          <w:rFonts w:cstheme="minorHAnsi"/>
          <w:lang w:val="sr-Latn-CS"/>
        </w:rPr>
      </w:pPr>
      <w:r w:rsidRPr="009A3C59">
        <w:rPr>
          <w:rFonts w:cstheme="minorHAnsi"/>
          <w:lang w:val="sr-Latn-CS"/>
        </w:rPr>
        <w:t xml:space="preserve">Krivokapić Z, Marković V, Antić S, Barišić G, Popović M, Dimitrijević I, Petrović J, </w:t>
      </w:r>
      <w:r w:rsidRPr="009A3C59">
        <w:rPr>
          <w:rFonts w:cstheme="minorHAnsi"/>
          <w:b/>
          <w:lang w:val="sr-Latn-CS"/>
        </w:rPr>
        <w:t>Sekulić A</w:t>
      </w:r>
      <w:r w:rsidRPr="009A3C59">
        <w:rPr>
          <w:rFonts w:cstheme="minorHAnsi"/>
          <w:lang w:val="sr-Latn-CS"/>
        </w:rPr>
        <w:t>, Miladinov M. Dileme u lečenju karcinoma kolona i rektuma sa metastazama. Hirurška sekcija SLD, Niš, 30.03.2018. Program sastanka:2.</w:t>
      </w:r>
    </w:p>
    <w:p w:rsidR="00224E24" w:rsidRPr="009A3C59" w:rsidRDefault="00224E24" w:rsidP="00224E24">
      <w:pPr>
        <w:pStyle w:val="ListParagraph"/>
        <w:numPr>
          <w:ilvl w:val="0"/>
          <w:numId w:val="16"/>
        </w:numPr>
        <w:tabs>
          <w:tab w:val="left" w:pos="142"/>
        </w:tabs>
        <w:spacing w:after="0" w:line="240" w:lineRule="auto"/>
        <w:ind w:left="0" w:hanging="425"/>
        <w:jc w:val="both"/>
        <w:rPr>
          <w:rFonts w:eastAsia="Times New Roman" w:cstheme="minorHAnsi"/>
        </w:rPr>
      </w:pPr>
      <w:r w:rsidRPr="009A3C59">
        <w:rPr>
          <w:rFonts w:eastAsia="Times New Roman" w:cstheme="minorHAnsi"/>
          <w:lang w:val="sr-Latn-CS"/>
        </w:rPr>
        <w:t xml:space="preserve">Barišić G, Popović M, Marković V, Antić S, Dimitrijević I, </w:t>
      </w:r>
      <w:r w:rsidRPr="009A3C59">
        <w:rPr>
          <w:rFonts w:eastAsia="Times New Roman" w:cstheme="minorHAnsi"/>
          <w:b/>
          <w:lang w:val="sr-Latn-CS"/>
        </w:rPr>
        <w:t>Sekulić A</w:t>
      </w:r>
      <w:r w:rsidRPr="009A3C59">
        <w:rPr>
          <w:rFonts w:eastAsia="Times New Roman" w:cstheme="minorHAnsi"/>
          <w:lang w:val="sr-Latn-CS"/>
        </w:rPr>
        <w:t xml:space="preserve">, Milošević M, KrivokapićZ. Laparoskopska hirurgija rektuma. Prvi simpozijum Udruženja endoskopskih hirurga Srbije, MinimalnoinvazivnahirurgijauSrbijidanas. </w:t>
      </w:r>
      <w:r w:rsidRPr="009A3C59">
        <w:rPr>
          <w:rFonts w:eastAsia="Times New Roman" w:cstheme="minorHAnsi"/>
        </w:rPr>
        <w:t>2. Decembar 2016. Beograd, Srbija. Zbornikapstrakata 2016; 23-24.</w:t>
      </w:r>
    </w:p>
    <w:p w:rsidR="00224E24" w:rsidRPr="009A3C59" w:rsidRDefault="00224E24" w:rsidP="00224E24">
      <w:pPr>
        <w:pStyle w:val="ListParagraph"/>
        <w:numPr>
          <w:ilvl w:val="0"/>
          <w:numId w:val="16"/>
        </w:numPr>
        <w:tabs>
          <w:tab w:val="left" w:pos="142"/>
        </w:tabs>
        <w:spacing w:after="0" w:line="240" w:lineRule="auto"/>
        <w:ind w:left="0" w:hanging="426"/>
        <w:jc w:val="both"/>
        <w:rPr>
          <w:rFonts w:eastAsia="Times New Roman" w:cstheme="minorHAnsi"/>
        </w:rPr>
      </w:pPr>
      <w:r w:rsidRPr="009A3C59">
        <w:rPr>
          <w:rFonts w:cstheme="minorHAnsi"/>
          <w:lang w:val="sr-Latn-CS"/>
        </w:rPr>
        <w:lastRenderedPageBreak/>
        <w:t xml:space="preserve">Marković V, Barišić G, Antić S, Popović M, Dimitrijević I, Petrović J, </w:t>
      </w:r>
      <w:r w:rsidRPr="009A3C59">
        <w:rPr>
          <w:rFonts w:cstheme="minorHAnsi"/>
          <w:b/>
          <w:lang w:val="sr-Latn-CS"/>
        </w:rPr>
        <w:t>Sekulić A</w:t>
      </w:r>
      <w:r w:rsidRPr="009A3C59">
        <w:rPr>
          <w:rFonts w:cstheme="minorHAnsi"/>
          <w:lang w:val="sr-Latn-CS"/>
        </w:rPr>
        <w:t>, Krivokapić Z. Kvalitet bolesnika sa derivacionom stomom. Hirurška sekcija SLD, Niš, 25.03.2016. Program sastanka:5.</w:t>
      </w:r>
    </w:p>
    <w:p w:rsidR="00224E24" w:rsidRPr="009A3C59" w:rsidRDefault="00224E24" w:rsidP="00224E24">
      <w:pPr>
        <w:pStyle w:val="ListParagraph"/>
        <w:numPr>
          <w:ilvl w:val="0"/>
          <w:numId w:val="16"/>
        </w:numPr>
        <w:tabs>
          <w:tab w:val="left" w:pos="142"/>
        </w:tabs>
        <w:spacing w:after="0" w:line="240" w:lineRule="auto"/>
        <w:ind w:left="0" w:hanging="426"/>
        <w:jc w:val="both"/>
        <w:rPr>
          <w:rFonts w:cstheme="minorHAnsi"/>
          <w:lang w:val="sr-Latn-CS"/>
        </w:rPr>
      </w:pPr>
      <w:r w:rsidRPr="009A3C59">
        <w:rPr>
          <w:rFonts w:cstheme="minorHAnsi"/>
          <w:lang w:val="sr-Latn-CS"/>
        </w:rPr>
        <w:t xml:space="preserve">Krivokapić Z, Marković V, Antić S, Barišić G, Popović M, Dimitrijević I, Petrović J, </w:t>
      </w:r>
      <w:r w:rsidRPr="009A3C59">
        <w:rPr>
          <w:rFonts w:cstheme="minorHAnsi"/>
          <w:b/>
          <w:lang w:val="sr-Latn-CS"/>
        </w:rPr>
        <w:t>Sekulić A</w:t>
      </w:r>
      <w:r w:rsidRPr="009A3C59">
        <w:rPr>
          <w:rFonts w:cstheme="minorHAnsi"/>
          <w:lang w:val="sr-Latn-CS"/>
        </w:rPr>
        <w:t xml:space="preserve">, Stojanović S, Šaranović Đ, Micev M. Karcinom rektuma: </w:t>
      </w:r>
      <w:r w:rsidRPr="009A3C59">
        <w:rPr>
          <w:rFonts w:cstheme="minorHAnsi"/>
        </w:rPr>
        <w:t>Da li je radioterapija neophodna?</w:t>
      </w:r>
      <w:r w:rsidRPr="009A3C59">
        <w:rPr>
          <w:rFonts w:cstheme="minorHAnsi"/>
          <w:lang w:val="sr-Latn-CS"/>
        </w:rPr>
        <w:t xml:space="preserve"> Hirurška sekcija SLD, Beograd, 15.04.2016. Program sastanka:4.</w:t>
      </w:r>
    </w:p>
    <w:p w:rsidR="00224E24" w:rsidRPr="009A3C59" w:rsidRDefault="00224E24" w:rsidP="00224E24">
      <w:pPr>
        <w:pStyle w:val="ListParagraph"/>
        <w:numPr>
          <w:ilvl w:val="0"/>
          <w:numId w:val="16"/>
        </w:numPr>
        <w:tabs>
          <w:tab w:val="left" w:pos="142"/>
        </w:tabs>
        <w:spacing w:after="0" w:line="240" w:lineRule="auto"/>
        <w:ind w:left="0" w:hanging="426"/>
        <w:jc w:val="both"/>
        <w:rPr>
          <w:rFonts w:cstheme="minorHAnsi"/>
          <w:lang w:val="sr-Latn-CS"/>
        </w:rPr>
      </w:pPr>
      <w:r w:rsidRPr="009A3C59">
        <w:rPr>
          <w:rFonts w:cstheme="minorHAnsi"/>
          <w:lang w:val="sr-Latn-CS"/>
        </w:rPr>
        <w:t xml:space="preserve">Krivokapić Z, Marković V, Antić S, Barišić G, Popović M, Dimitrijević I, Petrović J, </w:t>
      </w:r>
      <w:r w:rsidRPr="009A3C59">
        <w:rPr>
          <w:rFonts w:cstheme="minorHAnsi"/>
          <w:b/>
          <w:lang w:val="sr-Latn-CS"/>
        </w:rPr>
        <w:t>Sekulić A</w:t>
      </w:r>
      <w:r w:rsidRPr="009A3C59">
        <w:rPr>
          <w:rFonts w:cstheme="minorHAnsi"/>
          <w:lang w:val="sr-Latn-CS"/>
        </w:rPr>
        <w:t>, Todorović M. Personalisation of colorectal carcinoma treatment. Hirurška sekcija SLD, Subotica, 24.04.2015. Program sastanka:5.</w:t>
      </w:r>
    </w:p>
    <w:p w:rsidR="00224E24" w:rsidRPr="009A3C59" w:rsidRDefault="00224E24" w:rsidP="00224E24">
      <w:pPr>
        <w:pStyle w:val="ListParagraph"/>
        <w:numPr>
          <w:ilvl w:val="0"/>
          <w:numId w:val="16"/>
        </w:numPr>
        <w:tabs>
          <w:tab w:val="left" w:pos="142"/>
        </w:tabs>
        <w:spacing w:after="0" w:line="240" w:lineRule="auto"/>
        <w:ind w:left="0" w:hanging="426"/>
        <w:jc w:val="both"/>
        <w:rPr>
          <w:rFonts w:cstheme="minorHAnsi"/>
          <w:lang w:val="sr-Latn-CS"/>
        </w:rPr>
      </w:pPr>
      <w:r w:rsidRPr="009A3C59">
        <w:rPr>
          <w:rFonts w:cstheme="minorHAnsi"/>
          <w:lang w:val="sr-Latn-CS"/>
        </w:rPr>
        <w:t xml:space="preserve">Krivokapić Z, Dimitrijević I, </w:t>
      </w:r>
      <w:r w:rsidRPr="009A3C59">
        <w:rPr>
          <w:rFonts w:cstheme="minorHAnsi"/>
          <w:b/>
          <w:lang w:val="sr-Latn-CS"/>
        </w:rPr>
        <w:t>Sekulić A</w:t>
      </w:r>
      <w:r w:rsidRPr="009A3C59">
        <w:rPr>
          <w:rFonts w:cstheme="minorHAnsi"/>
          <w:lang w:val="sr-Latn-CS"/>
        </w:rPr>
        <w:t>, Marković V, Antić S, Barišić G. Mogućnost prevencije, dijagnoza i tretman lokalnog recidiva karcinoma rektuma. Hirurška sekcija SLD, Leskovac, 28.05.2010. Program sastanka:3.</w:t>
      </w:r>
    </w:p>
    <w:p w:rsidR="00224E24" w:rsidRPr="009A3C59" w:rsidRDefault="00224E24" w:rsidP="00224E24">
      <w:pPr>
        <w:pStyle w:val="ListParagraph"/>
        <w:numPr>
          <w:ilvl w:val="0"/>
          <w:numId w:val="16"/>
        </w:numPr>
        <w:tabs>
          <w:tab w:val="left" w:pos="142"/>
        </w:tabs>
        <w:spacing w:after="0" w:line="240" w:lineRule="auto"/>
        <w:ind w:left="0" w:hanging="426"/>
        <w:jc w:val="both"/>
        <w:rPr>
          <w:rFonts w:cstheme="minorHAnsi"/>
          <w:lang w:val="sr-Latn-CS"/>
        </w:rPr>
      </w:pPr>
      <w:r w:rsidRPr="009A3C59">
        <w:rPr>
          <w:rFonts w:cstheme="minorHAnsi"/>
          <w:lang w:val="sr-Latn-CS"/>
        </w:rPr>
        <w:t xml:space="preserve">Marković V, Krivokapić Z, Antić S, Barišić G, </w:t>
      </w:r>
      <w:r w:rsidRPr="009A3C59">
        <w:rPr>
          <w:rFonts w:cstheme="minorHAnsi"/>
          <w:b/>
          <w:lang w:val="sr-Latn-CS"/>
        </w:rPr>
        <w:t>Sekulić A</w:t>
      </w:r>
      <w:r w:rsidRPr="009A3C59">
        <w:rPr>
          <w:rFonts w:cstheme="minorHAnsi"/>
          <w:lang w:val="sr-Latn-CS"/>
        </w:rPr>
        <w:t>. Dimitrijević I. Hirurška tehnika i problemi u formiranju ileo pouch-analne anastomoze. Hirurška sekcija SLD, Paraćin, 30.11.2007. Program sastanka:5.</w:t>
      </w:r>
    </w:p>
    <w:p w:rsidR="00224E24" w:rsidRPr="009A3C59" w:rsidRDefault="00224E24" w:rsidP="00224E24">
      <w:pPr>
        <w:pStyle w:val="ListParagraph"/>
        <w:numPr>
          <w:ilvl w:val="0"/>
          <w:numId w:val="16"/>
        </w:numPr>
        <w:tabs>
          <w:tab w:val="left" w:pos="142"/>
        </w:tabs>
        <w:spacing w:after="0" w:line="240" w:lineRule="auto"/>
        <w:ind w:left="0" w:hanging="426"/>
        <w:jc w:val="both"/>
        <w:rPr>
          <w:rFonts w:cstheme="minorHAnsi"/>
          <w:lang w:val="sr-Latn-CS"/>
        </w:rPr>
      </w:pPr>
      <w:r w:rsidRPr="009A3C59">
        <w:rPr>
          <w:rFonts w:cstheme="minorHAnsi"/>
          <w:lang w:val="sr-Latn-CS"/>
        </w:rPr>
        <w:t>Mladenović J., Videnović N., Sekulić S., Odalović B., Vešović D., Mladenović S., Perić D., Stanišić M., Sekulić A., Aranđelović S.: Krvarenje kao komplikacija ulkusne bolesti i njeno lečenje, V Sastanak hirurga i gastroenterologa Srbije, Vrnjačka Banja, 9-12. maj, Zbornik radova 2007;p. 21.</w:t>
      </w:r>
    </w:p>
    <w:p w:rsidR="00224E24" w:rsidRPr="009A3C59" w:rsidRDefault="00224E24" w:rsidP="00224E24">
      <w:pPr>
        <w:pStyle w:val="ListParagraph"/>
        <w:numPr>
          <w:ilvl w:val="0"/>
          <w:numId w:val="16"/>
        </w:numPr>
        <w:tabs>
          <w:tab w:val="left" w:pos="142"/>
        </w:tabs>
        <w:spacing w:after="0" w:line="240" w:lineRule="auto"/>
        <w:ind w:left="0" w:hanging="426"/>
        <w:jc w:val="both"/>
        <w:rPr>
          <w:rFonts w:cstheme="minorHAnsi"/>
          <w:lang w:val="sr-Latn-CS"/>
        </w:rPr>
      </w:pPr>
      <w:r w:rsidRPr="009A3C59">
        <w:rPr>
          <w:rFonts w:cstheme="minorHAnsi"/>
          <w:lang w:val="sr-Latn-CS"/>
        </w:rPr>
        <w:t xml:space="preserve">Krivokapić Z, Marković V, Antić S, Barišić G, Popović M, Jovanović D, Dimitrijević I, Petrović J, </w:t>
      </w:r>
      <w:r w:rsidRPr="009A3C59">
        <w:rPr>
          <w:rFonts w:cstheme="minorHAnsi"/>
          <w:b/>
          <w:lang w:val="sr-Latn-CS"/>
        </w:rPr>
        <w:t>Sekulić A</w:t>
      </w:r>
      <w:r w:rsidRPr="009A3C59">
        <w:rPr>
          <w:rFonts w:cstheme="minorHAnsi"/>
          <w:lang w:val="sr-Latn-CS"/>
        </w:rPr>
        <w:t>, Protić S. Greške kod operativnih procedura karcinoma kolona i rektuma (nomenklatura, procedure, radikalnost). Hirurška sekcija SLD, Valjevo, 27.04.2007. Program sastanka:1.</w:t>
      </w:r>
    </w:p>
    <w:p w:rsidR="00224E24" w:rsidRPr="009A3C59" w:rsidRDefault="00224E24" w:rsidP="00224E24">
      <w:pPr>
        <w:pStyle w:val="ListParagraph"/>
        <w:numPr>
          <w:ilvl w:val="0"/>
          <w:numId w:val="16"/>
        </w:numPr>
        <w:tabs>
          <w:tab w:val="left" w:pos="142"/>
        </w:tabs>
        <w:spacing w:after="0" w:line="240" w:lineRule="auto"/>
        <w:ind w:left="0" w:hanging="426"/>
        <w:jc w:val="both"/>
        <w:rPr>
          <w:rFonts w:cstheme="minorHAnsi"/>
          <w:lang w:val="sr-Latn-CS"/>
        </w:rPr>
      </w:pPr>
      <w:r w:rsidRPr="009A3C59">
        <w:rPr>
          <w:rFonts w:cstheme="minorHAnsi"/>
          <w:lang w:val="sr-Latn-CS"/>
        </w:rPr>
        <w:t xml:space="preserve">Sekulić S., </w:t>
      </w:r>
      <w:r w:rsidRPr="009A3C59">
        <w:rPr>
          <w:rFonts w:cstheme="minorHAnsi"/>
          <w:b/>
          <w:lang w:val="sr-Latn-CS"/>
        </w:rPr>
        <w:t>Sekulić A</w:t>
      </w:r>
      <w:r w:rsidRPr="009A3C59">
        <w:rPr>
          <w:rFonts w:cstheme="minorHAnsi"/>
          <w:lang w:val="sr-Latn-CS"/>
        </w:rPr>
        <w:t>. M., Lazić B., Mladenović J., Vasić J., Aranđelović S.:Holangitis uzrokovan opstrukcijom i infekcijom, V Sastanak hirurga i gastroenterologa Srbije, Vrnjačka Banja, 9-12. maj, 2007. Zbornik radova 2007; p.35.</w:t>
      </w:r>
    </w:p>
    <w:p w:rsidR="00224E24" w:rsidRPr="009A3C59" w:rsidRDefault="00224E24" w:rsidP="00224E24">
      <w:pPr>
        <w:pStyle w:val="ListParagraph"/>
        <w:numPr>
          <w:ilvl w:val="0"/>
          <w:numId w:val="16"/>
        </w:numPr>
        <w:tabs>
          <w:tab w:val="left" w:pos="142"/>
        </w:tabs>
        <w:spacing w:after="0" w:line="240" w:lineRule="auto"/>
        <w:ind w:left="0" w:hanging="426"/>
        <w:jc w:val="both"/>
        <w:rPr>
          <w:rFonts w:cstheme="minorHAnsi"/>
          <w:lang w:val="sr-Latn-CS"/>
        </w:rPr>
      </w:pPr>
      <w:r w:rsidRPr="009A3C59">
        <w:rPr>
          <w:rFonts w:cstheme="minorHAnsi"/>
          <w:lang w:val="sr-Latn-CS"/>
        </w:rPr>
        <w:t xml:space="preserve">Krivokapić Z, Jovanović D, Dimitrijević I, </w:t>
      </w:r>
      <w:r w:rsidRPr="009A3C59">
        <w:rPr>
          <w:rFonts w:cstheme="minorHAnsi"/>
          <w:b/>
          <w:lang w:val="sr-Latn-CS"/>
        </w:rPr>
        <w:t>Sekulić A</w:t>
      </w:r>
      <w:r w:rsidRPr="009A3C59">
        <w:rPr>
          <w:rFonts w:cstheme="minorHAnsi"/>
          <w:lang w:val="sr-Latn-CS"/>
        </w:rPr>
        <w:t>. Petrović J. Filozofija jednodnevne hirurgije. Hirurška sekcija SLD, Čačak, 23.06.2006. Program sastanka:6.</w:t>
      </w:r>
    </w:p>
    <w:p w:rsidR="00224E24" w:rsidRPr="009A3C59" w:rsidRDefault="00224E24" w:rsidP="00224E24">
      <w:pPr>
        <w:pStyle w:val="ListParagraph"/>
        <w:numPr>
          <w:ilvl w:val="0"/>
          <w:numId w:val="16"/>
        </w:numPr>
        <w:tabs>
          <w:tab w:val="left" w:pos="142"/>
        </w:tabs>
        <w:spacing w:after="0" w:line="240" w:lineRule="auto"/>
        <w:ind w:left="0" w:hanging="426"/>
        <w:jc w:val="both"/>
        <w:rPr>
          <w:rFonts w:cstheme="minorHAnsi"/>
          <w:lang w:val="sr-Latn-CS"/>
        </w:rPr>
      </w:pPr>
      <w:r w:rsidRPr="009A3C59">
        <w:rPr>
          <w:rFonts w:cstheme="minorHAnsi"/>
          <w:lang w:val="sr-Latn-CS"/>
        </w:rPr>
        <w:t xml:space="preserve">Krivokapić Z, Marković V, Antić S, Barišić G, Popović M, Jovanović D, Dimitrijević I, </w:t>
      </w:r>
      <w:r w:rsidRPr="009A3C59">
        <w:rPr>
          <w:rFonts w:cstheme="minorHAnsi"/>
          <w:b/>
          <w:lang w:val="sr-Latn-CS"/>
        </w:rPr>
        <w:t>Sekulić A</w:t>
      </w:r>
      <w:r w:rsidRPr="009A3C59">
        <w:rPr>
          <w:rFonts w:cstheme="minorHAnsi"/>
          <w:lang w:val="sr-Latn-CS"/>
        </w:rPr>
        <w:t>, Petrović J, Protić S, Šaranović Đ, Micev M, Stevović D. Strategija u lečenju karcinoma rektuma. Hirurška sekcija SLD, Beograd, 23.12.2005. Program sastanka:6.</w:t>
      </w:r>
    </w:p>
    <w:p w:rsidR="00224E24" w:rsidRPr="009A3C59" w:rsidRDefault="00224E24" w:rsidP="00224E24">
      <w:pPr>
        <w:pStyle w:val="ListParagraph"/>
        <w:numPr>
          <w:ilvl w:val="0"/>
          <w:numId w:val="16"/>
        </w:numPr>
        <w:tabs>
          <w:tab w:val="left" w:pos="142"/>
        </w:tabs>
        <w:spacing w:after="0" w:line="240" w:lineRule="auto"/>
        <w:ind w:left="0" w:hanging="426"/>
        <w:jc w:val="both"/>
        <w:rPr>
          <w:rFonts w:cstheme="minorHAnsi"/>
          <w:lang w:val="sr-Latn-CS"/>
        </w:rPr>
      </w:pPr>
      <w:r w:rsidRPr="009A3C59">
        <w:rPr>
          <w:rFonts w:cstheme="minorHAnsi"/>
          <w:lang w:val="sr-Latn-CS"/>
        </w:rPr>
        <w:t>Mladenović J., Videnović N., Perić D:, Sekulić S., Lukić P., Sekulić A., Veljković B.:Upotreba biomaterijala u rešavanju ingvino-femoralnih i drugih hernija trbušnog zida, Prvi kongres herniologa Srbije i Crne Gore, Niška Banja, 29.09.-01.10.2005. Zbornik rezimea radova 2005;  p.50.</w:t>
      </w:r>
    </w:p>
    <w:p w:rsidR="00224E24" w:rsidRPr="009A3C59" w:rsidRDefault="00224E24" w:rsidP="00224E24">
      <w:pPr>
        <w:pStyle w:val="ListParagraph"/>
        <w:numPr>
          <w:ilvl w:val="0"/>
          <w:numId w:val="16"/>
        </w:numPr>
        <w:tabs>
          <w:tab w:val="left" w:pos="142"/>
        </w:tabs>
        <w:spacing w:after="0" w:line="240" w:lineRule="auto"/>
        <w:ind w:left="0" w:hanging="426"/>
        <w:jc w:val="both"/>
        <w:rPr>
          <w:rFonts w:cstheme="minorHAnsi"/>
          <w:lang w:val="sr-Latn-CS"/>
        </w:rPr>
      </w:pPr>
      <w:r w:rsidRPr="009A3C59">
        <w:rPr>
          <w:rFonts w:cstheme="minorHAnsi"/>
          <w:lang w:val="sr-Latn-CS"/>
        </w:rPr>
        <w:t>Mladenović J., Videnović N., Perić D:, Sekulić S., Lukić P., Sekulić A., Veljković B.:Hirurško lečenje patoloških promena ingvinalnog kanala kod dece, Prvi kongres herniologa Srbije i Crne Gore, Niška Banja, 29.09.-01.10.2005. Zbornik rezimea radova 2005;p. 56.</w:t>
      </w:r>
    </w:p>
    <w:p w:rsidR="00224E24" w:rsidRPr="009A3C59" w:rsidRDefault="00224E24" w:rsidP="00224E24">
      <w:pPr>
        <w:pStyle w:val="ListParagraph"/>
        <w:numPr>
          <w:ilvl w:val="0"/>
          <w:numId w:val="16"/>
        </w:numPr>
        <w:tabs>
          <w:tab w:val="left" w:pos="142"/>
        </w:tabs>
        <w:spacing w:after="0" w:line="240" w:lineRule="auto"/>
        <w:ind w:left="0" w:hanging="426"/>
        <w:jc w:val="both"/>
        <w:rPr>
          <w:rFonts w:cstheme="minorHAnsi"/>
          <w:lang w:val="sr-Latn-CS"/>
        </w:rPr>
      </w:pPr>
      <w:r w:rsidRPr="009A3C59">
        <w:rPr>
          <w:rFonts w:cstheme="minorHAnsi"/>
          <w:lang w:val="sr-Latn-CS"/>
        </w:rPr>
        <w:t xml:space="preserve">Krivokapić Z, Marković V, Antić S, Barišić G, Popović M, Jovanović D, Micev M, Protić S, </w:t>
      </w:r>
      <w:r w:rsidRPr="009A3C59">
        <w:rPr>
          <w:rFonts w:cstheme="minorHAnsi"/>
          <w:b/>
          <w:lang w:val="sr-Latn-CS"/>
        </w:rPr>
        <w:t>Sekulić A</w:t>
      </w:r>
      <w:r w:rsidRPr="009A3C59">
        <w:rPr>
          <w:rFonts w:cstheme="minorHAnsi"/>
          <w:lang w:val="sr-Latn-CS"/>
        </w:rPr>
        <w:t>, Dimitrijević I, Šaranović Đ, Petrović J. Značaj Staging-a i lateralnog klirensa u tretmanu karcinoma donje trećine rektuma. Hirurška sekcija SLD, Novi Sad, 26.03.2004. Program sastanka:7.</w:t>
      </w:r>
    </w:p>
    <w:p w:rsidR="00224E24" w:rsidRPr="009A3C59" w:rsidRDefault="00224E24" w:rsidP="00224E24">
      <w:pPr>
        <w:pStyle w:val="ListParagraph"/>
        <w:numPr>
          <w:ilvl w:val="0"/>
          <w:numId w:val="16"/>
        </w:numPr>
        <w:tabs>
          <w:tab w:val="left" w:pos="142"/>
        </w:tabs>
        <w:spacing w:after="0" w:line="240" w:lineRule="auto"/>
        <w:ind w:left="0" w:hanging="426"/>
        <w:jc w:val="both"/>
        <w:rPr>
          <w:rFonts w:cstheme="minorHAnsi"/>
          <w:lang w:val="sr-Latn-CS"/>
        </w:rPr>
      </w:pPr>
      <w:r w:rsidRPr="009A3C59">
        <w:rPr>
          <w:rFonts w:cstheme="minorHAnsi"/>
          <w:lang w:val="sr-Latn-CS"/>
        </w:rPr>
        <w:t xml:space="preserve">Krivokapić Z, Marković V, Antić S, Barišić G, Popović M, </w:t>
      </w:r>
      <w:r w:rsidRPr="009A3C59">
        <w:rPr>
          <w:rFonts w:cstheme="minorHAnsi"/>
          <w:b/>
          <w:lang w:val="sr-Latn-CS"/>
        </w:rPr>
        <w:t>Sekulić A</w:t>
      </w:r>
      <w:r w:rsidRPr="009A3C59">
        <w:rPr>
          <w:rFonts w:cstheme="minorHAnsi"/>
          <w:lang w:val="sr-Latn-CS"/>
        </w:rPr>
        <w:t>, Protić S, Micev M. Distribucija, frekvencija , rano otkrivanje i preporuke u tretmanu karcinoma debelog creva. Hirurška sekcija SLD, Leskovac, 23.05.2003. Program sastanka:1.</w:t>
      </w:r>
    </w:p>
    <w:p w:rsidR="00224E24" w:rsidRPr="009A3C59" w:rsidRDefault="00224E24" w:rsidP="00224E24">
      <w:pPr>
        <w:pStyle w:val="ListParagraph"/>
        <w:numPr>
          <w:ilvl w:val="0"/>
          <w:numId w:val="16"/>
        </w:numPr>
        <w:tabs>
          <w:tab w:val="left" w:pos="142"/>
        </w:tabs>
        <w:spacing w:after="0" w:line="240" w:lineRule="auto"/>
        <w:ind w:left="0" w:hanging="426"/>
        <w:jc w:val="both"/>
        <w:rPr>
          <w:rFonts w:cstheme="minorHAnsi"/>
          <w:lang w:val="sr-Latn-CS"/>
        </w:rPr>
      </w:pPr>
      <w:r w:rsidRPr="009A3C59">
        <w:rPr>
          <w:rFonts w:cstheme="minorHAnsi"/>
          <w:lang w:val="sr-Latn-CS"/>
        </w:rPr>
        <w:t xml:space="preserve">Krivokapić Z, Marković V, Antić S, Popović M, Barišić G, </w:t>
      </w:r>
      <w:r w:rsidRPr="009A3C59">
        <w:rPr>
          <w:rFonts w:cstheme="minorHAnsi"/>
          <w:b/>
          <w:lang w:val="sr-Latn-CS"/>
        </w:rPr>
        <w:t>Sekulić A</w:t>
      </w:r>
      <w:r w:rsidRPr="009A3C59">
        <w:rPr>
          <w:rFonts w:cstheme="minorHAnsi"/>
          <w:lang w:val="sr-Latn-CS"/>
        </w:rPr>
        <w:t>. Intersfinkterične resekcije rektuma. Hirurška sekcija SLD, Čačak, 18.04.2003. Program sastanka:2</w:t>
      </w:r>
    </w:p>
    <w:p w:rsidR="00224E24" w:rsidRPr="009A3C59" w:rsidRDefault="00224E24" w:rsidP="00224E24">
      <w:pPr>
        <w:spacing w:after="0" w:line="240" w:lineRule="auto"/>
        <w:jc w:val="both"/>
        <w:rPr>
          <w:rFonts w:eastAsia="Times New Roman" w:cstheme="minorHAnsi"/>
          <w:b/>
          <w:bCs/>
        </w:rPr>
      </w:pPr>
    </w:p>
    <w:p w:rsidR="00224E24" w:rsidRPr="009A3C59" w:rsidRDefault="00224E24" w:rsidP="00224E24">
      <w:pPr>
        <w:spacing w:after="0" w:line="240" w:lineRule="auto"/>
        <w:jc w:val="both"/>
        <w:rPr>
          <w:rFonts w:eastAsia="Times New Roman" w:cstheme="minorHAnsi"/>
          <w:b/>
          <w:bCs/>
        </w:rPr>
      </w:pPr>
      <w:r w:rsidRPr="009A3C59">
        <w:rPr>
          <w:rFonts w:eastAsia="Times New Roman" w:cstheme="minorHAnsi"/>
          <w:b/>
          <w:bCs/>
        </w:rPr>
        <w:t>POGLAVLJA U KNJIGAMA, UDŽBENICIMA I PRAKTIKUMIMA</w:t>
      </w:r>
    </w:p>
    <w:p w:rsidR="00224E24" w:rsidRPr="00EB213E" w:rsidRDefault="00224E24" w:rsidP="00224E24">
      <w:pPr>
        <w:pStyle w:val="ListParagraph"/>
        <w:numPr>
          <w:ilvl w:val="0"/>
          <w:numId w:val="12"/>
        </w:numPr>
        <w:spacing w:after="0" w:line="240" w:lineRule="auto"/>
        <w:ind w:left="0"/>
        <w:jc w:val="both"/>
        <w:rPr>
          <w:rFonts w:cs="Calibri"/>
          <w:lang w:val="sr-Latn-CS"/>
        </w:rPr>
      </w:pPr>
      <w:r>
        <w:rPr>
          <w:rFonts w:cs="Calibri"/>
        </w:rPr>
        <w:t xml:space="preserve">Barišić G, Krivokapić Z, </w:t>
      </w:r>
      <w:r w:rsidRPr="002E6ED8">
        <w:rPr>
          <w:rFonts w:cs="Calibri"/>
          <w:b/>
        </w:rPr>
        <w:t>Sekulić A.</w:t>
      </w:r>
      <w:r>
        <w:rPr>
          <w:rFonts w:cs="Calibri"/>
          <w:b/>
        </w:rPr>
        <w:t xml:space="preserve"> </w:t>
      </w:r>
      <w:r w:rsidRPr="002E6ED8">
        <w:rPr>
          <w:rFonts w:cs="Calibri"/>
        </w:rPr>
        <w:t>Ulcerozni kolitis.</w:t>
      </w:r>
      <w:r>
        <w:rPr>
          <w:rFonts w:cs="Calibri"/>
        </w:rPr>
        <w:t xml:space="preserve"> In</w:t>
      </w:r>
      <w:proofErr w:type="gramStart"/>
      <w:r>
        <w:rPr>
          <w:rFonts w:cs="Calibri"/>
        </w:rPr>
        <w:t>:Simić</w:t>
      </w:r>
      <w:proofErr w:type="gramEnd"/>
      <w:r>
        <w:rPr>
          <w:rFonts w:cs="Calibri"/>
        </w:rPr>
        <w:t xml:space="preserve"> A, Grujičić D, Spasovski A. Hirurgija sa anesteziologijom. Beograd: Medicinski fakultet Univerziteta u Beogradu; 2023:546-549.</w:t>
      </w:r>
    </w:p>
    <w:p w:rsidR="00224E24" w:rsidRPr="00EB213E" w:rsidRDefault="00224E24" w:rsidP="00224E24">
      <w:pPr>
        <w:pStyle w:val="ListParagraph"/>
        <w:numPr>
          <w:ilvl w:val="0"/>
          <w:numId w:val="12"/>
        </w:numPr>
        <w:spacing w:after="0" w:line="240" w:lineRule="auto"/>
        <w:ind w:left="0"/>
        <w:jc w:val="both"/>
        <w:rPr>
          <w:rFonts w:cs="Calibri"/>
          <w:lang w:val="sr-Latn-CS"/>
        </w:rPr>
      </w:pPr>
      <w:r>
        <w:rPr>
          <w:rFonts w:cs="Calibri"/>
        </w:rPr>
        <w:t xml:space="preserve">Barišić G, </w:t>
      </w:r>
      <w:r w:rsidRPr="002E6ED8">
        <w:rPr>
          <w:rFonts w:cs="Calibri"/>
          <w:b/>
        </w:rPr>
        <w:t>Sekulić A.</w:t>
      </w:r>
      <w:r>
        <w:rPr>
          <w:rFonts w:cs="Calibri"/>
          <w:b/>
        </w:rPr>
        <w:t xml:space="preserve"> </w:t>
      </w:r>
      <w:r>
        <w:rPr>
          <w:rFonts w:cs="Calibri"/>
        </w:rPr>
        <w:t>Rektocela</w:t>
      </w:r>
      <w:r w:rsidRPr="002E6ED8">
        <w:rPr>
          <w:rFonts w:cs="Calibri"/>
        </w:rPr>
        <w:t>.</w:t>
      </w:r>
      <w:r>
        <w:rPr>
          <w:rFonts w:cs="Calibri"/>
        </w:rPr>
        <w:t xml:space="preserve"> In: Simić A, Grujičić D, Spasovski A. Hirurgija </w:t>
      </w:r>
      <w:proofErr w:type="gramStart"/>
      <w:r>
        <w:rPr>
          <w:rFonts w:cs="Calibri"/>
        </w:rPr>
        <w:t>sa</w:t>
      </w:r>
      <w:proofErr w:type="gramEnd"/>
      <w:r>
        <w:rPr>
          <w:rFonts w:cs="Calibri"/>
        </w:rPr>
        <w:t xml:space="preserve"> anesteziologijom. Beograd: Medicinski fakultet Univerziteta u Beogradu; 2023:569-570.</w:t>
      </w:r>
    </w:p>
    <w:p w:rsidR="00224E24" w:rsidRPr="009A3C59" w:rsidRDefault="00224E24" w:rsidP="00224E24">
      <w:pPr>
        <w:pStyle w:val="ListParagraph"/>
        <w:numPr>
          <w:ilvl w:val="0"/>
          <w:numId w:val="12"/>
        </w:numPr>
        <w:spacing w:after="0" w:line="240" w:lineRule="auto"/>
        <w:ind w:left="0"/>
        <w:jc w:val="both"/>
        <w:rPr>
          <w:rFonts w:cstheme="minorHAnsi"/>
          <w:lang w:val="sr-Latn-CS"/>
        </w:rPr>
      </w:pPr>
      <w:r w:rsidRPr="009A3C59">
        <w:rPr>
          <w:rFonts w:cstheme="minorHAnsi"/>
          <w:b/>
          <w:lang w:val="sr-Latn-CS"/>
        </w:rPr>
        <w:t>Sekulić A,</w:t>
      </w:r>
      <w:r w:rsidRPr="009A3C59">
        <w:rPr>
          <w:rFonts w:cstheme="minorHAnsi"/>
          <w:lang w:val="sr-Latn-CS"/>
        </w:rPr>
        <w:t xml:space="preserve"> Osnovni principi hirurškog zbrinjavanja povređenih i bolesnih u masovnim nepogodama. In :Filipović M. Zdravstvena nega u vanrednim prilikama.Kosovska Mitrovica: Medicinski fakultet Univerziteta u Prištini; 2013: 151-164.</w:t>
      </w:r>
    </w:p>
    <w:p w:rsidR="00224E24" w:rsidRPr="009A3C59" w:rsidRDefault="00224E24" w:rsidP="00224E24">
      <w:pPr>
        <w:pStyle w:val="ListParagraph"/>
        <w:numPr>
          <w:ilvl w:val="0"/>
          <w:numId w:val="12"/>
        </w:numPr>
        <w:spacing w:after="0" w:line="240" w:lineRule="auto"/>
        <w:ind w:left="0"/>
        <w:jc w:val="both"/>
        <w:rPr>
          <w:rFonts w:cstheme="minorHAnsi"/>
          <w:lang w:val="sr-Latn-CS"/>
        </w:rPr>
      </w:pPr>
      <w:r w:rsidRPr="009A3C59">
        <w:rPr>
          <w:rFonts w:cstheme="minorHAnsi"/>
          <w:lang w:val="sr-Latn-CS"/>
        </w:rPr>
        <w:lastRenderedPageBreak/>
        <w:t xml:space="preserve">Filipović M, </w:t>
      </w:r>
      <w:r w:rsidRPr="009A3C59">
        <w:rPr>
          <w:rFonts w:cstheme="minorHAnsi"/>
          <w:b/>
          <w:lang w:val="sr-Latn-CS"/>
        </w:rPr>
        <w:t>Sekulić A.</w:t>
      </w:r>
      <w:r w:rsidRPr="009A3C59">
        <w:rPr>
          <w:rFonts w:cstheme="minorHAnsi"/>
          <w:lang w:val="sr-Latn-CS"/>
        </w:rPr>
        <w:t>Hirurška obrada rane. In :Filipović M. Zdravstvena nega u vanrednim prilikama. Kosovska Mitrovica:Medicinski fakultet Univerziteta u Prištini; 2013:131-150</w:t>
      </w:r>
    </w:p>
    <w:p w:rsidR="00224E24" w:rsidRPr="009A3C59" w:rsidRDefault="00224E24" w:rsidP="00224E24">
      <w:pPr>
        <w:pStyle w:val="ListParagraph"/>
        <w:numPr>
          <w:ilvl w:val="0"/>
          <w:numId w:val="12"/>
        </w:numPr>
        <w:spacing w:after="0" w:line="240" w:lineRule="auto"/>
        <w:ind w:left="0"/>
        <w:jc w:val="both"/>
        <w:rPr>
          <w:rFonts w:cstheme="minorHAnsi"/>
          <w:lang w:val="sr-Latn-CS"/>
        </w:rPr>
      </w:pPr>
      <w:r w:rsidRPr="009A3C59">
        <w:rPr>
          <w:rFonts w:cstheme="minorHAnsi"/>
          <w:lang w:val="sr-Latn-CS"/>
        </w:rPr>
        <w:t xml:space="preserve">Sekulić S, Vitošević Z, </w:t>
      </w:r>
      <w:r w:rsidRPr="009A3C59">
        <w:rPr>
          <w:rFonts w:cstheme="minorHAnsi"/>
          <w:b/>
          <w:lang w:val="sr-Latn-CS"/>
        </w:rPr>
        <w:t>Sekulić A</w:t>
      </w:r>
      <w:r w:rsidRPr="009A3C59">
        <w:rPr>
          <w:rFonts w:cstheme="minorHAnsi"/>
          <w:lang w:val="sr-Latn-CS"/>
        </w:rPr>
        <w:t>. Kile In: Sekulić S. Abdominalna hirurgija (pitanja i odgovori). Novi Sad: Dijam-M-Press; 2007: 43-72</w:t>
      </w:r>
    </w:p>
    <w:p w:rsidR="00224E24" w:rsidRPr="009A3C59" w:rsidRDefault="00224E24" w:rsidP="00224E24">
      <w:pPr>
        <w:pStyle w:val="ListParagraph"/>
        <w:numPr>
          <w:ilvl w:val="0"/>
          <w:numId w:val="12"/>
        </w:numPr>
        <w:spacing w:after="0" w:line="240" w:lineRule="auto"/>
        <w:ind w:left="0"/>
        <w:jc w:val="both"/>
        <w:rPr>
          <w:rFonts w:cstheme="minorHAnsi"/>
          <w:lang w:val="sr-Latn-CS"/>
        </w:rPr>
      </w:pPr>
      <w:r w:rsidRPr="009A3C59">
        <w:rPr>
          <w:rFonts w:cstheme="minorHAnsi"/>
          <w:lang w:val="sr-Latn-CS"/>
        </w:rPr>
        <w:t xml:space="preserve">Sekulić S, Vitošević Z, </w:t>
      </w:r>
      <w:r w:rsidRPr="009A3C59">
        <w:rPr>
          <w:rFonts w:cstheme="minorHAnsi"/>
          <w:b/>
          <w:lang w:val="sr-Latn-CS"/>
        </w:rPr>
        <w:t>Sekulić A</w:t>
      </w:r>
      <w:r w:rsidRPr="009A3C59">
        <w:rPr>
          <w:rFonts w:cstheme="minorHAnsi"/>
          <w:lang w:val="sr-Latn-CS"/>
        </w:rPr>
        <w:t>. Jetra In: Sekulić S. Abdominalna hirurgija (pitanja i odgovori). Novi Sad:Dijam-M-Press; 2007:125-174</w:t>
      </w:r>
    </w:p>
    <w:p w:rsidR="00224E24" w:rsidRPr="009A3C59" w:rsidRDefault="00224E24" w:rsidP="00224E24">
      <w:pPr>
        <w:pStyle w:val="ListParagraph"/>
        <w:numPr>
          <w:ilvl w:val="0"/>
          <w:numId w:val="12"/>
        </w:numPr>
        <w:spacing w:after="0" w:line="240" w:lineRule="auto"/>
        <w:ind w:left="0"/>
        <w:jc w:val="both"/>
        <w:rPr>
          <w:rFonts w:cstheme="minorHAnsi"/>
          <w:lang w:val="sr-Latn-CS"/>
        </w:rPr>
      </w:pPr>
      <w:r w:rsidRPr="009A3C59">
        <w:rPr>
          <w:rFonts w:cstheme="minorHAnsi"/>
          <w:lang w:val="sr-Latn-CS"/>
        </w:rPr>
        <w:t xml:space="preserve">Sekulić S, </w:t>
      </w:r>
      <w:r w:rsidRPr="009A3C59">
        <w:rPr>
          <w:rFonts w:cstheme="minorHAnsi"/>
          <w:b/>
          <w:lang w:val="sr-Latn-CS"/>
        </w:rPr>
        <w:t>Sekulić A.</w:t>
      </w:r>
      <w:r w:rsidRPr="009A3C59">
        <w:rPr>
          <w:rFonts w:cstheme="minorHAnsi"/>
          <w:lang w:val="sr-Latn-CS"/>
        </w:rPr>
        <w:t>Završni deo debelog creva (Čmar). In: Sekulić S. Abdominalna hirurgija (pitanja i odgovori). Novi Sad: Dijam-M-Press; 2007:379-408.</w:t>
      </w:r>
    </w:p>
    <w:p w:rsidR="00224E24" w:rsidRPr="009A3C59" w:rsidRDefault="00224E24" w:rsidP="00224E24">
      <w:pPr>
        <w:pStyle w:val="ListParagraph"/>
        <w:spacing w:after="0" w:line="240" w:lineRule="auto"/>
        <w:ind w:left="0"/>
        <w:jc w:val="both"/>
        <w:rPr>
          <w:rFonts w:cstheme="minorHAnsi"/>
          <w:lang w:val="sr-Latn-CS"/>
        </w:rPr>
      </w:pPr>
    </w:p>
    <w:p w:rsidR="00224E24" w:rsidRPr="009A3C59" w:rsidRDefault="00224E24" w:rsidP="00224E24">
      <w:pPr>
        <w:spacing w:after="0" w:line="240" w:lineRule="auto"/>
        <w:jc w:val="both"/>
        <w:rPr>
          <w:rFonts w:eastAsia="Times New Roman" w:cstheme="minorHAnsi"/>
          <w:b/>
          <w:bCs/>
        </w:rPr>
      </w:pPr>
      <w:r w:rsidRPr="009A3C59">
        <w:rPr>
          <w:rFonts w:eastAsia="Times New Roman" w:cstheme="minorHAnsi"/>
          <w:b/>
          <w:bCs/>
        </w:rPr>
        <w:t>POGLAVLJA U MONOGRAFIJAMA</w:t>
      </w:r>
    </w:p>
    <w:p w:rsidR="00224E24" w:rsidRPr="009A3C59" w:rsidRDefault="00224E24" w:rsidP="00224E24">
      <w:pPr>
        <w:numPr>
          <w:ilvl w:val="0"/>
          <w:numId w:val="13"/>
        </w:numPr>
        <w:spacing w:after="0" w:line="240" w:lineRule="auto"/>
        <w:ind w:left="0"/>
        <w:jc w:val="both"/>
        <w:rPr>
          <w:rFonts w:eastAsia="Times New Roman" w:cstheme="minorHAnsi"/>
        </w:rPr>
      </w:pPr>
      <w:r w:rsidRPr="009A3C59">
        <w:rPr>
          <w:rFonts w:eastAsia="Times New Roman" w:cstheme="minorHAnsi"/>
        </w:rPr>
        <w:t xml:space="preserve">Krivokapić Z, Kovač J, </w:t>
      </w:r>
      <w:r w:rsidRPr="009A3C59">
        <w:rPr>
          <w:rFonts w:eastAsia="Times New Roman" w:cstheme="minorHAnsi"/>
          <w:b/>
        </w:rPr>
        <w:t>Sekulić A</w:t>
      </w:r>
      <w:r w:rsidRPr="009A3C59">
        <w:rPr>
          <w:rFonts w:eastAsia="Times New Roman" w:cstheme="minorHAnsi"/>
        </w:rPr>
        <w:t>, Rosić J. Da li je došlo vre</w:t>
      </w:r>
      <w:r>
        <w:rPr>
          <w:rFonts w:eastAsia="Times New Roman" w:cstheme="minorHAnsi"/>
        </w:rPr>
        <w:t>me za personalizaciju terapije k</w:t>
      </w:r>
      <w:r w:rsidRPr="009A3C59">
        <w:rPr>
          <w:rFonts w:eastAsia="Times New Roman" w:cstheme="minorHAnsi"/>
        </w:rPr>
        <w:t xml:space="preserve">arcinoma debelog creva? In: Krivokapić Z. KARCINOM DEBELOG CREVA – </w:t>
      </w:r>
      <w:proofErr w:type="gramStart"/>
      <w:r w:rsidRPr="009A3C59">
        <w:rPr>
          <w:rFonts w:eastAsia="Times New Roman" w:cstheme="minorHAnsi"/>
        </w:rPr>
        <w:t>od</w:t>
      </w:r>
      <w:proofErr w:type="gramEnd"/>
      <w:r w:rsidRPr="009A3C59">
        <w:rPr>
          <w:rFonts w:eastAsia="Times New Roman" w:cstheme="minorHAnsi"/>
        </w:rPr>
        <w:t xml:space="preserve"> prevencije preko karcinogeneze do metastaze. Beograd: Zavod za udžbenike i Srpska akademija nauka i umetnosti; 2018. p. 315 – 46.</w:t>
      </w:r>
    </w:p>
    <w:p w:rsidR="00224E24" w:rsidRPr="009A3C59" w:rsidRDefault="00224E24" w:rsidP="00224E24">
      <w:pPr>
        <w:numPr>
          <w:ilvl w:val="0"/>
          <w:numId w:val="13"/>
        </w:numPr>
        <w:spacing w:after="0" w:line="240" w:lineRule="auto"/>
        <w:ind w:left="0"/>
        <w:jc w:val="both"/>
        <w:rPr>
          <w:rFonts w:eastAsia="Times New Roman" w:cstheme="minorHAnsi"/>
        </w:rPr>
      </w:pPr>
      <w:r w:rsidRPr="009A3C59">
        <w:rPr>
          <w:rFonts w:cstheme="minorHAnsi"/>
          <w:lang w:val="sr-Latn-CS"/>
        </w:rPr>
        <w:t xml:space="preserve">Markovic V., </w:t>
      </w:r>
      <w:r w:rsidRPr="009A3C59">
        <w:rPr>
          <w:rFonts w:cstheme="minorHAnsi"/>
          <w:b/>
          <w:lang w:val="sr-Latn-CS"/>
        </w:rPr>
        <w:t>Sekulic A.</w:t>
      </w:r>
      <w:r w:rsidRPr="009A3C59">
        <w:rPr>
          <w:rFonts w:cstheme="minorHAnsi"/>
          <w:lang w:val="sr-Latn-CS"/>
        </w:rPr>
        <w:t xml:space="preserve"> Protektivna stoma kod niskih resekcija rektuma.</w:t>
      </w:r>
      <w:r w:rsidRPr="009A3C59">
        <w:rPr>
          <w:rFonts w:eastAsia="Times New Roman" w:cstheme="minorHAnsi"/>
        </w:rPr>
        <w:t>In: Krivokapić Z. Karcinomrektuma–Naučnamonografija. Beograd: Zavod za udžbenike; 2012.p.281-291.</w:t>
      </w:r>
    </w:p>
    <w:p w:rsidR="00224E24" w:rsidRPr="009A3C59" w:rsidRDefault="00224E24" w:rsidP="00224E24">
      <w:pPr>
        <w:pStyle w:val="ListParagraph"/>
        <w:numPr>
          <w:ilvl w:val="0"/>
          <w:numId w:val="13"/>
        </w:numPr>
        <w:spacing w:after="0" w:line="240" w:lineRule="auto"/>
        <w:ind w:left="0"/>
        <w:jc w:val="both"/>
        <w:rPr>
          <w:rFonts w:cstheme="minorHAnsi"/>
          <w:lang w:val="sr-Latn-CS"/>
        </w:rPr>
      </w:pPr>
      <w:r w:rsidRPr="009A3C59">
        <w:rPr>
          <w:rFonts w:cstheme="minorHAnsi"/>
          <w:lang w:val="sr-Latn-CS"/>
        </w:rPr>
        <w:t xml:space="preserve">Markovic V., </w:t>
      </w:r>
      <w:r w:rsidRPr="009A3C59">
        <w:rPr>
          <w:rFonts w:cstheme="minorHAnsi"/>
          <w:b/>
          <w:lang w:val="sr-Latn-CS"/>
        </w:rPr>
        <w:t>Sekulic A.</w:t>
      </w:r>
      <w:r w:rsidRPr="009A3C59">
        <w:rPr>
          <w:rFonts w:cstheme="minorHAnsi"/>
          <w:lang w:val="sr-Latn-CS"/>
        </w:rPr>
        <w:t xml:space="preserve"> Parastomalne hernije. In:Z. Krivokapić, V. Marković. Stome. Novi Sad: Psihopolis institut . Daniel Print; 2007. p. 139-150.</w:t>
      </w:r>
    </w:p>
    <w:p w:rsidR="00224E24" w:rsidRPr="009A3C59" w:rsidRDefault="00224E24" w:rsidP="00224E24">
      <w:pPr>
        <w:pStyle w:val="ListParagraph"/>
        <w:spacing w:after="0" w:line="240" w:lineRule="auto"/>
        <w:ind w:left="0"/>
        <w:jc w:val="both"/>
        <w:rPr>
          <w:rFonts w:cstheme="minorHAnsi"/>
          <w:lang w:val="sr-Latn-CS"/>
        </w:rPr>
      </w:pPr>
    </w:p>
    <w:p w:rsidR="00224E24" w:rsidRDefault="00224E24" w:rsidP="00224E24">
      <w:pPr>
        <w:tabs>
          <w:tab w:val="num" w:pos="340"/>
        </w:tabs>
        <w:spacing w:after="0" w:line="240" w:lineRule="auto"/>
        <w:jc w:val="both"/>
        <w:rPr>
          <w:rFonts w:cstheme="minorHAnsi"/>
          <w:b/>
          <w:i/>
          <w:lang w:val="hr-HR"/>
        </w:rPr>
      </w:pPr>
      <w:r>
        <w:rPr>
          <w:rFonts w:cstheme="minorHAnsi"/>
          <w:b/>
          <w:i/>
          <w:lang w:val="hr-HR"/>
        </w:rPr>
        <w:t>b) Rukovođenje i učešće u naučno istraživačkim projektima</w:t>
      </w:r>
    </w:p>
    <w:p w:rsidR="00224E24" w:rsidRPr="00AE13A4" w:rsidRDefault="00224E24" w:rsidP="00224E24">
      <w:pPr>
        <w:rPr>
          <w:rFonts w:cstheme="minorHAnsi"/>
          <w:lang w:val="sr-Latn-CS"/>
        </w:rPr>
      </w:pPr>
      <w:r>
        <w:rPr>
          <w:rFonts w:cstheme="minorHAnsi"/>
          <w:lang w:val="sr-Latn-CS"/>
        </w:rPr>
        <w:t>Projekat: Mutographs of cancer-otkrivanje uzroka nastanka karcinoma kroz specifične mutacione profile, projekat Međunarodne agencije za istraživanje kancera (IARC), 04.2019-10.2021.</w:t>
      </w:r>
    </w:p>
    <w:p w:rsidR="00224E24" w:rsidRDefault="00224E24" w:rsidP="00224E24">
      <w:pPr>
        <w:tabs>
          <w:tab w:val="num" w:pos="340"/>
        </w:tabs>
        <w:spacing w:after="0" w:line="240" w:lineRule="auto"/>
        <w:jc w:val="both"/>
        <w:rPr>
          <w:rFonts w:cstheme="minorHAnsi"/>
          <w:b/>
          <w:i/>
          <w:lang w:val="hr-HR"/>
        </w:rPr>
      </w:pPr>
    </w:p>
    <w:p w:rsidR="00224E24" w:rsidRPr="009A3C59" w:rsidRDefault="00224E24" w:rsidP="00224E24">
      <w:pPr>
        <w:tabs>
          <w:tab w:val="num" w:pos="340"/>
        </w:tabs>
        <w:spacing w:after="0" w:line="240" w:lineRule="auto"/>
        <w:jc w:val="both"/>
        <w:rPr>
          <w:rFonts w:cstheme="minorHAnsi"/>
          <w:b/>
          <w:i/>
          <w:lang w:val="hr-HR"/>
        </w:rPr>
      </w:pPr>
      <w:r>
        <w:rPr>
          <w:rFonts w:cstheme="minorHAnsi"/>
          <w:b/>
          <w:i/>
          <w:lang w:val="hr-HR"/>
        </w:rPr>
        <w:t>c) Citiranost</w:t>
      </w:r>
    </w:p>
    <w:p w:rsidR="00224E24" w:rsidRPr="009A3C59" w:rsidRDefault="00224E24" w:rsidP="00224E24">
      <w:pPr>
        <w:tabs>
          <w:tab w:val="num" w:pos="340"/>
        </w:tabs>
        <w:spacing w:after="0" w:line="240" w:lineRule="auto"/>
        <w:jc w:val="both"/>
        <w:rPr>
          <w:rFonts w:cstheme="minorHAnsi"/>
          <w:lang w:val="hr-HR"/>
        </w:rPr>
      </w:pPr>
    </w:p>
    <w:p w:rsidR="00224E24" w:rsidRPr="009A3C59" w:rsidRDefault="00224E24" w:rsidP="00224E24">
      <w:pPr>
        <w:tabs>
          <w:tab w:val="num" w:pos="340"/>
        </w:tabs>
        <w:spacing w:after="0" w:line="240" w:lineRule="auto"/>
        <w:jc w:val="both"/>
        <w:rPr>
          <w:rFonts w:cstheme="minorHAnsi"/>
          <w:lang w:val="hr-HR"/>
        </w:rPr>
      </w:pPr>
      <w:r w:rsidRPr="009A3C59">
        <w:rPr>
          <w:rFonts w:cstheme="minorHAnsi"/>
          <w:lang w:val="hr-HR"/>
        </w:rPr>
        <w:t>Ukupna citiranost radova</w:t>
      </w:r>
      <w:r>
        <w:rPr>
          <w:rFonts w:cstheme="minorHAnsi"/>
          <w:lang w:val="hr-HR"/>
        </w:rPr>
        <w:t xml:space="preserve"> dr Aleksandra Sekulića  je 445 citata i h-index 10</w:t>
      </w:r>
      <w:r w:rsidRPr="009A3C59">
        <w:rPr>
          <w:rFonts w:cstheme="minorHAnsi"/>
          <w:lang w:val="hr-HR"/>
        </w:rPr>
        <w:t xml:space="preserve"> izvor Scopus (KOBSON) </w:t>
      </w:r>
      <w:r>
        <w:rPr>
          <w:rFonts w:cstheme="minorHAnsi"/>
          <w:lang w:val="hr-HR"/>
        </w:rPr>
        <w:t>na dan 21.10.2024.</w:t>
      </w:r>
    </w:p>
    <w:p w:rsidR="00224E24" w:rsidRPr="009A3C59" w:rsidRDefault="00224E24" w:rsidP="00224E24">
      <w:pPr>
        <w:tabs>
          <w:tab w:val="num" w:pos="340"/>
        </w:tabs>
        <w:spacing w:after="0" w:line="240" w:lineRule="auto"/>
        <w:jc w:val="both"/>
        <w:rPr>
          <w:rFonts w:cstheme="minorHAnsi"/>
          <w:lang w:val="hr-HR"/>
        </w:rPr>
      </w:pPr>
    </w:p>
    <w:p w:rsidR="00224E24" w:rsidRPr="009A3C59" w:rsidRDefault="00224E24" w:rsidP="00224E24">
      <w:pPr>
        <w:tabs>
          <w:tab w:val="num" w:pos="340"/>
        </w:tabs>
        <w:spacing w:after="0" w:line="240" w:lineRule="auto"/>
        <w:jc w:val="both"/>
        <w:rPr>
          <w:rFonts w:cstheme="minorHAnsi"/>
          <w:b/>
          <w:i/>
        </w:rPr>
      </w:pPr>
      <w:r>
        <w:rPr>
          <w:rFonts w:cstheme="minorHAnsi"/>
          <w:b/>
          <w:i/>
        </w:rPr>
        <w:t>d</w:t>
      </w:r>
      <w:r w:rsidRPr="009A3C59">
        <w:rPr>
          <w:rFonts w:cstheme="minorHAnsi"/>
          <w:b/>
          <w:i/>
        </w:rPr>
        <w:t>) Organizovanje skupova i sastanaka</w:t>
      </w:r>
    </w:p>
    <w:p w:rsidR="00224E24" w:rsidRPr="009A3C59" w:rsidRDefault="00224E24" w:rsidP="00224E24">
      <w:pPr>
        <w:tabs>
          <w:tab w:val="num" w:pos="340"/>
        </w:tabs>
        <w:spacing w:after="0" w:line="240" w:lineRule="auto"/>
        <w:jc w:val="both"/>
        <w:rPr>
          <w:rFonts w:cstheme="minorHAnsi"/>
          <w:b/>
          <w:i/>
        </w:rPr>
      </w:pPr>
    </w:p>
    <w:p w:rsidR="00224E24" w:rsidRPr="009A3C59" w:rsidRDefault="00224E24" w:rsidP="00224E24">
      <w:pPr>
        <w:spacing w:after="0" w:line="240" w:lineRule="auto"/>
        <w:jc w:val="both"/>
        <w:rPr>
          <w:rFonts w:eastAsia="Times New Roman" w:cstheme="minorHAnsi"/>
        </w:rPr>
      </w:pPr>
      <w:r w:rsidRPr="009A3C59">
        <w:rPr>
          <w:rFonts w:eastAsia="Times New Roman" w:cstheme="minorHAnsi"/>
        </w:rPr>
        <w:t xml:space="preserve">Dr Aleksandar Sekulić je bio član organizacionog komiteta </w:t>
      </w:r>
      <w:proofErr w:type="gramStart"/>
      <w:r w:rsidRPr="009A3C59">
        <w:rPr>
          <w:rFonts w:eastAsia="Times New Roman" w:cstheme="minorHAnsi"/>
        </w:rPr>
        <w:t>na</w:t>
      </w:r>
      <w:proofErr w:type="gramEnd"/>
      <w:r w:rsidRPr="009A3C59">
        <w:rPr>
          <w:rFonts w:eastAsia="Times New Roman" w:cstheme="minorHAnsi"/>
        </w:rPr>
        <w:t xml:space="preserve"> sledećim simpozijumima:</w:t>
      </w:r>
    </w:p>
    <w:p w:rsidR="00224E24" w:rsidRPr="009A3C59" w:rsidRDefault="00224E24" w:rsidP="00224E24">
      <w:pPr>
        <w:pStyle w:val="ListParagraph"/>
        <w:numPr>
          <w:ilvl w:val="0"/>
          <w:numId w:val="17"/>
        </w:numPr>
        <w:spacing w:after="0" w:line="240" w:lineRule="auto"/>
        <w:ind w:left="0"/>
        <w:jc w:val="both"/>
        <w:rPr>
          <w:rFonts w:cstheme="minorHAnsi"/>
        </w:rPr>
      </w:pPr>
      <w:r w:rsidRPr="009A3C59">
        <w:rPr>
          <w:rFonts w:cstheme="minorHAnsi"/>
        </w:rPr>
        <w:t>4</w:t>
      </w:r>
      <w:r w:rsidRPr="009A3C59">
        <w:rPr>
          <w:rFonts w:cstheme="minorHAnsi"/>
          <w:vertAlign w:val="superscript"/>
        </w:rPr>
        <w:t>th</w:t>
      </w:r>
      <w:r w:rsidRPr="009A3C59">
        <w:rPr>
          <w:rFonts w:cstheme="minorHAnsi"/>
        </w:rPr>
        <w:t xml:space="preserve"> Symposium of coloproctology and 9</w:t>
      </w:r>
      <w:r w:rsidRPr="009A3C59">
        <w:rPr>
          <w:rFonts w:cstheme="minorHAnsi"/>
          <w:vertAlign w:val="superscript"/>
        </w:rPr>
        <w:t>th</w:t>
      </w:r>
      <w:r w:rsidRPr="009A3C59">
        <w:rPr>
          <w:rFonts w:cstheme="minorHAnsi"/>
        </w:rPr>
        <w:t xml:space="preserve"> Central European Congress of Coloproctology, Belgrade, Centar Sava, 07-09 Oct. 2004.</w:t>
      </w:r>
    </w:p>
    <w:p w:rsidR="00224E24" w:rsidRPr="009A3C59" w:rsidRDefault="00224E24" w:rsidP="00224E24">
      <w:pPr>
        <w:pStyle w:val="ListParagraph"/>
        <w:numPr>
          <w:ilvl w:val="0"/>
          <w:numId w:val="17"/>
        </w:numPr>
        <w:spacing w:after="0" w:line="240" w:lineRule="auto"/>
        <w:ind w:left="0"/>
        <w:jc w:val="both"/>
        <w:rPr>
          <w:rFonts w:cstheme="minorHAnsi"/>
        </w:rPr>
      </w:pPr>
      <w:r w:rsidRPr="009A3C59">
        <w:rPr>
          <w:rFonts w:cstheme="minorHAnsi"/>
        </w:rPr>
        <w:t>5</w:t>
      </w:r>
      <w:r w:rsidRPr="009A3C59">
        <w:rPr>
          <w:rFonts w:cstheme="minorHAnsi"/>
          <w:vertAlign w:val="superscript"/>
        </w:rPr>
        <w:t>th</w:t>
      </w:r>
      <w:r w:rsidRPr="009A3C59">
        <w:rPr>
          <w:rFonts w:cstheme="minorHAnsi"/>
        </w:rPr>
        <w:t xml:space="preserve"> International Symposium of Coloproctology, Belgrade, Center Sava, 19-21, oktobar 2006.</w:t>
      </w:r>
    </w:p>
    <w:p w:rsidR="00224E24" w:rsidRPr="009A3C59" w:rsidRDefault="00224E24" w:rsidP="00224E24">
      <w:pPr>
        <w:pStyle w:val="ListParagraph"/>
        <w:numPr>
          <w:ilvl w:val="0"/>
          <w:numId w:val="17"/>
        </w:numPr>
        <w:spacing w:after="0" w:line="240" w:lineRule="auto"/>
        <w:ind w:left="0"/>
        <w:jc w:val="both"/>
        <w:rPr>
          <w:rFonts w:cstheme="minorHAnsi"/>
        </w:rPr>
      </w:pPr>
      <w:r w:rsidRPr="009A3C59">
        <w:rPr>
          <w:rFonts w:cstheme="minorHAnsi"/>
        </w:rPr>
        <w:t>6</w:t>
      </w:r>
      <w:r w:rsidRPr="009A3C59">
        <w:rPr>
          <w:rFonts w:cstheme="minorHAnsi"/>
          <w:vertAlign w:val="superscript"/>
        </w:rPr>
        <w:t>th</w:t>
      </w:r>
      <w:r w:rsidRPr="009A3C59">
        <w:rPr>
          <w:rFonts w:cstheme="minorHAnsi"/>
        </w:rPr>
        <w:t xml:space="preserve"> International Symposium of Coloproctology, Belgrade, Center Sava, 16-18, oktobar 2008.</w:t>
      </w:r>
    </w:p>
    <w:p w:rsidR="00224E24" w:rsidRPr="009A3C59" w:rsidRDefault="00224E24" w:rsidP="00224E24">
      <w:pPr>
        <w:pStyle w:val="ListParagraph"/>
        <w:numPr>
          <w:ilvl w:val="0"/>
          <w:numId w:val="17"/>
        </w:numPr>
        <w:spacing w:after="0" w:line="240" w:lineRule="auto"/>
        <w:ind w:left="0"/>
        <w:jc w:val="both"/>
        <w:rPr>
          <w:rFonts w:cstheme="minorHAnsi"/>
        </w:rPr>
      </w:pPr>
      <w:r w:rsidRPr="009A3C59">
        <w:rPr>
          <w:rFonts w:cstheme="minorHAnsi"/>
        </w:rPr>
        <w:t>7</w:t>
      </w:r>
      <w:r w:rsidRPr="009A3C59">
        <w:rPr>
          <w:rFonts w:cstheme="minorHAnsi"/>
          <w:vertAlign w:val="superscript"/>
        </w:rPr>
        <w:t>th</w:t>
      </w:r>
      <w:r w:rsidRPr="009A3C59">
        <w:rPr>
          <w:rFonts w:cstheme="minorHAnsi"/>
        </w:rPr>
        <w:t xml:space="preserve"> International Symposium of Coloproctology, Belgrade, Center Sava, 7-9, oktobar 2010.</w:t>
      </w:r>
    </w:p>
    <w:p w:rsidR="00224E24" w:rsidRPr="009A3C59" w:rsidRDefault="00224E24" w:rsidP="00224E24">
      <w:pPr>
        <w:pStyle w:val="ListParagraph"/>
        <w:numPr>
          <w:ilvl w:val="0"/>
          <w:numId w:val="17"/>
        </w:numPr>
        <w:spacing w:after="0" w:line="240" w:lineRule="auto"/>
        <w:ind w:left="0"/>
        <w:jc w:val="both"/>
        <w:rPr>
          <w:rFonts w:cstheme="minorHAnsi"/>
        </w:rPr>
      </w:pPr>
      <w:r w:rsidRPr="009A3C59">
        <w:rPr>
          <w:rFonts w:cstheme="minorHAnsi"/>
        </w:rPr>
        <w:t>8</w:t>
      </w:r>
      <w:r w:rsidRPr="009A3C59">
        <w:rPr>
          <w:rFonts w:cstheme="minorHAnsi"/>
          <w:vertAlign w:val="superscript"/>
        </w:rPr>
        <w:t>th</w:t>
      </w:r>
      <w:r w:rsidRPr="009A3C59">
        <w:rPr>
          <w:rFonts w:cstheme="minorHAnsi"/>
        </w:rPr>
        <w:t>Biannual International Symposium of Coloproctology, Belgrade, Center Sava, 11-13, oktobar 2012</w:t>
      </w:r>
    </w:p>
    <w:p w:rsidR="00224E24" w:rsidRPr="009A3C59" w:rsidRDefault="00224E24" w:rsidP="00224E24">
      <w:pPr>
        <w:pStyle w:val="ListParagraph"/>
        <w:numPr>
          <w:ilvl w:val="0"/>
          <w:numId w:val="17"/>
        </w:numPr>
        <w:spacing w:after="0" w:line="240" w:lineRule="auto"/>
        <w:ind w:left="0"/>
        <w:jc w:val="both"/>
        <w:rPr>
          <w:rFonts w:cstheme="minorHAnsi"/>
        </w:rPr>
      </w:pPr>
      <w:r w:rsidRPr="009A3C59">
        <w:rPr>
          <w:rFonts w:cstheme="minorHAnsi"/>
        </w:rPr>
        <w:t>9</w:t>
      </w:r>
      <w:r w:rsidRPr="009A3C59">
        <w:rPr>
          <w:rFonts w:cstheme="minorHAnsi"/>
          <w:vertAlign w:val="superscript"/>
        </w:rPr>
        <w:t>th</w:t>
      </w:r>
      <w:r w:rsidRPr="009A3C59">
        <w:rPr>
          <w:rFonts w:cstheme="minorHAnsi"/>
        </w:rPr>
        <w:t>Biannual International Symposium of Coloproctology, Belgrade, Center Sava, 9-11, oktobar 2014.</w:t>
      </w:r>
    </w:p>
    <w:p w:rsidR="00224E24" w:rsidRPr="009A3C59" w:rsidRDefault="00224E24" w:rsidP="00224E24">
      <w:pPr>
        <w:pStyle w:val="ListParagraph"/>
        <w:numPr>
          <w:ilvl w:val="0"/>
          <w:numId w:val="17"/>
        </w:numPr>
        <w:spacing w:after="0" w:line="240" w:lineRule="auto"/>
        <w:ind w:left="0"/>
        <w:jc w:val="both"/>
        <w:rPr>
          <w:rFonts w:cstheme="minorHAnsi"/>
        </w:rPr>
      </w:pPr>
      <w:r w:rsidRPr="009A3C59">
        <w:rPr>
          <w:rFonts w:cstheme="minorHAnsi"/>
        </w:rPr>
        <w:t>10</w:t>
      </w:r>
      <w:r w:rsidRPr="009A3C59">
        <w:rPr>
          <w:rFonts w:cstheme="minorHAnsi"/>
          <w:vertAlign w:val="superscript"/>
        </w:rPr>
        <w:t>th</w:t>
      </w:r>
      <w:r w:rsidRPr="009A3C59">
        <w:rPr>
          <w:rFonts w:cstheme="minorHAnsi"/>
        </w:rPr>
        <w:t>Biannual International Symposium of Coloproctology, Belgrade, Center Sava, 13-15, oktobar 2016.</w:t>
      </w:r>
    </w:p>
    <w:p w:rsidR="00224E24" w:rsidRPr="009A3C59" w:rsidRDefault="00224E24" w:rsidP="00224E24">
      <w:pPr>
        <w:pStyle w:val="ListParagraph"/>
        <w:numPr>
          <w:ilvl w:val="0"/>
          <w:numId w:val="17"/>
        </w:numPr>
        <w:spacing w:after="0" w:line="240" w:lineRule="auto"/>
        <w:ind w:left="0"/>
        <w:jc w:val="both"/>
        <w:rPr>
          <w:rFonts w:cstheme="minorHAnsi"/>
        </w:rPr>
      </w:pPr>
      <w:r w:rsidRPr="009A3C59">
        <w:rPr>
          <w:rFonts w:cstheme="minorHAnsi"/>
        </w:rPr>
        <w:t>11</w:t>
      </w:r>
      <w:r w:rsidRPr="009A3C59">
        <w:rPr>
          <w:rFonts w:cstheme="minorHAnsi"/>
          <w:vertAlign w:val="superscript"/>
        </w:rPr>
        <w:t>th</w:t>
      </w:r>
      <w:r w:rsidRPr="009A3C59">
        <w:rPr>
          <w:rFonts w:cstheme="minorHAnsi"/>
        </w:rPr>
        <w:t xml:space="preserve"> International Symposium of Coloproctology, Belgrade, Serbian Academy of Science and Arts, 12, oktobar 2018.</w:t>
      </w:r>
    </w:p>
    <w:p w:rsidR="00224E24" w:rsidRPr="009A3C59" w:rsidRDefault="00224E24" w:rsidP="00224E24">
      <w:pPr>
        <w:pStyle w:val="ListParagraph"/>
        <w:numPr>
          <w:ilvl w:val="0"/>
          <w:numId w:val="17"/>
        </w:numPr>
        <w:spacing w:after="0" w:line="240" w:lineRule="auto"/>
        <w:ind w:left="0"/>
        <w:jc w:val="both"/>
        <w:rPr>
          <w:rFonts w:cstheme="minorHAnsi"/>
        </w:rPr>
      </w:pPr>
      <w:r w:rsidRPr="009A3C59">
        <w:rPr>
          <w:rFonts w:cstheme="minorHAnsi"/>
        </w:rPr>
        <w:t>Stručni sastanak "Retki slučajevi sa derivacionom stomom u kolorektalnoj hirurgiji", Kopaonik 21-23 Novembar 2013.</w:t>
      </w:r>
    </w:p>
    <w:p w:rsidR="00224E24" w:rsidRDefault="00224E24" w:rsidP="00224E24">
      <w:pPr>
        <w:pStyle w:val="ListParagraph"/>
        <w:numPr>
          <w:ilvl w:val="0"/>
          <w:numId w:val="17"/>
        </w:numPr>
        <w:spacing w:after="0" w:line="240" w:lineRule="auto"/>
        <w:ind w:left="0"/>
        <w:jc w:val="both"/>
        <w:rPr>
          <w:rFonts w:cstheme="minorHAnsi"/>
        </w:rPr>
      </w:pPr>
      <w:r w:rsidRPr="009A3C59">
        <w:rPr>
          <w:rFonts w:cstheme="minorHAnsi"/>
        </w:rPr>
        <w:t xml:space="preserve">Učestvovao u organizaciji još 5 stručnih sastanaka posvećenih derivacionim stomama </w:t>
      </w:r>
      <w:proofErr w:type="gramStart"/>
      <w:r w:rsidRPr="009A3C59">
        <w:rPr>
          <w:rFonts w:cstheme="minorHAnsi"/>
        </w:rPr>
        <w:t>na</w:t>
      </w:r>
      <w:proofErr w:type="gramEnd"/>
      <w:r w:rsidRPr="009A3C59">
        <w:rPr>
          <w:rFonts w:cstheme="minorHAnsi"/>
        </w:rPr>
        <w:t xml:space="preserve"> Kopaoniku u periodu 2003-2015. </w:t>
      </w:r>
      <w:proofErr w:type="gramStart"/>
      <w:r w:rsidRPr="009A3C59">
        <w:rPr>
          <w:rFonts w:cstheme="minorHAnsi"/>
        </w:rPr>
        <w:t>god</w:t>
      </w:r>
      <w:proofErr w:type="gramEnd"/>
      <w:r w:rsidRPr="009A3C59">
        <w:rPr>
          <w:rFonts w:cstheme="minorHAnsi"/>
        </w:rPr>
        <w:t>.</w:t>
      </w:r>
    </w:p>
    <w:p w:rsidR="00224E24" w:rsidRDefault="00224E24" w:rsidP="00224E24">
      <w:pPr>
        <w:pStyle w:val="ListParagraph"/>
        <w:numPr>
          <w:ilvl w:val="0"/>
          <w:numId w:val="17"/>
        </w:numPr>
        <w:spacing w:after="0" w:line="240" w:lineRule="auto"/>
        <w:ind w:left="0"/>
        <w:jc w:val="both"/>
        <w:rPr>
          <w:rFonts w:cstheme="minorHAnsi"/>
        </w:rPr>
      </w:pPr>
      <w:r>
        <w:rPr>
          <w:rFonts w:cstheme="minorHAnsi"/>
        </w:rPr>
        <w:t>12</w:t>
      </w:r>
      <w:r w:rsidRPr="00723B65">
        <w:rPr>
          <w:rFonts w:cstheme="minorHAnsi"/>
          <w:vertAlign w:val="superscript"/>
        </w:rPr>
        <w:t>th</w:t>
      </w:r>
      <w:r w:rsidRPr="00723B65">
        <w:rPr>
          <w:rFonts w:cstheme="minorHAnsi"/>
        </w:rPr>
        <w:t xml:space="preserve"> International Symposium of Coloproctology, Belgrade, Serbian Academy of Science and </w:t>
      </w:r>
      <w:r>
        <w:rPr>
          <w:rFonts w:cstheme="minorHAnsi"/>
        </w:rPr>
        <w:t>Arts, 6-7, oktobar 2023</w:t>
      </w:r>
      <w:r w:rsidRPr="00723B65">
        <w:rPr>
          <w:rFonts w:cstheme="minorHAnsi"/>
        </w:rPr>
        <w:t>.</w:t>
      </w:r>
    </w:p>
    <w:p w:rsidR="00224E24" w:rsidRPr="00723B65" w:rsidRDefault="00224E24" w:rsidP="00224E24">
      <w:pPr>
        <w:pStyle w:val="ListParagraph"/>
        <w:numPr>
          <w:ilvl w:val="0"/>
          <w:numId w:val="17"/>
        </w:numPr>
        <w:spacing w:after="0" w:line="240" w:lineRule="auto"/>
        <w:ind w:left="0"/>
        <w:jc w:val="both"/>
        <w:rPr>
          <w:rFonts w:cstheme="minorHAnsi"/>
        </w:rPr>
      </w:pPr>
      <w:r>
        <w:rPr>
          <w:rFonts w:cstheme="minorHAnsi"/>
        </w:rPr>
        <w:t xml:space="preserve">Član naučnog odbora Simpozijuma medicinskih sestara u okviru trećeg kongresa udruženja endoskopskih hirurga Srbije, 24. April 2023. </w:t>
      </w:r>
      <w:proofErr w:type="gramStart"/>
      <w:r>
        <w:rPr>
          <w:rFonts w:cstheme="minorHAnsi"/>
        </w:rPr>
        <w:t>god</w:t>
      </w:r>
      <w:proofErr w:type="gramEnd"/>
      <w:r>
        <w:rPr>
          <w:rFonts w:cstheme="minorHAnsi"/>
        </w:rPr>
        <w:t>.</w:t>
      </w:r>
    </w:p>
    <w:p w:rsidR="00224E24" w:rsidRPr="009A3C59" w:rsidRDefault="00224E24" w:rsidP="00224E24">
      <w:pPr>
        <w:pStyle w:val="ListParagraph"/>
        <w:spacing w:after="0" w:line="240" w:lineRule="auto"/>
        <w:ind w:left="0"/>
        <w:jc w:val="both"/>
        <w:rPr>
          <w:rFonts w:cstheme="minorHAnsi"/>
        </w:rPr>
      </w:pPr>
    </w:p>
    <w:p w:rsidR="00224E24" w:rsidRPr="009A3C59" w:rsidRDefault="00224E24" w:rsidP="00224E24">
      <w:pPr>
        <w:pStyle w:val="ListParagraph"/>
        <w:spacing w:after="0" w:line="240" w:lineRule="auto"/>
        <w:ind w:left="0"/>
        <w:jc w:val="both"/>
        <w:rPr>
          <w:rFonts w:cstheme="minorHAnsi"/>
        </w:rPr>
      </w:pPr>
    </w:p>
    <w:p w:rsidR="00224E24" w:rsidRPr="009A3C59" w:rsidRDefault="00224E24" w:rsidP="00224E24">
      <w:pPr>
        <w:tabs>
          <w:tab w:val="num" w:pos="340"/>
        </w:tabs>
        <w:spacing w:after="0" w:line="240" w:lineRule="auto"/>
        <w:jc w:val="both"/>
        <w:rPr>
          <w:rFonts w:cstheme="minorHAnsi"/>
          <w:b/>
          <w:i/>
          <w:lang w:val="hr-HR"/>
        </w:rPr>
      </w:pPr>
      <w:r>
        <w:rPr>
          <w:rFonts w:cstheme="minorHAnsi"/>
          <w:b/>
          <w:i/>
          <w:lang w:val="hr-HR"/>
        </w:rPr>
        <w:lastRenderedPageBreak/>
        <w:t>e</w:t>
      </w:r>
      <w:r w:rsidRPr="009A3C59">
        <w:rPr>
          <w:rFonts w:cstheme="minorHAnsi"/>
          <w:b/>
          <w:i/>
          <w:lang w:val="hr-HR"/>
        </w:rPr>
        <w:t>) Recenzije u časopisima</w:t>
      </w:r>
    </w:p>
    <w:p w:rsidR="00224E24" w:rsidRPr="009A3C59" w:rsidRDefault="00224E24" w:rsidP="00224E24">
      <w:pPr>
        <w:tabs>
          <w:tab w:val="left" w:pos="142"/>
        </w:tabs>
        <w:rPr>
          <w:rFonts w:cstheme="minorHAnsi"/>
          <w:lang w:val="sl-SI"/>
        </w:rPr>
      </w:pPr>
      <w:r w:rsidRPr="009A3C59">
        <w:rPr>
          <w:rFonts w:cstheme="minorHAnsi"/>
          <w:lang w:val="sl-SI"/>
        </w:rPr>
        <w:t>Kandidat je uradio recenziju naučnih radova u časopisu :</w:t>
      </w:r>
      <w:r w:rsidRPr="009A3C59">
        <w:rPr>
          <w:rFonts w:cstheme="minorHAnsi"/>
          <w:color w:val="1D2228"/>
          <w:shd w:val="clear" w:color="auto" w:fill="FFFFFF"/>
        </w:rPr>
        <w:t xml:space="preserve"> " Srpski arhiv za celokupno lekarstvo"</w:t>
      </w:r>
      <w:r>
        <w:rPr>
          <w:rFonts w:cstheme="minorHAnsi"/>
          <w:color w:val="1D2228"/>
          <w:shd w:val="clear" w:color="auto" w:fill="FFFFFF"/>
        </w:rPr>
        <w:t>, jun 2020, god.</w:t>
      </w:r>
    </w:p>
    <w:p w:rsidR="00224E24" w:rsidRPr="009A3C59" w:rsidRDefault="00224E24" w:rsidP="00224E24">
      <w:pPr>
        <w:tabs>
          <w:tab w:val="num" w:pos="340"/>
        </w:tabs>
        <w:spacing w:after="0" w:line="240" w:lineRule="auto"/>
        <w:jc w:val="both"/>
        <w:rPr>
          <w:rFonts w:cstheme="minorHAnsi"/>
          <w:lang w:val="hr-HR"/>
        </w:rPr>
      </w:pPr>
    </w:p>
    <w:p w:rsidR="00224E24" w:rsidRPr="009A3C59" w:rsidRDefault="00224E24" w:rsidP="00224E24">
      <w:pPr>
        <w:spacing w:after="0" w:line="240" w:lineRule="auto"/>
        <w:jc w:val="both"/>
        <w:rPr>
          <w:rFonts w:cstheme="minorHAnsi"/>
        </w:rPr>
      </w:pPr>
    </w:p>
    <w:p w:rsidR="00224E24" w:rsidRDefault="00224E24" w:rsidP="00224E24">
      <w:pPr>
        <w:spacing w:after="0" w:line="240" w:lineRule="auto"/>
        <w:ind w:left="60"/>
        <w:jc w:val="both"/>
        <w:rPr>
          <w:rFonts w:cstheme="minorHAnsi"/>
          <w:b/>
        </w:rPr>
      </w:pPr>
    </w:p>
    <w:p w:rsidR="00224E24" w:rsidRDefault="00224E24" w:rsidP="00224E24">
      <w:pPr>
        <w:spacing w:after="0" w:line="240" w:lineRule="auto"/>
        <w:ind w:left="60"/>
        <w:jc w:val="both"/>
        <w:rPr>
          <w:rFonts w:cstheme="minorHAnsi"/>
          <w:b/>
        </w:rPr>
      </w:pPr>
    </w:p>
    <w:p w:rsidR="00224E24" w:rsidRPr="002D3707" w:rsidRDefault="00224E24" w:rsidP="00224E24">
      <w:pPr>
        <w:spacing w:after="0" w:line="240" w:lineRule="auto"/>
        <w:ind w:left="60"/>
        <w:jc w:val="both"/>
        <w:rPr>
          <w:rFonts w:cstheme="minorHAnsi"/>
          <w:b/>
        </w:rPr>
      </w:pPr>
      <w:r w:rsidRPr="002D3707">
        <w:rPr>
          <w:rFonts w:cstheme="minorHAnsi"/>
          <w:b/>
        </w:rPr>
        <w:t>F.  OCENA O REZULTATIMA NAUCNOG I ISTRAZIVACKOG RADA</w:t>
      </w:r>
    </w:p>
    <w:p w:rsidR="00224E24" w:rsidRPr="009A3C59" w:rsidRDefault="00224E24" w:rsidP="00224E24">
      <w:pPr>
        <w:pStyle w:val="ListParagraph"/>
        <w:spacing w:after="0" w:line="240" w:lineRule="auto"/>
        <w:ind w:left="0"/>
        <w:jc w:val="both"/>
        <w:rPr>
          <w:rFonts w:cstheme="minorHAnsi"/>
          <w:b/>
        </w:rPr>
      </w:pPr>
    </w:p>
    <w:p w:rsidR="00224E24" w:rsidRPr="009A3C59" w:rsidRDefault="00224E24" w:rsidP="00224E24">
      <w:pPr>
        <w:pStyle w:val="NoSpacing"/>
        <w:jc w:val="both"/>
        <w:rPr>
          <w:rFonts w:asciiTheme="minorHAnsi" w:hAnsiTheme="minorHAnsi" w:cstheme="minorHAnsi"/>
          <w:lang w:val="pl-PL"/>
        </w:rPr>
      </w:pPr>
      <w:r w:rsidRPr="009A3C59">
        <w:rPr>
          <w:rFonts w:asciiTheme="minorHAnsi" w:hAnsiTheme="minorHAnsi" w:cstheme="minorHAnsi"/>
          <w:lang w:val="pl-PL"/>
        </w:rPr>
        <w:t xml:space="preserve">Dominantna oblast stručnog rada i naučnog interesovanja i istraživanja kandidata Dr </w:t>
      </w:r>
      <w:r w:rsidRPr="009A3C59">
        <w:rPr>
          <w:rFonts w:asciiTheme="minorHAnsi" w:hAnsiTheme="minorHAnsi" w:cstheme="minorHAnsi"/>
          <w:spacing w:val="-3"/>
          <w:lang w:val="sr-Latn-CS"/>
        </w:rPr>
        <w:t>Aleksandra Sekulića</w:t>
      </w:r>
      <w:r w:rsidRPr="009A3C59">
        <w:rPr>
          <w:rFonts w:asciiTheme="minorHAnsi" w:hAnsiTheme="minorHAnsi" w:cstheme="minorHAnsi"/>
          <w:lang w:val="pl-PL"/>
        </w:rPr>
        <w:t xml:space="preserve"> je problematika kolorektalne hirurgije. </w:t>
      </w:r>
    </w:p>
    <w:p w:rsidR="00224E24" w:rsidRPr="009A3C59" w:rsidRDefault="00224E24" w:rsidP="00224E24">
      <w:pPr>
        <w:tabs>
          <w:tab w:val="left" w:pos="5520"/>
        </w:tabs>
        <w:spacing w:after="0" w:line="240" w:lineRule="auto"/>
        <w:jc w:val="both"/>
        <w:rPr>
          <w:rFonts w:cstheme="minorHAnsi"/>
          <w:lang w:val="pl-PL"/>
        </w:rPr>
      </w:pPr>
      <w:r w:rsidRPr="009A3C59">
        <w:rPr>
          <w:rFonts w:cstheme="minorHAnsi"/>
          <w:lang w:val="de-DE"/>
        </w:rPr>
        <w:t>Dr Aleksan</w:t>
      </w:r>
      <w:r>
        <w:rPr>
          <w:rFonts w:cstheme="minorHAnsi"/>
          <w:lang w:val="de-DE"/>
        </w:rPr>
        <w:t>dar Sekulić je objavio ukupno 97</w:t>
      </w:r>
      <w:r w:rsidRPr="009A3C59">
        <w:rPr>
          <w:rFonts w:cstheme="minorHAnsi"/>
          <w:lang w:val="de-DE"/>
        </w:rPr>
        <w:t xml:space="preserve"> publikacija. U časopisima koji se nalaze u kategoriji originalni radovi in extenso u časopisima sa JCR liste objav</w:t>
      </w:r>
      <w:r>
        <w:rPr>
          <w:rFonts w:cstheme="minorHAnsi"/>
          <w:lang w:val="de-DE"/>
        </w:rPr>
        <w:t>io je 1 rad u kome je autor i 20</w:t>
      </w:r>
      <w:r w:rsidRPr="009A3C59">
        <w:rPr>
          <w:rFonts w:cstheme="minorHAnsi"/>
          <w:lang w:val="de-DE"/>
        </w:rPr>
        <w:t xml:space="preserve"> radova u kojima je saradnik u kategoriji ostali radovi sa JCR liste. U kategoriji rad u časopisu koji je uključen u bazu podataka MEDLINE objavio je dva rada u kojima je saradnik.    </w:t>
      </w:r>
      <w:r w:rsidRPr="009A3C59">
        <w:rPr>
          <w:rFonts w:cstheme="minorHAnsi"/>
          <w:lang w:val="pl-PL"/>
        </w:rPr>
        <w:t>U kategoriji: ceo rad u časopisu koji nije uključen u gore pomenutim bazama podataka objavio je 12 radova u kojima je saradnik.</w:t>
      </w:r>
    </w:p>
    <w:p w:rsidR="00224E24" w:rsidRPr="009A3C59" w:rsidRDefault="00224E24" w:rsidP="00224E24">
      <w:pPr>
        <w:spacing w:after="0" w:line="240" w:lineRule="auto"/>
        <w:jc w:val="both"/>
        <w:rPr>
          <w:rFonts w:cstheme="minorHAnsi"/>
          <w:lang w:val="pl-PL"/>
        </w:rPr>
      </w:pPr>
      <w:r w:rsidRPr="009A3C59">
        <w:rPr>
          <w:rFonts w:cstheme="minorHAnsi"/>
          <w:lang w:val="pl-PL"/>
        </w:rPr>
        <w:t>U kategoriji ceo rad u zborniku međunarodnog skupa objavio je 1 rad u kome je saradnik.</w:t>
      </w:r>
    </w:p>
    <w:p w:rsidR="00224E24" w:rsidRPr="009A3C59" w:rsidRDefault="00224E24" w:rsidP="00224E24">
      <w:pPr>
        <w:spacing w:after="0" w:line="240" w:lineRule="auto"/>
        <w:jc w:val="both"/>
        <w:rPr>
          <w:rFonts w:cstheme="minorHAnsi"/>
          <w:lang w:val="de-DE"/>
        </w:rPr>
      </w:pPr>
      <w:r w:rsidRPr="009A3C59">
        <w:rPr>
          <w:rFonts w:cstheme="minorHAnsi"/>
          <w:lang w:val="pl-PL"/>
        </w:rPr>
        <w:t>U kategoriji izvod u zborniku sa međunarod</w:t>
      </w:r>
      <w:r>
        <w:rPr>
          <w:rFonts w:cstheme="minorHAnsi"/>
          <w:lang w:val="pl-PL"/>
        </w:rPr>
        <w:t>nog skupa kandidat je objavio 33</w:t>
      </w:r>
      <w:r w:rsidRPr="009A3C59">
        <w:rPr>
          <w:rFonts w:cstheme="minorHAnsi"/>
          <w:lang w:val="pl-PL"/>
        </w:rPr>
        <w:t xml:space="preserve"> rad</w:t>
      </w:r>
      <w:r>
        <w:rPr>
          <w:rFonts w:cstheme="minorHAnsi"/>
          <w:lang w:val="pl-PL"/>
        </w:rPr>
        <w:t>a (4 kao autor i 29</w:t>
      </w:r>
      <w:r w:rsidRPr="009A3C59">
        <w:rPr>
          <w:rFonts w:cstheme="minorHAnsi"/>
          <w:lang w:val="pl-PL"/>
        </w:rPr>
        <w:t xml:space="preserve"> kao saradnik). U kategoriji izvod u zborniku sa nacionalnog skupa objavio je 18 radova</w:t>
      </w:r>
      <w:r>
        <w:rPr>
          <w:rFonts w:cstheme="minorHAnsi"/>
          <w:lang w:val="pl-PL"/>
        </w:rPr>
        <w:t xml:space="preserve"> (</w:t>
      </w:r>
      <w:r w:rsidRPr="009A3C59">
        <w:rPr>
          <w:rFonts w:cstheme="minorHAnsi"/>
          <w:lang w:val="pl-PL"/>
        </w:rPr>
        <w:t xml:space="preserve">1 kao autor i 17 kojima je saradnik). </w:t>
      </w:r>
      <w:r>
        <w:rPr>
          <w:rFonts w:cstheme="minorHAnsi"/>
          <w:lang w:val="de-DE"/>
        </w:rPr>
        <w:t>Kandidat je autor 7</w:t>
      </w:r>
      <w:r w:rsidRPr="009A3C59">
        <w:rPr>
          <w:rFonts w:cstheme="minorHAnsi"/>
          <w:lang w:val="de-DE"/>
        </w:rPr>
        <w:t xml:space="preserve"> poglavlja u udžbenicima i 3 poglavlja u monografijama. Knjiga “Karcinoma rektuma”, urednika Prof. Dr Zorana Krivokapića gde je dr Aleksandar Sekulić jedan od autora poglavlja dobitnik je Nagrade grada Beograda, oblast medicine, za 2012. godinu.</w:t>
      </w:r>
    </w:p>
    <w:p w:rsidR="00224E24" w:rsidRPr="005B5F00" w:rsidRDefault="00224E24" w:rsidP="00224E24">
      <w:pPr>
        <w:jc w:val="both"/>
        <w:rPr>
          <w:rFonts w:cstheme="minorHAnsi"/>
          <w:noProof/>
          <w:lang w:val="de-DE"/>
        </w:rPr>
      </w:pPr>
      <w:r w:rsidRPr="005B5F00">
        <w:rPr>
          <w:rFonts w:cstheme="minorHAnsi"/>
          <w:noProof/>
          <w:lang w:val="de-DE"/>
        </w:rPr>
        <w:t xml:space="preserve">Kumulativni IF kandidata pri prethodnom </w:t>
      </w:r>
      <w:smartTag w:uri="isiresearchsoft-com/cwyw" w:element="citation">
        <w:r w:rsidRPr="005B5F00">
          <w:rPr>
            <w:rFonts w:cstheme="minorHAnsi"/>
            <w:noProof/>
            <w:lang w:val="de-DE"/>
          </w:rPr>
          <w:t>(prvom)</w:t>
        </w:r>
      </w:smartTag>
      <w:r w:rsidRPr="005B5F00">
        <w:rPr>
          <w:rFonts w:cstheme="minorHAnsi"/>
          <w:noProof/>
          <w:lang w:val="de-DE"/>
        </w:rPr>
        <w:t xml:space="preserve"> iz</w:t>
      </w:r>
      <w:r>
        <w:rPr>
          <w:rFonts w:cstheme="minorHAnsi"/>
          <w:noProof/>
          <w:lang w:val="de-DE"/>
        </w:rPr>
        <w:t>boru u zvanje saradnika bio je 30,612, a sada je 154,737</w:t>
      </w:r>
      <w:r w:rsidRPr="005B5F00">
        <w:rPr>
          <w:rFonts w:cstheme="minorHAnsi"/>
          <w:noProof/>
          <w:lang w:val="de-DE"/>
        </w:rPr>
        <w:t xml:space="preserve"> što ukazuje na značajan napredak u oblasti publikovanja naučnih rezultata.</w:t>
      </w:r>
    </w:p>
    <w:p w:rsidR="00224E24" w:rsidRPr="005B5F00" w:rsidRDefault="00224E24" w:rsidP="00224E24">
      <w:pPr>
        <w:tabs>
          <w:tab w:val="left" w:pos="0"/>
        </w:tabs>
        <w:spacing w:before="120" w:after="120"/>
        <w:rPr>
          <w:rFonts w:cstheme="minorHAnsi"/>
          <w:b/>
          <w:bCs/>
          <w:iCs/>
          <w:lang w:val="de-DE"/>
        </w:rPr>
      </w:pPr>
      <w:r w:rsidRPr="005B5F00">
        <w:rPr>
          <w:rFonts w:cstheme="minorHAnsi"/>
          <w:b/>
          <w:bCs/>
          <w:iCs/>
          <w:lang w:val="de-DE"/>
        </w:rPr>
        <w:t>G. OCENA O ANGAŽOVANJU U RAZVOJU NASTAVE I DRUGIH DELATNOSTI VISOKOŠKOLSKE USTANOVE</w:t>
      </w:r>
    </w:p>
    <w:p w:rsidR="00224E24" w:rsidRPr="005B5F00" w:rsidRDefault="00224E24" w:rsidP="00224E24">
      <w:pPr>
        <w:tabs>
          <w:tab w:val="left" w:pos="142"/>
        </w:tabs>
        <w:rPr>
          <w:rFonts w:cstheme="minorHAnsi"/>
          <w:bCs/>
          <w:iCs/>
          <w:lang w:val="de-DE"/>
        </w:rPr>
      </w:pPr>
      <w:r w:rsidRPr="005B5F00">
        <w:rPr>
          <w:rFonts w:cstheme="minorHAnsi"/>
          <w:bCs/>
          <w:iCs/>
          <w:lang w:val="de-DE"/>
        </w:rPr>
        <w:t>Dr Aleksandar Sekulić  savesno i odgovorno učestvuje u praktičnoj nastavi na Katedri hirurgije sa anesteziologijom.  Aktivno doprinosi unapređenju i modernizaciji praktične nastave iz hirurgije i opšte kliničke prakse primenjujući savremene principe nastave. Odgovoran je saradnik u nastavnoj bazi Klinika za digestivnu hirurgiju – Prva hirurška, Katedre hirurgije sa anesteziologijom.</w:t>
      </w:r>
    </w:p>
    <w:p w:rsidR="00224E24" w:rsidRPr="005B5F00" w:rsidRDefault="00224E24" w:rsidP="00224E24">
      <w:pPr>
        <w:jc w:val="both"/>
        <w:rPr>
          <w:rFonts w:cstheme="minorHAnsi"/>
          <w:b/>
          <w:bCs/>
          <w:iCs/>
          <w:noProof/>
          <w:lang w:val="de-DE"/>
        </w:rPr>
      </w:pPr>
      <w:r w:rsidRPr="005B5F00">
        <w:rPr>
          <w:rFonts w:cstheme="minorHAnsi"/>
          <w:b/>
          <w:bCs/>
          <w:iCs/>
          <w:noProof/>
          <w:lang w:val="de-DE"/>
        </w:rPr>
        <w:t xml:space="preserve">Stručno profesionalni doprinos </w:t>
      </w:r>
    </w:p>
    <w:p w:rsidR="00224E24" w:rsidRPr="009A3C59" w:rsidRDefault="00224E24" w:rsidP="00224E24">
      <w:pPr>
        <w:pStyle w:val="ListParagraph"/>
        <w:spacing w:after="0" w:line="240" w:lineRule="auto"/>
        <w:ind w:left="0"/>
        <w:jc w:val="both"/>
        <w:rPr>
          <w:rFonts w:eastAsia="Arial Unicode MS" w:cstheme="minorHAnsi"/>
          <w:lang w:val="sr-Latn-CS"/>
        </w:rPr>
      </w:pPr>
      <w:r w:rsidRPr="009A3C59">
        <w:rPr>
          <w:rFonts w:eastAsia="Arial Unicode MS" w:cstheme="minorHAnsi"/>
          <w:lang w:val="de-DE"/>
        </w:rPr>
        <w:t xml:space="preserve">Dr Aleksandar Sekulić je hirurg specijalista od januara 2010. godine. </w:t>
      </w:r>
      <w:r w:rsidRPr="009A3C59">
        <w:rPr>
          <w:rFonts w:cstheme="minorHAnsi"/>
          <w:lang w:val="hr-HR"/>
        </w:rPr>
        <w:t>U toku specijalističkog staža, a i kasnije nakon polaganja specijalisti</w:t>
      </w:r>
      <w:r w:rsidRPr="009A3C59">
        <w:rPr>
          <w:rFonts w:cstheme="minorHAnsi"/>
          <w:lang w:val="de-DE"/>
        </w:rPr>
        <w:t>čkog ispita, </w:t>
      </w:r>
      <w:r w:rsidRPr="009A3C59">
        <w:rPr>
          <w:rFonts w:cstheme="minorHAnsi"/>
          <w:lang w:val="hr-HR"/>
        </w:rPr>
        <w:t>najveći deo vremena je posvetio radu na odeljenju kolorektalne hirurgije, gde je učestvovao u brojnim hirurškim procedurama.</w:t>
      </w:r>
      <w:r w:rsidRPr="009A3C59">
        <w:rPr>
          <w:rFonts w:cstheme="minorHAnsi"/>
          <w:lang w:val="sr-Latn-CS"/>
        </w:rPr>
        <w:t xml:space="preserve"> Samostalno izvodi operativne zahvate iz oblasti opšte hirurgije sa posebnim naglaskom na kolorektalnu hirurgiju, kao i urgentnu hirurgiju. </w:t>
      </w:r>
      <w:r w:rsidRPr="009A3C59">
        <w:rPr>
          <w:rFonts w:eastAsia="Arial Unicode MS" w:cstheme="minorHAnsi"/>
          <w:lang w:val="sr-Latn-CS"/>
        </w:rPr>
        <w:t>Aktivno učestvuje u stalnom usavršavanju veoma složenih i zahtevnih hirurško-onkoloških procedura iz oblasti kolorektalne hirurgije.</w:t>
      </w:r>
      <w:r>
        <w:rPr>
          <w:rFonts w:eastAsia="Arial Unicode MS" w:cstheme="minorHAnsi"/>
          <w:lang w:val="sr-Latn-CS"/>
        </w:rPr>
        <w:t xml:space="preserve"> Aktivno učestvuje u izvođenju endoskopskih procedura ( kolonoskopija) u okviru skrining programa ranog otkrivanja karcinoma debelog creva.</w:t>
      </w:r>
    </w:p>
    <w:p w:rsidR="00224E24" w:rsidRPr="009A3C59" w:rsidRDefault="00224E24" w:rsidP="00224E24">
      <w:pPr>
        <w:spacing w:after="0" w:line="240" w:lineRule="auto"/>
        <w:jc w:val="both"/>
        <w:rPr>
          <w:rFonts w:eastAsia="Arial Unicode MS" w:cstheme="minorHAnsi"/>
          <w:lang w:val="sr-Latn-CS"/>
        </w:rPr>
      </w:pPr>
      <w:r w:rsidRPr="009A3C59">
        <w:rPr>
          <w:rFonts w:eastAsia="Arial Unicode MS" w:cstheme="minorHAnsi"/>
          <w:lang w:val="sr-Latn-CS"/>
        </w:rPr>
        <w:t xml:space="preserve">Član je Onkološkog </w:t>
      </w:r>
      <w:r>
        <w:rPr>
          <w:rFonts w:eastAsia="Arial Unicode MS" w:cstheme="minorHAnsi"/>
          <w:lang w:val="sr-Latn-CS"/>
        </w:rPr>
        <w:t>konzilijuma za bolesti digestivnog sistema</w:t>
      </w:r>
      <w:r w:rsidRPr="009A3C59">
        <w:rPr>
          <w:rFonts w:eastAsia="Arial Unicode MS" w:cstheme="minorHAnsi"/>
          <w:lang w:val="sr-Latn-CS"/>
        </w:rPr>
        <w:t xml:space="preserve"> koji se održava na Klinici za digestivnu hirurgiju – I hirurškoj klinici Univerzitetskog  Kliničkog centra Srbije.</w:t>
      </w:r>
    </w:p>
    <w:p w:rsidR="00224E24" w:rsidRPr="009A3C59" w:rsidRDefault="00224E24" w:rsidP="00224E24">
      <w:pPr>
        <w:spacing w:after="0" w:line="240" w:lineRule="auto"/>
        <w:jc w:val="both"/>
        <w:rPr>
          <w:rFonts w:eastAsia="Arial Unicode MS" w:cstheme="minorHAnsi"/>
          <w:lang w:val="sr-Latn-CS"/>
        </w:rPr>
      </w:pPr>
    </w:p>
    <w:p w:rsidR="00224E24" w:rsidRPr="00C776BB" w:rsidRDefault="00224E24" w:rsidP="00224E24">
      <w:pPr>
        <w:spacing w:after="0" w:line="240" w:lineRule="auto"/>
        <w:jc w:val="both"/>
        <w:rPr>
          <w:rFonts w:ascii="Times New Roman" w:hAnsi="Times New Roman" w:cs="Times New Roman"/>
          <w:b/>
          <w:sz w:val="20"/>
          <w:szCs w:val="20"/>
        </w:rPr>
      </w:pPr>
      <w:r w:rsidRPr="00C776BB">
        <w:rPr>
          <w:rFonts w:ascii="Times New Roman" w:hAnsi="Times New Roman" w:cs="Times New Roman"/>
          <w:b/>
          <w:color w:val="000000"/>
          <w:sz w:val="20"/>
          <w:szCs w:val="20"/>
          <w:lang w:val="sr-Cyrl-CS"/>
        </w:rPr>
        <w:t>Za doprinos akademskoj i široj zajednici</w:t>
      </w:r>
    </w:p>
    <w:p w:rsidR="00224E24" w:rsidRPr="00C776BB" w:rsidRDefault="00224E24" w:rsidP="00224E24">
      <w:pPr>
        <w:spacing w:after="0" w:line="240" w:lineRule="auto"/>
        <w:jc w:val="both"/>
        <w:rPr>
          <w:rFonts w:ascii="Times New Roman" w:hAnsi="Times New Roman" w:cs="Times New Roman"/>
          <w:b/>
          <w:i/>
          <w:sz w:val="20"/>
          <w:szCs w:val="20"/>
        </w:rPr>
      </w:pPr>
      <w:r w:rsidRPr="00C776BB">
        <w:rPr>
          <w:rFonts w:ascii="Times New Roman" w:hAnsi="Times New Roman" w:cs="Times New Roman"/>
          <w:i/>
          <w:color w:val="000000"/>
          <w:sz w:val="20"/>
          <w:szCs w:val="20"/>
          <w:lang w:val="sr-Cyrl-CS"/>
        </w:rPr>
        <w:t>Rukovođenje ili angažovanje u nacionalnim ili međunarodnim naučnim ili stručnim organizacijama</w:t>
      </w:r>
    </w:p>
    <w:p w:rsidR="00224E24" w:rsidRPr="00C776BB" w:rsidRDefault="00224E24" w:rsidP="00224E24">
      <w:pPr>
        <w:spacing w:after="0" w:line="240" w:lineRule="auto"/>
        <w:jc w:val="both"/>
        <w:rPr>
          <w:rFonts w:ascii="Times New Roman" w:hAnsi="Times New Roman" w:cs="Times New Roman"/>
          <w:sz w:val="20"/>
          <w:szCs w:val="20"/>
          <w:lang w:val="sr-Latn-CS"/>
        </w:rPr>
      </w:pPr>
      <w:r w:rsidRPr="00C776BB">
        <w:rPr>
          <w:rFonts w:ascii="Times New Roman" w:hAnsi="Times New Roman" w:cs="Times New Roman"/>
          <w:sz w:val="20"/>
          <w:szCs w:val="20"/>
          <w:lang w:val="pl-PL"/>
        </w:rPr>
        <w:t xml:space="preserve">Članstva: Srpsko lekarsko društvo (SLD), </w:t>
      </w:r>
      <w:r>
        <w:rPr>
          <w:rFonts w:ascii="Times New Roman" w:hAnsi="Times New Roman" w:cs="Times New Roman"/>
          <w:sz w:val="20"/>
          <w:szCs w:val="20"/>
          <w:lang w:val="pl-PL"/>
        </w:rPr>
        <w:t>Društvo koloproktologa Jugoslavije (DKJ),</w:t>
      </w:r>
      <w:r w:rsidRPr="005E1120">
        <w:t xml:space="preserve"> </w:t>
      </w:r>
      <w:r>
        <w:t xml:space="preserve">European Society of Coloproctology (ESCP), </w:t>
      </w:r>
      <w:r w:rsidRPr="00C776BB">
        <w:rPr>
          <w:rFonts w:ascii="Times New Roman" w:hAnsi="Times New Roman" w:cs="Times New Roman"/>
          <w:sz w:val="20"/>
          <w:szCs w:val="20"/>
          <w:lang w:val="pl-PL"/>
        </w:rPr>
        <w:t>Udruženje endoskopskih hirurga Srbije (UEHS), Evropsko udruženje endoskopskih hirurga (EAES- European association for</w:t>
      </w:r>
      <w:r>
        <w:rPr>
          <w:rFonts w:ascii="Times New Roman" w:hAnsi="Times New Roman" w:cs="Times New Roman"/>
          <w:sz w:val="20"/>
          <w:szCs w:val="20"/>
          <w:lang w:val="pl-PL"/>
        </w:rPr>
        <w:t xml:space="preserve"> endoscopic surgery), </w:t>
      </w:r>
      <w:r w:rsidRPr="00C776BB">
        <w:rPr>
          <w:rFonts w:ascii="Times New Roman" w:hAnsi="Times New Roman" w:cs="Times New Roman"/>
          <w:sz w:val="20"/>
          <w:szCs w:val="20"/>
          <w:lang w:val="pl-PL"/>
        </w:rPr>
        <w:t>.</w:t>
      </w:r>
    </w:p>
    <w:p w:rsidR="00224E24" w:rsidRPr="00C776BB" w:rsidRDefault="00224E24" w:rsidP="00224E24">
      <w:pPr>
        <w:pStyle w:val="ListParagraph"/>
        <w:widowControl w:val="0"/>
        <w:ind w:left="0"/>
        <w:jc w:val="both"/>
        <w:rPr>
          <w:rFonts w:ascii="Times New Roman" w:hAnsi="Times New Roman"/>
          <w:b/>
          <w:sz w:val="20"/>
          <w:szCs w:val="20"/>
        </w:rPr>
      </w:pPr>
    </w:p>
    <w:p w:rsidR="00224E24" w:rsidRPr="00C776BB" w:rsidRDefault="00224E24" w:rsidP="00224E24">
      <w:pPr>
        <w:pStyle w:val="ListParagraph"/>
        <w:widowControl w:val="0"/>
        <w:ind w:left="0"/>
        <w:jc w:val="both"/>
        <w:rPr>
          <w:rFonts w:ascii="Times New Roman" w:hAnsi="Times New Roman"/>
          <w:b/>
          <w:sz w:val="20"/>
          <w:szCs w:val="20"/>
        </w:rPr>
      </w:pPr>
      <w:r w:rsidRPr="00C776BB">
        <w:rPr>
          <w:rFonts w:ascii="Times New Roman" w:hAnsi="Times New Roman"/>
          <w:b/>
          <w:color w:val="000000"/>
          <w:sz w:val="20"/>
          <w:szCs w:val="20"/>
          <w:lang w:val="sr-Cyrl-CS"/>
        </w:rPr>
        <w:t>Za saradnju sa drugim visokoškolskim, naučno-istraživačkim  ustanovama u zemlji i inostranstvu - mobilnost</w:t>
      </w:r>
    </w:p>
    <w:p w:rsidR="00224E24" w:rsidRDefault="00224E24" w:rsidP="00224E24">
      <w:pPr>
        <w:pStyle w:val="ListParagraph"/>
        <w:widowControl w:val="0"/>
        <w:ind w:left="0"/>
        <w:jc w:val="both"/>
        <w:rPr>
          <w:rFonts w:ascii="Times New Roman" w:hAnsi="Times New Roman"/>
          <w:i/>
          <w:color w:val="000000"/>
          <w:sz w:val="20"/>
          <w:szCs w:val="20"/>
          <w:lang w:val="sr-Cyrl-CS"/>
        </w:rPr>
      </w:pPr>
      <w:r w:rsidRPr="00C776BB">
        <w:rPr>
          <w:rFonts w:ascii="Times New Roman" w:hAnsi="Times New Roman"/>
          <w:i/>
          <w:color w:val="000000"/>
          <w:sz w:val="20"/>
          <w:szCs w:val="20"/>
          <w:lang w:val="sr-Cyrl-CS"/>
        </w:rPr>
        <w:t>Učestvovanje na međunarodnim</w:t>
      </w:r>
      <w:r>
        <w:rPr>
          <w:rFonts w:ascii="Times New Roman" w:hAnsi="Times New Roman"/>
          <w:i/>
          <w:color w:val="000000"/>
          <w:sz w:val="20"/>
          <w:szCs w:val="20"/>
        </w:rPr>
        <w:t xml:space="preserve"> i domaćim</w:t>
      </w:r>
      <w:r w:rsidRPr="00C776BB">
        <w:rPr>
          <w:rFonts w:ascii="Times New Roman" w:hAnsi="Times New Roman"/>
          <w:i/>
          <w:color w:val="000000"/>
          <w:sz w:val="20"/>
          <w:szCs w:val="20"/>
          <w:lang w:val="sr-Cyrl-CS"/>
        </w:rPr>
        <w:t xml:space="preserve"> kursevima ili školama za užu naučnu oblast za koju se bira</w:t>
      </w:r>
    </w:p>
    <w:p w:rsidR="00224E24" w:rsidRDefault="00224E24" w:rsidP="00224E24">
      <w:pPr>
        <w:pStyle w:val="ListParagraph"/>
        <w:numPr>
          <w:ilvl w:val="0"/>
          <w:numId w:val="19"/>
        </w:numPr>
        <w:spacing w:after="200" w:line="240" w:lineRule="auto"/>
        <w:jc w:val="both"/>
        <w:rPr>
          <w:rFonts w:eastAsia="Arial Unicode MS"/>
          <w:noProof/>
          <w:lang w:val="sr-Latn-CS" w:bidi="en-US"/>
        </w:rPr>
      </w:pPr>
      <w:r w:rsidRPr="005B5F00">
        <w:rPr>
          <w:rFonts w:eastAsia="Arial Unicode MS"/>
          <w:noProof/>
          <w:lang w:val="sr-Latn-CS" w:bidi="en-US"/>
        </w:rPr>
        <w:lastRenderedPageBreak/>
        <w:t>Učestvovao na domaćem kursu iz laparoskopske kolo-rektalne hirurgije (Workshop Laparoscopic Colorectal Surgery</w:t>
      </w:r>
      <w:r>
        <w:rPr>
          <w:rFonts w:eastAsia="Arial Unicode MS"/>
          <w:noProof/>
          <w:lang w:val="sr-Latn-CS" w:bidi="en-US"/>
        </w:rPr>
        <w:t>)</w:t>
      </w:r>
      <w:r w:rsidRPr="005B5F00">
        <w:rPr>
          <w:rFonts w:eastAsia="Arial Unicode MS"/>
          <w:noProof/>
          <w:lang w:val="sr-Latn-CS" w:bidi="en-US"/>
        </w:rPr>
        <w:t xml:space="preserve"> pod rukov</w:t>
      </w:r>
      <w:r>
        <w:rPr>
          <w:rFonts w:eastAsia="Arial Unicode MS"/>
          <w:noProof/>
          <w:lang w:val="sr-Latn-CS" w:bidi="en-US"/>
        </w:rPr>
        <w:t>odstvom Prof dr Amjad Parvaiz, u O</w:t>
      </w:r>
      <w:r w:rsidRPr="005B5F00">
        <w:rPr>
          <w:rFonts w:eastAsia="Arial Unicode MS"/>
          <w:noProof/>
          <w:lang w:val="sr-Latn-CS" w:bidi="en-US"/>
        </w:rPr>
        <w:t>pštoj bolnici u Užicu</w:t>
      </w:r>
      <w:r>
        <w:rPr>
          <w:rFonts w:eastAsia="Arial Unicode MS"/>
          <w:noProof/>
          <w:lang w:val="sr-Latn-CS" w:bidi="en-US"/>
        </w:rPr>
        <w:t xml:space="preserve"> 18-19.09.2019</w:t>
      </w:r>
      <w:r w:rsidRPr="005B5F00">
        <w:rPr>
          <w:rFonts w:eastAsia="Arial Unicode MS"/>
          <w:noProof/>
          <w:lang w:val="sr-Latn-CS" w:bidi="en-US"/>
        </w:rPr>
        <w:t>.</w:t>
      </w:r>
      <w:r>
        <w:rPr>
          <w:rFonts w:eastAsia="Arial Unicode MS"/>
          <w:noProof/>
          <w:lang w:val="sr-Latn-CS" w:bidi="en-US"/>
        </w:rPr>
        <w:t>godine</w:t>
      </w:r>
    </w:p>
    <w:p w:rsidR="00224E24" w:rsidRDefault="00224E24" w:rsidP="00224E24">
      <w:pPr>
        <w:pStyle w:val="ListParagraph"/>
        <w:numPr>
          <w:ilvl w:val="0"/>
          <w:numId w:val="19"/>
        </w:numPr>
        <w:spacing w:after="200" w:line="240" w:lineRule="auto"/>
        <w:jc w:val="both"/>
        <w:rPr>
          <w:rFonts w:eastAsia="Arial Unicode MS"/>
          <w:noProof/>
          <w:lang w:val="sr-Latn-CS" w:bidi="en-US"/>
        </w:rPr>
      </w:pPr>
      <w:r>
        <w:rPr>
          <w:rFonts w:eastAsia="Arial Unicode MS"/>
          <w:noProof/>
          <w:lang w:val="sr-Latn-CS" w:bidi="en-US"/>
        </w:rPr>
        <w:t>Sertifikat o završenoj obuci za izvođenje endoskopske procedure-dijagnostičke i interventne kolonoskopije, u organizaciji Instituta za javno zdravlje Srbije „Dr Milan Jovanović Batut“, Beograd, 10-14.10.2022.godine.</w:t>
      </w:r>
      <w:r w:rsidRPr="005B5F00">
        <w:rPr>
          <w:rFonts w:eastAsia="Arial Unicode MS"/>
          <w:noProof/>
          <w:lang w:val="sr-Latn-CS" w:bidi="en-US"/>
        </w:rPr>
        <w:t xml:space="preserve"> </w:t>
      </w:r>
    </w:p>
    <w:p w:rsidR="00224E24" w:rsidRPr="005B5F00" w:rsidRDefault="00224E24" w:rsidP="00224E24">
      <w:pPr>
        <w:pStyle w:val="ListParagraph"/>
        <w:numPr>
          <w:ilvl w:val="0"/>
          <w:numId w:val="19"/>
        </w:numPr>
        <w:spacing w:after="200" w:line="240" w:lineRule="auto"/>
        <w:jc w:val="both"/>
        <w:rPr>
          <w:rFonts w:eastAsia="Arial Unicode MS"/>
          <w:noProof/>
          <w:lang w:val="sr-Latn-CS" w:bidi="en-US"/>
        </w:rPr>
      </w:pPr>
      <w:r>
        <w:rPr>
          <w:rFonts w:eastAsia="Arial Unicode MS"/>
          <w:noProof/>
          <w:lang w:val="sr-Latn-CS" w:bidi="en-US"/>
        </w:rPr>
        <w:t>Sertifikan o završenom kursu kontinuirane medicinske edukacije po nazivom „Bazični kurs laparoskopije“ Beograd, 5-6 april 2024. godine</w:t>
      </w:r>
    </w:p>
    <w:p w:rsidR="00224E24" w:rsidRPr="004D5768" w:rsidRDefault="00224E24" w:rsidP="00224E24">
      <w:pPr>
        <w:pStyle w:val="ListParagraph"/>
        <w:widowControl w:val="0"/>
        <w:ind w:left="0"/>
        <w:jc w:val="both"/>
        <w:rPr>
          <w:rFonts w:ascii="Times New Roman" w:hAnsi="Times New Roman"/>
          <w:sz w:val="20"/>
          <w:szCs w:val="20"/>
          <w:lang w:val="pl-PL"/>
        </w:rPr>
      </w:pPr>
    </w:p>
    <w:p w:rsidR="00224E24" w:rsidRPr="00C776BB" w:rsidRDefault="00224E24" w:rsidP="00224E24">
      <w:pPr>
        <w:pStyle w:val="ListParagraph"/>
        <w:widowControl w:val="0"/>
        <w:ind w:left="0"/>
        <w:jc w:val="both"/>
        <w:rPr>
          <w:rFonts w:ascii="Times New Roman" w:hAnsi="Times New Roman"/>
          <w:b/>
          <w:i/>
          <w:sz w:val="20"/>
          <w:szCs w:val="20"/>
        </w:rPr>
      </w:pPr>
    </w:p>
    <w:p w:rsidR="00224E24" w:rsidRPr="004D5768" w:rsidRDefault="00224E24" w:rsidP="00224E24">
      <w:pPr>
        <w:pStyle w:val="ListParagraph"/>
        <w:widowControl w:val="0"/>
        <w:ind w:left="0"/>
        <w:jc w:val="both"/>
        <w:rPr>
          <w:rFonts w:ascii="Times New Roman" w:hAnsi="Times New Roman"/>
          <w:b/>
          <w:sz w:val="20"/>
          <w:szCs w:val="20"/>
          <w:lang w:val="en-GB"/>
        </w:rPr>
      </w:pPr>
      <w:r w:rsidRPr="00C776BB">
        <w:rPr>
          <w:rFonts w:ascii="Times New Roman" w:hAnsi="Times New Roman"/>
          <w:b/>
          <w:color w:val="000000"/>
          <w:sz w:val="20"/>
          <w:szCs w:val="20"/>
          <w:lang w:val="sr-Cyrl-CS"/>
        </w:rPr>
        <w:t>Predavanja po pozivu ili plena</w:t>
      </w:r>
      <w:r w:rsidRPr="00C776BB">
        <w:rPr>
          <w:rFonts w:ascii="Times New Roman" w:hAnsi="Times New Roman"/>
          <w:b/>
          <w:color w:val="000000"/>
          <w:sz w:val="20"/>
          <w:szCs w:val="20"/>
        </w:rPr>
        <w:t>rna</w:t>
      </w:r>
      <w:r w:rsidRPr="00C776BB">
        <w:rPr>
          <w:rFonts w:ascii="Times New Roman" w:hAnsi="Times New Roman"/>
          <w:b/>
          <w:color w:val="000000"/>
          <w:sz w:val="20"/>
          <w:szCs w:val="20"/>
          <w:lang w:val="sr-Cyrl-CS"/>
        </w:rPr>
        <w:t xml:space="preserve"> predavanja na akreditovanim</w:t>
      </w:r>
      <w:r w:rsidRPr="00C776BB">
        <w:rPr>
          <w:rFonts w:ascii="Times New Roman" w:hAnsi="Times New Roman"/>
          <w:b/>
          <w:color w:val="000000"/>
          <w:sz w:val="20"/>
          <w:szCs w:val="20"/>
          <w:lang w:val="en-GB"/>
        </w:rPr>
        <w:t xml:space="preserve"> međunarodnim i domaćim</w:t>
      </w:r>
      <w:r>
        <w:rPr>
          <w:rFonts w:ascii="Times New Roman" w:hAnsi="Times New Roman"/>
          <w:b/>
          <w:color w:val="000000"/>
          <w:sz w:val="20"/>
          <w:szCs w:val="20"/>
          <w:lang w:val="sr-Cyrl-CS"/>
        </w:rPr>
        <w:t xml:space="preserve"> skupovima</w:t>
      </w:r>
      <w:r w:rsidRPr="004D5768">
        <w:rPr>
          <w:rFonts w:ascii="Times New Roman" w:hAnsi="Times New Roman"/>
          <w:sz w:val="20"/>
          <w:szCs w:val="20"/>
        </w:rPr>
        <w:t xml:space="preserve"> </w:t>
      </w:r>
    </w:p>
    <w:p w:rsidR="00224E24" w:rsidRPr="001529A2" w:rsidRDefault="00224E24" w:rsidP="00224E24">
      <w:pPr>
        <w:pStyle w:val="ListParagraph"/>
        <w:widowControl w:val="0"/>
        <w:numPr>
          <w:ilvl w:val="0"/>
          <w:numId w:val="42"/>
        </w:numPr>
        <w:spacing w:after="0" w:line="240" w:lineRule="auto"/>
        <w:contextualSpacing w:val="0"/>
        <w:jc w:val="both"/>
        <w:rPr>
          <w:rFonts w:cstheme="minorHAnsi"/>
        </w:rPr>
      </w:pPr>
      <w:r w:rsidRPr="001529A2">
        <w:rPr>
          <w:rFonts w:cstheme="minorHAnsi"/>
          <w:b/>
        </w:rPr>
        <w:t>Sekulić</w:t>
      </w:r>
      <w:r w:rsidRPr="001529A2">
        <w:rPr>
          <w:rFonts w:cstheme="minorHAnsi"/>
        </w:rPr>
        <w:t xml:space="preserve">. A. </w:t>
      </w:r>
      <w:r w:rsidRPr="001529A2">
        <w:rPr>
          <w:rFonts w:cstheme="minorHAnsi"/>
          <w:lang w:val="sr-Latn-CS"/>
        </w:rPr>
        <w:t>Da li je T3N0 karcinom rektuma samo hirurški problem? Redovni sastanak Hirurške sekcija SLD, Užice, 20.09.2019.god.</w:t>
      </w:r>
      <w:r w:rsidRPr="001529A2">
        <w:rPr>
          <w:rFonts w:cstheme="minorHAnsi"/>
        </w:rPr>
        <w:t xml:space="preserve"> </w:t>
      </w:r>
    </w:p>
    <w:p w:rsidR="00224E24" w:rsidRPr="001529A2" w:rsidRDefault="00224E24" w:rsidP="00224E24">
      <w:pPr>
        <w:pStyle w:val="ListParagraph"/>
        <w:widowControl w:val="0"/>
        <w:numPr>
          <w:ilvl w:val="0"/>
          <w:numId w:val="42"/>
        </w:numPr>
        <w:spacing w:after="0" w:line="240" w:lineRule="auto"/>
        <w:contextualSpacing w:val="0"/>
        <w:jc w:val="both"/>
        <w:rPr>
          <w:rFonts w:cstheme="minorHAnsi"/>
        </w:rPr>
      </w:pPr>
      <w:r w:rsidRPr="001529A2">
        <w:rPr>
          <w:rFonts w:cstheme="minorHAnsi"/>
          <w:b/>
        </w:rPr>
        <w:t>Sekulić A.</w:t>
      </w:r>
      <w:r w:rsidRPr="001529A2">
        <w:rPr>
          <w:rFonts w:cstheme="minorHAnsi"/>
        </w:rPr>
        <w:t xml:space="preserve"> Hirurško lečenje Kronove bolesti. Sastanak društva digestivnih radiologa Srbije, “Savremeni dijagnostički I terapijski pristup: tumori pankreasa I Kronova bolest. Novi Sad, 11. Oktobar 2024. God.</w:t>
      </w:r>
    </w:p>
    <w:p w:rsidR="00224E24" w:rsidRPr="005B5F00" w:rsidRDefault="00224E24" w:rsidP="00224E24">
      <w:pPr>
        <w:spacing w:after="0" w:line="240" w:lineRule="auto"/>
        <w:jc w:val="both"/>
        <w:rPr>
          <w:rFonts w:eastAsia="Arial Unicode MS" w:cstheme="minorHAnsi"/>
          <w:lang w:val="sr-Latn-CS"/>
        </w:rPr>
      </w:pPr>
    </w:p>
    <w:p w:rsidR="00D30C82" w:rsidRDefault="00D30C82" w:rsidP="00D30C82">
      <w:pPr>
        <w:keepNext/>
        <w:keepLines/>
        <w:spacing w:after="0" w:line="240" w:lineRule="auto"/>
        <w:jc w:val="both"/>
        <w:outlineLvl w:val="1"/>
        <w:rPr>
          <w:rFonts w:eastAsia="Cambria" w:cstheme="minorHAnsi"/>
          <w:lang w:val="sl-SI" w:eastAsia="zh-CN"/>
        </w:rPr>
      </w:pPr>
    </w:p>
    <w:p w:rsidR="008A74FB" w:rsidRPr="00341C39" w:rsidRDefault="008A74FB" w:rsidP="00D30C82">
      <w:pPr>
        <w:tabs>
          <w:tab w:val="left" w:pos="2370"/>
        </w:tabs>
        <w:spacing w:after="0" w:line="240" w:lineRule="auto"/>
        <w:jc w:val="both"/>
        <w:rPr>
          <w:rFonts w:cstheme="minorHAnsi"/>
          <w:b/>
        </w:rPr>
      </w:pPr>
    </w:p>
    <w:p w:rsidR="0076527A" w:rsidRPr="0096447A" w:rsidRDefault="00BA5937" w:rsidP="0096447A">
      <w:pPr>
        <w:tabs>
          <w:tab w:val="left" w:pos="2370"/>
        </w:tabs>
        <w:spacing w:after="0" w:line="240" w:lineRule="auto"/>
        <w:jc w:val="both"/>
        <w:rPr>
          <w:rFonts w:eastAsia="Times New Roman" w:cstheme="minorHAnsi"/>
          <w:lang w:val="sr-Latn-CS"/>
        </w:rPr>
      </w:pPr>
      <w:r w:rsidRPr="00341C39">
        <w:rPr>
          <w:rFonts w:cstheme="minorHAnsi"/>
          <w:b/>
        </w:rPr>
        <w:t>Kandidat pod rednim brojem 2:</w:t>
      </w:r>
      <w:r w:rsidR="00257CEF">
        <w:rPr>
          <w:rFonts w:cstheme="minorHAnsi"/>
          <w:b/>
        </w:rPr>
        <w:t xml:space="preserve"> </w:t>
      </w:r>
      <w:r w:rsidR="0076527A" w:rsidRPr="00341C39">
        <w:rPr>
          <w:rFonts w:eastAsia="Times New Roman" w:cstheme="minorHAnsi"/>
          <w:b/>
          <w:lang w:val="sl-SI"/>
        </w:rPr>
        <w:t>dr Marko Kenić</w:t>
      </w:r>
    </w:p>
    <w:p w:rsidR="0076527A" w:rsidRPr="00341C39" w:rsidRDefault="0076527A" w:rsidP="00D30C82">
      <w:pPr>
        <w:spacing w:after="0" w:line="240" w:lineRule="auto"/>
        <w:jc w:val="both"/>
        <w:rPr>
          <w:rFonts w:eastAsia="Times New Roman" w:cstheme="minorHAnsi"/>
          <w:b/>
          <w:lang w:val="sl-SI"/>
        </w:rPr>
      </w:pPr>
    </w:p>
    <w:p w:rsidR="0076527A" w:rsidRPr="00341C39" w:rsidRDefault="0076527A" w:rsidP="00D30C82">
      <w:pPr>
        <w:spacing w:after="0" w:line="240" w:lineRule="auto"/>
        <w:jc w:val="both"/>
        <w:rPr>
          <w:rFonts w:eastAsia="Times New Roman" w:cstheme="minorHAnsi"/>
          <w:b/>
          <w:lang w:val="sl-SI"/>
        </w:rPr>
      </w:pPr>
      <w:r w:rsidRPr="00341C39">
        <w:rPr>
          <w:rFonts w:eastAsia="Times New Roman" w:cstheme="minorHAnsi"/>
          <w:b/>
          <w:lang w:val="sl-SI"/>
        </w:rPr>
        <w:t>A. OSNOVNI BIOGRAFSKI PODACI</w:t>
      </w:r>
    </w:p>
    <w:p w:rsidR="00897619" w:rsidRPr="00341C39" w:rsidRDefault="00897619" w:rsidP="00897619">
      <w:pPr>
        <w:numPr>
          <w:ilvl w:val="0"/>
          <w:numId w:val="4"/>
        </w:numPr>
        <w:tabs>
          <w:tab w:val="left" w:pos="360"/>
        </w:tabs>
        <w:spacing w:after="0" w:line="240" w:lineRule="auto"/>
        <w:ind w:left="0"/>
        <w:jc w:val="both"/>
        <w:rPr>
          <w:rFonts w:cstheme="minorHAnsi"/>
          <w:lang w:val="it-IT"/>
        </w:rPr>
      </w:pPr>
      <w:r w:rsidRPr="00341C39">
        <w:rPr>
          <w:rFonts w:cstheme="minorHAnsi"/>
        </w:rPr>
        <w:t xml:space="preserve">Ime, srednje ime i prezime: </w:t>
      </w:r>
      <w:r w:rsidRPr="00341C39">
        <w:rPr>
          <w:rFonts w:cstheme="minorHAnsi"/>
        </w:rPr>
        <w:tab/>
      </w:r>
      <w:r w:rsidRPr="00341C39">
        <w:rPr>
          <w:rFonts w:cstheme="minorHAnsi"/>
        </w:rPr>
        <w:tab/>
      </w:r>
      <w:r>
        <w:rPr>
          <w:rFonts w:cstheme="minorHAnsi"/>
          <w:lang w:val="en-GB"/>
        </w:rPr>
        <w:t xml:space="preserve">Marko </w:t>
      </w:r>
      <w:r w:rsidRPr="00341C39">
        <w:rPr>
          <w:rFonts w:cstheme="minorHAnsi"/>
        </w:rPr>
        <w:t>(</w:t>
      </w:r>
      <w:r>
        <w:rPr>
          <w:rFonts w:cstheme="minorHAnsi"/>
        </w:rPr>
        <w:t>Vladimir</w:t>
      </w:r>
      <w:r w:rsidRPr="00341C39">
        <w:rPr>
          <w:rFonts w:cstheme="minorHAnsi"/>
        </w:rPr>
        <w:t xml:space="preserve">) </w:t>
      </w:r>
      <w:r>
        <w:rPr>
          <w:rFonts w:cstheme="minorHAnsi"/>
        </w:rPr>
        <w:t>Kenić</w:t>
      </w:r>
    </w:p>
    <w:p w:rsidR="00897619" w:rsidRPr="00341C39" w:rsidRDefault="00897619" w:rsidP="00897619">
      <w:pPr>
        <w:numPr>
          <w:ilvl w:val="0"/>
          <w:numId w:val="4"/>
        </w:numPr>
        <w:tabs>
          <w:tab w:val="left" w:pos="360"/>
        </w:tabs>
        <w:spacing w:after="0" w:line="240" w:lineRule="auto"/>
        <w:ind w:left="0"/>
        <w:jc w:val="both"/>
        <w:rPr>
          <w:rFonts w:cstheme="minorHAnsi"/>
          <w:lang w:val="it-IT"/>
        </w:rPr>
      </w:pPr>
      <w:r w:rsidRPr="00341C39">
        <w:rPr>
          <w:rFonts w:cstheme="minorHAnsi"/>
        </w:rPr>
        <w:t xml:space="preserve">Datum i mesto rodjenja: </w:t>
      </w:r>
      <w:r w:rsidRPr="00341C39">
        <w:rPr>
          <w:rFonts w:cstheme="minorHAnsi"/>
        </w:rPr>
        <w:tab/>
      </w:r>
      <w:r w:rsidRPr="00341C39">
        <w:rPr>
          <w:rFonts w:cstheme="minorHAnsi"/>
        </w:rPr>
        <w:tab/>
      </w:r>
      <w:r w:rsidRPr="00341C39">
        <w:rPr>
          <w:rFonts w:eastAsia="Times New Roman" w:cstheme="minorHAnsi"/>
          <w:lang w:val="sl-SI"/>
        </w:rPr>
        <w:t>06.12.1975 u Beogradu</w:t>
      </w:r>
      <w:r w:rsidRPr="00341C39">
        <w:rPr>
          <w:rFonts w:cstheme="minorHAnsi"/>
          <w:lang w:val="it-IT"/>
        </w:rPr>
        <w:t>, Srbija</w:t>
      </w:r>
    </w:p>
    <w:p w:rsidR="00897619" w:rsidRPr="00341C39" w:rsidRDefault="00897619" w:rsidP="00897619">
      <w:pPr>
        <w:numPr>
          <w:ilvl w:val="0"/>
          <w:numId w:val="4"/>
        </w:numPr>
        <w:tabs>
          <w:tab w:val="left" w:pos="360"/>
        </w:tabs>
        <w:spacing w:after="0" w:line="240" w:lineRule="auto"/>
        <w:ind w:left="0"/>
        <w:jc w:val="both"/>
        <w:rPr>
          <w:rFonts w:cstheme="minorHAnsi"/>
          <w:lang w:val="da-DK"/>
        </w:rPr>
      </w:pPr>
      <w:r w:rsidRPr="00341C39">
        <w:rPr>
          <w:rFonts w:cstheme="minorHAnsi"/>
          <w:lang w:val="it-IT"/>
        </w:rPr>
        <w:t xml:space="preserve">Ustanova gde je zaposlen: </w:t>
      </w:r>
      <w:r w:rsidRPr="00341C39">
        <w:rPr>
          <w:rFonts w:cstheme="minorHAnsi"/>
          <w:lang w:val="it-IT"/>
        </w:rPr>
        <w:tab/>
      </w:r>
      <w:r w:rsidRPr="00341C39">
        <w:rPr>
          <w:rFonts w:cstheme="minorHAnsi"/>
          <w:lang w:val="it-IT"/>
        </w:rPr>
        <w:tab/>
      </w:r>
      <w:r>
        <w:rPr>
          <w:rFonts w:cstheme="minorHAnsi"/>
          <w:lang w:val="it-IT"/>
        </w:rPr>
        <w:t>KBC “Zvezdara”</w:t>
      </w:r>
      <w:r w:rsidRPr="009B127B">
        <w:rPr>
          <w:rFonts w:eastAsia="Times New Roman" w:cstheme="minorHAnsi"/>
          <w:lang w:val="sl-SI"/>
        </w:rPr>
        <w:t xml:space="preserve"> </w:t>
      </w:r>
      <w:r>
        <w:rPr>
          <w:rFonts w:eastAsia="Times New Roman" w:cstheme="minorHAnsi"/>
          <w:lang w:val="sl-SI"/>
        </w:rPr>
        <w:t>Klinika</w:t>
      </w:r>
      <w:r w:rsidRPr="00341C39">
        <w:rPr>
          <w:rFonts w:eastAsia="Times New Roman" w:cstheme="minorHAnsi"/>
          <w:lang w:val="sl-SI"/>
        </w:rPr>
        <w:t xml:space="preserve"> za hirurgiju ‚‚Nikola Spasić‚‚.</w:t>
      </w:r>
    </w:p>
    <w:p w:rsidR="0076527A" w:rsidRPr="009A0090" w:rsidRDefault="009A0090" w:rsidP="009A0090">
      <w:pPr>
        <w:pStyle w:val="ListParagraph"/>
        <w:numPr>
          <w:ilvl w:val="0"/>
          <w:numId w:val="36"/>
        </w:numPr>
        <w:spacing w:after="0" w:line="240" w:lineRule="auto"/>
        <w:ind w:left="284" w:hanging="284"/>
        <w:jc w:val="both"/>
        <w:rPr>
          <w:rFonts w:eastAsia="Times New Roman" w:cstheme="minorHAnsi"/>
          <w:lang w:val="sl-SI"/>
        </w:rPr>
      </w:pPr>
      <w:r>
        <w:rPr>
          <w:rFonts w:cstheme="minorHAnsi"/>
          <w:noProof/>
          <w:lang w:val="da-DK"/>
        </w:rPr>
        <w:t xml:space="preserve">  </w:t>
      </w:r>
      <w:r w:rsidR="00897619" w:rsidRPr="009A0090">
        <w:rPr>
          <w:rFonts w:cstheme="minorHAnsi"/>
          <w:noProof/>
          <w:lang w:val="da-DK"/>
        </w:rPr>
        <w:t xml:space="preserve">Zvanje/radno mesto: </w:t>
      </w:r>
      <w:r w:rsidR="00897619" w:rsidRPr="009A0090">
        <w:rPr>
          <w:rFonts w:cstheme="minorHAnsi"/>
          <w:noProof/>
        </w:rPr>
        <w:t xml:space="preserve"> </w:t>
      </w:r>
      <w:r w:rsidR="00897619" w:rsidRPr="009A0090">
        <w:rPr>
          <w:rFonts w:cstheme="minorHAnsi"/>
          <w:noProof/>
        </w:rPr>
        <w:tab/>
      </w:r>
      <w:r w:rsidR="00897619" w:rsidRPr="009A0090">
        <w:rPr>
          <w:rFonts w:cstheme="minorHAnsi"/>
          <w:noProof/>
        </w:rPr>
        <w:tab/>
      </w:r>
      <w:r w:rsidR="00897619" w:rsidRPr="009A0090">
        <w:rPr>
          <w:rFonts w:cstheme="minorHAnsi"/>
          <w:noProof/>
          <w:lang w:val="en-GB"/>
        </w:rPr>
        <w:t>k</w:t>
      </w:r>
      <w:r w:rsidR="00897619" w:rsidRPr="009A0090">
        <w:rPr>
          <w:rFonts w:cstheme="minorHAnsi"/>
          <w:noProof/>
        </w:rPr>
        <w:t>linički asistent</w:t>
      </w:r>
      <w:r>
        <w:rPr>
          <w:rFonts w:cstheme="minorHAnsi"/>
          <w:noProof/>
        </w:rPr>
        <w:t xml:space="preserve"> </w:t>
      </w:r>
      <w:r w:rsidR="00897619" w:rsidRPr="009A0090">
        <w:rPr>
          <w:rFonts w:cstheme="minorHAnsi"/>
          <w:noProof/>
        </w:rPr>
        <w:t>/</w:t>
      </w:r>
      <w:r>
        <w:rPr>
          <w:rFonts w:cstheme="minorHAnsi"/>
          <w:noProof/>
        </w:rPr>
        <w:t xml:space="preserve"> </w:t>
      </w:r>
      <w:r w:rsidRPr="009A0090">
        <w:rPr>
          <w:rFonts w:eastAsia="Times New Roman" w:cstheme="minorHAnsi"/>
          <w:lang w:val="sl-SI"/>
        </w:rPr>
        <w:t>specijalista opšte hirurgije na odeljenju kolorektalne  hirurgije</w:t>
      </w:r>
    </w:p>
    <w:p w:rsidR="009A0090" w:rsidRDefault="009A0090" w:rsidP="00D30C82">
      <w:pPr>
        <w:spacing w:after="0" w:line="240" w:lineRule="auto"/>
        <w:jc w:val="both"/>
        <w:rPr>
          <w:rFonts w:eastAsia="Times New Roman" w:cstheme="minorHAnsi"/>
          <w:b/>
          <w:lang w:val="sl-SI"/>
        </w:rPr>
      </w:pPr>
    </w:p>
    <w:p w:rsidR="0076527A" w:rsidRPr="00341C39" w:rsidRDefault="0076527A" w:rsidP="00D30C82">
      <w:pPr>
        <w:spacing w:after="0" w:line="240" w:lineRule="auto"/>
        <w:jc w:val="both"/>
        <w:rPr>
          <w:rFonts w:eastAsia="Times New Roman" w:cstheme="minorHAnsi"/>
          <w:b/>
          <w:lang w:val="sl-SI"/>
        </w:rPr>
      </w:pPr>
      <w:r w:rsidRPr="00341C39">
        <w:rPr>
          <w:rFonts w:eastAsia="Times New Roman" w:cstheme="minorHAnsi"/>
          <w:b/>
          <w:lang w:val="sl-SI"/>
        </w:rPr>
        <w:t>B. STRUČNA BIOGRAFIJA, DIPLOME I ZVANJA</w:t>
      </w:r>
    </w:p>
    <w:p w:rsidR="00F5163F" w:rsidRPr="00341C39" w:rsidRDefault="00F5163F" w:rsidP="00F5163F">
      <w:pPr>
        <w:spacing w:after="0" w:line="240" w:lineRule="auto"/>
        <w:jc w:val="both"/>
        <w:rPr>
          <w:rFonts w:eastAsia="Times New Roman" w:cstheme="minorHAnsi"/>
          <w:b/>
          <w:lang w:val="sl-SI"/>
        </w:rPr>
      </w:pPr>
      <w:r w:rsidRPr="00341C39">
        <w:rPr>
          <w:rFonts w:eastAsia="Times New Roman" w:cstheme="minorHAnsi"/>
          <w:b/>
          <w:lang w:val="sl-SI"/>
        </w:rPr>
        <w:t>Osnovne studije</w:t>
      </w:r>
    </w:p>
    <w:p w:rsidR="00F5163F" w:rsidRPr="00341C39" w:rsidRDefault="00F5163F" w:rsidP="00F5163F">
      <w:pPr>
        <w:spacing w:after="0" w:line="240" w:lineRule="auto"/>
        <w:jc w:val="both"/>
        <w:rPr>
          <w:rFonts w:eastAsia="Times New Roman" w:cstheme="minorHAnsi"/>
          <w:lang w:val="sl-SI"/>
        </w:rPr>
      </w:pPr>
      <w:r w:rsidRPr="00341C39">
        <w:rPr>
          <w:rFonts w:eastAsia="Times New Roman" w:cstheme="minorHAnsi"/>
          <w:lang w:val="sl-SI"/>
        </w:rPr>
        <w:t>Medicinski Fakultet Univerziteta u Beogradu završio je 200</w:t>
      </w:r>
      <w:r w:rsidR="008D720C">
        <w:rPr>
          <w:rFonts w:eastAsia="Times New Roman" w:cstheme="minorHAnsi"/>
          <w:lang w:val="sl-SI"/>
        </w:rPr>
        <w:t>2</w:t>
      </w:r>
      <w:r w:rsidRPr="00341C39">
        <w:rPr>
          <w:rFonts w:eastAsia="Times New Roman" w:cstheme="minorHAnsi"/>
          <w:lang w:val="sl-SI"/>
        </w:rPr>
        <w:t>. godine sa prosečnom ocenom 8,</w:t>
      </w:r>
      <w:r w:rsidR="008D720C">
        <w:rPr>
          <w:rFonts w:eastAsia="Times New Roman" w:cstheme="minorHAnsi"/>
          <w:lang w:val="sl-SI"/>
        </w:rPr>
        <w:t>11</w:t>
      </w:r>
      <w:r w:rsidRPr="00341C39">
        <w:rPr>
          <w:rFonts w:eastAsia="Times New Roman" w:cstheme="minorHAnsi"/>
          <w:lang w:val="sl-SI"/>
        </w:rPr>
        <w:t>.</w:t>
      </w:r>
    </w:p>
    <w:p w:rsidR="00F5163F" w:rsidRPr="00341C39" w:rsidRDefault="00F5163F" w:rsidP="00F5163F">
      <w:pPr>
        <w:spacing w:after="0" w:line="240" w:lineRule="auto"/>
        <w:jc w:val="both"/>
        <w:rPr>
          <w:rFonts w:eastAsia="Times New Roman" w:cstheme="minorHAnsi"/>
          <w:b/>
          <w:lang w:val="sl-SI"/>
        </w:rPr>
      </w:pPr>
      <w:r w:rsidRPr="00341C39">
        <w:rPr>
          <w:rFonts w:eastAsia="Times New Roman" w:cstheme="minorHAnsi"/>
          <w:b/>
          <w:lang w:val="sl-SI"/>
        </w:rPr>
        <w:t>Doktorat:</w:t>
      </w:r>
    </w:p>
    <w:p w:rsidR="008D720C" w:rsidRDefault="008D720C" w:rsidP="00F5163F">
      <w:pPr>
        <w:spacing w:after="0" w:line="240" w:lineRule="auto"/>
        <w:jc w:val="both"/>
        <w:rPr>
          <w:rFonts w:eastAsia="Times New Roman" w:cstheme="minorHAnsi"/>
          <w:b/>
          <w:lang w:val="sl-SI"/>
        </w:rPr>
      </w:pPr>
      <w:r>
        <w:rPr>
          <w:rFonts w:eastAsia="Times New Roman" w:cstheme="minorHAnsi"/>
          <w:lang w:val="sl-SI"/>
        </w:rPr>
        <w:t>U</w:t>
      </w:r>
      <w:r w:rsidRPr="00341C39">
        <w:rPr>
          <w:rFonts w:eastAsia="Times New Roman" w:cstheme="minorHAnsi"/>
          <w:lang w:val="sl-SI"/>
        </w:rPr>
        <w:t xml:space="preserve">pisao doktorske studije </w:t>
      </w:r>
      <w:r>
        <w:rPr>
          <w:rFonts w:eastAsia="Times New Roman" w:cstheme="minorHAnsi"/>
          <w:lang w:val="sl-SI"/>
        </w:rPr>
        <w:t xml:space="preserve"> 2018. godine </w:t>
      </w:r>
      <w:r w:rsidRPr="00341C39">
        <w:rPr>
          <w:rFonts w:eastAsia="Times New Roman" w:cstheme="minorHAnsi"/>
          <w:lang w:val="sl-SI"/>
        </w:rPr>
        <w:t>na Medicinskom fakultetu Univerziteta u Beogradu iz Rekonstruktivne hirurgije</w:t>
      </w:r>
      <w:r w:rsidRPr="00341C39">
        <w:rPr>
          <w:rFonts w:eastAsia="Times New Roman" w:cstheme="minorHAnsi"/>
          <w:b/>
          <w:lang w:val="sl-SI"/>
        </w:rPr>
        <w:t xml:space="preserve"> </w:t>
      </w:r>
    </w:p>
    <w:p w:rsidR="00F5163F" w:rsidRPr="00341C39" w:rsidRDefault="00F5163F" w:rsidP="00F5163F">
      <w:pPr>
        <w:spacing w:after="0" w:line="240" w:lineRule="auto"/>
        <w:jc w:val="both"/>
        <w:rPr>
          <w:rFonts w:eastAsia="Times New Roman" w:cstheme="minorHAnsi"/>
          <w:b/>
          <w:lang w:val="sl-SI"/>
        </w:rPr>
      </w:pPr>
      <w:r w:rsidRPr="00341C39">
        <w:rPr>
          <w:rFonts w:eastAsia="Times New Roman" w:cstheme="minorHAnsi"/>
          <w:b/>
          <w:lang w:val="sl-SI"/>
        </w:rPr>
        <w:t>Specijalizacija:</w:t>
      </w:r>
    </w:p>
    <w:p w:rsidR="00F5163F" w:rsidRPr="00341C39" w:rsidRDefault="002F3E90" w:rsidP="00F5163F">
      <w:pPr>
        <w:spacing w:after="0" w:line="240" w:lineRule="auto"/>
        <w:jc w:val="both"/>
        <w:rPr>
          <w:rFonts w:eastAsia="Times New Roman" w:cstheme="minorHAnsi"/>
          <w:lang w:val="sl-SI"/>
        </w:rPr>
      </w:pPr>
      <w:r w:rsidRPr="00341C39">
        <w:rPr>
          <w:rFonts w:eastAsia="Times New Roman" w:cstheme="minorHAnsi"/>
          <w:lang w:val="sl-SI"/>
        </w:rPr>
        <w:t xml:space="preserve">2011. godine na Medicinskom Fakultetu Univerziteta u Beogradu sa odličnom ocenom položio ispit i stekao zvanje specijaliste Opšte hirurgije </w:t>
      </w:r>
    </w:p>
    <w:p w:rsidR="00F5163F" w:rsidRPr="00341C39" w:rsidRDefault="00F5163F" w:rsidP="00F5163F">
      <w:pPr>
        <w:pStyle w:val="Default"/>
        <w:jc w:val="both"/>
        <w:rPr>
          <w:rFonts w:asciiTheme="minorHAnsi" w:hAnsiTheme="minorHAnsi" w:cstheme="minorHAnsi"/>
          <w:b/>
          <w:sz w:val="22"/>
          <w:szCs w:val="22"/>
          <w:lang w:val="fr-FR"/>
        </w:rPr>
      </w:pPr>
      <w:r w:rsidRPr="00341C39">
        <w:rPr>
          <w:rFonts w:asciiTheme="minorHAnsi" w:hAnsiTheme="minorHAnsi" w:cstheme="minorHAnsi"/>
          <w:b/>
          <w:sz w:val="22"/>
          <w:szCs w:val="22"/>
          <w:lang w:val="fr-FR"/>
        </w:rPr>
        <w:t>Dosadasnji izbori u nastavna i naučna zvanja:</w:t>
      </w:r>
    </w:p>
    <w:p w:rsidR="00F5163F" w:rsidRPr="00341C39" w:rsidRDefault="00F5163F" w:rsidP="00F5163F">
      <w:pPr>
        <w:pStyle w:val="Default"/>
        <w:jc w:val="both"/>
        <w:rPr>
          <w:rFonts w:asciiTheme="minorHAnsi" w:hAnsiTheme="minorHAnsi" w:cstheme="minorHAnsi"/>
          <w:b/>
          <w:sz w:val="22"/>
          <w:szCs w:val="22"/>
          <w:lang w:val="fr-FR"/>
        </w:rPr>
      </w:pPr>
      <w:r w:rsidRPr="00341C39">
        <w:rPr>
          <w:rFonts w:asciiTheme="minorHAnsi" w:hAnsiTheme="minorHAnsi" w:cstheme="minorHAnsi"/>
          <w:b/>
          <w:sz w:val="22"/>
          <w:szCs w:val="22"/>
          <w:lang w:val="fr-FR"/>
        </w:rPr>
        <w:t xml:space="preserve"> </w:t>
      </w:r>
      <w:r w:rsidRPr="00341C39">
        <w:rPr>
          <w:rFonts w:asciiTheme="minorHAnsi" w:hAnsiTheme="minorHAnsi" w:cstheme="minorHAnsi"/>
          <w:sz w:val="22"/>
          <w:szCs w:val="22"/>
          <w:lang w:val="pl-PL"/>
        </w:rPr>
        <w:t xml:space="preserve">Izabran  je u zvanje Kliničkog asistenta na Medicinskom fakultetu Univerziteta u Beogradu dana </w:t>
      </w:r>
      <w:r w:rsidRPr="00341C39">
        <w:rPr>
          <w:rFonts w:asciiTheme="minorHAnsi" w:hAnsiTheme="minorHAnsi" w:cstheme="minorHAnsi"/>
          <w:sz w:val="22"/>
          <w:szCs w:val="22"/>
          <w:lang w:val="sr-Cyrl-CS"/>
        </w:rPr>
        <w:t>27.03.2019</w:t>
      </w:r>
      <w:r w:rsidRPr="00341C39">
        <w:rPr>
          <w:rFonts w:asciiTheme="minorHAnsi" w:hAnsiTheme="minorHAnsi" w:cstheme="minorHAnsi"/>
          <w:sz w:val="22"/>
          <w:szCs w:val="22"/>
          <w:lang w:val="pl-PL"/>
        </w:rPr>
        <w:t>. godine, za užu naučnu oblast Hirurgija sa anesteziologijom (opšta hirurgija).</w:t>
      </w:r>
      <w:r w:rsidR="0096447A">
        <w:rPr>
          <w:rFonts w:asciiTheme="minorHAnsi" w:hAnsiTheme="minorHAnsi" w:cstheme="minorHAnsi"/>
          <w:sz w:val="22"/>
          <w:szCs w:val="22"/>
          <w:lang w:val="pl-PL"/>
        </w:rPr>
        <w:t>Reizabran 23.03.2022.g.</w:t>
      </w:r>
    </w:p>
    <w:p w:rsidR="0076527A" w:rsidRPr="00341C39" w:rsidRDefault="0076527A" w:rsidP="00D30C82">
      <w:pPr>
        <w:spacing w:after="0" w:line="240" w:lineRule="auto"/>
        <w:jc w:val="both"/>
        <w:rPr>
          <w:rFonts w:eastAsia="Times New Roman" w:cstheme="minorHAnsi"/>
          <w:b/>
        </w:rPr>
      </w:pPr>
      <w:r w:rsidRPr="00341C39">
        <w:rPr>
          <w:rFonts w:eastAsia="Times New Roman" w:cstheme="minorHAnsi"/>
          <w:b/>
        </w:rPr>
        <w:t>Ostalo:</w:t>
      </w:r>
    </w:p>
    <w:p w:rsidR="0076527A" w:rsidRPr="00341C39" w:rsidRDefault="0076527A" w:rsidP="00D30C82">
      <w:pPr>
        <w:spacing w:after="0" w:line="240" w:lineRule="auto"/>
        <w:jc w:val="both"/>
        <w:rPr>
          <w:rFonts w:eastAsia="Times New Roman" w:cstheme="minorHAnsi"/>
        </w:rPr>
      </w:pPr>
      <w:r w:rsidRPr="00341C39">
        <w:rPr>
          <w:rFonts w:eastAsia="Times New Roman" w:cstheme="minorHAnsi"/>
        </w:rPr>
        <w:t>Dr Marko Kenić poseduje aktivno znanje engleskog i nemačkog jezika.</w:t>
      </w:r>
    </w:p>
    <w:p w:rsidR="0076527A" w:rsidRPr="00341C39" w:rsidRDefault="0076527A" w:rsidP="00D30C82">
      <w:pPr>
        <w:spacing w:after="0" w:line="240" w:lineRule="auto"/>
        <w:jc w:val="both"/>
        <w:rPr>
          <w:rFonts w:eastAsia="Times New Roman" w:cstheme="minorHAnsi"/>
        </w:rPr>
      </w:pPr>
      <w:r w:rsidRPr="00341C39">
        <w:rPr>
          <w:rFonts w:eastAsia="Times New Roman" w:cstheme="minorHAnsi"/>
        </w:rPr>
        <w:t>Poseduje znanje i veštinu korišćenja PC računara.</w:t>
      </w:r>
    </w:p>
    <w:p w:rsidR="0076527A" w:rsidRPr="00341C39" w:rsidRDefault="0076527A" w:rsidP="00D30C82">
      <w:pPr>
        <w:spacing w:after="0" w:line="240" w:lineRule="auto"/>
        <w:jc w:val="both"/>
        <w:rPr>
          <w:rFonts w:eastAsia="Times New Roman" w:cstheme="minorHAnsi"/>
        </w:rPr>
      </w:pPr>
    </w:p>
    <w:p w:rsidR="0076527A" w:rsidRPr="00341C39" w:rsidRDefault="0076527A" w:rsidP="00D30C82">
      <w:pPr>
        <w:spacing w:after="0" w:line="240" w:lineRule="auto"/>
        <w:jc w:val="both"/>
        <w:rPr>
          <w:rFonts w:eastAsia="Times New Roman" w:cstheme="minorHAnsi"/>
          <w:b/>
          <w:lang w:val="sl-SI"/>
        </w:rPr>
      </w:pPr>
      <w:r w:rsidRPr="00341C39">
        <w:rPr>
          <w:rFonts w:eastAsia="Times New Roman" w:cstheme="minorHAnsi"/>
          <w:b/>
          <w:lang w:val="sl-SI"/>
        </w:rPr>
        <w:t>C.OCENA O REZULTATIMA PEDAGOŠKOG RADA</w:t>
      </w:r>
    </w:p>
    <w:p w:rsidR="0076527A" w:rsidRPr="00341C39" w:rsidRDefault="0076527A" w:rsidP="00D30C82">
      <w:pPr>
        <w:spacing w:after="0" w:line="240" w:lineRule="auto"/>
        <w:jc w:val="both"/>
        <w:rPr>
          <w:rFonts w:eastAsia="Times New Roman" w:cstheme="minorHAnsi"/>
          <w:lang w:val="sl-SI"/>
        </w:rPr>
      </w:pPr>
      <w:r w:rsidRPr="00341C39">
        <w:rPr>
          <w:rFonts w:eastAsia="Times New Roman" w:cstheme="minorHAnsi"/>
          <w:lang w:val="sl-SI"/>
        </w:rPr>
        <w:t>Nakon prethodnog izbora u zvanje Kliničkog asistenta, dr Marko Kenić se aktivno i uspešno uključio u izvođenje praktične nastave integrisanih studija medicine na Medicinskom fakultetu u Beogradu.</w:t>
      </w:r>
    </w:p>
    <w:p w:rsidR="0076527A" w:rsidRPr="00341C39" w:rsidRDefault="0076527A" w:rsidP="00D30C82">
      <w:pPr>
        <w:spacing w:after="0" w:line="240" w:lineRule="auto"/>
        <w:jc w:val="both"/>
        <w:rPr>
          <w:rFonts w:eastAsia="Times New Roman" w:cstheme="minorHAnsi"/>
          <w:lang w:val="sl-SI"/>
        </w:rPr>
      </w:pPr>
      <w:r w:rsidRPr="00341C39">
        <w:rPr>
          <w:rFonts w:eastAsia="Times New Roman" w:cstheme="minorHAnsi"/>
          <w:lang w:val="sl-SI"/>
        </w:rPr>
        <w:t>Kandidat je učestvovao u praktičnoj nastavi (vežbe i seminari) iz sledećih predmeta:</w:t>
      </w:r>
      <w:r w:rsidR="00494842">
        <w:rPr>
          <w:rFonts w:eastAsia="Times New Roman" w:cstheme="minorHAnsi"/>
          <w:lang w:val="sl-SI"/>
        </w:rPr>
        <w:t xml:space="preserve"> </w:t>
      </w:r>
      <w:r w:rsidRPr="00341C39">
        <w:rPr>
          <w:rFonts w:eastAsia="Times New Roman" w:cstheme="minorHAnsi"/>
          <w:lang w:val="sl-SI"/>
        </w:rPr>
        <w:t>-Osnovi kliničke prakse I (30 časova)</w:t>
      </w:r>
      <w:r w:rsidR="00451C5B">
        <w:rPr>
          <w:rFonts w:eastAsia="Times New Roman" w:cstheme="minorHAnsi"/>
          <w:lang w:val="sl-SI"/>
        </w:rPr>
        <w:t xml:space="preserve">; </w:t>
      </w:r>
      <w:r w:rsidRPr="00341C39">
        <w:rPr>
          <w:rFonts w:eastAsia="Times New Roman" w:cstheme="minorHAnsi"/>
          <w:lang w:val="sl-SI"/>
        </w:rPr>
        <w:t>-Osnovi kliničke prakse II (60 časova)</w:t>
      </w:r>
      <w:r w:rsidR="00451C5B">
        <w:rPr>
          <w:rFonts w:eastAsia="Times New Roman" w:cstheme="minorHAnsi"/>
          <w:lang w:val="sl-SI"/>
        </w:rPr>
        <w:t xml:space="preserve">; </w:t>
      </w:r>
      <w:r w:rsidRPr="00341C39">
        <w:rPr>
          <w:rFonts w:eastAsia="Times New Roman" w:cstheme="minorHAnsi"/>
          <w:lang w:val="sl-SI"/>
        </w:rPr>
        <w:t>-Hirurgija sa anesteziologijom (78 časova)</w:t>
      </w:r>
    </w:p>
    <w:p w:rsidR="0076527A" w:rsidRPr="00341C39" w:rsidRDefault="0076527A" w:rsidP="00D30C82">
      <w:pPr>
        <w:spacing w:after="0" w:line="240" w:lineRule="auto"/>
        <w:jc w:val="both"/>
        <w:rPr>
          <w:rFonts w:eastAsia="Times New Roman" w:cstheme="minorHAnsi"/>
          <w:lang w:val="sl-SI"/>
        </w:rPr>
      </w:pPr>
      <w:r w:rsidRPr="00341C39">
        <w:rPr>
          <w:rFonts w:eastAsia="Times New Roman" w:cstheme="minorHAnsi"/>
          <w:lang w:val="sl-SI"/>
        </w:rPr>
        <w:t>-Simulacioni centar (pet radnih dana u semestru ,od 08-14h).</w:t>
      </w:r>
    </w:p>
    <w:p w:rsidR="0076527A" w:rsidRPr="00341C39" w:rsidRDefault="0076527A" w:rsidP="00D30C82">
      <w:pPr>
        <w:spacing w:after="0" w:line="240" w:lineRule="auto"/>
        <w:jc w:val="both"/>
        <w:rPr>
          <w:rFonts w:eastAsia="Times New Roman" w:cstheme="minorHAnsi"/>
          <w:lang w:val="sl-SI"/>
        </w:rPr>
      </w:pPr>
      <w:r w:rsidRPr="00341C39">
        <w:rPr>
          <w:rFonts w:eastAsia="Times New Roman" w:cstheme="minorHAnsi"/>
          <w:lang w:val="sl-SI"/>
        </w:rPr>
        <w:lastRenderedPageBreak/>
        <w:t>U radu sa studentima u toku obavljanja praktične nastave dr Marko Kenić je ispoljio zavidne pedagoške kvalitete neophodne da bi se budućim lekarima na najbolji način prenela ona saznanja koja će im biti dragocena u njihovom budućem praktičnom radu.</w:t>
      </w:r>
      <w:r w:rsidR="00F71C0A">
        <w:rPr>
          <w:rFonts w:eastAsia="Times New Roman" w:cstheme="minorHAnsi"/>
          <w:lang w:val="sl-SI"/>
        </w:rPr>
        <w:t xml:space="preserve"> </w:t>
      </w:r>
      <w:r w:rsidR="0096447A">
        <w:rPr>
          <w:rFonts w:eastAsia="Times New Roman" w:cstheme="minorHAnsi"/>
          <w:lang w:val="sl-SI"/>
        </w:rPr>
        <w:t>Za školsku 2022/23</w:t>
      </w:r>
      <w:r w:rsidRPr="00341C39">
        <w:rPr>
          <w:rFonts w:eastAsia="Times New Roman" w:cstheme="minorHAnsi"/>
          <w:lang w:val="sl-SI"/>
        </w:rPr>
        <w:t xml:space="preserve"> ocenejn je od strane studenata ocenom </w:t>
      </w:r>
      <w:r w:rsidR="0096447A">
        <w:rPr>
          <w:rFonts w:eastAsia="Times New Roman" w:cstheme="minorHAnsi"/>
          <w:b/>
          <w:lang w:val="sl-SI"/>
        </w:rPr>
        <w:t>5.00</w:t>
      </w:r>
      <w:r w:rsidRPr="00341C39">
        <w:rPr>
          <w:rFonts w:eastAsia="Times New Roman" w:cstheme="minorHAnsi"/>
          <w:lang w:val="sl-SI"/>
        </w:rPr>
        <w:t>.</w:t>
      </w:r>
    </w:p>
    <w:p w:rsidR="0076527A" w:rsidRPr="00341C39" w:rsidRDefault="0076527A" w:rsidP="00D30C82">
      <w:pPr>
        <w:spacing w:after="0" w:line="240" w:lineRule="auto"/>
        <w:jc w:val="both"/>
        <w:rPr>
          <w:rFonts w:eastAsia="Times New Roman" w:cstheme="minorHAnsi"/>
          <w:lang w:val="sl-SI"/>
        </w:rPr>
      </w:pPr>
    </w:p>
    <w:p w:rsidR="0076527A" w:rsidRPr="00341C39" w:rsidRDefault="0076527A" w:rsidP="00D30C82">
      <w:pPr>
        <w:spacing w:after="0" w:line="240" w:lineRule="auto"/>
        <w:jc w:val="both"/>
        <w:rPr>
          <w:rFonts w:eastAsia="Times New Roman" w:cstheme="minorHAnsi"/>
          <w:b/>
          <w:lang w:val="sl-SI"/>
        </w:rPr>
      </w:pPr>
      <w:r w:rsidRPr="00341C39">
        <w:rPr>
          <w:rFonts w:eastAsia="Times New Roman" w:cstheme="minorHAnsi"/>
          <w:b/>
          <w:lang w:val="sl-SI"/>
        </w:rPr>
        <w:t>D. OCENA REZULTATA U OBEZBEĐIVANJU NAUČNO- NASTAVNOG PODMLATKA</w:t>
      </w:r>
    </w:p>
    <w:p w:rsidR="0076527A" w:rsidRPr="00341C39" w:rsidRDefault="0076527A" w:rsidP="00D30C82">
      <w:pPr>
        <w:spacing w:after="0" w:line="240" w:lineRule="auto"/>
        <w:jc w:val="both"/>
        <w:rPr>
          <w:rFonts w:eastAsia="Times New Roman" w:cstheme="minorHAnsi"/>
          <w:lang w:val="sl-SI"/>
        </w:rPr>
      </w:pPr>
      <w:r w:rsidRPr="00341C39">
        <w:rPr>
          <w:rFonts w:eastAsia="Times New Roman" w:cstheme="minorHAnsi"/>
          <w:lang w:val="sl-SI"/>
        </w:rPr>
        <w:t>Učešće u kmisijama za odbranu diplomskih radova:</w:t>
      </w:r>
    </w:p>
    <w:p w:rsidR="0076527A" w:rsidRDefault="0076527A" w:rsidP="00D30C82">
      <w:pPr>
        <w:numPr>
          <w:ilvl w:val="0"/>
          <w:numId w:val="3"/>
        </w:numPr>
        <w:spacing w:after="0" w:line="240" w:lineRule="auto"/>
        <w:ind w:left="0" w:firstLine="0"/>
        <w:jc w:val="both"/>
        <w:rPr>
          <w:rFonts w:eastAsia="Times New Roman" w:cstheme="minorHAnsi"/>
          <w:lang w:val="sl-SI"/>
        </w:rPr>
      </w:pPr>
      <w:r w:rsidRPr="00341C39">
        <w:rPr>
          <w:rFonts w:eastAsia="Times New Roman" w:cstheme="minorHAnsi"/>
          <w:lang w:val="sl-SI"/>
        </w:rPr>
        <w:t xml:space="preserve">29.06.2021.godine  Kandidat: </w:t>
      </w:r>
      <w:r w:rsidR="00F71C0A" w:rsidRPr="00341C39">
        <w:rPr>
          <w:rFonts w:eastAsia="Times New Roman" w:cstheme="minorHAnsi"/>
          <w:lang w:val="sl-SI"/>
        </w:rPr>
        <w:t xml:space="preserve">Filip </w:t>
      </w:r>
      <w:r w:rsidRPr="00341C39">
        <w:rPr>
          <w:rFonts w:eastAsia="Times New Roman" w:cstheme="minorHAnsi"/>
          <w:lang w:val="sl-SI"/>
        </w:rPr>
        <w:t>Jevtić, br dosijea 511/12. Tema:Resekcije jetre, mentor:prof dr Aleksandar Karamarković,članovi komisje:doc dr Ljiljana Milić,ass dr Marko Kenić.</w:t>
      </w:r>
    </w:p>
    <w:p w:rsidR="00EA16E9" w:rsidRPr="00341C39" w:rsidRDefault="00EA16E9" w:rsidP="00D30C82">
      <w:pPr>
        <w:numPr>
          <w:ilvl w:val="0"/>
          <w:numId w:val="3"/>
        </w:numPr>
        <w:spacing w:after="0" w:line="240" w:lineRule="auto"/>
        <w:ind w:left="0" w:firstLine="0"/>
        <w:jc w:val="both"/>
        <w:rPr>
          <w:rFonts w:eastAsia="Times New Roman" w:cstheme="minorHAnsi"/>
          <w:lang w:val="sl-SI"/>
        </w:rPr>
      </w:pPr>
      <w:r>
        <w:rPr>
          <w:rFonts w:eastAsia="Times New Roman" w:cstheme="minorHAnsi"/>
          <w:lang w:val="sl-SI"/>
        </w:rPr>
        <w:t>31.10.2024 god.   Kandidat Aleksa Milošević br dosijea 200/18.Tema:Hiruško rešavanje krvarenja iz digestivnog trakta.Mentor Ass dr Marko Kenić.</w:t>
      </w:r>
    </w:p>
    <w:p w:rsidR="0076527A" w:rsidRDefault="0076527A" w:rsidP="00D30C82">
      <w:pPr>
        <w:spacing w:after="0" w:line="240" w:lineRule="auto"/>
        <w:jc w:val="both"/>
        <w:rPr>
          <w:rFonts w:eastAsia="Times New Roman" w:cstheme="minorHAnsi"/>
          <w:lang w:val="sl-SI"/>
        </w:rPr>
      </w:pPr>
    </w:p>
    <w:p w:rsidR="0076527A" w:rsidRPr="00341C39" w:rsidRDefault="0076527A" w:rsidP="00D30C82">
      <w:pPr>
        <w:spacing w:after="0" w:line="240" w:lineRule="auto"/>
        <w:jc w:val="both"/>
        <w:rPr>
          <w:rFonts w:eastAsia="Times New Roman" w:cstheme="minorHAnsi"/>
          <w:b/>
          <w:lang w:val="sl-SI"/>
        </w:rPr>
      </w:pPr>
      <w:r w:rsidRPr="00341C39">
        <w:rPr>
          <w:rFonts w:eastAsia="Times New Roman" w:cstheme="minorHAnsi"/>
          <w:b/>
          <w:lang w:val="sl-SI"/>
        </w:rPr>
        <w:t>E. NAUČNI I STRUČNI RAD</w:t>
      </w:r>
    </w:p>
    <w:p w:rsidR="0076527A" w:rsidRPr="00F71C0A" w:rsidRDefault="00F71C0A" w:rsidP="00D30C82">
      <w:pPr>
        <w:spacing w:after="0" w:line="240" w:lineRule="auto"/>
        <w:jc w:val="both"/>
        <w:rPr>
          <w:rFonts w:eastAsia="Times New Roman" w:cstheme="minorHAnsi"/>
          <w:b/>
          <w:lang w:val="sl-SI"/>
        </w:rPr>
      </w:pPr>
      <w:r w:rsidRPr="00F71C0A">
        <w:rPr>
          <w:rFonts w:eastAsia="Times New Roman" w:cstheme="minorHAnsi"/>
          <w:b/>
          <w:lang w:val="sl-SI"/>
        </w:rPr>
        <w:t>a) Spisak radova</w:t>
      </w:r>
    </w:p>
    <w:p w:rsidR="00F71C0A" w:rsidRDefault="00F71C0A" w:rsidP="00D30C82">
      <w:pPr>
        <w:spacing w:after="0" w:line="240" w:lineRule="auto"/>
        <w:jc w:val="both"/>
        <w:rPr>
          <w:rFonts w:eastAsia="Times New Roman" w:cstheme="minorHAnsi"/>
          <w:b/>
          <w:lang w:val="sl-SI"/>
        </w:rPr>
      </w:pPr>
    </w:p>
    <w:p w:rsidR="0076527A" w:rsidRPr="00341C39" w:rsidRDefault="00F71C0A" w:rsidP="00D30C82">
      <w:pPr>
        <w:spacing w:after="0" w:line="240" w:lineRule="auto"/>
        <w:jc w:val="both"/>
        <w:rPr>
          <w:rFonts w:eastAsia="Times New Roman" w:cstheme="minorHAnsi"/>
          <w:lang w:val="sl-SI"/>
        </w:rPr>
      </w:pPr>
      <w:r w:rsidRPr="00341C39">
        <w:rPr>
          <w:rFonts w:eastAsia="Times New Roman" w:cstheme="minorHAnsi"/>
          <w:b/>
          <w:lang w:val="sl-SI"/>
        </w:rPr>
        <w:t xml:space="preserve">ORIGINALNI RADOVI </w:t>
      </w:r>
      <w:r w:rsidRPr="00341C39">
        <w:rPr>
          <w:rFonts w:eastAsia="Times New Roman" w:cstheme="minorHAnsi"/>
          <w:b/>
          <w:i/>
          <w:lang w:val="sl-SI"/>
        </w:rPr>
        <w:t xml:space="preserve">IN EXTENSO </w:t>
      </w:r>
      <w:r w:rsidRPr="00341C39">
        <w:rPr>
          <w:rFonts w:eastAsia="Times New Roman" w:cstheme="minorHAnsi"/>
          <w:b/>
          <w:lang w:val="sl-SI"/>
        </w:rPr>
        <w:t>U ČASOPISIMA SA JCR LISTE</w:t>
      </w:r>
    </w:p>
    <w:p w:rsidR="00222974" w:rsidRPr="00AA6666" w:rsidRDefault="0076527A" w:rsidP="00222974">
      <w:pPr>
        <w:pStyle w:val="ListParagraph"/>
        <w:spacing w:after="0" w:line="240" w:lineRule="auto"/>
        <w:ind w:left="0"/>
        <w:jc w:val="both"/>
        <w:rPr>
          <w:rFonts w:eastAsia="Times New Roman" w:cstheme="minorHAnsi"/>
        </w:rPr>
      </w:pPr>
      <w:r w:rsidRPr="00C317DB">
        <w:rPr>
          <w:rFonts w:eastAsia="Times New Roman" w:cstheme="minorHAnsi"/>
        </w:rPr>
        <w:t>1.</w:t>
      </w:r>
      <w:r w:rsidR="00C317DB">
        <w:rPr>
          <w:rFonts w:eastAsia="Times New Roman" w:cstheme="minorHAnsi"/>
        </w:rPr>
        <w:t xml:space="preserve"> </w:t>
      </w:r>
      <w:r w:rsidR="00222974" w:rsidRPr="00222974">
        <w:rPr>
          <w:rFonts w:eastAsia="Times New Roman" w:cstheme="minorHAnsi"/>
        </w:rPr>
        <w:t>Krdžić I,</w:t>
      </w:r>
      <w:r w:rsidR="00222974" w:rsidRPr="00341C39">
        <w:rPr>
          <w:rFonts w:eastAsia="Times New Roman" w:cstheme="minorHAnsi"/>
        </w:rPr>
        <w:t xml:space="preserve"> </w:t>
      </w:r>
      <w:r w:rsidR="00222974" w:rsidRPr="00222974">
        <w:rPr>
          <w:rFonts w:eastAsia="Times New Roman" w:cstheme="minorHAnsi"/>
          <w:b/>
        </w:rPr>
        <w:t>Kenić M</w:t>
      </w:r>
      <w:r w:rsidR="00222974" w:rsidRPr="00341C39">
        <w:rPr>
          <w:rFonts w:eastAsia="Times New Roman" w:cstheme="minorHAnsi"/>
        </w:rPr>
        <w:t>, Šćepanović M, Soldatović I, Ilić-Živojinović J, Radovanović D</w:t>
      </w:r>
      <w:r w:rsidR="00222974">
        <w:rPr>
          <w:rFonts w:eastAsia="Times New Roman" w:cstheme="minorHAnsi"/>
        </w:rPr>
        <w:t xml:space="preserve">. </w:t>
      </w:r>
      <w:r w:rsidR="00222974" w:rsidRPr="00341C39">
        <w:rPr>
          <w:rFonts w:eastAsia="Times New Roman" w:cstheme="minorHAnsi"/>
        </w:rPr>
        <w:t xml:space="preserve"> Parameters of radical resection in laparoscopic and open colon and rectal cancer surgery.. Vojnosanit</w:t>
      </w:r>
      <w:r w:rsidR="004E783F">
        <w:rPr>
          <w:rFonts w:eastAsia="Times New Roman" w:cstheme="minorHAnsi"/>
        </w:rPr>
        <w:t xml:space="preserve">  P</w:t>
      </w:r>
      <w:r w:rsidR="00222974" w:rsidRPr="00341C39">
        <w:rPr>
          <w:rFonts w:eastAsia="Times New Roman" w:cstheme="minorHAnsi"/>
        </w:rPr>
        <w:t xml:space="preserve">regl. </w:t>
      </w:r>
      <w:r w:rsidR="00222974">
        <w:t>2020; 77(5): 532-538</w:t>
      </w:r>
      <w:r w:rsidR="00222974" w:rsidRPr="00341C39">
        <w:rPr>
          <w:rFonts w:eastAsia="Times New Roman" w:cstheme="minorHAnsi"/>
          <w:color w:val="000000"/>
        </w:rPr>
        <w:t xml:space="preserve"> </w:t>
      </w:r>
      <w:r w:rsidR="00222974" w:rsidRPr="00341C39">
        <w:rPr>
          <w:rFonts w:eastAsia="Times New Roman" w:cstheme="minorHAnsi"/>
          <w:b/>
          <w:color w:val="000000"/>
        </w:rPr>
        <w:t>M23, IF 0.</w:t>
      </w:r>
      <w:r w:rsidR="00222974">
        <w:rPr>
          <w:rFonts w:eastAsia="Times New Roman" w:cstheme="minorHAnsi"/>
          <w:b/>
          <w:color w:val="000000"/>
        </w:rPr>
        <w:t>168</w:t>
      </w:r>
    </w:p>
    <w:p w:rsidR="009928ED" w:rsidRPr="00341C39" w:rsidRDefault="009928ED" w:rsidP="00D30C82">
      <w:pPr>
        <w:spacing w:after="0" w:line="240" w:lineRule="auto"/>
        <w:jc w:val="both"/>
        <w:rPr>
          <w:rFonts w:eastAsia="Times New Roman" w:cstheme="minorHAnsi"/>
          <w:b/>
          <w:lang w:val="sl-SI"/>
        </w:rPr>
      </w:pPr>
    </w:p>
    <w:p w:rsidR="00FB577E" w:rsidRPr="00FB577E" w:rsidRDefault="00222974" w:rsidP="00D30C82">
      <w:pPr>
        <w:spacing w:after="0" w:line="240" w:lineRule="auto"/>
        <w:jc w:val="both"/>
        <w:rPr>
          <w:rFonts w:eastAsia="Times New Roman" w:cstheme="minorHAnsi"/>
          <w:b/>
          <w:lang w:val="sl-SI"/>
        </w:rPr>
      </w:pPr>
      <w:r w:rsidRPr="00341C39">
        <w:rPr>
          <w:rFonts w:eastAsia="Times New Roman" w:cstheme="minorHAnsi"/>
          <w:b/>
          <w:lang w:val="sl-SI"/>
        </w:rPr>
        <w:t xml:space="preserve">OSTALI </w:t>
      </w:r>
      <w:r w:rsidR="00FB577E">
        <w:rPr>
          <w:rFonts w:eastAsia="Times New Roman" w:cstheme="minorHAnsi"/>
          <w:b/>
          <w:lang w:val="sl-SI"/>
        </w:rPr>
        <w:t>RADOVI U ČASOPISIMA SA JSR LISTE</w:t>
      </w:r>
    </w:p>
    <w:p w:rsidR="00FB577E" w:rsidRPr="00596801" w:rsidRDefault="00596801" w:rsidP="00596801">
      <w:pPr>
        <w:spacing w:after="0" w:line="240" w:lineRule="auto"/>
        <w:jc w:val="both"/>
        <w:rPr>
          <w:rFonts w:eastAsia="Times New Roman" w:cstheme="minorHAnsi"/>
          <w:lang w:val="sl-SI"/>
        </w:rPr>
      </w:pPr>
      <w:r>
        <w:rPr>
          <w:rFonts w:eastAsia="Times New Roman" w:cstheme="minorHAnsi"/>
          <w:lang w:val="sl-SI"/>
        </w:rPr>
        <w:t>1.</w:t>
      </w:r>
      <w:r w:rsidR="00FB577E" w:rsidRPr="00596801">
        <w:rPr>
          <w:rFonts w:eastAsia="Times New Roman" w:cstheme="minorHAnsi"/>
          <w:lang w:val="sl-SI"/>
        </w:rPr>
        <w:t xml:space="preserve"> </w:t>
      </w:r>
      <w:r>
        <w:rPr>
          <w:rFonts w:eastAsia="Times New Roman" w:cstheme="minorHAnsi"/>
          <w:lang w:val="sl-SI"/>
        </w:rPr>
        <w:t xml:space="preserve">          </w:t>
      </w:r>
      <w:r w:rsidR="00FB577E" w:rsidRPr="00596801">
        <w:rPr>
          <w:rFonts w:eastAsia="Times New Roman" w:cstheme="minorHAnsi"/>
          <w:lang w:val="sl-SI"/>
        </w:rPr>
        <w:t>ESCP EAGLE Safe Anastomosis Collaborative and NIHR Global Health Research Unitin Surgery</w:t>
      </w:r>
    </w:p>
    <w:p w:rsidR="00FB577E" w:rsidRPr="00FB577E" w:rsidRDefault="00FB577E" w:rsidP="00FB577E">
      <w:pPr>
        <w:spacing w:after="0" w:line="240" w:lineRule="auto"/>
        <w:jc w:val="both"/>
        <w:rPr>
          <w:rFonts w:eastAsia="Times New Roman" w:cstheme="minorHAnsi"/>
          <w:lang w:val="sl-SI"/>
        </w:rPr>
      </w:pPr>
      <w:r w:rsidRPr="00FB577E">
        <w:rPr>
          <w:rFonts w:eastAsia="Times New Roman" w:cstheme="minorHAnsi"/>
          <w:lang w:val="sl-SI"/>
        </w:rPr>
        <w:t>.(….Kenic M ….), Evaluation of a quality improvement intervention to reduce an astomotic leak following</w:t>
      </w:r>
    </w:p>
    <w:p w:rsidR="00FB577E" w:rsidRPr="00FB577E" w:rsidRDefault="00FB577E" w:rsidP="00FB577E">
      <w:pPr>
        <w:spacing w:after="0" w:line="240" w:lineRule="auto"/>
        <w:jc w:val="both"/>
        <w:rPr>
          <w:rFonts w:eastAsia="Times New Roman" w:cstheme="minorHAnsi"/>
          <w:lang w:val="sl-SI"/>
        </w:rPr>
      </w:pPr>
      <w:r w:rsidRPr="00FB577E">
        <w:rPr>
          <w:rFonts w:eastAsia="Times New Roman" w:cstheme="minorHAnsi"/>
          <w:lang w:val="sl-SI"/>
        </w:rPr>
        <w:t>right colectomy (EAGLE): pragmatic, batched stepped-wedge, cluster-randomized trial in 64 countries</w:t>
      </w:r>
    </w:p>
    <w:p w:rsidR="00FB577E" w:rsidRPr="00FB577E" w:rsidRDefault="00FB577E" w:rsidP="00FB577E">
      <w:pPr>
        <w:spacing w:after="0" w:line="240" w:lineRule="auto"/>
        <w:jc w:val="both"/>
        <w:rPr>
          <w:rFonts w:eastAsia="Times New Roman" w:cstheme="minorHAnsi"/>
          <w:lang w:val="sl-SI"/>
        </w:rPr>
      </w:pPr>
      <w:r w:rsidRPr="00FB577E">
        <w:rPr>
          <w:rFonts w:eastAsia="Times New Roman" w:cstheme="minorHAnsi"/>
          <w:lang w:val="sl-SI"/>
        </w:rPr>
        <w:t>[published correction appears in Br J Surg. 2024 Aug 2;111(8):znae032.  Br J Surg.</w:t>
      </w:r>
    </w:p>
    <w:p w:rsidR="00FB577E" w:rsidRPr="00FB577E" w:rsidRDefault="00FB577E" w:rsidP="00FB577E">
      <w:pPr>
        <w:spacing w:after="0" w:line="240" w:lineRule="auto"/>
        <w:jc w:val="both"/>
        <w:rPr>
          <w:rFonts w:eastAsia="Times New Roman" w:cstheme="minorHAnsi"/>
          <w:lang w:val="sl-SI"/>
        </w:rPr>
      </w:pPr>
      <w:r w:rsidRPr="00FB577E">
        <w:rPr>
          <w:rFonts w:eastAsia="Times New Roman" w:cstheme="minorHAnsi"/>
          <w:lang w:val="sl-SI"/>
        </w:rPr>
        <w:t xml:space="preserve">2024;111(1):znad370. </w:t>
      </w:r>
      <w:r w:rsidRPr="00FB577E">
        <w:rPr>
          <w:rFonts w:eastAsia="Times New Roman" w:cstheme="minorHAnsi"/>
          <w:b/>
          <w:lang w:val="sl-SI"/>
        </w:rPr>
        <w:t>M21a, IF8,6(1/2=4,3).</w:t>
      </w:r>
    </w:p>
    <w:p w:rsidR="00FB577E" w:rsidRPr="00596801" w:rsidRDefault="00596801" w:rsidP="00596801">
      <w:pPr>
        <w:spacing w:after="0" w:line="240" w:lineRule="auto"/>
        <w:jc w:val="both"/>
        <w:rPr>
          <w:rFonts w:eastAsia="Times New Roman" w:cstheme="minorHAnsi"/>
          <w:lang w:val="sl-SI"/>
        </w:rPr>
      </w:pPr>
      <w:r>
        <w:rPr>
          <w:rFonts w:eastAsia="Times New Roman" w:cstheme="minorHAnsi"/>
          <w:lang w:val="sl-SI"/>
        </w:rPr>
        <w:t>2.</w:t>
      </w:r>
      <w:r w:rsidRPr="00596801">
        <w:rPr>
          <w:rFonts w:eastAsia="Times New Roman" w:cstheme="minorHAnsi"/>
          <w:lang w:val="sl-SI"/>
        </w:rPr>
        <w:t xml:space="preserve">  </w:t>
      </w:r>
      <w:r>
        <w:rPr>
          <w:rFonts w:eastAsia="Times New Roman" w:cstheme="minorHAnsi"/>
          <w:lang w:val="sl-SI"/>
        </w:rPr>
        <w:t xml:space="preserve">          </w:t>
      </w:r>
      <w:r w:rsidR="00FB577E" w:rsidRPr="00596801">
        <w:rPr>
          <w:rFonts w:eastAsia="Times New Roman" w:cstheme="minorHAnsi"/>
          <w:lang w:val="sl-SI"/>
        </w:rPr>
        <w:t>COVIDSurg Collaborative; GlobalSurg Collaborative.(….Kenic M…), SARS-CoV-2 infection and</w:t>
      </w:r>
    </w:p>
    <w:p w:rsidR="00FB577E" w:rsidRPr="00FB577E" w:rsidRDefault="00FB577E" w:rsidP="00FB577E">
      <w:pPr>
        <w:spacing w:after="0" w:line="240" w:lineRule="auto"/>
        <w:jc w:val="both"/>
        <w:rPr>
          <w:rFonts w:eastAsia="Times New Roman" w:cstheme="minorHAnsi"/>
          <w:lang w:val="sl-SI"/>
        </w:rPr>
      </w:pPr>
      <w:r w:rsidRPr="00FB577E">
        <w:rPr>
          <w:rFonts w:eastAsia="Times New Roman" w:cstheme="minorHAnsi"/>
          <w:lang w:val="sl-SI"/>
        </w:rPr>
        <w:t>venous thromboembolism after surgery: an international prospective cohortstudy. Anaesthesia.</w:t>
      </w:r>
    </w:p>
    <w:p w:rsidR="00FB577E" w:rsidRPr="00FB577E" w:rsidRDefault="00FB577E" w:rsidP="00FB577E">
      <w:pPr>
        <w:spacing w:after="0" w:line="240" w:lineRule="auto"/>
        <w:jc w:val="both"/>
        <w:rPr>
          <w:rFonts w:eastAsia="Times New Roman" w:cstheme="minorHAnsi"/>
          <w:lang w:val="sl-SI"/>
        </w:rPr>
      </w:pPr>
      <w:r w:rsidRPr="00FB577E">
        <w:rPr>
          <w:rFonts w:eastAsia="Times New Roman" w:cstheme="minorHAnsi"/>
          <w:lang w:val="sl-SI"/>
        </w:rPr>
        <w:t xml:space="preserve">2022;77(1):28-39. </w:t>
      </w:r>
      <w:r w:rsidRPr="00FB577E">
        <w:rPr>
          <w:rFonts w:eastAsia="Times New Roman" w:cstheme="minorHAnsi"/>
          <w:b/>
          <w:lang w:val="sl-SI"/>
        </w:rPr>
        <w:t>M21a IF 10,7/2=5,35</w:t>
      </w:r>
    </w:p>
    <w:p w:rsidR="0076527A" w:rsidRPr="00FB577E" w:rsidRDefault="00FB577E" w:rsidP="00596801">
      <w:pPr>
        <w:spacing w:after="0" w:line="240" w:lineRule="auto"/>
        <w:jc w:val="both"/>
        <w:rPr>
          <w:rFonts w:eastAsia="Times New Roman" w:cstheme="minorHAnsi"/>
        </w:rPr>
      </w:pPr>
      <w:r>
        <w:rPr>
          <w:rFonts w:eastAsia="Times New Roman" w:cstheme="minorHAnsi"/>
        </w:rPr>
        <w:t xml:space="preserve">3. </w:t>
      </w:r>
      <w:r w:rsidR="00596801">
        <w:rPr>
          <w:rFonts w:eastAsia="Times New Roman" w:cstheme="minorHAnsi"/>
        </w:rPr>
        <w:t xml:space="preserve">    </w:t>
      </w:r>
      <w:r w:rsidR="0076527A" w:rsidRPr="00FB577E">
        <w:rPr>
          <w:rFonts w:eastAsia="Times New Roman" w:cstheme="minorHAnsi"/>
        </w:rPr>
        <w:t>COVIDSurg Collaborative</w:t>
      </w:r>
      <w:proofErr w:type="gramStart"/>
      <w:r w:rsidR="0076527A" w:rsidRPr="00FB577E">
        <w:rPr>
          <w:rFonts w:eastAsia="Times New Roman" w:cstheme="minorHAnsi"/>
        </w:rPr>
        <w:t>,GlobalSurg</w:t>
      </w:r>
      <w:proofErr w:type="gramEnd"/>
      <w:r w:rsidR="0076527A" w:rsidRPr="00FB577E">
        <w:rPr>
          <w:rFonts w:eastAsia="Times New Roman" w:cstheme="minorHAnsi"/>
        </w:rPr>
        <w:t xml:space="preserve"> Collaborative(…..</w:t>
      </w:r>
      <w:r w:rsidR="0076527A" w:rsidRPr="00FB577E">
        <w:rPr>
          <w:rFonts w:eastAsia="Times New Roman" w:cstheme="minorHAnsi"/>
          <w:b/>
        </w:rPr>
        <w:t>Kenic M</w:t>
      </w:r>
      <w:r w:rsidR="0076527A" w:rsidRPr="00FB577E">
        <w:rPr>
          <w:rFonts w:eastAsia="Times New Roman" w:cstheme="minorHAnsi"/>
        </w:rPr>
        <w:t xml:space="preserve">…..). SARS-CoV-2 vaccination modelling </w:t>
      </w:r>
      <w:r w:rsidR="00A60EAA" w:rsidRPr="00FB577E">
        <w:rPr>
          <w:rFonts w:eastAsia="Times New Roman" w:cstheme="minorHAnsi"/>
        </w:rPr>
        <w:t xml:space="preserve">   </w:t>
      </w:r>
      <w:r w:rsidR="0076527A" w:rsidRPr="00FB577E">
        <w:rPr>
          <w:rFonts w:eastAsia="Times New Roman" w:cstheme="minorHAnsi"/>
        </w:rPr>
        <w:t xml:space="preserve">for safe surgery to save lives: data from an international prospective cohort study.The Br </w:t>
      </w:r>
      <w:proofErr w:type="gramStart"/>
      <w:r w:rsidR="0076527A" w:rsidRPr="00FB577E">
        <w:rPr>
          <w:rFonts w:eastAsia="Times New Roman" w:cstheme="minorHAnsi"/>
        </w:rPr>
        <w:t>J  Surg.Mar</w:t>
      </w:r>
      <w:proofErr w:type="gramEnd"/>
      <w:r w:rsidR="0076527A" w:rsidRPr="00FB577E">
        <w:rPr>
          <w:rFonts w:eastAsia="Times New Roman" w:cstheme="minorHAnsi"/>
        </w:rPr>
        <w:t xml:space="preserve"> 2021. 10.1093/bjs/znab101 </w:t>
      </w:r>
      <w:r w:rsidR="0076527A" w:rsidRPr="00FB577E">
        <w:rPr>
          <w:rFonts w:eastAsia="Times New Roman" w:cstheme="minorHAnsi"/>
          <w:b/>
        </w:rPr>
        <w:t>M21, IF 6,939(1/2=3</w:t>
      </w:r>
      <w:proofErr w:type="gramStart"/>
      <w:r w:rsidR="0076527A" w:rsidRPr="00FB577E">
        <w:rPr>
          <w:rFonts w:eastAsia="Times New Roman" w:cstheme="minorHAnsi"/>
          <w:b/>
        </w:rPr>
        <w:t>,4695</w:t>
      </w:r>
      <w:proofErr w:type="gramEnd"/>
      <w:r w:rsidR="0076527A" w:rsidRPr="00FB577E">
        <w:rPr>
          <w:rFonts w:eastAsia="Times New Roman" w:cstheme="minorHAnsi"/>
          <w:b/>
        </w:rPr>
        <w:t>).</w:t>
      </w:r>
    </w:p>
    <w:p w:rsidR="0076527A" w:rsidRPr="00FB577E" w:rsidRDefault="00596801" w:rsidP="00596801">
      <w:pPr>
        <w:pStyle w:val="ListParagraph"/>
        <w:numPr>
          <w:ilvl w:val="0"/>
          <w:numId w:val="13"/>
        </w:numPr>
        <w:spacing w:after="0" w:line="240" w:lineRule="auto"/>
        <w:rPr>
          <w:rFonts w:eastAsia="Times New Roman" w:cstheme="minorHAnsi"/>
        </w:rPr>
      </w:pPr>
      <w:r>
        <w:rPr>
          <w:rFonts w:eastAsia="Times New Roman" w:cstheme="minorHAnsi"/>
        </w:rPr>
        <w:t xml:space="preserve"> </w:t>
      </w:r>
      <w:r w:rsidR="0076527A" w:rsidRPr="00FB577E">
        <w:rPr>
          <w:rFonts w:eastAsia="Times New Roman" w:cstheme="minorHAnsi"/>
        </w:rPr>
        <w:t xml:space="preserve">ESCP Enhanced Recovery Collaborating </w:t>
      </w:r>
      <w:proofErr w:type="gramStart"/>
      <w:r w:rsidR="0076527A" w:rsidRPr="00FB577E">
        <w:rPr>
          <w:rFonts w:eastAsia="Times New Roman" w:cstheme="minorHAnsi"/>
        </w:rPr>
        <w:t>Group(</w:t>
      </w:r>
      <w:proofErr w:type="gramEnd"/>
      <w:r w:rsidR="0076527A" w:rsidRPr="00FB577E">
        <w:rPr>
          <w:rFonts w:eastAsia="Times New Roman" w:cstheme="minorHAnsi"/>
        </w:rPr>
        <w:t>…</w:t>
      </w:r>
      <w:r w:rsidR="0076527A" w:rsidRPr="00FB577E">
        <w:rPr>
          <w:rFonts w:eastAsia="Times New Roman" w:cstheme="minorHAnsi"/>
          <w:b/>
        </w:rPr>
        <w:t>Kenic M</w:t>
      </w:r>
      <w:r w:rsidR="0076527A" w:rsidRPr="00FB577E">
        <w:rPr>
          <w:rFonts w:eastAsia="Times New Roman" w:cstheme="minorHAnsi"/>
        </w:rPr>
        <w:t xml:space="preserve">…). An International Assessment of </w:t>
      </w:r>
      <w:proofErr w:type="gramStart"/>
      <w:r w:rsidR="0076527A" w:rsidRPr="00FB577E">
        <w:rPr>
          <w:rFonts w:eastAsia="Times New Roman" w:cstheme="minorHAnsi"/>
        </w:rPr>
        <w:t xml:space="preserve">the </w:t>
      </w:r>
      <w:r>
        <w:rPr>
          <w:rFonts w:eastAsia="Times New Roman" w:cstheme="minorHAnsi"/>
        </w:rPr>
        <w:t xml:space="preserve"> </w:t>
      </w:r>
      <w:r w:rsidR="0076527A" w:rsidRPr="00FB577E">
        <w:rPr>
          <w:rFonts w:eastAsia="Times New Roman" w:cstheme="minorHAnsi"/>
        </w:rPr>
        <w:t>Adoption</w:t>
      </w:r>
      <w:proofErr w:type="gramEnd"/>
      <w:r w:rsidR="0076527A" w:rsidRPr="00FB577E">
        <w:rPr>
          <w:rFonts w:eastAsia="Times New Roman" w:cstheme="minorHAnsi"/>
        </w:rPr>
        <w:t xml:space="preserve"> of Enhanced Recovery After Surgery (ERAS® ) Principles Across Colorectal Units in 2019/20.Colorectal Dis.2021; 10.1111/codi.15863. </w:t>
      </w:r>
      <w:r w:rsidR="0076527A" w:rsidRPr="00FB577E">
        <w:rPr>
          <w:rFonts w:eastAsia="Times New Roman" w:cstheme="minorHAnsi"/>
          <w:b/>
        </w:rPr>
        <w:t>M21, IF 3,788 (1/2=1,894</w:t>
      </w:r>
      <w:r w:rsidR="0076527A" w:rsidRPr="00FB577E">
        <w:rPr>
          <w:rFonts w:eastAsia="Times New Roman" w:cstheme="minorHAnsi"/>
        </w:rPr>
        <w:t>).</w:t>
      </w:r>
    </w:p>
    <w:p w:rsidR="0076527A" w:rsidRPr="00602916" w:rsidRDefault="0076527A" w:rsidP="00FB577E">
      <w:pPr>
        <w:pStyle w:val="ListParagraph"/>
        <w:numPr>
          <w:ilvl w:val="0"/>
          <w:numId w:val="13"/>
        </w:numPr>
        <w:spacing w:after="0" w:line="240" w:lineRule="auto"/>
        <w:ind w:left="0" w:firstLine="0"/>
        <w:jc w:val="both"/>
        <w:rPr>
          <w:rFonts w:eastAsia="Times New Roman" w:cstheme="minorHAnsi"/>
          <w:b/>
        </w:rPr>
      </w:pPr>
      <w:proofErr w:type="gramStart"/>
      <w:r w:rsidRPr="00602916">
        <w:rPr>
          <w:rFonts w:eastAsia="Times New Roman" w:cstheme="minorHAnsi"/>
        </w:rPr>
        <w:t>Collaborative  GlobalSurg</w:t>
      </w:r>
      <w:proofErr w:type="gramEnd"/>
      <w:r w:rsidRPr="00602916">
        <w:rPr>
          <w:rFonts w:eastAsia="Times New Roman" w:cstheme="minorHAnsi"/>
        </w:rPr>
        <w:t xml:space="preserve"> Collaborative(…</w:t>
      </w:r>
      <w:r w:rsidRPr="00602916">
        <w:rPr>
          <w:rFonts w:eastAsia="Times New Roman" w:cstheme="minorHAnsi"/>
          <w:b/>
        </w:rPr>
        <w:t>Kenic M</w:t>
      </w:r>
      <w:r w:rsidRPr="00602916">
        <w:rPr>
          <w:rFonts w:eastAsia="Times New Roman" w:cstheme="minorHAnsi"/>
        </w:rPr>
        <w:t xml:space="preserve">…).Timing of surgery following SARS-CoV-2 infection: an international prospective cohort study. Anaesthesia. 2021 06;76(6):748-58. </w:t>
      </w:r>
      <w:r w:rsidRPr="00602916">
        <w:rPr>
          <w:rFonts w:eastAsia="Times New Roman" w:cstheme="minorHAnsi"/>
          <w:b/>
        </w:rPr>
        <w:t>M21, IF 6,955 (1/2=3,4775).</w:t>
      </w:r>
    </w:p>
    <w:p w:rsidR="0076527A" w:rsidRPr="00602916" w:rsidRDefault="0076527A" w:rsidP="00FB577E">
      <w:pPr>
        <w:pStyle w:val="ListParagraph"/>
        <w:numPr>
          <w:ilvl w:val="0"/>
          <w:numId w:val="13"/>
        </w:numPr>
        <w:spacing w:after="0" w:line="240" w:lineRule="auto"/>
        <w:ind w:left="0" w:firstLine="0"/>
        <w:jc w:val="both"/>
        <w:rPr>
          <w:rFonts w:eastAsia="Times New Roman" w:cstheme="minorHAnsi"/>
        </w:rPr>
      </w:pPr>
      <w:r w:rsidRPr="00602916">
        <w:rPr>
          <w:rFonts w:eastAsia="Times New Roman" w:cstheme="minorHAnsi"/>
        </w:rPr>
        <w:t>COVIDSurg Collaborative(…..</w:t>
      </w:r>
      <w:r w:rsidRPr="00602916">
        <w:rPr>
          <w:rFonts w:eastAsia="Times New Roman" w:cstheme="minorHAnsi"/>
          <w:b/>
        </w:rPr>
        <w:t>Kenic M</w:t>
      </w:r>
      <w:r w:rsidRPr="00602916">
        <w:rPr>
          <w:rFonts w:eastAsia="Times New Roman" w:cstheme="minorHAnsi"/>
        </w:rPr>
        <w:t xml:space="preserve">…..). Effects of pre-operative isolation on postoperative pulmonary complications after elective surgery: an international prospective cohort study. Anaesthesia. Aug 2021. 10.1111/anae.15560  </w:t>
      </w:r>
      <w:r w:rsidRPr="00602916">
        <w:rPr>
          <w:rFonts w:eastAsia="Times New Roman" w:cstheme="minorHAnsi"/>
          <w:b/>
        </w:rPr>
        <w:t>M21, IF 6,955 (1/2=3,4775).</w:t>
      </w:r>
    </w:p>
    <w:p w:rsidR="0076527A" w:rsidRPr="00602916" w:rsidRDefault="0076527A" w:rsidP="00FB577E">
      <w:pPr>
        <w:pStyle w:val="ListParagraph"/>
        <w:numPr>
          <w:ilvl w:val="0"/>
          <w:numId w:val="13"/>
        </w:numPr>
        <w:spacing w:after="0" w:line="240" w:lineRule="auto"/>
        <w:ind w:left="0" w:firstLine="0"/>
        <w:jc w:val="both"/>
        <w:rPr>
          <w:rFonts w:eastAsia="Times New Roman" w:cstheme="minorHAnsi"/>
        </w:rPr>
      </w:pPr>
      <w:r w:rsidRPr="00602916">
        <w:rPr>
          <w:rFonts w:eastAsia="Times New Roman" w:cstheme="minorHAnsi"/>
        </w:rPr>
        <w:t>Collaborative(…..</w:t>
      </w:r>
      <w:r w:rsidRPr="00602916">
        <w:rPr>
          <w:rFonts w:eastAsia="Times New Roman" w:cstheme="minorHAnsi"/>
          <w:b/>
        </w:rPr>
        <w:t>Kenic M</w:t>
      </w:r>
      <w:r w:rsidRPr="00602916">
        <w:rPr>
          <w:rFonts w:eastAsia="Times New Roman" w:cstheme="minorHAnsi"/>
        </w:rPr>
        <w:t xml:space="preserve">…..).Elective Cancer Surgery in COVID-19-Free Surgical Pathways During the SARS-CoV-2 Pandemic: An International, Multicenter, Comparative Cohort Study. J Clin Oncol. 2021 01 1;39(1):66-78. </w:t>
      </w:r>
      <w:r w:rsidRPr="00602916">
        <w:rPr>
          <w:rFonts w:eastAsia="Times New Roman" w:cstheme="minorHAnsi"/>
          <w:b/>
        </w:rPr>
        <w:t>M21, IF 44,544 (1/2=22,272</w:t>
      </w:r>
      <w:r w:rsidRPr="00602916">
        <w:rPr>
          <w:rFonts w:eastAsia="Times New Roman" w:cstheme="minorHAnsi"/>
        </w:rPr>
        <w:t>).</w:t>
      </w:r>
    </w:p>
    <w:p w:rsidR="0076527A" w:rsidRPr="00602916" w:rsidRDefault="0076527A" w:rsidP="00FB577E">
      <w:pPr>
        <w:pStyle w:val="ListParagraph"/>
        <w:numPr>
          <w:ilvl w:val="0"/>
          <w:numId w:val="13"/>
        </w:numPr>
        <w:spacing w:after="0" w:line="240" w:lineRule="auto"/>
        <w:ind w:left="0" w:firstLine="0"/>
        <w:jc w:val="both"/>
        <w:rPr>
          <w:rFonts w:eastAsia="Times New Roman" w:cstheme="minorHAnsi"/>
        </w:rPr>
      </w:pPr>
      <w:r w:rsidRPr="00602916">
        <w:rPr>
          <w:rFonts w:eastAsia="Times New Roman" w:cstheme="minorHAnsi"/>
        </w:rPr>
        <w:t>COVIDSurg collaborative(…..</w:t>
      </w:r>
      <w:r w:rsidRPr="00602916">
        <w:rPr>
          <w:rFonts w:eastAsia="Times New Roman" w:cstheme="minorHAnsi"/>
          <w:b/>
        </w:rPr>
        <w:t>Kenic M</w:t>
      </w:r>
      <w:r w:rsidRPr="00602916">
        <w:rPr>
          <w:rFonts w:eastAsia="Times New Roman" w:cstheme="minorHAnsi"/>
        </w:rPr>
        <w:t xml:space="preserve">…..). Delaying surgery for patients with a previous SARS-CoV-2 infection. Br  J  Surg. 2020 Nov;107(12):e601-e602. </w:t>
      </w:r>
      <w:r w:rsidRPr="00602916">
        <w:rPr>
          <w:rFonts w:eastAsia="Times New Roman" w:cstheme="minorHAnsi"/>
          <w:b/>
        </w:rPr>
        <w:t>M21, IF 6,939 (1/2=3,469).</w:t>
      </w:r>
    </w:p>
    <w:p w:rsidR="0076527A" w:rsidRPr="00602916" w:rsidRDefault="0076527A" w:rsidP="00FB577E">
      <w:pPr>
        <w:pStyle w:val="ListParagraph"/>
        <w:numPr>
          <w:ilvl w:val="0"/>
          <w:numId w:val="13"/>
        </w:numPr>
        <w:spacing w:after="0" w:line="240" w:lineRule="auto"/>
        <w:ind w:left="0" w:firstLine="0"/>
        <w:jc w:val="both"/>
        <w:rPr>
          <w:rFonts w:eastAsia="Times New Roman" w:cstheme="minorHAnsi"/>
        </w:rPr>
      </w:pPr>
      <w:r w:rsidRPr="00602916">
        <w:rPr>
          <w:rFonts w:eastAsia="Times New Roman" w:cstheme="minorHAnsi"/>
        </w:rPr>
        <w:t>COVIDSurg Collaborative(…..</w:t>
      </w:r>
      <w:r w:rsidRPr="00602916">
        <w:rPr>
          <w:rFonts w:eastAsia="Times New Roman" w:cstheme="minorHAnsi"/>
          <w:b/>
        </w:rPr>
        <w:t>Kenic M</w:t>
      </w:r>
      <w:r w:rsidRPr="00602916">
        <w:rPr>
          <w:rFonts w:eastAsia="Times New Roman" w:cstheme="minorHAnsi"/>
        </w:rPr>
        <w:t xml:space="preserve">…..). Outcomes from elective colorectal cancer surgery during the SARS-CoV-2 pandemic. Colorectal Dis. 2020 ; 10.1111/codi.15431. </w:t>
      </w:r>
      <w:r w:rsidRPr="00602916">
        <w:rPr>
          <w:rFonts w:eastAsia="Times New Roman" w:cstheme="minorHAnsi"/>
          <w:b/>
        </w:rPr>
        <w:t>M21 IF 3.788 (1/2=1,894)</w:t>
      </w:r>
      <w:r w:rsidRPr="00602916">
        <w:rPr>
          <w:rFonts w:eastAsia="Times New Roman" w:cstheme="minorHAnsi"/>
        </w:rPr>
        <w:t>.</w:t>
      </w:r>
    </w:p>
    <w:p w:rsidR="0076527A" w:rsidRPr="00602916" w:rsidRDefault="0076527A" w:rsidP="00FB577E">
      <w:pPr>
        <w:pStyle w:val="ListParagraph"/>
        <w:numPr>
          <w:ilvl w:val="0"/>
          <w:numId w:val="13"/>
        </w:numPr>
        <w:spacing w:after="0" w:line="240" w:lineRule="auto"/>
        <w:ind w:left="0" w:firstLine="0"/>
        <w:jc w:val="both"/>
        <w:rPr>
          <w:rFonts w:eastAsia="Times New Roman" w:cstheme="minorHAnsi"/>
          <w:b/>
        </w:rPr>
      </w:pPr>
      <w:r w:rsidRPr="00602916">
        <w:rPr>
          <w:rFonts w:eastAsia="Times New Roman" w:cstheme="minorHAnsi"/>
        </w:rPr>
        <w:t>2015 European society of Coloproctology Collaborating group(….</w:t>
      </w:r>
      <w:r w:rsidRPr="00602916">
        <w:rPr>
          <w:rFonts w:eastAsia="Times New Roman" w:cstheme="minorHAnsi"/>
          <w:b/>
        </w:rPr>
        <w:t>Kenic M</w:t>
      </w:r>
      <w:r w:rsidRPr="00602916">
        <w:rPr>
          <w:rFonts w:eastAsia="Times New Roman" w:cstheme="minorHAnsi"/>
        </w:rPr>
        <w:t xml:space="preserve">…). Predictors for Anastomotic Leak, Postoperative Complications, and Mortality After Right Colectomy for Cancer: Results </w:t>
      </w:r>
      <w:r w:rsidRPr="00602916">
        <w:rPr>
          <w:rFonts w:eastAsia="Times New Roman" w:cstheme="minorHAnsi"/>
        </w:rPr>
        <w:lastRenderedPageBreak/>
        <w:t>From an International Snapshot Audit. Diseases of the Colon and Rectum. 2020 05;63(5):606-18</w:t>
      </w:r>
      <w:r w:rsidRPr="00602916">
        <w:rPr>
          <w:rFonts w:eastAsia="Times New Roman" w:cstheme="minorHAnsi"/>
          <w:b/>
        </w:rPr>
        <w:t>.  M21a, IF 4,585 (1/2=2,2925).</w:t>
      </w:r>
    </w:p>
    <w:p w:rsidR="0076527A" w:rsidRPr="00602916" w:rsidRDefault="0076527A" w:rsidP="00FB577E">
      <w:pPr>
        <w:pStyle w:val="ListParagraph"/>
        <w:numPr>
          <w:ilvl w:val="0"/>
          <w:numId w:val="13"/>
        </w:numPr>
        <w:spacing w:after="0" w:line="240" w:lineRule="auto"/>
        <w:ind w:left="0" w:firstLine="0"/>
        <w:jc w:val="both"/>
        <w:rPr>
          <w:rFonts w:eastAsia="Times New Roman" w:cstheme="minorHAnsi"/>
        </w:rPr>
      </w:pPr>
      <w:r w:rsidRPr="00602916">
        <w:rPr>
          <w:rFonts w:eastAsia="Times New Roman" w:cstheme="minorHAnsi"/>
        </w:rPr>
        <w:t>2015 European society of Coloproctology Collaborating group(….</w:t>
      </w:r>
      <w:r w:rsidRPr="00602916">
        <w:rPr>
          <w:rFonts w:eastAsia="Times New Roman" w:cstheme="minorHAnsi"/>
          <w:b/>
        </w:rPr>
        <w:t>Kenic M</w:t>
      </w:r>
      <w:r w:rsidRPr="00602916">
        <w:rPr>
          <w:rFonts w:eastAsia="Times New Roman" w:cstheme="minorHAnsi"/>
        </w:rPr>
        <w:t xml:space="preserve">…). Patients with Crohn's disease have longer post-operative in-hospital stay than patients with colon cancer but no difference in complications' rate. World J Gastrointest Surg. 2019 ;11(5):261-70. </w:t>
      </w:r>
      <w:r w:rsidRPr="00602916">
        <w:rPr>
          <w:rFonts w:eastAsia="Times New Roman" w:cstheme="minorHAnsi"/>
          <w:b/>
        </w:rPr>
        <w:t>M22, IF 1,263 (1/2=0,6315).</w:t>
      </w:r>
    </w:p>
    <w:p w:rsidR="00007FDC" w:rsidRPr="00007FDC" w:rsidRDefault="0076527A" w:rsidP="00FB577E">
      <w:pPr>
        <w:pStyle w:val="ListParagraph"/>
        <w:numPr>
          <w:ilvl w:val="0"/>
          <w:numId w:val="13"/>
        </w:numPr>
        <w:spacing w:after="0" w:line="240" w:lineRule="auto"/>
        <w:ind w:left="0" w:firstLine="0"/>
        <w:jc w:val="both"/>
        <w:rPr>
          <w:rFonts w:eastAsia="Times New Roman" w:cstheme="minorHAnsi"/>
          <w:b/>
          <w:color w:val="FF0000"/>
        </w:rPr>
      </w:pPr>
      <w:r w:rsidRPr="00007FDC">
        <w:rPr>
          <w:rFonts w:eastAsia="Times New Roman" w:cstheme="minorHAnsi"/>
        </w:rPr>
        <w:t>Parameters of radical resec</w:t>
      </w:r>
      <w:r w:rsidRPr="00007FDC">
        <w:rPr>
          <w:rFonts w:eastAsia="Times New Roman" w:cstheme="minorHAnsi"/>
          <w:b/>
        </w:rPr>
        <w:t xml:space="preserve"> </w:t>
      </w:r>
      <w:r w:rsidRPr="00007FDC">
        <w:rPr>
          <w:rFonts w:eastAsia="Times New Roman" w:cstheme="minorHAnsi"/>
        </w:rPr>
        <w:t>1.Safety of primary anastomosis following emergency left sided colorectal resection: an international, multi-centre prospective audit. 2017 European Society of Coloproctology (ESCP) collaborating group. Colorectal Dis. 2018 Sep;20 Suppl 6:47-57. doi: 10.1111/codi.14373</w:t>
      </w:r>
      <w:r w:rsidR="00DB0F94">
        <w:rPr>
          <w:rFonts w:eastAsia="Times New Roman" w:cstheme="minorHAnsi"/>
          <w:b/>
        </w:rPr>
        <w:t>. M21, IF 2.997 (1/2=1,4985).</w:t>
      </w:r>
      <w:r w:rsidR="00007FDC" w:rsidRPr="00ED47DF">
        <w:rPr>
          <w:rFonts w:eastAsia="Times New Roman" w:cstheme="minorHAnsi"/>
        </w:rPr>
        <w:t xml:space="preserve"> </w:t>
      </w:r>
      <w:r w:rsidR="00007FDC">
        <w:rPr>
          <w:rFonts w:eastAsia="Times New Roman" w:cstheme="minorHAnsi"/>
        </w:rPr>
        <w:t xml:space="preserve">  </w:t>
      </w:r>
    </w:p>
    <w:p w:rsidR="00BB57AC" w:rsidRPr="00007FDC" w:rsidRDefault="0076527A" w:rsidP="00FB577E">
      <w:pPr>
        <w:pStyle w:val="ListParagraph"/>
        <w:numPr>
          <w:ilvl w:val="0"/>
          <w:numId w:val="13"/>
        </w:numPr>
        <w:spacing w:after="0" w:line="240" w:lineRule="auto"/>
        <w:ind w:left="0" w:firstLine="0"/>
        <w:jc w:val="both"/>
        <w:rPr>
          <w:rFonts w:eastAsia="Times New Roman" w:cstheme="minorHAnsi"/>
          <w:b/>
          <w:color w:val="FF0000"/>
        </w:rPr>
      </w:pPr>
      <w:r w:rsidRPr="00BB57AC">
        <w:rPr>
          <w:rFonts w:eastAsia="Times New Roman" w:cstheme="minorHAnsi"/>
        </w:rPr>
        <w:t xml:space="preserve">Association of mechanical bowel preparation with oral antibiotics and anastomotic leak following left sided colorectal resection: an international, multi-centre, prospective audit. 2017 European Society of Coloproctology (ESCP) collaborating group. Colorectal Dis. 2018 Sep;20 Suppl 6:15-32.. </w:t>
      </w:r>
      <w:r w:rsidR="00DB0F94">
        <w:rPr>
          <w:rFonts w:eastAsia="Times New Roman" w:cstheme="minorHAnsi"/>
          <w:b/>
        </w:rPr>
        <w:t>M21, IF  2.997 (1/2=1,4985).</w:t>
      </w:r>
      <w:r w:rsidR="00DB0F94" w:rsidRPr="00ED47DF">
        <w:rPr>
          <w:rFonts w:eastAsia="Times New Roman" w:cstheme="minorHAnsi"/>
        </w:rPr>
        <w:t xml:space="preserve"> </w:t>
      </w:r>
      <w:r w:rsidR="00DB0F94">
        <w:rPr>
          <w:rFonts w:eastAsia="Times New Roman" w:cstheme="minorHAnsi"/>
        </w:rPr>
        <w:t xml:space="preserve">  </w:t>
      </w:r>
    </w:p>
    <w:p w:rsidR="00BB57AC" w:rsidRPr="00007FDC" w:rsidRDefault="0076527A" w:rsidP="00FB577E">
      <w:pPr>
        <w:pStyle w:val="ListParagraph"/>
        <w:numPr>
          <w:ilvl w:val="0"/>
          <w:numId w:val="13"/>
        </w:numPr>
        <w:spacing w:after="0" w:line="240" w:lineRule="auto"/>
        <w:ind w:left="0" w:firstLine="0"/>
        <w:jc w:val="both"/>
        <w:rPr>
          <w:rFonts w:eastAsia="Times New Roman" w:cstheme="minorHAnsi"/>
          <w:b/>
          <w:color w:val="FF0000"/>
        </w:rPr>
      </w:pPr>
      <w:r w:rsidRPr="00BB57AC">
        <w:rPr>
          <w:rFonts w:eastAsia="Times New Roman" w:cstheme="minorHAnsi"/>
        </w:rPr>
        <w:t>The impact of conversion on the risk of major complication following laparoscopic colonic surgery: an international, multicentre prospective audit. 2017 and 2015 European Society of Coloproctology (ESCP) collaborating groups. Colorectal Dis. 2018 Sep;20 Suppl 6:69-89. doi: 10.1111/codi.14371</w:t>
      </w:r>
      <w:r w:rsidRPr="00BB57AC">
        <w:rPr>
          <w:rFonts w:eastAsia="Times New Roman" w:cstheme="minorHAnsi"/>
          <w:b/>
        </w:rPr>
        <w:t xml:space="preserve">. M21, IF </w:t>
      </w:r>
      <w:r w:rsidR="00DB0F94">
        <w:rPr>
          <w:rFonts w:eastAsia="Times New Roman" w:cstheme="minorHAnsi"/>
          <w:b/>
        </w:rPr>
        <w:t xml:space="preserve"> 2.997 (1/2=1,4985).</w:t>
      </w:r>
      <w:r w:rsidR="00DB0F94" w:rsidRPr="00ED47DF">
        <w:rPr>
          <w:rFonts w:eastAsia="Times New Roman" w:cstheme="minorHAnsi"/>
        </w:rPr>
        <w:t xml:space="preserve"> </w:t>
      </w:r>
      <w:r w:rsidR="00DB0F94">
        <w:rPr>
          <w:rFonts w:eastAsia="Times New Roman" w:cstheme="minorHAnsi"/>
        </w:rPr>
        <w:t xml:space="preserve">  </w:t>
      </w:r>
    </w:p>
    <w:p w:rsidR="0011539A" w:rsidRPr="0011539A" w:rsidRDefault="0076527A" w:rsidP="00FB577E">
      <w:pPr>
        <w:pStyle w:val="ListParagraph"/>
        <w:numPr>
          <w:ilvl w:val="0"/>
          <w:numId w:val="13"/>
        </w:numPr>
        <w:spacing w:after="0" w:line="240" w:lineRule="auto"/>
        <w:ind w:left="0" w:firstLine="0"/>
        <w:jc w:val="both"/>
        <w:rPr>
          <w:rFonts w:eastAsia="Times New Roman" w:cstheme="minorHAnsi"/>
          <w:b/>
          <w:color w:val="FF0000"/>
        </w:rPr>
      </w:pPr>
      <w:r w:rsidRPr="00BB57AC">
        <w:rPr>
          <w:rFonts w:eastAsia="Times New Roman" w:cstheme="minorHAnsi"/>
        </w:rPr>
        <w:t xml:space="preserve">An international multicentre prospective audit of elective rectal cancer surgery; operative approach versus outcome, including transanal total mesorectal excision (TaTME). 2017 European Society of Coloproctology (ESCP) collaborating group. Colorectal Dis. 2018 Sep;20 Suppl 6:33-46. doi: 10.1111/codi.14376. </w:t>
      </w:r>
      <w:r w:rsidRPr="00BB57AC">
        <w:rPr>
          <w:rFonts w:eastAsia="Times New Roman" w:cstheme="minorHAnsi"/>
          <w:b/>
        </w:rPr>
        <w:t xml:space="preserve">M21, IF </w:t>
      </w:r>
      <w:r w:rsidR="00DB0F94">
        <w:rPr>
          <w:rFonts w:eastAsia="Times New Roman" w:cstheme="minorHAnsi"/>
          <w:b/>
        </w:rPr>
        <w:t xml:space="preserve"> 2.997 (1/2=1,4985).</w:t>
      </w:r>
      <w:r w:rsidR="00DB0F94" w:rsidRPr="00ED47DF">
        <w:rPr>
          <w:rFonts w:eastAsia="Times New Roman" w:cstheme="minorHAnsi"/>
        </w:rPr>
        <w:t xml:space="preserve"> </w:t>
      </w:r>
    </w:p>
    <w:p w:rsidR="00DB0F94" w:rsidRPr="0011539A" w:rsidRDefault="00DB0F94" w:rsidP="00FB577E">
      <w:pPr>
        <w:pStyle w:val="ListParagraph"/>
        <w:numPr>
          <w:ilvl w:val="0"/>
          <w:numId w:val="13"/>
        </w:numPr>
        <w:spacing w:after="0" w:line="240" w:lineRule="auto"/>
        <w:ind w:left="0" w:firstLine="0"/>
        <w:jc w:val="both"/>
        <w:rPr>
          <w:rFonts w:eastAsia="Times New Roman" w:cstheme="minorHAnsi"/>
          <w:b/>
          <w:color w:val="FF0000"/>
        </w:rPr>
      </w:pPr>
      <w:r>
        <w:rPr>
          <w:rFonts w:eastAsia="Times New Roman" w:cstheme="minorHAnsi"/>
        </w:rPr>
        <w:t xml:space="preserve">  </w:t>
      </w:r>
      <w:r w:rsidR="00DD78D5" w:rsidRPr="0011539A">
        <w:rPr>
          <w:rFonts w:eastAsia="Times New Roman" w:cstheme="minorHAnsi"/>
        </w:rPr>
        <w:t xml:space="preserve"> </w:t>
      </w:r>
      <w:r w:rsidR="0076527A" w:rsidRPr="0011539A">
        <w:rPr>
          <w:rFonts w:eastAsia="Times New Roman" w:cstheme="minorHAnsi"/>
        </w:rPr>
        <w:t xml:space="preserve">Evaluating the incidence of pathological complete response in current international rectal cancer practice: the barriers to widespread safe deferral of surgery. 2017 European Society of Coloproctology (ESCP) collaborating group. Colorectal Dis. 2018 Sep;20 Suppl 6:58-68. doi: 10.1111/codi.14361. </w:t>
      </w:r>
      <w:r w:rsidR="0076527A" w:rsidRPr="0011539A">
        <w:rPr>
          <w:rFonts w:eastAsia="Times New Roman" w:cstheme="minorHAnsi"/>
          <w:b/>
        </w:rPr>
        <w:t xml:space="preserve">M21, IF </w:t>
      </w:r>
      <w:r w:rsidRPr="0011539A">
        <w:rPr>
          <w:rFonts w:eastAsia="Times New Roman" w:cstheme="minorHAnsi"/>
          <w:b/>
        </w:rPr>
        <w:t>2.997 (1/2=1,4985).</w:t>
      </w:r>
      <w:r w:rsidRPr="0011539A">
        <w:rPr>
          <w:rFonts w:eastAsia="Times New Roman" w:cstheme="minorHAnsi"/>
        </w:rPr>
        <w:t xml:space="preserve">   </w:t>
      </w:r>
    </w:p>
    <w:p w:rsidR="0011539A" w:rsidRPr="00F323D8" w:rsidRDefault="0011539A" w:rsidP="00FB577E">
      <w:pPr>
        <w:pStyle w:val="ListParagraph"/>
        <w:numPr>
          <w:ilvl w:val="0"/>
          <w:numId w:val="13"/>
        </w:numPr>
        <w:spacing w:after="0" w:line="240" w:lineRule="auto"/>
        <w:ind w:left="0" w:firstLine="0"/>
        <w:jc w:val="both"/>
        <w:rPr>
          <w:rFonts w:cstheme="minorHAnsi"/>
          <w:b/>
          <w:color w:val="000000"/>
        </w:rPr>
      </w:pPr>
      <w:r>
        <w:rPr>
          <w:rFonts w:eastAsia="Times New Roman" w:cstheme="minorHAnsi"/>
        </w:rPr>
        <w:t xml:space="preserve">   </w:t>
      </w:r>
      <w:r w:rsidR="0076527A" w:rsidRPr="00DB0F94">
        <w:rPr>
          <w:rFonts w:eastAsia="Times New Roman" w:cstheme="minorHAnsi"/>
        </w:rPr>
        <w:t xml:space="preserve">The impact of stapling technique and surgeon specialism on anastomotic failure after right-sided colorectal resection: an international multicentre, prospective audit. 2015 European Society of Coloproctology Collaborating Group. Colorectal Dis. 2018 Jun 19. doi: 10.1111/codi.14308. </w:t>
      </w:r>
      <w:r w:rsidR="00E31D30">
        <w:rPr>
          <w:rFonts w:eastAsia="Times New Roman" w:cstheme="minorHAnsi"/>
        </w:rPr>
        <w:t>(</w:t>
      </w:r>
      <w:r w:rsidR="00E31D30" w:rsidRPr="00DD78D5">
        <w:rPr>
          <w:rFonts w:ascii="Arial" w:hAnsi="Arial" w:cs="Arial"/>
          <w:sz w:val="18"/>
          <w:szCs w:val="18"/>
          <w:shd w:val="clear" w:color="auto" w:fill="FFFFFF"/>
        </w:rPr>
        <w:t>1028-1040</w:t>
      </w:r>
      <w:r w:rsidR="00E31D30">
        <w:rPr>
          <w:rFonts w:eastAsia="Times New Roman" w:cstheme="minorHAnsi"/>
        </w:rPr>
        <w:t xml:space="preserve"> )</w:t>
      </w:r>
      <w:r w:rsidR="0076527A" w:rsidRPr="00DB0F94">
        <w:rPr>
          <w:rFonts w:eastAsia="Times New Roman" w:cstheme="minorHAnsi"/>
          <w:b/>
        </w:rPr>
        <w:t xml:space="preserve">M21, IF </w:t>
      </w:r>
      <w:r>
        <w:rPr>
          <w:rFonts w:eastAsia="Times New Roman" w:cstheme="minorHAnsi"/>
          <w:b/>
        </w:rPr>
        <w:t>2,997 (1/2=1,4985).</w:t>
      </w:r>
    </w:p>
    <w:p w:rsidR="00007FDC" w:rsidRPr="00F323D8" w:rsidRDefault="0076527A" w:rsidP="00FB577E">
      <w:pPr>
        <w:pStyle w:val="ListParagraph"/>
        <w:numPr>
          <w:ilvl w:val="0"/>
          <w:numId w:val="13"/>
        </w:numPr>
        <w:spacing w:after="0" w:line="240" w:lineRule="auto"/>
        <w:ind w:left="0" w:firstLine="0"/>
        <w:jc w:val="both"/>
        <w:rPr>
          <w:rFonts w:cstheme="minorHAnsi"/>
          <w:b/>
          <w:color w:val="000000"/>
        </w:rPr>
      </w:pPr>
      <w:r w:rsidRPr="00F323D8">
        <w:rPr>
          <w:rFonts w:eastAsia="Times New Roman" w:cstheme="minorHAnsi"/>
        </w:rPr>
        <w:t xml:space="preserve">Risk factors for unfavourable postoperative outcome in patients with Crohn's disease undergoing right hemicolectomy or ileocaecal resection An international audit by ESCP and S-ECCO. 2015 European Society of Coloproctology collaborating group. Colorectal Dis. 2017 Sep 15. doi: 10.1111/codi.13889. </w:t>
      </w:r>
      <w:r w:rsidR="00E31D30" w:rsidRPr="00F323D8">
        <w:rPr>
          <w:rFonts w:eastAsia="Times New Roman" w:cstheme="minorHAnsi"/>
          <w:b/>
        </w:rPr>
        <w:t>M21, IF 2,778 (1/2=1,389).</w:t>
      </w:r>
    </w:p>
    <w:p w:rsidR="0076527A" w:rsidRPr="00F323D8" w:rsidRDefault="0076527A" w:rsidP="00FB577E">
      <w:pPr>
        <w:pStyle w:val="ListParagraph"/>
        <w:numPr>
          <w:ilvl w:val="0"/>
          <w:numId w:val="13"/>
        </w:numPr>
        <w:spacing w:after="0" w:line="240" w:lineRule="auto"/>
        <w:ind w:left="0" w:firstLine="0"/>
        <w:jc w:val="both"/>
        <w:rPr>
          <w:rFonts w:cstheme="minorHAnsi"/>
          <w:b/>
          <w:color w:val="000000"/>
        </w:rPr>
      </w:pPr>
      <w:r w:rsidRPr="00F323D8">
        <w:rPr>
          <w:rFonts w:eastAsia="Times New Roman" w:cstheme="minorHAnsi"/>
        </w:rPr>
        <w:t xml:space="preserve">The relationship between method of anastomosis and anastomotic failure after right hemicolectomy and ileo-caecal resection: an international snapshot audit. 2015 European Society of Coloproctology collaborating group. Colorectal Dis. 2017 Mar 6. doi: 10.1111/codi.13646. </w:t>
      </w:r>
      <w:r w:rsidRPr="00F323D8">
        <w:rPr>
          <w:rFonts w:eastAsia="Times New Roman" w:cstheme="minorHAnsi"/>
          <w:b/>
        </w:rPr>
        <w:t xml:space="preserve">M21, IF </w:t>
      </w:r>
      <w:r w:rsidR="00E31D30" w:rsidRPr="00F323D8">
        <w:rPr>
          <w:rFonts w:eastAsia="Times New Roman" w:cstheme="minorHAnsi"/>
          <w:b/>
        </w:rPr>
        <w:t>2,778 (1/2=1,389).</w:t>
      </w:r>
    </w:p>
    <w:p w:rsidR="0076527A" w:rsidRPr="00341C39" w:rsidRDefault="0076527A" w:rsidP="00D30C82">
      <w:pPr>
        <w:spacing w:after="0" w:line="240" w:lineRule="auto"/>
        <w:jc w:val="both"/>
        <w:rPr>
          <w:rFonts w:eastAsia="Times New Roman" w:cstheme="minorHAnsi"/>
          <w:lang w:val="sl-SI"/>
        </w:rPr>
      </w:pPr>
    </w:p>
    <w:p w:rsidR="0076527A" w:rsidRPr="00341C39" w:rsidRDefault="00222974" w:rsidP="00D30C82">
      <w:pPr>
        <w:spacing w:after="0" w:line="240" w:lineRule="auto"/>
        <w:jc w:val="both"/>
        <w:rPr>
          <w:rFonts w:eastAsia="Times New Roman" w:cstheme="minorHAnsi"/>
          <w:b/>
          <w:lang w:val="sl-SI"/>
        </w:rPr>
      </w:pPr>
      <w:r w:rsidRPr="00341C39">
        <w:rPr>
          <w:rFonts w:eastAsia="Times New Roman" w:cstheme="minorHAnsi"/>
          <w:b/>
          <w:lang w:val="sl-SI"/>
        </w:rPr>
        <w:t>CEO RAD KOJI NIJE UKLJUČEN U GORE POMENUTE BAZE PODATAKA</w:t>
      </w:r>
    </w:p>
    <w:p w:rsidR="00BB57AC" w:rsidRDefault="00BB57AC" w:rsidP="00BB57AC">
      <w:pPr>
        <w:pStyle w:val="ListParagraph"/>
        <w:numPr>
          <w:ilvl w:val="0"/>
          <w:numId w:val="35"/>
        </w:numPr>
        <w:spacing w:after="0" w:line="240" w:lineRule="auto"/>
        <w:ind w:left="0" w:firstLine="0"/>
        <w:jc w:val="both"/>
        <w:rPr>
          <w:rFonts w:eastAsia="Times New Roman" w:cstheme="minorHAnsi"/>
        </w:rPr>
      </w:pPr>
      <w:r w:rsidRPr="00237935">
        <w:rPr>
          <w:rFonts w:eastAsia="Times New Roman" w:cstheme="minorHAnsi"/>
        </w:rPr>
        <w:t xml:space="preserve">Cuk V., Scepanovic,M. </w:t>
      </w:r>
      <w:r w:rsidRPr="004D5762">
        <w:rPr>
          <w:rFonts w:eastAsia="Times New Roman" w:cstheme="minorHAnsi"/>
        </w:rPr>
        <w:t>Krdzic I.,</w:t>
      </w:r>
      <w:r w:rsidRPr="00237935">
        <w:rPr>
          <w:rFonts w:eastAsia="Times New Roman" w:cstheme="minorHAnsi"/>
        </w:rPr>
        <w:t xml:space="preserve"> </w:t>
      </w:r>
      <w:r w:rsidRPr="004D5762">
        <w:rPr>
          <w:rFonts w:eastAsia="Times New Roman" w:cstheme="minorHAnsi"/>
          <w:b/>
        </w:rPr>
        <w:t>Kenic M</w:t>
      </w:r>
      <w:r w:rsidRPr="00237935">
        <w:rPr>
          <w:rFonts w:eastAsia="Times New Roman" w:cstheme="minorHAnsi"/>
        </w:rPr>
        <w:t xml:space="preserve">., Kovacevic.B. Where are we now in the treatment in hemorrhoids.. Acta Medica Medianae </w:t>
      </w:r>
      <w:r>
        <w:rPr>
          <w:rFonts w:eastAsia="Times New Roman" w:cstheme="minorHAnsi"/>
        </w:rPr>
        <w:t xml:space="preserve">2015; </w:t>
      </w:r>
      <w:r w:rsidRPr="00237935">
        <w:rPr>
          <w:rFonts w:eastAsia="Times New Roman" w:cstheme="minorHAnsi"/>
        </w:rPr>
        <w:t>54</w:t>
      </w:r>
      <w:r>
        <w:rPr>
          <w:rFonts w:eastAsia="Times New Roman" w:cstheme="minorHAnsi"/>
        </w:rPr>
        <w:t>(</w:t>
      </w:r>
      <w:r w:rsidRPr="00237935">
        <w:rPr>
          <w:rFonts w:eastAsia="Times New Roman" w:cstheme="minorHAnsi"/>
        </w:rPr>
        <w:t>1</w:t>
      </w:r>
      <w:r>
        <w:rPr>
          <w:rFonts w:eastAsia="Times New Roman" w:cstheme="minorHAnsi"/>
        </w:rPr>
        <w:t xml:space="preserve">): </w:t>
      </w:r>
      <w:r w:rsidR="00E31D30" w:rsidRPr="00E31D30">
        <w:rPr>
          <w:rFonts w:eastAsia="Times New Roman" w:cstheme="minorHAnsi"/>
        </w:rPr>
        <w:t>97-106.</w:t>
      </w:r>
    </w:p>
    <w:p w:rsidR="00DD78D5" w:rsidRPr="00DD78D5" w:rsidRDefault="00DD78D5" w:rsidP="00DD78D5">
      <w:pPr>
        <w:spacing w:after="0" w:line="240" w:lineRule="auto"/>
        <w:jc w:val="both"/>
        <w:rPr>
          <w:rFonts w:eastAsia="Times New Roman" w:cstheme="minorHAnsi"/>
          <w:color w:val="FF0000"/>
        </w:rPr>
      </w:pPr>
      <w:r w:rsidRPr="00DD78D5">
        <w:rPr>
          <w:rFonts w:eastAsia="Times New Roman" w:cstheme="minorHAnsi"/>
          <w:lang w:val="sl-SI"/>
        </w:rPr>
        <w:t xml:space="preserve">2.  </w:t>
      </w:r>
      <w:r>
        <w:rPr>
          <w:rFonts w:eastAsia="Times New Roman" w:cstheme="minorHAnsi"/>
          <w:lang w:val="sl-SI"/>
        </w:rPr>
        <w:t xml:space="preserve">      </w:t>
      </w:r>
      <w:r w:rsidR="0076527A" w:rsidRPr="00DD78D5">
        <w:rPr>
          <w:rFonts w:eastAsia="Times New Roman" w:cstheme="minorHAnsi"/>
          <w:lang w:val="sl-SI"/>
        </w:rPr>
        <w:t xml:space="preserve">Stojanović M, Kojić Z, Knežević A, Paunović M, </w:t>
      </w:r>
      <w:r w:rsidR="0076527A" w:rsidRPr="00DD78D5">
        <w:rPr>
          <w:rFonts w:eastAsia="Times New Roman" w:cstheme="minorHAnsi"/>
          <w:b/>
          <w:lang w:val="sl-SI"/>
        </w:rPr>
        <w:t>Kenić M</w:t>
      </w:r>
      <w:r w:rsidR="0076527A" w:rsidRPr="00DD78D5">
        <w:rPr>
          <w:rFonts w:eastAsia="Times New Roman" w:cstheme="minorHAnsi"/>
          <w:lang w:val="sl-SI"/>
        </w:rPr>
        <w:t>, Krdžić I. The importance of the use of rotational thrombelastometry during intraoperative bleeding: Rotational elastometry and intraoperative bleeding. Serbian Journal of Anesthesia and Intensive Therapy. 2016; 38(7-8):215-219.</w:t>
      </w:r>
      <w:r w:rsidRPr="00DD78D5">
        <w:rPr>
          <w:rFonts w:eastAsia="Times New Roman" w:cstheme="minorHAnsi"/>
        </w:rPr>
        <w:t xml:space="preserve">  </w:t>
      </w:r>
    </w:p>
    <w:p w:rsidR="00DD78D5" w:rsidRPr="00DD78D5" w:rsidRDefault="00DD78D5" w:rsidP="00DD78D5">
      <w:pPr>
        <w:spacing w:after="0" w:line="240" w:lineRule="auto"/>
        <w:jc w:val="both"/>
        <w:rPr>
          <w:rFonts w:eastAsia="Times New Roman" w:cstheme="minorHAnsi"/>
          <w:color w:val="FF0000"/>
        </w:rPr>
      </w:pPr>
      <w:r w:rsidRPr="00DD78D5">
        <w:rPr>
          <w:rFonts w:eastAsia="Times New Roman" w:cstheme="minorHAnsi"/>
        </w:rPr>
        <w:t>3.</w:t>
      </w:r>
      <w:r>
        <w:rPr>
          <w:rFonts w:eastAsia="Times New Roman" w:cstheme="minorHAnsi"/>
        </w:rPr>
        <w:t xml:space="preserve">          </w:t>
      </w:r>
      <w:r w:rsidRPr="00DD78D5">
        <w:rPr>
          <w:rFonts w:eastAsia="Times New Roman" w:cstheme="minorHAnsi"/>
        </w:rPr>
        <w:t xml:space="preserve">Radulovic RS, Cuk VV, Juloski JT, Arbutina DD, Krdžic ID, Milic LV, </w:t>
      </w:r>
      <w:r w:rsidRPr="00DD78D5">
        <w:rPr>
          <w:rFonts w:eastAsia="Times New Roman" w:cstheme="minorHAnsi"/>
          <w:b/>
        </w:rPr>
        <w:t>Kenic MV</w:t>
      </w:r>
      <w:r w:rsidRPr="00DD78D5">
        <w:rPr>
          <w:rFonts w:eastAsia="Times New Roman" w:cstheme="minorHAnsi"/>
        </w:rPr>
        <w:t>, Karamarkovic AR. Is Colorectal Cancer Stage Affected by COVID-19 Pandemic. Chirurgia (Bucur). 2021;116(3):331-8.</w:t>
      </w:r>
      <w:r w:rsidRPr="00DD78D5">
        <w:rPr>
          <w:rFonts w:eastAsia="Times New Roman" w:cstheme="minorHAnsi"/>
          <w:b/>
        </w:rPr>
        <w:t xml:space="preserve">  </w:t>
      </w:r>
    </w:p>
    <w:p w:rsidR="0076527A" w:rsidRPr="00341C39" w:rsidRDefault="0076527A" w:rsidP="00DD78D5">
      <w:pPr>
        <w:pStyle w:val="ListParagraph"/>
        <w:spacing w:after="0" w:line="240" w:lineRule="auto"/>
        <w:jc w:val="both"/>
        <w:rPr>
          <w:rFonts w:eastAsia="Times New Roman" w:cstheme="minorHAnsi"/>
          <w:lang w:val="sl-SI"/>
        </w:rPr>
      </w:pPr>
    </w:p>
    <w:p w:rsidR="004D5762" w:rsidRDefault="004D5762" w:rsidP="00D30C82">
      <w:pPr>
        <w:spacing w:after="0" w:line="240" w:lineRule="auto"/>
        <w:jc w:val="both"/>
        <w:rPr>
          <w:rFonts w:eastAsia="Times New Roman" w:cstheme="minorHAnsi"/>
          <w:b/>
        </w:rPr>
      </w:pPr>
    </w:p>
    <w:p w:rsidR="0076527A" w:rsidRPr="00341C39" w:rsidRDefault="004D5762" w:rsidP="00D30C82">
      <w:pPr>
        <w:spacing w:after="0" w:line="240" w:lineRule="auto"/>
        <w:jc w:val="both"/>
        <w:rPr>
          <w:rFonts w:eastAsia="Times New Roman" w:cstheme="minorHAnsi"/>
          <w:b/>
        </w:rPr>
      </w:pPr>
      <w:r w:rsidRPr="00341C39">
        <w:rPr>
          <w:rFonts w:eastAsia="Times New Roman" w:cstheme="minorHAnsi"/>
          <w:b/>
        </w:rPr>
        <w:t>IZVOD U ZBORNIKU MEĐUNARODNOG SKUPA</w:t>
      </w:r>
    </w:p>
    <w:p w:rsidR="0076527A" w:rsidRPr="00341C39" w:rsidRDefault="0076527A" w:rsidP="00D30C82">
      <w:pPr>
        <w:pStyle w:val="ListParagraph"/>
        <w:numPr>
          <w:ilvl w:val="0"/>
          <w:numId w:val="33"/>
        </w:numPr>
        <w:spacing w:after="0" w:line="240" w:lineRule="auto"/>
        <w:ind w:left="0" w:firstLine="0"/>
        <w:jc w:val="both"/>
        <w:rPr>
          <w:rFonts w:eastAsia="Times New Roman" w:cstheme="minorHAnsi"/>
          <w:b/>
        </w:rPr>
      </w:pPr>
      <w:r w:rsidRPr="00341C39">
        <w:rPr>
          <w:rFonts w:eastAsia="Times New Roman" w:cstheme="minorHAnsi"/>
          <w:b/>
        </w:rPr>
        <w:lastRenderedPageBreak/>
        <w:t xml:space="preserve">Kenić M. </w:t>
      </w:r>
      <w:r w:rsidRPr="00341C39">
        <w:rPr>
          <w:rFonts w:eastAsia="Times New Roman" w:cstheme="minorHAnsi"/>
        </w:rPr>
        <w:t>Target colostomy as an initial treatment of left sided malignant obstruction.XI Biennial congres of MSCP,Thessaloniki,May 2018.</w:t>
      </w:r>
    </w:p>
    <w:p w:rsidR="0076527A" w:rsidRPr="00341C39" w:rsidRDefault="0076527A" w:rsidP="00D30C82">
      <w:pPr>
        <w:pStyle w:val="ListParagraph"/>
        <w:numPr>
          <w:ilvl w:val="0"/>
          <w:numId w:val="33"/>
        </w:numPr>
        <w:spacing w:after="0" w:line="240" w:lineRule="auto"/>
        <w:ind w:left="0" w:firstLine="0"/>
        <w:jc w:val="both"/>
        <w:rPr>
          <w:rFonts w:eastAsia="Times New Roman" w:cstheme="minorHAnsi"/>
          <w:lang w:val="sl-SI"/>
        </w:rPr>
      </w:pPr>
      <w:r w:rsidRPr="00341C39">
        <w:rPr>
          <w:rFonts w:eastAsia="Times New Roman" w:cstheme="minorHAnsi"/>
          <w:lang w:val="sl-SI"/>
        </w:rPr>
        <w:t xml:space="preserve">Kovacevic B, Krdzic I, Scepanovic M, Cuk V, Stefanovic Z, </w:t>
      </w:r>
      <w:r w:rsidRPr="00341C39">
        <w:rPr>
          <w:rFonts w:eastAsia="Times New Roman" w:cstheme="minorHAnsi"/>
          <w:b/>
          <w:lang w:val="sl-SI"/>
        </w:rPr>
        <w:t>Kenic M</w:t>
      </w:r>
      <w:r w:rsidRPr="00341C39">
        <w:rPr>
          <w:rFonts w:eastAsia="Times New Roman" w:cstheme="minorHAnsi"/>
          <w:lang w:val="sl-SI"/>
        </w:rPr>
        <w:t>, Cuk V. Intraoperative monitoring of PTH in surgical treatment of renal hyperparathyroidism. IX th Romanian-Serbian Conference of Surgery, Sibiu. 2014. Abstract volume p.43</w:t>
      </w:r>
    </w:p>
    <w:p w:rsidR="0076527A" w:rsidRPr="00341C39" w:rsidRDefault="0076527A" w:rsidP="00D30C82">
      <w:pPr>
        <w:pStyle w:val="ListParagraph"/>
        <w:numPr>
          <w:ilvl w:val="0"/>
          <w:numId w:val="33"/>
        </w:numPr>
        <w:spacing w:after="0" w:line="240" w:lineRule="auto"/>
        <w:ind w:left="0" w:firstLine="0"/>
        <w:jc w:val="both"/>
        <w:rPr>
          <w:rFonts w:eastAsia="Times New Roman" w:cstheme="minorHAnsi"/>
        </w:rPr>
      </w:pPr>
      <w:r w:rsidRPr="00341C39">
        <w:rPr>
          <w:rFonts w:eastAsia="Times New Roman" w:cstheme="minorHAnsi"/>
          <w:lang w:val="sl-SI"/>
        </w:rPr>
        <w:t xml:space="preserve">Krdzic I, Kovacevic B, Stefanovic Z, Juloski J, Cuk V, </w:t>
      </w:r>
      <w:r w:rsidRPr="00341C39">
        <w:rPr>
          <w:rFonts w:eastAsia="Times New Roman" w:cstheme="minorHAnsi"/>
          <w:b/>
          <w:lang w:val="sl-SI"/>
        </w:rPr>
        <w:t>Kenic M</w:t>
      </w:r>
      <w:r w:rsidRPr="00341C39">
        <w:rPr>
          <w:rFonts w:eastAsia="Times New Roman" w:cstheme="minorHAnsi"/>
          <w:lang w:val="sl-SI"/>
        </w:rPr>
        <w:t>, Cuk MV. Laparoscopic colorectal surgery - initial experience. Xth Romanian-Serbian Conference of Surgery, Sibiu. 2014. Abstract volume p.44</w:t>
      </w:r>
    </w:p>
    <w:p w:rsidR="0076527A" w:rsidRPr="00341C39" w:rsidRDefault="0076527A" w:rsidP="00D30C82">
      <w:pPr>
        <w:pStyle w:val="ListParagraph"/>
        <w:numPr>
          <w:ilvl w:val="0"/>
          <w:numId w:val="33"/>
        </w:numPr>
        <w:spacing w:after="0" w:line="240" w:lineRule="auto"/>
        <w:ind w:left="0" w:firstLine="0"/>
        <w:jc w:val="both"/>
        <w:rPr>
          <w:rFonts w:eastAsia="Times New Roman" w:cstheme="minorHAnsi"/>
        </w:rPr>
      </w:pPr>
      <w:r w:rsidRPr="00341C39">
        <w:rPr>
          <w:rFonts w:eastAsia="Times New Roman" w:cstheme="minorHAnsi"/>
        </w:rPr>
        <w:t xml:space="preserve">Kovacevic B, Krdzic I, Scepanovic M, Cuk V, Stefanovic Z, </w:t>
      </w:r>
      <w:r w:rsidRPr="00341C39">
        <w:rPr>
          <w:rFonts w:eastAsia="Times New Roman" w:cstheme="minorHAnsi"/>
          <w:b/>
        </w:rPr>
        <w:t>Kenic M</w:t>
      </w:r>
      <w:r w:rsidRPr="00341C39">
        <w:rPr>
          <w:rFonts w:eastAsia="Times New Roman" w:cstheme="minorHAnsi"/>
        </w:rPr>
        <w:t>, Cuk V. Intraoperative monitoring of PTH in surgical treatment of renal hyperparathyroidism. IX th Romanian-Serbian Conference of Surgery, Sibiu. 2014. Abstract volume p.43</w:t>
      </w:r>
    </w:p>
    <w:p w:rsidR="0076527A" w:rsidRPr="00341C39" w:rsidRDefault="0076527A" w:rsidP="00D30C82">
      <w:pPr>
        <w:spacing w:after="0" w:line="240" w:lineRule="auto"/>
        <w:jc w:val="both"/>
        <w:rPr>
          <w:rFonts w:eastAsia="Times New Roman" w:cstheme="minorHAnsi"/>
        </w:rPr>
      </w:pPr>
    </w:p>
    <w:p w:rsidR="004D5762" w:rsidRDefault="0076527A" w:rsidP="00D30C82">
      <w:pPr>
        <w:spacing w:after="0" w:line="240" w:lineRule="auto"/>
        <w:jc w:val="both"/>
        <w:rPr>
          <w:rFonts w:eastAsia="Times New Roman" w:cstheme="minorHAnsi"/>
          <w:b/>
        </w:rPr>
      </w:pPr>
      <w:r w:rsidRPr="00341C39">
        <w:rPr>
          <w:rFonts w:eastAsia="Times New Roman" w:cstheme="minorHAnsi"/>
          <w:b/>
        </w:rPr>
        <w:t>b) Rukovođenje ili učešće na projektima:</w:t>
      </w:r>
    </w:p>
    <w:p w:rsidR="0076527A" w:rsidRPr="004D5762" w:rsidRDefault="009928ED" w:rsidP="00D30C82">
      <w:pPr>
        <w:spacing w:after="0" w:line="240" w:lineRule="auto"/>
        <w:jc w:val="both"/>
        <w:rPr>
          <w:rFonts w:eastAsia="Times New Roman" w:cstheme="minorHAnsi"/>
          <w:b/>
        </w:rPr>
      </w:pPr>
      <w:r w:rsidRPr="00341C39">
        <w:rPr>
          <w:rFonts w:eastAsia="Times New Roman" w:cstheme="minorHAnsi"/>
          <w:lang w:val="sl-SI"/>
        </w:rPr>
        <w:t>2012 godine Projekat Ministarstva Zdravlja Republike Srbije:</w:t>
      </w:r>
      <w:r w:rsidR="004D5762">
        <w:rPr>
          <w:rFonts w:eastAsia="Times New Roman" w:cstheme="minorHAnsi"/>
          <w:lang w:val="sl-SI"/>
        </w:rPr>
        <w:t xml:space="preserve"> </w:t>
      </w:r>
      <w:r w:rsidRPr="00341C39">
        <w:rPr>
          <w:rFonts w:eastAsia="Times New Roman" w:cstheme="minorHAnsi"/>
          <w:lang w:val="sl-SI"/>
        </w:rPr>
        <w:t>Multidisciplinarni pristup u lečenju malignih oboljenja digestivnog trakta.U okviru koga je boravio u Klinici</w:t>
      </w:r>
      <w:r w:rsidR="00851629" w:rsidRPr="00341C39">
        <w:rPr>
          <w:rFonts w:eastAsia="Times New Roman" w:cstheme="minorHAnsi"/>
          <w:lang w:val="sr-Latn-CS"/>
        </w:rPr>
        <w:t>‚‚</w:t>
      </w:r>
      <w:r w:rsidRPr="00341C39">
        <w:rPr>
          <w:rFonts w:eastAsia="Times New Roman" w:cstheme="minorHAnsi"/>
          <w:lang w:val="sl-SI"/>
        </w:rPr>
        <w:t xml:space="preserve"> ST George Klinikum Eisenach</w:t>
      </w:r>
      <w:r w:rsidR="00851629" w:rsidRPr="00341C39">
        <w:rPr>
          <w:rFonts w:eastAsia="Times New Roman" w:cstheme="minorHAnsi"/>
          <w:lang w:val="sr-Latn-CS"/>
        </w:rPr>
        <w:t>‚‚</w:t>
      </w:r>
      <w:r w:rsidRPr="00341C39">
        <w:rPr>
          <w:rFonts w:eastAsia="Times New Roman" w:cstheme="minorHAnsi"/>
          <w:lang w:val="sl-SI"/>
        </w:rPr>
        <w:t xml:space="preserve"> mesec dana.</w:t>
      </w:r>
    </w:p>
    <w:p w:rsidR="0076527A" w:rsidRPr="00341C39" w:rsidRDefault="0076527A" w:rsidP="00D30C82">
      <w:pPr>
        <w:spacing w:after="0" w:line="240" w:lineRule="auto"/>
        <w:jc w:val="both"/>
        <w:rPr>
          <w:rFonts w:eastAsia="Times New Roman" w:cstheme="minorHAnsi"/>
          <w:lang w:val="sl-SI"/>
        </w:rPr>
      </w:pPr>
    </w:p>
    <w:p w:rsidR="00EC47C0" w:rsidRPr="00341C39" w:rsidRDefault="004D5762" w:rsidP="00D30C82">
      <w:pPr>
        <w:spacing w:after="0" w:line="240" w:lineRule="auto"/>
        <w:jc w:val="both"/>
        <w:rPr>
          <w:rFonts w:cstheme="minorHAnsi"/>
          <w:b/>
          <w:bCs/>
          <w:iCs/>
          <w:lang w:val="de-DE"/>
        </w:rPr>
      </w:pPr>
      <w:r w:rsidRPr="00341C39">
        <w:rPr>
          <w:rFonts w:eastAsia="Times New Roman" w:cstheme="minorHAnsi"/>
          <w:b/>
        </w:rPr>
        <w:t xml:space="preserve">D. </w:t>
      </w:r>
      <w:r w:rsidRPr="00341C39">
        <w:rPr>
          <w:rFonts w:eastAsia="Times New Roman" w:cstheme="minorHAnsi"/>
          <w:b/>
          <w:lang w:val="pl-PL"/>
        </w:rPr>
        <w:t>OCENA O REZULTATIMA NAUČNOG I ISTRAŽIVAČKOG RADA</w:t>
      </w:r>
      <w:r w:rsidRPr="00341C39">
        <w:rPr>
          <w:rFonts w:cstheme="minorHAnsi"/>
          <w:b/>
          <w:bCs/>
          <w:iCs/>
          <w:lang w:val="de-DE"/>
        </w:rPr>
        <w:t xml:space="preserve"> </w:t>
      </w:r>
    </w:p>
    <w:p w:rsidR="00EC47C0" w:rsidRPr="00341C39" w:rsidRDefault="00EC47C0" w:rsidP="00D30C82">
      <w:pPr>
        <w:spacing w:after="0" w:line="240" w:lineRule="auto"/>
        <w:jc w:val="both"/>
        <w:rPr>
          <w:rFonts w:eastAsia="Times New Roman" w:cstheme="minorHAnsi"/>
          <w:b/>
          <w:lang w:val="pl-PL"/>
        </w:rPr>
      </w:pPr>
      <w:r w:rsidRPr="00341C39">
        <w:rPr>
          <w:rFonts w:eastAsia="Times New Roman" w:cstheme="minorHAnsi"/>
          <w:lang w:val="sl-SI"/>
        </w:rPr>
        <w:t xml:space="preserve">Autor, koautor i saradnik je brojnih stručnih radova objavljenih u referentnim domaćim i stranim časopisima. U okviru kontinuirane medicinske edukacije pohađao je više kurseva i seminara iz oblasti napredne laparoskopije,herniologije. U više navrata prezentovao je rezultate svoga rada.  </w:t>
      </w:r>
    </w:p>
    <w:p w:rsidR="00EC47C0" w:rsidRPr="00341C39" w:rsidRDefault="00EC47C0" w:rsidP="00D30C82">
      <w:pPr>
        <w:spacing w:after="0" w:line="240" w:lineRule="auto"/>
        <w:jc w:val="both"/>
        <w:rPr>
          <w:rFonts w:eastAsia="Times New Roman" w:cstheme="minorHAnsi"/>
          <w:lang w:val="sl-SI"/>
        </w:rPr>
      </w:pPr>
      <w:r w:rsidRPr="00341C39">
        <w:rPr>
          <w:rFonts w:eastAsia="Times New Roman" w:cstheme="minorHAnsi"/>
          <w:lang w:val="sl-SI"/>
        </w:rPr>
        <w:t>Tokom svoje karijere pokazao je veliko profesionalno angažovanje, učešće u kliničkim istraživanjima, studijama, organizaciji naučnih skupova i sastanaka, unapređenje timskog rada i insistiranje na multidisciplinarnosti u lečenju bolesnika i naučnoistraživačkom radu.</w:t>
      </w:r>
    </w:p>
    <w:p w:rsidR="00EC47C0" w:rsidRPr="004D5762" w:rsidRDefault="0011539A" w:rsidP="00D30C82">
      <w:pPr>
        <w:spacing w:after="0" w:line="240" w:lineRule="auto"/>
        <w:jc w:val="both"/>
        <w:rPr>
          <w:rFonts w:eastAsia="Times New Roman" w:cstheme="minorHAnsi"/>
          <w:b/>
          <w:color w:val="FF0000"/>
          <w:lang w:val="sr-Latn-CS"/>
        </w:rPr>
      </w:pPr>
      <w:r w:rsidRPr="00286E38">
        <w:rPr>
          <w:rFonts w:eastAsia="Times New Roman" w:cstheme="minorHAnsi"/>
          <w:lang w:val="sl-SI"/>
        </w:rPr>
        <w:t>Kandidat je priložio jedan  originalan rad</w:t>
      </w:r>
      <w:r w:rsidR="00EC47C0" w:rsidRPr="00286E38">
        <w:rPr>
          <w:rFonts w:eastAsia="Times New Roman" w:cstheme="minorHAnsi"/>
          <w:lang w:val="sl-SI"/>
        </w:rPr>
        <w:t xml:space="preserve">  in extenso u časopisima sa JCR liste kao saradnik </w:t>
      </w:r>
      <w:r w:rsidR="00596801">
        <w:rPr>
          <w:rFonts w:eastAsia="Times New Roman" w:cstheme="minorHAnsi"/>
          <w:b/>
          <w:lang w:val="sl-SI"/>
        </w:rPr>
        <w:t>(IF 0,745</w:t>
      </w:r>
      <w:r w:rsidR="00EC47C0" w:rsidRPr="00286E38">
        <w:rPr>
          <w:rFonts w:eastAsia="Times New Roman" w:cstheme="minorHAnsi"/>
          <w:b/>
          <w:lang w:val="sl-SI"/>
        </w:rPr>
        <w:t>),</w:t>
      </w:r>
      <w:r w:rsidR="00596801">
        <w:rPr>
          <w:rFonts w:eastAsia="Times New Roman" w:cstheme="minorHAnsi"/>
          <w:lang w:val="sl-SI"/>
        </w:rPr>
        <w:t xml:space="preserve"> devetnaest</w:t>
      </w:r>
      <w:r w:rsidR="00EC47C0" w:rsidRPr="00286E38">
        <w:rPr>
          <w:rFonts w:eastAsia="Times New Roman" w:cstheme="minorHAnsi"/>
          <w:lang w:val="sl-SI"/>
        </w:rPr>
        <w:t xml:space="preserve"> radova u ostalim časopisima sa JCR liste kao saradnik  </w:t>
      </w:r>
      <w:r w:rsidR="00EC47C0" w:rsidRPr="00286E38">
        <w:rPr>
          <w:rFonts w:eastAsia="Times New Roman" w:cstheme="minorHAnsi"/>
          <w:b/>
          <w:lang w:val="sl-SI"/>
        </w:rPr>
        <w:t>(IF</w:t>
      </w:r>
      <w:r w:rsidR="00EC47C0" w:rsidRPr="00286E38">
        <w:rPr>
          <w:rFonts w:eastAsia="Times New Roman" w:cstheme="minorHAnsi"/>
          <w:lang w:val="sl-SI"/>
        </w:rPr>
        <w:t xml:space="preserve"> </w:t>
      </w:r>
      <w:r w:rsidR="00596801">
        <w:rPr>
          <w:rFonts w:eastAsia="Times New Roman" w:cstheme="minorHAnsi"/>
          <w:b/>
          <w:lang w:val="sl-SI"/>
        </w:rPr>
        <w:t>71,828</w:t>
      </w:r>
      <w:r w:rsidR="00EC47C0" w:rsidRPr="00286E38">
        <w:rPr>
          <w:rFonts w:eastAsia="Times New Roman" w:cstheme="minorHAnsi"/>
          <w:b/>
          <w:lang w:val="sl-SI"/>
        </w:rPr>
        <w:t>)</w:t>
      </w:r>
      <w:r w:rsidR="0001510C" w:rsidRPr="00286E38">
        <w:rPr>
          <w:rFonts w:eastAsia="Times New Roman" w:cstheme="minorHAnsi"/>
          <w:lang w:val="sl-SI"/>
        </w:rPr>
        <w:t xml:space="preserve"> .Tri</w:t>
      </w:r>
      <w:r w:rsidR="00EC47C0" w:rsidRPr="00286E38">
        <w:rPr>
          <w:rFonts w:eastAsia="Times New Roman" w:cstheme="minorHAnsi"/>
          <w:lang w:val="sl-SI"/>
        </w:rPr>
        <w:t xml:space="preserve">  rada u časopisima koji nisu indeksirani u navedenim bazama  kao saradnik.Četiri izvoda sa  sa međunarodnog skupa,jedan kao prvi autor,</w:t>
      </w:r>
      <w:r w:rsidR="00CD3279" w:rsidRPr="00286E38">
        <w:rPr>
          <w:rFonts w:eastAsia="Times New Roman" w:cstheme="minorHAnsi"/>
          <w:lang w:val="sl-SI"/>
        </w:rPr>
        <w:t xml:space="preserve"> </w:t>
      </w:r>
      <w:r w:rsidR="00EC47C0" w:rsidRPr="00286E38">
        <w:rPr>
          <w:rFonts w:eastAsia="Times New Roman" w:cstheme="minorHAnsi"/>
          <w:lang w:val="sl-SI"/>
        </w:rPr>
        <w:t>tri kao saradnik</w:t>
      </w:r>
      <w:r w:rsidR="00286E38">
        <w:rPr>
          <w:rFonts w:eastAsia="Times New Roman" w:cstheme="minorHAnsi"/>
          <w:lang w:val="sl-SI"/>
        </w:rPr>
        <w:t>.</w:t>
      </w:r>
      <w:r w:rsidR="00335FE2">
        <w:rPr>
          <w:rFonts w:eastAsia="Times New Roman" w:cstheme="minorHAnsi"/>
          <w:lang w:val="sl-SI"/>
        </w:rPr>
        <w:t xml:space="preserve"> </w:t>
      </w:r>
      <w:r w:rsidR="00AE4837">
        <w:rPr>
          <w:rFonts w:eastAsia="Times New Roman" w:cstheme="minorHAnsi"/>
          <w:b/>
          <w:color w:val="FF0000"/>
          <w:lang w:val="sl-SI"/>
        </w:rPr>
        <w:t xml:space="preserve"> </w:t>
      </w:r>
      <w:r w:rsidR="00335FE2">
        <w:rPr>
          <w:rFonts w:eastAsia="Times New Roman" w:cstheme="minorHAnsi"/>
          <w:b/>
          <w:color w:val="FF0000"/>
          <w:lang w:val="sl-SI"/>
        </w:rPr>
        <w:t xml:space="preserve"> </w:t>
      </w:r>
    </w:p>
    <w:p w:rsidR="004D5762" w:rsidRDefault="004D5762" w:rsidP="00D30C82">
      <w:pPr>
        <w:tabs>
          <w:tab w:val="left" w:pos="0"/>
        </w:tabs>
        <w:spacing w:after="0" w:line="240" w:lineRule="auto"/>
        <w:jc w:val="both"/>
        <w:rPr>
          <w:rFonts w:cstheme="minorHAnsi"/>
          <w:b/>
          <w:bCs/>
          <w:iCs/>
          <w:lang w:val="de-DE"/>
        </w:rPr>
      </w:pPr>
    </w:p>
    <w:p w:rsidR="00851629" w:rsidRPr="00341C39" w:rsidRDefault="00A60EAA" w:rsidP="00D30C82">
      <w:pPr>
        <w:tabs>
          <w:tab w:val="left" w:pos="0"/>
        </w:tabs>
        <w:spacing w:after="0" w:line="240" w:lineRule="auto"/>
        <w:jc w:val="both"/>
        <w:rPr>
          <w:rFonts w:cstheme="minorHAnsi"/>
          <w:b/>
          <w:bCs/>
          <w:iCs/>
          <w:lang w:val="de-DE"/>
        </w:rPr>
      </w:pPr>
      <w:r w:rsidRPr="00341C39">
        <w:rPr>
          <w:rFonts w:cstheme="minorHAnsi"/>
          <w:b/>
          <w:bCs/>
          <w:iCs/>
          <w:lang w:val="de-DE"/>
        </w:rPr>
        <w:t>E</w:t>
      </w:r>
      <w:r w:rsidR="00851629" w:rsidRPr="00341C39">
        <w:rPr>
          <w:rFonts w:cstheme="minorHAnsi"/>
          <w:b/>
          <w:bCs/>
          <w:iCs/>
          <w:lang w:val="de-DE"/>
        </w:rPr>
        <w:t>. OCENA O ANGAŽOVANJU U RAZVOJU NASTAVE I DRUGIH DELATNOSTI VISOKOŠKOLSKE USTANOVE</w:t>
      </w:r>
    </w:p>
    <w:p w:rsidR="002D42AA" w:rsidRPr="00341C39" w:rsidRDefault="00851629" w:rsidP="00D30C82">
      <w:pPr>
        <w:spacing w:after="0" w:line="240" w:lineRule="auto"/>
        <w:jc w:val="both"/>
        <w:rPr>
          <w:rFonts w:eastAsia="Times New Roman" w:cstheme="minorHAnsi"/>
          <w:b/>
          <w:lang w:val="sr-Latn-CS"/>
        </w:rPr>
      </w:pPr>
      <w:r w:rsidRPr="00341C39">
        <w:rPr>
          <w:rFonts w:cstheme="minorHAnsi"/>
          <w:bCs/>
          <w:iCs/>
          <w:lang w:val="de-DE"/>
        </w:rPr>
        <w:t xml:space="preserve">Dr </w:t>
      </w:r>
      <w:r w:rsidR="00EC47C0" w:rsidRPr="00341C39">
        <w:rPr>
          <w:rFonts w:cstheme="minorHAnsi"/>
          <w:bCs/>
          <w:iCs/>
          <w:lang w:val="de-DE"/>
        </w:rPr>
        <w:t>Marko Kenić</w:t>
      </w:r>
      <w:r w:rsidRPr="00341C39">
        <w:rPr>
          <w:rFonts w:cstheme="minorHAnsi"/>
          <w:bCs/>
          <w:iCs/>
          <w:lang w:val="de-DE"/>
        </w:rPr>
        <w:t xml:space="preserve">  savesno i odgovorno učestvuje u praktičnoj nastavi na Katedri hirurgije sa anesteziologijom.  Aktivno doprinosi unapređenju i modernizaciji praktične nastave iz hirurgije i opšte kliničke prakse primenjujući savremene principe nastave. Odgovoran je saradnik u nastavnoj bazi Klinika za</w:t>
      </w:r>
      <w:r w:rsidR="00EC47C0" w:rsidRPr="00341C39">
        <w:rPr>
          <w:rFonts w:cstheme="minorHAnsi"/>
          <w:bCs/>
          <w:iCs/>
          <w:lang w:val="de-DE"/>
        </w:rPr>
        <w:t xml:space="preserve"> Hirurgiju-KBC Zvezdara</w:t>
      </w:r>
      <w:r w:rsidRPr="00341C39">
        <w:rPr>
          <w:rFonts w:cstheme="minorHAnsi"/>
          <w:bCs/>
          <w:iCs/>
          <w:lang w:val="de-DE"/>
        </w:rPr>
        <w:t>, Katedre hirurgije sa anesteziologijom.</w:t>
      </w:r>
      <w:r w:rsidR="002D42AA" w:rsidRPr="00341C39">
        <w:rPr>
          <w:rFonts w:eastAsia="Times New Roman" w:cstheme="minorHAnsi"/>
          <w:b/>
          <w:lang w:val="sr-Latn-CS"/>
        </w:rPr>
        <w:t xml:space="preserve"> </w:t>
      </w:r>
    </w:p>
    <w:p w:rsidR="002D42AA" w:rsidRPr="00341C39" w:rsidRDefault="002D42AA" w:rsidP="00D30C82">
      <w:pPr>
        <w:spacing w:after="0" w:line="240" w:lineRule="auto"/>
        <w:jc w:val="both"/>
        <w:rPr>
          <w:rFonts w:eastAsia="Times New Roman" w:cstheme="minorHAnsi"/>
          <w:lang w:val="sr-Latn-CS"/>
        </w:rPr>
      </w:pPr>
      <w:r w:rsidRPr="00341C39">
        <w:rPr>
          <w:rFonts w:eastAsia="Times New Roman" w:cstheme="minorHAnsi"/>
          <w:bCs/>
          <w:lang w:val="sr-Latn-CS"/>
        </w:rPr>
        <w:t>U naučnoistraživačkom radu prikazao je visoko znanje u primeni različitih kompjuterskih programa neophodnih za naučno-istraživački rad. Aktivno se služi engleskim i nemačkim jezikom.</w:t>
      </w:r>
      <w:r w:rsidRPr="00341C39">
        <w:rPr>
          <w:rFonts w:eastAsia="Times New Roman" w:cstheme="minorHAnsi"/>
          <w:lang w:val="sr-Latn-CS"/>
        </w:rPr>
        <w:t xml:space="preserve"> Samostalno izvodi operativne zahvate u opštoj hirurgiji sa posebnim naglaskom na kolorektalnu hirurgiju, naprednu laparoskopsku hirurgiju,proktologiju, gastričnu hirurgiju  kao i urgentnu hirurgiju. </w:t>
      </w:r>
    </w:p>
    <w:p w:rsidR="002D42AA" w:rsidRPr="00341C39" w:rsidRDefault="002D42AA" w:rsidP="00D30C82">
      <w:pPr>
        <w:spacing w:after="0" w:line="240" w:lineRule="auto"/>
        <w:jc w:val="both"/>
        <w:rPr>
          <w:rFonts w:eastAsia="Times New Roman" w:cstheme="minorHAnsi"/>
          <w:b/>
          <w:lang w:val="sr-Latn-CS"/>
        </w:rPr>
      </w:pPr>
    </w:p>
    <w:p w:rsidR="002D42AA" w:rsidRPr="00341C39" w:rsidRDefault="00851629" w:rsidP="00D30C82">
      <w:pPr>
        <w:spacing w:after="0" w:line="240" w:lineRule="auto"/>
        <w:jc w:val="both"/>
        <w:rPr>
          <w:rFonts w:cstheme="minorHAnsi"/>
          <w:b/>
          <w:bCs/>
          <w:iCs/>
          <w:noProof/>
          <w:lang w:val="de-DE"/>
        </w:rPr>
      </w:pPr>
      <w:r w:rsidRPr="00341C39">
        <w:rPr>
          <w:rFonts w:cstheme="minorHAnsi"/>
          <w:b/>
          <w:bCs/>
          <w:iCs/>
          <w:noProof/>
          <w:lang w:val="de-DE"/>
        </w:rPr>
        <w:t xml:space="preserve">Stručno profesionalni doprinos </w:t>
      </w:r>
    </w:p>
    <w:p w:rsidR="00851629" w:rsidRPr="00341C39" w:rsidRDefault="006D3B0A" w:rsidP="00D30C82">
      <w:pPr>
        <w:spacing w:after="0" w:line="240" w:lineRule="auto"/>
        <w:jc w:val="both"/>
        <w:rPr>
          <w:rFonts w:cstheme="minorHAnsi"/>
          <w:b/>
          <w:bCs/>
          <w:iCs/>
          <w:noProof/>
          <w:lang w:val="de-DE"/>
        </w:rPr>
      </w:pPr>
      <w:r w:rsidRPr="00341C39">
        <w:rPr>
          <w:rFonts w:eastAsia="Times New Roman" w:cstheme="minorHAnsi"/>
          <w:lang w:val="sr-Latn-CS"/>
        </w:rPr>
        <w:t>Od  2003. godine zaposlen je na odeljenju hirurgije KBC ‚‚Zvezdara‚‚.</w:t>
      </w:r>
      <w:r w:rsidRPr="00341C39">
        <w:rPr>
          <w:rFonts w:eastAsia="Arial Unicode MS" w:cstheme="minorHAnsi"/>
          <w:lang w:val="de-DE"/>
        </w:rPr>
        <w:t xml:space="preserve"> H</w:t>
      </w:r>
      <w:r w:rsidR="00851629" w:rsidRPr="00341C39">
        <w:rPr>
          <w:rFonts w:eastAsia="Arial Unicode MS" w:cstheme="minorHAnsi"/>
          <w:lang w:val="de-DE"/>
        </w:rPr>
        <w:t xml:space="preserve">irurg specijalista od </w:t>
      </w:r>
      <w:r w:rsidR="00EC47C0" w:rsidRPr="00341C39">
        <w:rPr>
          <w:rFonts w:eastAsia="Arial Unicode MS" w:cstheme="minorHAnsi"/>
          <w:lang w:val="de-DE"/>
        </w:rPr>
        <w:t>aprila</w:t>
      </w:r>
      <w:r w:rsidR="00851629" w:rsidRPr="00341C39">
        <w:rPr>
          <w:rFonts w:eastAsia="Arial Unicode MS" w:cstheme="minorHAnsi"/>
          <w:lang w:val="de-DE"/>
        </w:rPr>
        <w:t xml:space="preserve"> 201</w:t>
      </w:r>
      <w:r w:rsidR="00EC47C0" w:rsidRPr="00341C39">
        <w:rPr>
          <w:rFonts w:eastAsia="Arial Unicode MS" w:cstheme="minorHAnsi"/>
          <w:lang w:val="de-DE"/>
        </w:rPr>
        <w:t>1</w:t>
      </w:r>
      <w:r w:rsidR="00851629" w:rsidRPr="00341C39">
        <w:rPr>
          <w:rFonts w:eastAsia="Arial Unicode MS" w:cstheme="minorHAnsi"/>
          <w:lang w:val="de-DE"/>
        </w:rPr>
        <w:t xml:space="preserve">. godine. </w:t>
      </w:r>
      <w:r w:rsidR="00851629" w:rsidRPr="00341C39">
        <w:rPr>
          <w:rFonts w:cstheme="minorHAnsi"/>
          <w:lang w:val="hr-HR"/>
        </w:rPr>
        <w:t>U toku specijalističkog staža, a i kasnije nakon polaganja specijalisti</w:t>
      </w:r>
      <w:r w:rsidR="00851629" w:rsidRPr="00341C39">
        <w:rPr>
          <w:rFonts w:cstheme="minorHAnsi"/>
          <w:lang w:val="de-DE"/>
        </w:rPr>
        <w:t>čkog ispita, </w:t>
      </w:r>
      <w:r w:rsidR="00851629" w:rsidRPr="00341C39">
        <w:rPr>
          <w:rFonts w:cstheme="minorHAnsi"/>
          <w:lang w:val="hr-HR"/>
        </w:rPr>
        <w:t>najveći deo vremena je posvetio radu na odeljenju</w:t>
      </w:r>
      <w:r w:rsidRPr="00341C39">
        <w:rPr>
          <w:rFonts w:cstheme="minorHAnsi"/>
          <w:lang w:val="hr-HR"/>
        </w:rPr>
        <w:t xml:space="preserve"> poluintenzivne ,</w:t>
      </w:r>
      <w:r w:rsidR="00EC47C0" w:rsidRPr="00341C39">
        <w:rPr>
          <w:rFonts w:cstheme="minorHAnsi"/>
          <w:lang w:val="hr-HR"/>
        </w:rPr>
        <w:t xml:space="preserve"> intezivne nege i </w:t>
      </w:r>
      <w:r w:rsidR="00851629" w:rsidRPr="00341C39">
        <w:rPr>
          <w:rFonts w:cstheme="minorHAnsi"/>
          <w:lang w:val="hr-HR"/>
        </w:rPr>
        <w:t xml:space="preserve"> kolorektalne hirurgije, gde je učestvovao u brojnim hirurškim procedurama.</w:t>
      </w:r>
      <w:r w:rsidR="00851629" w:rsidRPr="00341C39">
        <w:rPr>
          <w:rFonts w:cstheme="minorHAnsi"/>
          <w:lang w:val="sr-Latn-CS"/>
        </w:rPr>
        <w:t xml:space="preserve"> Samostalno izvodi operativne zahvate iz oblasti opšte hirurgije sa posebnim naglaskom na kolorektalnu hirurgiju,</w:t>
      </w:r>
      <w:r w:rsidR="00EC47C0" w:rsidRPr="00341C39">
        <w:rPr>
          <w:rFonts w:cstheme="minorHAnsi"/>
          <w:lang w:val="sr-Latn-CS"/>
        </w:rPr>
        <w:t>gastričnu,hirurgiju kila,napednu laparoskopsku hirurgiju</w:t>
      </w:r>
      <w:r w:rsidR="00851629" w:rsidRPr="00341C39">
        <w:rPr>
          <w:rFonts w:cstheme="minorHAnsi"/>
          <w:lang w:val="sr-Latn-CS"/>
        </w:rPr>
        <w:t xml:space="preserve"> kao i urgentnu hirurgiju. </w:t>
      </w:r>
      <w:r w:rsidR="00851629" w:rsidRPr="00341C39">
        <w:rPr>
          <w:rFonts w:eastAsia="Arial Unicode MS" w:cstheme="minorHAnsi"/>
          <w:lang w:val="sr-Latn-CS"/>
        </w:rPr>
        <w:t>Aktivno učestvuje u stalnom usavršavanju veoma složenih i zahtevnih hirurško-onkoloških procedura iz</w:t>
      </w:r>
      <w:r w:rsidR="00596801">
        <w:rPr>
          <w:rFonts w:eastAsia="Arial Unicode MS" w:cstheme="minorHAnsi"/>
          <w:lang w:val="sr-Latn-CS"/>
        </w:rPr>
        <w:t xml:space="preserve"> oblasti kolorektalne hirurgije.</w:t>
      </w:r>
    </w:p>
    <w:p w:rsidR="00851629" w:rsidRPr="00341C39" w:rsidRDefault="00851629" w:rsidP="00D30C82">
      <w:pPr>
        <w:spacing w:after="0" w:line="240" w:lineRule="auto"/>
        <w:jc w:val="both"/>
        <w:rPr>
          <w:rFonts w:eastAsia="Arial Unicode MS" w:cstheme="minorHAnsi"/>
          <w:lang w:val="sr-Latn-CS"/>
        </w:rPr>
      </w:pPr>
    </w:p>
    <w:p w:rsidR="00851629" w:rsidRPr="00341C39" w:rsidRDefault="00851629" w:rsidP="00D30C82">
      <w:pPr>
        <w:spacing w:after="0" w:line="240" w:lineRule="auto"/>
        <w:jc w:val="both"/>
        <w:rPr>
          <w:rFonts w:cstheme="minorHAnsi"/>
          <w:b/>
          <w:bCs/>
          <w:iCs/>
          <w:noProof/>
          <w:lang w:val="sr-Latn-CS"/>
        </w:rPr>
      </w:pPr>
      <w:r w:rsidRPr="00341C39">
        <w:rPr>
          <w:rFonts w:cstheme="minorHAnsi"/>
          <w:b/>
          <w:bCs/>
          <w:iCs/>
          <w:noProof/>
          <w:lang w:val="sr-Latn-CS"/>
        </w:rPr>
        <w:t>Doprinos akademskoj i široj zajednici</w:t>
      </w:r>
    </w:p>
    <w:p w:rsidR="00851629" w:rsidRPr="00341C39" w:rsidRDefault="00851629" w:rsidP="00D30C82">
      <w:pPr>
        <w:spacing w:after="0" w:line="240" w:lineRule="auto"/>
        <w:jc w:val="both"/>
        <w:rPr>
          <w:rFonts w:eastAsia="Arial Unicode MS" w:cstheme="minorHAnsi"/>
          <w:lang w:val="sr-Latn-CS"/>
        </w:rPr>
      </w:pPr>
      <w:r w:rsidRPr="00341C39">
        <w:rPr>
          <w:rFonts w:eastAsia="Arial Unicode MS" w:cstheme="minorHAnsi"/>
          <w:lang w:val="sr-Latn-CS"/>
        </w:rPr>
        <w:t xml:space="preserve">Dr </w:t>
      </w:r>
      <w:r w:rsidR="006D3B0A" w:rsidRPr="00341C39">
        <w:rPr>
          <w:rFonts w:eastAsia="Arial Unicode MS" w:cstheme="minorHAnsi"/>
          <w:lang w:val="sr-Latn-CS"/>
        </w:rPr>
        <w:t xml:space="preserve">Marko Kenić  </w:t>
      </w:r>
      <w:r w:rsidR="006D3B0A" w:rsidRPr="00341C39">
        <w:rPr>
          <w:rFonts w:eastAsia="Times New Roman" w:cstheme="minorHAnsi"/>
          <w:bCs/>
          <w:lang w:val="sr-Latn-CS"/>
        </w:rPr>
        <w:t>je član  Srpskog lekarskog društva,</w:t>
      </w:r>
      <w:r w:rsidR="00AE4837">
        <w:rPr>
          <w:rFonts w:eastAsia="Times New Roman" w:cstheme="minorHAnsi"/>
          <w:bCs/>
          <w:lang w:val="sr-Latn-CS"/>
        </w:rPr>
        <w:t xml:space="preserve"> </w:t>
      </w:r>
      <w:r w:rsidR="006D3B0A" w:rsidRPr="00341C39">
        <w:rPr>
          <w:rFonts w:eastAsia="Times New Roman" w:cstheme="minorHAnsi"/>
          <w:bCs/>
          <w:lang w:val="sr-Latn-CS"/>
        </w:rPr>
        <w:t>Udruženja kolorektalnih hirurga Jugoslavije,</w:t>
      </w:r>
      <w:r w:rsidR="00AE4837">
        <w:rPr>
          <w:rFonts w:eastAsia="Times New Roman" w:cstheme="minorHAnsi"/>
          <w:bCs/>
          <w:lang w:val="sr-Latn-CS"/>
        </w:rPr>
        <w:t xml:space="preserve"> </w:t>
      </w:r>
      <w:r w:rsidR="006D3B0A" w:rsidRPr="00341C39">
        <w:rPr>
          <w:rFonts w:eastAsia="Times New Roman" w:cstheme="minorHAnsi"/>
          <w:bCs/>
          <w:lang w:val="sr-Latn-CS"/>
        </w:rPr>
        <w:t>Udruženja endoskopskih hirurga Srbije.</w:t>
      </w:r>
    </w:p>
    <w:p w:rsidR="0076527A" w:rsidRPr="00341C39" w:rsidRDefault="0076527A" w:rsidP="00D30C82">
      <w:pPr>
        <w:spacing w:after="0" w:line="240" w:lineRule="auto"/>
        <w:jc w:val="both"/>
        <w:rPr>
          <w:rFonts w:eastAsia="Times New Roman" w:cstheme="minorHAnsi"/>
          <w:b/>
          <w:lang w:val="sr-Latn-CS"/>
        </w:rPr>
      </w:pPr>
    </w:p>
    <w:p w:rsidR="00596801" w:rsidRDefault="00596801" w:rsidP="00D30C82">
      <w:pPr>
        <w:spacing w:after="0" w:line="240" w:lineRule="auto"/>
        <w:jc w:val="both"/>
        <w:rPr>
          <w:rFonts w:eastAsia="Times New Roman" w:cstheme="minorHAnsi"/>
          <w:b/>
          <w:lang w:val="sr-Latn-CS"/>
        </w:rPr>
      </w:pPr>
    </w:p>
    <w:p w:rsidR="0076527A" w:rsidRPr="00341C39" w:rsidRDefault="004C0D3D" w:rsidP="00D30C82">
      <w:pPr>
        <w:spacing w:after="0" w:line="240" w:lineRule="auto"/>
        <w:jc w:val="both"/>
        <w:rPr>
          <w:rFonts w:eastAsia="Times New Roman" w:cstheme="minorHAnsi"/>
          <w:b/>
          <w:lang w:val="sr-Latn-CS"/>
        </w:rPr>
      </w:pPr>
      <w:r w:rsidRPr="00341C39">
        <w:rPr>
          <w:rFonts w:eastAsia="Times New Roman" w:cstheme="minorHAnsi"/>
          <w:b/>
          <w:lang w:val="sr-Latn-CS"/>
        </w:rPr>
        <w:t>ZAKLJUČAK</w:t>
      </w:r>
    </w:p>
    <w:p w:rsidR="0076527A" w:rsidRPr="00341C39" w:rsidRDefault="0076527A" w:rsidP="00D30C82">
      <w:pPr>
        <w:spacing w:after="0" w:line="240" w:lineRule="auto"/>
        <w:jc w:val="both"/>
        <w:rPr>
          <w:rFonts w:eastAsia="Times New Roman" w:cstheme="minorHAnsi"/>
          <w:lang w:val="sr-Latn-CS"/>
        </w:rPr>
      </w:pPr>
      <w:r w:rsidRPr="00341C39">
        <w:rPr>
          <w:rFonts w:eastAsia="Times New Roman" w:cstheme="minorHAnsi"/>
          <w:lang w:val="sr-Latn-CS"/>
        </w:rPr>
        <w:t xml:space="preserve">Kandidat dr Marko Kenić  u potpunosti ispunjava sve uslove propisane Zakonom o visokom obrazovanju i </w:t>
      </w:r>
      <w:r w:rsidR="004E783F">
        <w:rPr>
          <w:rFonts w:eastAsia="Times New Roman" w:cstheme="minorHAnsi"/>
          <w:lang w:val="sr-Latn-CS"/>
        </w:rPr>
        <w:t xml:space="preserve">Pravinikom </w:t>
      </w:r>
      <w:r w:rsidRPr="00341C39">
        <w:rPr>
          <w:rFonts w:eastAsia="Times New Roman" w:cstheme="minorHAnsi"/>
          <w:lang w:val="sr-Latn-CS"/>
        </w:rPr>
        <w:t xml:space="preserve">Medicinskog fakulteta Univerziteta u Beogradu za izbor u zvanje </w:t>
      </w:r>
      <w:r w:rsidR="004C0D3D">
        <w:rPr>
          <w:rFonts w:eastAsia="Times New Roman" w:cstheme="minorHAnsi"/>
          <w:lang w:val="sr-Latn-CS"/>
        </w:rPr>
        <w:t>k</w:t>
      </w:r>
      <w:r w:rsidRPr="00341C39">
        <w:rPr>
          <w:rFonts w:eastAsia="Times New Roman" w:cstheme="minorHAnsi"/>
          <w:lang w:val="sr-Latn-CS"/>
        </w:rPr>
        <w:t>liničk</w:t>
      </w:r>
      <w:r w:rsidR="004C0D3D">
        <w:rPr>
          <w:rFonts w:eastAsia="Times New Roman" w:cstheme="minorHAnsi"/>
          <w:lang w:val="sr-Latn-CS"/>
        </w:rPr>
        <w:t>og</w:t>
      </w:r>
      <w:r w:rsidRPr="00341C39">
        <w:rPr>
          <w:rFonts w:eastAsia="Times New Roman" w:cstheme="minorHAnsi"/>
          <w:lang w:val="sr-Latn-CS"/>
        </w:rPr>
        <w:t xml:space="preserve"> asistent</w:t>
      </w:r>
      <w:r w:rsidR="004C0D3D">
        <w:rPr>
          <w:rFonts w:eastAsia="Times New Roman" w:cstheme="minorHAnsi"/>
          <w:lang w:val="sr-Latn-CS"/>
        </w:rPr>
        <w:t>a</w:t>
      </w:r>
      <w:r w:rsidRPr="00341C39">
        <w:rPr>
          <w:rFonts w:eastAsia="Times New Roman" w:cstheme="minorHAnsi"/>
          <w:lang w:val="sr-Latn-CS"/>
        </w:rPr>
        <w:t xml:space="preserve"> za užu naučnu oblast Hirurgija sa anesteziologijom (</w:t>
      </w:r>
      <w:r w:rsidR="004C0D3D">
        <w:rPr>
          <w:rFonts w:eastAsia="Times New Roman" w:cstheme="minorHAnsi"/>
          <w:lang w:val="sr-Latn-CS"/>
        </w:rPr>
        <w:t>o</w:t>
      </w:r>
      <w:r w:rsidRPr="00341C39">
        <w:rPr>
          <w:rFonts w:eastAsia="Times New Roman" w:cstheme="minorHAnsi"/>
          <w:lang w:val="sr-Latn-CS"/>
        </w:rPr>
        <w:t>pšta hirurgija).</w:t>
      </w:r>
    </w:p>
    <w:p w:rsidR="0076527A" w:rsidRPr="00341C39" w:rsidRDefault="0076527A" w:rsidP="00D30C82">
      <w:pPr>
        <w:spacing w:after="0" w:line="240" w:lineRule="auto"/>
        <w:jc w:val="both"/>
        <w:rPr>
          <w:rFonts w:eastAsia="Times New Roman" w:cstheme="minorHAnsi"/>
          <w:bCs/>
          <w:u w:val="single"/>
          <w:lang w:val="da-DK"/>
        </w:rPr>
      </w:pPr>
    </w:p>
    <w:p w:rsidR="0076527A" w:rsidRPr="00341C39" w:rsidRDefault="0076527A" w:rsidP="00D30C82">
      <w:pPr>
        <w:spacing w:after="0" w:line="240" w:lineRule="auto"/>
        <w:jc w:val="both"/>
        <w:rPr>
          <w:rFonts w:eastAsia="Times New Roman" w:cstheme="minorHAnsi"/>
          <w:b/>
          <w:bCs/>
          <w:u w:val="single"/>
          <w:lang w:val="da-DK"/>
        </w:rPr>
      </w:pPr>
    </w:p>
    <w:p w:rsidR="0076527A" w:rsidRPr="00341C39" w:rsidRDefault="0076527A" w:rsidP="00D30C82">
      <w:pPr>
        <w:spacing w:after="0" w:line="240" w:lineRule="auto"/>
        <w:jc w:val="both"/>
        <w:rPr>
          <w:rFonts w:eastAsia="Times New Roman" w:cstheme="minorHAnsi"/>
          <w:b/>
          <w:vertAlign w:val="superscript"/>
          <w:lang w:val="da-DK"/>
        </w:rPr>
      </w:pPr>
    </w:p>
    <w:p w:rsidR="00EA16E9" w:rsidRDefault="00EA16E9" w:rsidP="00596801">
      <w:pPr>
        <w:spacing w:after="0" w:line="240" w:lineRule="auto"/>
        <w:rPr>
          <w:rFonts w:cstheme="minorHAnsi"/>
          <w:b/>
        </w:rPr>
      </w:pPr>
    </w:p>
    <w:p w:rsidR="00EA16E9" w:rsidRDefault="00EA16E9" w:rsidP="00596801">
      <w:pPr>
        <w:spacing w:after="0" w:line="240" w:lineRule="auto"/>
        <w:rPr>
          <w:rFonts w:cstheme="minorHAnsi"/>
          <w:b/>
        </w:rPr>
      </w:pPr>
    </w:p>
    <w:p w:rsidR="00EA16E9" w:rsidRDefault="00EA16E9" w:rsidP="00596801">
      <w:pPr>
        <w:spacing w:after="0" w:line="240" w:lineRule="auto"/>
        <w:rPr>
          <w:rFonts w:cstheme="minorHAnsi"/>
          <w:b/>
        </w:rPr>
      </w:pPr>
    </w:p>
    <w:p w:rsidR="00EA16E9" w:rsidRDefault="00EA16E9" w:rsidP="00596801">
      <w:pPr>
        <w:spacing w:after="0" w:line="240" w:lineRule="auto"/>
        <w:rPr>
          <w:rFonts w:cstheme="minorHAnsi"/>
          <w:b/>
        </w:rPr>
      </w:pPr>
    </w:p>
    <w:p w:rsidR="00EA16E9" w:rsidRDefault="00EA16E9" w:rsidP="00596801">
      <w:pPr>
        <w:spacing w:after="0" w:line="240" w:lineRule="auto"/>
        <w:rPr>
          <w:rFonts w:cstheme="minorHAnsi"/>
          <w:b/>
        </w:rPr>
      </w:pPr>
    </w:p>
    <w:p w:rsidR="00EA16E9" w:rsidRDefault="00EA16E9" w:rsidP="00596801">
      <w:pPr>
        <w:spacing w:after="0" w:line="240" w:lineRule="auto"/>
        <w:rPr>
          <w:rFonts w:cstheme="minorHAnsi"/>
          <w:b/>
        </w:rPr>
      </w:pPr>
    </w:p>
    <w:p w:rsidR="00EA16E9" w:rsidRDefault="00EA16E9" w:rsidP="00596801">
      <w:pPr>
        <w:spacing w:after="0" w:line="240" w:lineRule="auto"/>
        <w:rPr>
          <w:rFonts w:cstheme="minorHAnsi"/>
          <w:b/>
        </w:rPr>
      </w:pPr>
    </w:p>
    <w:p w:rsidR="00EA16E9" w:rsidRDefault="00EA16E9" w:rsidP="00596801">
      <w:pPr>
        <w:spacing w:after="0" w:line="240" w:lineRule="auto"/>
        <w:rPr>
          <w:rFonts w:cstheme="minorHAnsi"/>
          <w:b/>
        </w:rPr>
      </w:pPr>
    </w:p>
    <w:p w:rsidR="00EA16E9" w:rsidRDefault="00EA16E9" w:rsidP="00596801">
      <w:pPr>
        <w:spacing w:after="0" w:line="240" w:lineRule="auto"/>
        <w:rPr>
          <w:rFonts w:cstheme="minorHAnsi"/>
          <w:b/>
        </w:rPr>
      </w:pPr>
    </w:p>
    <w:p w:rsidR="00EA16E9" w:rsidRDefault="00EA16E9" w:rsidP="00596801">
      <w:pPr>
        <w:spacing w:after="0" w:line="240" w:lineRule="auto"/>
        <w:rPr>
          <w:rFonts w:cstheme="minorHAnsi"/>
          <w:b/>
        </w:rPr>
      </w:pPr>
    </w:p>
    <w:p w:rsidR="00EA16E9" w:rsidRDefault="00EA16E9" w:rsidP="00596801">
      <w:pPr>
        <w:spacing w:after="0" w:line="240" w:lineRule="auto"/>
        <w:rPr>
          <w:rFonts w:cstheme="minorHAnsi"/>
          <w:b/>
        </w:rPr>
      </w:pPr>
    </w:p>
    <w:p w:rsidR="00EA16E9" w:rsidRDefault="00EA16E9" w:rsidP="00596801">
      <w:pPr>
        <w:spacing w:after="0" w:line="240" w:lineRule="auto"/>
        <w:rPr>
          <w:rFonts w:cstheme="minorHAnsi"/>
          <w:b/>
        </w:rPr>
      </w:pPr>
    </w:p>
    <w:p w:rsidR="00EA16E9" w:rsidRDefault="00EA16E9" w:rsidP="00596801">
      <w:pPr>
        <w:spacing w:after="0" w:line="240" w:lineRule="auto"/>
        <w:rPr>
          <w:rFonts w:cstheme="minorHAnsi"/>
          <w:b/>
        </w:rPr>
      </w:pPr>
    </w:p>
    <w:p w:rsidR="00EA16E9" w:rsidRDefault="00EA16E9" w:rsidP="00596801">
      <w:pPr>
        <w:spacing w:after="0" w:line="240" w:lineRule="auto"/>
        <w:rPr>
          <w:rFonts w:cstheme="minorHAnsi"/>
          <w:b/>
        </w:rPr>
      </w:pPr>
    </w:p>
    <w:p w:rsidR="00EA16E9" w:rsidRDefault="00EA16E9" w:rsidP="00596801">
      <w:pPr>
        <w:spacing w:after="0" w:line="240" w:lineRule="auto"/>
        <w:rPr>
          <w:rFonts w:cstheme="minorHAnsi"/>
          <w:b/>
        </w:rPr>
      </w:pPr>
    </w:p>
    <w:p w:rsidR="00EA16E9" w:rsidRDefault="00EA16E9" w:rsidP="00596801">
      <w:pPr>
        <w:spacing w:after="0" w:line="240" w:lineRule="auto"/>
        <w:rPr>
          <w:rFonts w:cstheme="minorHAnsi"/>
          <w:b/>
        </w:rPr>
      </w:pPr>
    </w:p>
    <w:p w:rsidR="00EA16E9" w:rsidRDefault="00EA16E9" w:rsidP="00596801">
      <w:pPr>
        <w:spacing w:after="0" w:line="240" w:lineRule="auto"/>
        <w:rPr>
          <w:rFonts w:cstheme="minorHAnsi"/>
          <w:b/>
        </w:rPr>
      </w:pPr>
    </w:p>
    <w:p w:rsidR="00EA16E9" w:rsidRDefault="00EA16E9" w:rsidP="00596801">
      <w:pPr>
        <w:spacing w:after="0" w:line="240" w:lineRule="auto"/>
        <w:rPr>
          <w:rFonts w:cstheme="minorHAnsi"/>
          <w:b/>
        </w:rPr>
      </w:pPr>
    </w:p>
    <w:p w:rsidR="00EA16E9" w:rsidRDefault="00EA16E9" w:rsidP="00596801">
      <w:pPr>
        <w:spacing w:after="0" w:line="240" w:lineRule="auto"/>
        <w:rPr>
          <w:rFonts w:cstheme="minorHAnsi"/>
          <w:b/>
        </w:rPr>
      </w:pPr>
    </w:p>
    <w:p w:rsidR="00EA16E9" w:rsidRDefault="00EA16E9" w:rsidP="00596801">
      <w:pPr>
        <w:spacing w:after="0" w:line="240" w:lineRule="auto"/>
        <w:rPr>
          <w:rFonts w:cstheme="minorHAnsi"/>
          <w:b/>
        </w:rPr>
      </w:pPr>
    </w:p>
    <w:p w:rsidR="00EA16E9" w:rsidRDefault="00EA16E9" w:rsidP="00596801">
      <w:pPr>
        <w:spacing w:after="0" w:line="240" w:lineRule="auto"/>
        <w:rPr>
          <w:rFonts w:cstheme="minorHAnsi"/>
          <w:b/>
        </w:rPr>
      </w:pPr>
    </w:p>
    <w:p w:rsidR="00EA16E9" w:rsidRDefault="00EA16E9" w:rsidP="00596801">
      <w:pPr>
        <w:spacing w:after="0" w:line="240" w:lineRule="auto"/>
        <w:rPr>
          <w:rFonts w:cstheme="minorHAnsi"/>
          <w:b/>
        </w:rPr>
      </w:pPr>
    </w:p>
    <w:p w:rsidR="00EA16E9" w:rsidRDefault="00EA16E9" w:rsidP="00596801">
      <w:pPr>
        <w:spacing w:after="0" w:line="240" w:lineRule="auto"/>
        <w:rPr>
          <w:rFonts w:cstheme="minorHAnsi"/>
          <w:b/>
        </w:rPr>
      </w:pPr>
    </w:p>
    <w:p w:rsidR="00EA16E9" w:rsidRDefault="00EA16E9" w:rsidP="00596801">
      <w:pPr>
        <w:spacing w:after="0" w:line="240" w:lineRule="auto"/>
        <w:rPr>
          <w:rFonts w:cstheme="minorHAnsi"/>
          <w:b/>
        </w:rPr>
      </w:pPr>
    </w:p>
    <w:p w:rsidR="00EA16E9" w:rsidRDefault="00EA16E9" w:rsidP="00596801">
      <w:pPr>
        <w:spacing w:after="0" w:line="240" w:lineRule="auto"/>
        <w:rPr>
          <w:rFonts w:cstheme="minorHAnsi"/>
          <w:b/>
        </w:rPr>
      </w:pPr>
    </w:p>
    <w:p w:rsidR="00EA16E9" w:rsidRDefault="00EA16E9" w:rsidP="00596801">
      <w:pPr>
        <w:spacing w:after="0" w:line="240" w:lineRule="auto"/>
        <w:rPr>
          <w:rFonts w:cstheme="minorHAnsi"/>
          <w:b/>
        </w:rPr>
      </w:pPr>
    </w:p>
    <w:p w:rsidR="00EA16E9" w:rsidRDefault="00EA16E9" w:rsidP="00596801">
      <w:pPr>
        <w:spacing w:after="0" w:line="240" w:lineRule="auto"/>
        <w:rPr>
          <w:rFonts w:cstheme="minorHAnsi"/>
          <w:b/>
        </w:rPr>
      </w:pPr>
    </w:p>
    <w:p w:rsidR="00EA16E9" w:rsidRDefault="00EA16E9" w:rsidP="00596801">
      <w:pPr>
        <w:spacing w:after="0" w:line="240" w:lineRule="auto"/>
        <w:rPr>
          <w:rFonts w:cstheme="minorHAnsi"/>
          <w:b/>
        </w:rPr>
      </w:pPr>
    </w:p>
    <w:p w:rsidR="00EA16E9" w:rsidRDefault="00EA16E9" w:rsidP="00596801">
      <w:pPr>
        <w:spacing w:after="0" w:line="240" w:lineRule="auto"/>
        <w:rPr>
          <w:rFonts w:cstheme="minorHAnsi"/>
          <w:b/>
        </w:rPr>
      </w:pPr>
    </w:p>
    <w:p w:rsidR="00EA16E9" w:rsidRDefault="00EA16E9" w:rsidP="00596801">
      <w:pPr>
        <w:spacing w:after="0" w:line="240" w:lineRule="auto"/>
        <w:rPr>
          <w:rFonts w:cstheme="minorHAnsi"/>
          <w:b/>
        </w:rPr>
      </w:pPr>
    </w:p>
    <w:p w:rsidR="00EA16E9" w:rsidRDefault="00EA16E9" w:rsidP="00596801">
      <w:pPr>
        <w:spacing w:after="0" w:line="240" w:lineRule="auto"/>
        <w:rPr>
          <w:rFonts w:cstheme="minorHAnsi"/>
          <w:b/>
        </w:rPr>
      </w:pPr>
    </w:p>
    <w:p w:rsidR="00EA16E9" w:rsidRDefault="00EA16E9" w:rsidP="00596801">
      <w:pPr>
        <w:spacing w:after="0" w:line="240" w:lineRule="auto"/>
        <w:rPr>
          <w:rFonts w:cstheme="minorHAnsi"/>
          <w:b/>
        </w:rPr>
      </w:pPr>
    </w:p>
    <w:p w:rsidR="00EA16E9" w:rsidRDefault="00EA16E9" w:rsidP="00596801">
      <w:pPr>
        <w:spacing w:after="0" w:line="240" w:lineRule="auto"/>
        <w:rPr>
          <w:rFonts w:cstheme="minorHAnsi"/>
          <w:b/>
        </w:rPr>
      </w:pPr>
    </w:p>
    <w:p w:rsidR="00EA16E9" w:rsidRDefault="00EA16E9" w:rsidP="00596801">
      <w:pPr>
        <w:spacing w:after="0" w:line="240" w:lineRule="auto"/>
        <w:rPr>
          <w:rFonts w:cstheme="minorHAnsi"/>
          <w:b/>
        </w:rPr>
      </w:pPr>
    </w:p>
    <w:p w:rsidR="00EA16E9" w:rsidRDefault="00EA16E9" w:rsidP="00596801">
      <w:pPr>
        <w:spacing w:after="0" w:line="240" w:lineRule="auto"/>
        <w:rPr>
          <w:rFonts w:cstheme="minorHAnsi"/>
          <w:b/>
        </w:rPr>
      </w:pPr>
    </w:p>
    <w:p w:rsidR="00EA16E9" w:rsidRDefault="00EA16E9" w:rsidP="00596801">
      <w:pPr>
        <w:spacing w:after="0" w:line="240" w:lineRule="auto"/>
        <w:rPr>
          <w:rFonts w:cstheme="minorHAnsi"/>
          <w:b/>
        </w:rPr>
      </w:pPr>
    </w:p>
    <w:p w:rsidR="00EA16E9" w:rsidRDefault="00EA16E9" w:rsidP="00596801">
      <w:pPr>
        <w:spacing w:after="0" w:line="240" w:lineRule="auto"/>
        <w:rPr>
          <w:rFonts w:cstheme="minorHAnsi"/>
          <w:b/>
        </w:rPr>
      </w:pPr>
    </w:p>
    <w:p w:rsidR="00EA16E9" w:rsidRDefault="00EA16E9" w:rsidP="00596801">
      <w:pPr>
        <w:spacing w:after="0" w:line="240" w:lineRule="auto"/>
        <w:rPr>
          <w:rFonts w:cstheme="minorHAnsi"/>
          <w:b/>
        </w:rPr>
      </w:pPr>
    </w:p>
    <w:p w:rsidR="00EA16E9" w:rsidRDefault="00EA16E9" w:rsidP="00596801">
      <w:pPr>
        <w:spacing w:after="0" w:line="240" w:lineRule="auto"/>
        <w:rPr>
          <w:rFonts w:cstheme="minorHAnsi"/>
          <w:b/>
        </w:rPr>
      </w:pPr>
    </w:p>
    <w:p w:rsidR="00EA16E9" w:rsidRDefault="00EA16E9" w:rsidP="00596801">
      <w:pPr>
        <w:spacing w:after="0" w:line="240" w:lineRule="auto"/>
        <w:rPr>
          <w:rFonts w:cstheme="minorHAnsi"/>
          <w:b/>
        </w:rPr>
      </w:pPr>
    </w:p>
    <w:p w:rsidR="00EA16E9" w:rsidRDefault="00EA16E9" w:rsidP="00596801">
      <w:pPr>
        <w:spacing w:after="0" w:line="240" w:lineRule="auto"/>
        <w:rPr>
          <w:rFonts w:cstheme="minorHAnsi"/>
          <w:b/>
        </w:rPr>
      </w:pPr>
    </w:p>
    <w:p w:rsidR="00EA16E9" w:rsidRDefault="00EA16E9" w:rsidP="00596801">
      <w:pPr>
        <w:spacing w:after="0" w:line="240" w:lineRule="auto"/>
        <w:rPr>
          <w:rFonts w:cstheme="minorHAnsi"/>
          <w:b/>
        </w:rPr>
      </w:pPr>
    </w:p>
    <w:p w:rsidR="00EA16E9" w:rsidRDefault="00EA16E9" w:rsidP="00596801">
      <w:pPr>
        <w:spacing w:after="0" w:line="240" w:lineRule="auto"/>
        <w:rPr>
          <w:rFonts w:cstheme="minorHAnsi"/>
          <w:b/>
        </w:rPr>
      </w:pPr>
    </w:p>
    <w:p w:rsidR="0076527A" w:rsidRDefault="00BA5937" w:rsidP="00596801">
      <w:pPr>
        <w:spacing w:after="0" w:line="240" w:lineRule="auto"/>
        <w:rPr>
          <w:rFonts w:cstheme="minorHAnsi"/>
          <w:b/>
        </w:rPr>
      </w:pPr>
      <w:r w:rsidRPr="00341C39">
        <w:rPr>
          <w:rFonts w:cstheme="minorHAnsi"/>
          <w:b/>
        </w:rPr>
        <w:t>ZAKLJUČ</w:t>
      </w:r>
      <w:r w:rsidR="004E783F">
        <w:rPr>
          <w:rFonts w:cstheme="minorHAnsi"/>
          <w:b/>
        </w:rPr>
        <w:t>NO MIŠLJENJE I PREDLOG KOMISIJE</w:t>
      </w:r>
    </w:p>
    <w:p w:rsidR="004E783F" w:rsidRDefault="004E783F" w:rsidP="004E783F">
      <w:pPr>
        <w:spacing w:after="0" w:line="240" w:lineRule="auto"/>
        <w:jc w:val="center"/>
        <w:rPr>
          <w:rFonts w:cstheme="minorHAnsi"/>
          <w:b/>
        </w:rPr>
      </w:pPr>
      <w:bookmarkStart w:id="0" w:name="_GoBack"/>
      <w:bookmarkEnd w:id="0"/>
    </w:p>
    <w:p w:rsidR="004E783F" w:rsidRPr="00341C39" w:rsidRDefault="004E783F" w:rsidP="004E783F">
      <w:pPr>
        <w:spacing w:after="0" w:line="240" w:lineRule="auto"/>
        <w:jc w:val="center"/>
        <w:rPr>
          <w:rFonts w:cstheme="minorHAnsi"/>
          <w:b/>
        </w:rPr>
      </w:pPr>
    </w:p>
    <w:p w:rsidR="009416B4" w:rsidRDefault="00FC6181" w:rsidP="00D30C82">
      <w:pPr>
        <w:spacing w:after="0" w:line="240" w:lineRule="auto"/>
        <w:jc w:val="both"/>
        <w:rPr>
          <w:rFonts w:cstheme="minorHAnsi"/>
        </w:rPr>
      </w:pPr>
      <w:r w:rsidRPr="00341C39">
        <w:rPr>
          <w:rFonts w:cstheme="minorHAnsi"/>
        </w:rPr>
        <w:t>Na</w:t>
      </w:r>
      <w:r w:rsidR="00BA5937" w:rsidRPr="00341C39">
        <w:rPr>
          <w:rFonts w:cstheme="minorHAnsi"/>
        </w:rPr>
        <w:t xml:space="preserve"> raspisani konkurs Medicinskog fakulteta Uni</w:t>
      </w:r>
      <w:r w:rsidR="00596801">
        <w:rPr>
          <w:rFonts w:cstheme="minorHAnsi"/>
        </w:rPr>
        <w:t>verziteta u Beogradu za  izbor 2</w:t>
      </w:r>
      <w:r w:rsidR="00BA5937" w:rsidRPr="00341C39">
        <w:rPr>
          <w:rFonts w:cstheme="minorHAnsi"/>
        </w:rPr>
        <w:t xml:space="preserve"> Klinička asistenta za užu naučnu oblast</w:t>
      </w:r>
      <w:r w:rsidRPr="00341C39">
        <w:rPr>
          <w:rFonts w:cstheme="minorHAnsi"/>
        </w:rPr>
        <w:t xml:space="preserve"> </w:t>
      </w:r>
      <w:r w:rsidR="00BA5937" w:rsidRPr="00341C39">
        <w:rPr>
          <w:rFonts w:cstheme="minorHAnsi"/>
        </w:rPr>
        <w:t>(predmet) H</w:t>
      </w:r>
      <w:r w:rsidRPr="00341C39">
        <w:rPr>
          <w:rFonts w:cstheme="minorHAnsi"/>
        </w:rPr>
        <w:t>IRURGIJA SA ANESTEZIOLOGIJOM (</w:t>
      </w:r>
      <w:r w:rsidR="00BC0DB7">
        <w:rPr>
          <w:rFonts w:cstheme="minorHAnsi"/>
        </w:rPr>
        <w:t>o</w:t>
      </w:r>
      <w:r w:rsidRPr="00341C39">
        <w:rPr>
          <w:rFonts w:cstheme="minorHAnsi"/>
        </w:rPr>
        <w:t xml:space="preserve">pšta hirurgija) </w:t>
      </w:r>
      <w:r w:rsidR="00EA16E9">
        <w:rPr>
          <w:rFonts w:cstheme="minorHAnsi"/>
        </w:rPr>
        <w:t xml:space="preserve">prijavila su se dva </w:t>
      </w:r>
      <w:r w:rsidRPr="00341C39">
        <w:rPr>
          <w:rFonts w:cstheme="minorHAnsi"/>
        </w:rPr>
        <w:t xml:space="preserve"> kandidata, dosadašnji Klinički asistenti </w:t>
      </w:r>
      <w:r w:rsidR="009858EE">
        <w:rPr>
          <w:rFonts w:cstheme="minorHAnsi"/>
        </w:rPr>
        <w:t>na Katedri uže naučne oblasti hirurgija sa anesteziologijom</w:t>
      </w:r>
      <w:r w:rsidRPr="00341C39">
        <w:rPr>
          <w:rFonts w:cstheme="minorHAnsi"/>
        </w:rPr>
        <w:t xml:space="preserve">: </w:t>
      </w:r>
      <w:r w:rsidR="009858EE">
        <w:rPr>
          <w:rFonts w:cstheme="minorHAnsi"/>
        </w:rPr>
        <w:t xml:space="preserve">                          </w:t>
      </w:r>
      <w:r w:rsidR="00EA16E9">
        <w:rPr>
          <w:rFonts w:cstheme="minorHAnsi"/>
        </w:rPr>
        <w:t>dr Aleksandar Sekulić i</w:t>
      </w:r>
      <w:r w:rsidRPr="00341C39">
        <w:rPr>
          <w:rFonts w:cstheme="minorHAnsi"/>
        </w:rPr>
        <w:t xml:space="preserve"> dr Marko Kenić</w:t>
      </w:r>
      <w:r w:rsidR="00EA16E9">
        <w:rPr>
          <w:rFonts w:cstheme="minorHAnsi"/>
        </w:rPr>
        <w:t xml:space="preserve">, </w:t>
      </w:r>
      <w:r w:rsidR="009858EE">
        <w:rPr>
          <w:rFonts w:cstheme="minorHAnsi"/>
        </w:rPr>
        <w:t xml:space="preserve"> lekari specijalisti opšte hirurgije</w:t>
      </w:r>
      <w:r w:rsidRPr="00341C39">
        <w:rPr>
          <w:rFonts w:cstheme="minorHAnsi"/>
        </w:rPr>
        <w:t xml:space="preserve">. </w:t>
      </w:r>
    </w:p>
    <w:p w:rsidR="00D56386" w:rsidRDefault="00D56386" w:rsidP="00D30C82">
      <w:pPr>
        <w:spacing w:after="0" w:line="240" w:lineRule="auto"/>
        <w:jc w:val="both"/>
        <w:rPr>
          <w:rFonts w:cstheme="minorHAnsi"/>
        </w:rPr>
      </w:pPr>
    </w:p>
    <w:p w:rsidR="00BA5937" w:rsidRPr="00341C39" w:rsidRDefault="00FC6181" w:rsidP="00D30C82">
      <w:pPr>
        <w:spacing w:after="0" w:line="240" w:lineRule="auto"/>
        <w:jc w:val="both"/>
        <w:rPr>
          <w:rFonts w:cstheme="minorHAnsi"/>
        </w:rPr>
      </w:pPr>
      <w:r w:rsidRPr="00341C39">
        <w:rPr>
          <w:rFonts w:cstheme="minorHAnsi"/>
        </w:rPr>
        <w:t>Na osnovu analize priložene dokumentacije, kao i na osnovu praćenja stručnog naučnog i pedagoš</w:t>
      </w:r>
      <w:r w:rsidR="00EA16E9">
        <w:rPr>
          <w:rFonts w:cstheme="minorHAnsi"/>
        </w:rPr>
        <w:t>kog rada dr Aleksandra Sekulića</w:t>
      </w:r>
      <w:r w:rsidRPr="00341C39">
        <w:rPr>
          <w:rFonts w:cstheme="minorHAnsi"/>
        </w:rPr>
        <w:t xml:space="preserve"> i dr Marka </w:t>
      </w:r>
      <w:proofErr w:type="gramStart"/>
      <w:r w:rsidRPr="00341C39">
        <w:rPr>
          <w:rFonts w:cstheme="minorHAnsi"/>
        </w:rPr>
        <w:t>Kenića ,</w:t>
      </w:r>
      <w:proofErr w:type="gramEnd"/>
      <w:r w:rsidRPr="00341C39">
        <w:rPr>
          <w:rFonts w:cstheme="minorHAnsi"/>
        </w:rPr>
        <w:t xml:space="preserve"> komisija zaključuje da oni ispunajvaju sve uslove za izbor, te sa velikim zadovoljstvom predl</w:t>
      </w:r>
      <w:r w:rsidR="00EA16E9">
        <w:rPr>
          <w:rFonts w:cstheme="minorHAnsi"/>
        </w:rPr>
        <w:t xml:space="preserve">aže da se dr Aleksandar Sekulić         </w:t>
      </w:r>
      <w:r w:rsidRPr="00341C39">
        <w:rPr>
          <w:rFonts w:cstheme="minorHAnsi"/>
        </w:rPr>
        <w:t xml:space="preserve"> i </w:t>
      </w:r>
      <w:r w:rsidR="00EA16E9">
        <w:rPr>
          <w:rFonts w:cstheme="minorHAnsi"/>
        </w:rPr>
        <w:t xml:space="preserve">   </w:t>
      </w:r>
      <w:r w:rsidRPr="00341C39">
        <w:rPr>
          <w:rFonts w:cstheme="minorHAnsi"/>
        </w:rPr>
        <w:t>dr Marko Kenić izaberu u zvanje Kliničkog asistenta za užu naučnu oblast (predmet) HIRURGIJA SA ANESTEZIOLOGIJOM (opšta hirurgija).</w:t>
      </w:r>
    </w:p>
    <w:p w:rsidR="009416B4" w:rsidRDefault="009416B4" w:rsidP="00D30C82">
      <w:pPr>
        <w:tabs>
          <w:tab w:val="left" w:pos="3840"/>
        </w:tabs>
        <w:spacing w:after="0" w:line="240" w:lineRule="auto"/>
        <w:jc w:val="both"/>
        <w:rPr>
          <w:rFonts w:cstheme="minorHAnsi"/>
        </w:rPr>
      </w:pPr>
    </w:p>
    <w:p w:rsidR="009416B4" w:rsidRDefault="009416B4" w:rsidP="00D30C82">
      <w:pPr>
        <w:tabs>
          <w:tab w:val="left" w:pos="3840"/>
        </w:tabs>
        <w:spacing w:after="0" w:line="240" w:lineRule="auto"/>
        <w:jc w:val="both"/>
        <w:rPr>
          <w:rFonts w:cstheme="minorHAnsi"/>
        </w:rPr>
      </w:pPr>
    </w:p>
    <w:p w:rsidR="009416B4" w:rsidRDefault="009416B4" w:rsidP="00D30C82">
      <w:pPr>
        <w:tabs>
          <w:tab w:val="left" w:pos="3840"/>
        </w:tabs>
        <w:spacing w:after="0" w:line="240" w:lineRule="auto"/>
        <w:jc w:val="both"/>
        <w:rPr>
          <w:rFonts w:cstheme="minorHAnsi"/>
        </w:rPr>
      </w:pPr>
    </w:p>
    <w:p w:rsidR="00A0535F" w:rsidRPr="00341C39" w:rsidRDefault="00A0535F" w:rsidP="00D30C82">
      <w:pPr>
        <w:tabs>
          <w:tab w:val="left" w:pos="3840"/>
        </w:tabs>
        <w:spacing w:after="0" w:line="240" w:lineRule="auto"/>
        <w:jc w:val="both"/>
        <w:rPr>
          <w:rFonts w:cstheme="minorHAnsi"/>
        </w:rPr>
      </w:pPr>
      <w:r w:rsidRPr="00341C39">
        <w:rPr>
          <w:rFonts w:cstheme="minorHAnsi"/>
        </w:rPr>
        <w:t xml:space="preserve">U Beogradu:  </w:t>
      </w:r>
      <w:r w:rsidR="00596801">
        <w:rPr>
          <w:rFonts w:cstheme="minorHAnsi"/>
        </w:rPr>
        <w:t>05.11.2024</w:t>
      </w:r>
      <w:r w:rsidR="00BC0DB7">
        <w:rPr>
          <w:rFonts w:cstheme="minorHAnsi"/>
        </w:rPr>
        <w:t>. godine</w:t>
      </w:r>
      <w:r w:rsidRPr="00341C39">
        <w:rPr>
          <w:rFonts w:cstheme="minorHAnsi"/>
        </w:rPr>
        <w:t xml:space="preserve">                                                                                            </w:t>
      </w:r>
    </w:p>
    <w:p w:rsidR="001111C7" w:rsidRPr="00BC0DB7" w:rsidRDefault="00A0535F" w:rsidP="00D30C82">
      <w:pPr>
        <w:tabs>
          <w:tab w:val="left" w:pos="3840"/>
        </w:tabs>
        <w:spacing w:after="0" w:line="240" w:lineRule="auto"/>
        <w:jc w:val="both"/>
        <w:rPr>
          <w:rFonts w:cstheme="minorHAnsi"/>
          <w:b/>
        </w:rPr>
      </w:pPr>
      <w:r w:rsidRPr="00341C39">
        <w:rPr>
          <w:rFonts w:cstheme="minorHAnsi"/>
        </w:rPr>
        <w:t xml:space="preserve">                                                                         </w:t>
      </w:r>
      <w:r w:rsidR="00BC0DB7">
        <w:rPr>
          <w:rFonts w:cstheme="minorHAnsi"/>
        </w:rPr>
        <w:t xml:space="preserve">                          </w:t>
      </w:r>
      <w:r w:rsidR="00FC6181" w:rsidRPr="00BC0DB7">
        <w:rPr>
          <w:rFonts w:cstheme="minorHAnsi"/>
          <w:b/>
        </w:rPr>
        <w:t>STRUČNA KOMISIJA</w:t>
      </w:r>
    </w:p>
    <w:p w:rsidR="00A0535F" w:rsidRPr="00341C39" w:rsidRDefault="00A0535F" w:rsidP="00D30C82">
      <w:pPr>
        <w:tabs>
          <w:tab w:val="left" w:pos="2370"/>
        </w:tabs>
        <w:spacing w:after="0" w:line="240" w:lineRule="auto"/>
        <w:jc w:val="both"/>
        <w:rPr>
          <w:rFonts w:cstheme="minorHAnsi"/>
        </w:rPr>
      </w:pPr>
      <w:r w:rsidRPr="00341C39">
        <w:rPr>
          <w:rFonts w:cstheme="minorHAnsi"/>
        </w:rPr>
        <w:t xml:space="preserve">                                                                                                 </w:t>
      </w:r>
    </w:p>
    <w:p w:rsidR="009416B4" w:rsidRDefault="00A0535F" w:rsidP="009416B4">
      <w:pPr>
        <w:tabs>
          <w:tab w:val="left" w:pos="2370"/>
        </w:tabs>
        <w:spacing w:after="0" w:line="240" w:lineRule="auto"/>
        <w:jc w:val="both"/>
        <w:rPr>
          <w:rFonts w:cstheme="minorHAnsi"/>
        </w:rPr>
      </w:pPr>
      <w:r w:rsidRPr="00341C39">
        <w:rPr>
          <w:rFonts w:cstheme="minorHAnsi"/>
        </w:rPr>
        <w:t xml:space="preserve">                                                                                                  -----------------------------------------------------------</w:t>
      </w:r>
    </w:p>
    <w:p w:rsidR="009416B4" w:rsidRDefault="00CA785A" w:rsidP="00030A48">
      <w:pPr>
        <w:tabs>
          <w:tab w:val="left" w:pos="2370"/>
        </w:tabs>
        <w:spacing w:after="0" w:line="240" w:lineRule="auto"/>
        <w:ind w:left="5040"/>
        <w:jc w:val="both"/>
        <w:rPr>
          <w:rFonts w:cstheme="minorHAnsi"/>
        </w:rPr>
      </w:pPr>
      <w:r w:rsidRPr="00341C39">
        <w:rPr>
          <w:rFonts w:cstheme="minorHAnsi"/>
          <w:b/>
        </w:rPr>
        <w:t>Prof</w:t>
      </w:r>
      <w:r w:rsidR="00A0535F" w:rsidRPr="00341C39">
        <w:rPr>
          <w:rFonts w:cstheme="minorHAnsi"/>
          <w:b/>
        </w:rPr>
        <w:t>.</w:t>
      </w:r>
      <w:r w:rsidRPr="00341C39">
        <w:rPr>
          <w:rFonts w:cstheme="minorHAnsi"/>
          <w:b/>
        </w:rPr>
        <w:t xml:space="preserve"> dr Aleksandar Karamarković</w:t>
      </w:r>
    </w:p>
    <w:p w:rsidR="00596801" w:rsidRPr="00341C39" w:rsidRDefault="00EE7532" w:rsidP="00596801">
      <w:pPr>
        <w:tabs>
          <w:tab w:val="left" w:pos="5103"/>
        </w:tabs>
        <w:spacing w:after="0" w:line="240" w:lineRule="auto"/>
        <w:ind w:left="5040"/>
        <w:jc w:val="center"/>
        <w:rPr>
          <w:rFonts w:cstheme="minorHAnsi"/>
        </w:rPr>
      </w:pPr>
      <w:r>
        <w:rPr>
          <w:rFonts w:cstheme="minorHAnsi"/>
        </w:rPr>
        <w:t>Redovni p</w:t>
      </w:r>
      <w:r w:rsidR="00200E21" w:rsidRPr="00341C39">
        <w:rPr>
          <w:rFonts w:cstheme="minorHAnsi"/>
        </w:rPr>
        <w:t xml:space="preserve">rofesor </w:t>
      </w:r>
      <w:r w:rsidR="00596801">
        <w:rPr>
          <w:rFonts w:cstheme="minorHAnsi"/>
        </w:rPr>
        <w:t xml:space="preserve">uže naučneoblasti Hirurgija </w:t>
      </w:r>
      <w:proofErr w:type="gramStart"/>
      <w:r w:rsidR="00596801">
        <w:rPr>
          <w:rFonts w:cstheme="minorHAnsi"/>
        </w:rPr>
        <w:t>sa</w:t>
      </w:r>
      <w:proofErr w:type="gramEnd"/>
      <w:r w:rsidR="00596801">
        <w:rPr>
          <w:rFonts w:cstheme="minorHAnsi"/>
        </w:rPr>
        <w:t xml:space="preserve"> anestezioogijom</w:t>
      </w:r>
    </w:p>
    <w:p w:rsidR="00A0535F" w:rsidRPr="00341C39" w:rsidRDefault="00A0535F" w:rsidP="00030A48">
      <w:pPr>
        <w:tabs>
          <w:tab w:val="left" w:pos="2370"/>
        </w:tabs>
        <w:spacing w:after="0" w:line="240" w:lineRule="auto"/>
        <w:ind w:left="5040"/>
        <w:jc w:val="both"/>
        <w:rPr>
          <w:rFonts w:cstheme="minorHAnsi"/>
        </w:rPr>
      </w:pPr>
    </w:p>
    <w:p w:rsidR="00A0535F" w:rsidRPr="00341C39" w:rsidRDefault="00CA785A" w:rsidP="00D30C82">
      <w:pPr>
        <w:tabs>
          <w:tab w:val="left" w:pos="5175"/>
        </w:tabs>
        <w:spacing w:after="0" w:line="240" w:lineRule="auto"/>
        <w:jc w:val="both"/>
        <w:rPr>
          <w:rFonts w:cstheme="minorHAnsi"/>
        </w:rPr>
      </w:pPr>
      <w:r w:rsidRPr="00341C39">
        <w:rPr>
          <w:rFonts w:cstheme="minorHAnsi"/>
        </w:rPr>
        <w:t xml:space="preserve">                                                                                                     </w:t>
      </w:r>
    </w:p>
    <w:p w:rsidR="00030A48" w:rsidRDefault="00030A48" w:rsidP="00030A48">
      <w:pPr>
        <w:tabs>
          <w:tab w:val="left" w:pos="2370"/>
        </w:tabs>
        <w:spacing w:after="0" w:line="240" w:lineRule="auto"/>
        <w:jc w:val="both"/>
        <w:rPr>
          <w:rFonts w:cstheme="minorHAnsi"/>
        </w:rPr>
      </w:pPr>
      <w:r w:rsidRPr="00341C39">
        <w:rPr>
          <w:rFonts w:cstheme="minorHAnsi"/>
        </w:rPr>
        <w:t xml:space="preserve">                                                                                                  -----------------------------------------------------------</w:t>
      </w:r>
    </w:p>
    <w:p w:rsidR="00CA785A" w:rsidRPr="009416B4" w:rsidRDefault="00BC0DB7" w:rsidP="000620B7">
      <w:pPr>
        <w:tabs>
          <w:tab w:val="left" w:pos="5103"/>
        </w:tabs>
        <w:spacing w:after="0" w:line="240" w:lineRule="auto"/>
        <w:ind w:left="1440"/>
        <w:jc w:val="both"/>
        <w:rPr>
          <w:rFonts w:cstheme="minorHAnsi"/>
        </w:rPr>
      </w:pPr>
      <w:r>
        <w:rPr>
          <w:rFonts w:cstheme="minorHAnsi"/>
          <w:b/>
        </w:rPr>
        <w:tab/>
      </w:r>
      <w:r w:rsidR="00030A48">
        <w:rPr>
          <w:rFonts w:cstheme="minorHAnsi"/>
          <w:b/>
        </w:rPr>
        <w:t>P</w:t>
      </w:r>
      <w:r w:rsidR="00CA785A" w:rsidRPr="00341C39">
        <w:rPr>
          <w:rFonts w:cstheme="minorHAnsi"/>
          <w:b/>
        </w:rPr>
        <w:t>rof</w:t>
      </w:r>
      <w:r w:rsidR="00200E21" w:rsidRPr="00341C39">
        <w:rPr>
          <w:rFonts w:cstheme="minorHAnsi"/>
          <w:b/>
        </w:rPr>
        <w:t>.</w:t>
      </w:r>
      <w:r w:rsidR="00CA785A" w:rsidRPr="00341C39">
        <w:rPr>
          <w:rFonts w:cstheme="minorHAnsi"/>
          <w:b/>
        </w:rPr>
        <w:t xml:space="preserve"> dr  </w:t>
      </w:r>
      <w:r w:rsidR="00200E21" w:rsidRPr="00341C39">
        <w:rPr>
          <w:rFonts w:cstheme="minorHAnsi"/>
          <w:b/>
        </w:rPr>
        <w:t xml:space="preserve">Velimir Marković </w:t>
      </w:r>
    </w:p>
    <w:p w:rsidR="00596801" w:rsidRPr="00341C39" w:rsidRDefault="00200E21" w:rsidP="00596801">
      <w:pPr>
        <w:tabs>
          <w:tab w:val="left" w:pos="5103"/>
        </w:tabs>
        <w:spacing w:after="0" w:line="240" w:lineRule="auto"/>
        <w:ind w:left="5040"/>
        <w:jc w:val="center"/>
        <w:rPr>
          <w:rFonts w:cstheme="minorHAnsi"/>
        </w:rPr>
      </w:pPr>
      <w:r w:rsidRPr="00341C39">
        <w:rPr>
          <w:rFonts w:cstheme="minorHAnsi"/>
        </w:rPr>
        <w:t xml:space="preserve">                                                                                                      </w:t>
      </w:r>
      <w:r w:rsidR="00EE7532">
        <w:rPr>
          <w:rFonts w:cstheme="minorHAnsi"/>
        </w:rPr>
        <w:t xml:space="preserve"> </w:t>
      </w:r>
      <w:r w:rsidR="00596801">
        <w:rPr>
          <w:rFonts w:cstheme="minorHAnsi"/>
        </w:rPr>
        <w:t>Redovni</w:t>
      </w:r>
      <w:r w:rsidRPr="00341C39">
        <w:rPr>
          <w:rFonts w:cstheme="minorHAnsi"/>
        </w:rPr>
        <w:t xml:space="preserve">i </w:t>
      </w:r>
      <w:r w:rsidR="00EE7532">
        <w:rPr>
          <w:rFonts w:cstheme="minorHAnsi"/>
        </w:rPr>
        <w:t>p</w:t>
      </w:r>
      <w:r w:rsidRPr="00341C39">
        <w:rPr>
          <w:rFonts w:cstheme="minorHAnsi"/>
        </w:rPr>
        <w:t xml:space="preserve">rofesor </w:t>
      </w:r>
      <w:r w:rsidR="00596801">
        <w:rPr>
          <w:rFonts w:cstheme="minorHAnsi"/>
        </w:rPr>
        <w:t xml:space="preserve">uže naučneoblasti Hirurgija </w:t>
      </w:r>
      <w:proofErr w:type="gramStart"/>
      <w:r w:rsidR="00596801">
        <w:rPr>
          <w:rFonts w:cstheme="minorHAnsi"/>
        </w:rPr>
        <w:t>sa</w:t>
      </w:r>
      <w:proofErr w:type="gramEnd"/>
      <w:r w:rsidR="00596801">
        <w:rPr>
          <w:rFonts w:cstheme="minorHAnsi"/>
        </w:rPr>
        <w:t xml:space="preserve"> anestezioogijom</w:t>
      </w:r>
    </w:p>
    <w:p w:rsidR="00200E21" w:rsidRPr="00341C39" w:rsidRDefault="00200E21" w:rsidP="00596801">
      <w:pPr>
        <w:tabs>
          <w:tab w:val="left" w:pos="5103"/>
        </w:tabs>
        <w:spacing w:after="0" w:line="240" w:lineRule="auto"/>
        <w:jc w:val="both"/>
        <w:rPr>
          <w:rFonts w:cstheme="minorHAnsi"/>
        </w:rPr>
      </w:pPr>
    </w:p>
    <w:p w:rsidR="00200E21" w:rsidRPr="00341C39" w:rsidRDefault="00CA785A" w:rsidP="00D30C82">
      <w:pPr>
        <w:tabs>
          <w:tab w:val="left" w:pos="5175"/>
        </w:tabs>
        <w:spacing w:after="0" w:line="240" w:lineRule="auto"/>
        <w:jc w:val="both"/>
        <w:rPr>
          <w:rFonts w:cstheme="minorHAnsi"/>
        </w:rPr>
      </w:pPr>
      <w:r w:rsidRPr="00341C39">
        <w:rPr>
          <w:rFonts w:cstheme="minorHAnsi"/>
        </w:rPr>
        <w:tab/>
      </w:r>
    </w:p>
    <w:p w:rsidR="00CA785A" w:rsidRPr="00341C39" w:rsidRDefault="00200E21" w:rsidP="00D30C82">
      <w:pPr>
        <w:tabs>
          <w:tab w:val="left" w:pos="5175"/>
        </w:tabs>
        <w:spacing w:after="0" w:line="240" w:lineRule="auto"/>
        <w:jc w:val="both"/>
        <w:rPr>
          <w:rFonts w:cstheme="minorHAnsi"/>
        </w:rPr>
      </w:pPr>
      <w:r w:rsidRPr="00341C39">
        <w:rPr>
          <w:rFonts w:cstheme="minorHAnsi"/>
        </w:rPr>
        <w:t xml:space="preserve">                                                                                                   </w:t>
      </w:r>
      <w:r w:rsidR="00BC0DB7">
        <w:rPr>
          <w:rFonts w:cstheme="minorHAnsi"/>
        </w:rPr>
        <w:t>---</w:t>
      </w:r>
      <w:r w:rsidRPr="00341C39">
        <w:rPr>
          <w:rFonts w:cstheme="minorHAnsi"/>
        </w:rPr>
        <w:t xml:space="preserve"> </w:t>
      </w:r>
      <w:r w:rsidR="00CA785A" w:rsidRPr="00341C39">
        <w:rPr>
          <w:rFonts w:cstheme="minorHAnsi"/>
        </w:rPr>
        <w:t>--------------------------------------------------------------</w:t>
      </w:r>
    </w:p>
    <w:p w:rsidR="00CA785A" w:rsidRPr="00341C39" w:rsidRDefault="00CA785A" w:rsidP="000620B7">
      <w:pPr>
        <w:tabs>
          <w:tab w:val="left" w:pos="5103"/>
        </w:tabs>
        <w:spacing w:after="0" w:line="240" w:lineRule="auto"/>
        <w:jc w:val="both"/>
        <w:rPr>
          <w:rFonts w:cstheme="minorHAnsi"/>
          <w:b/>
        </w:rPr>
      </w:pPr>
      <w:r w:rsidRPr="00341C39">
        <w:rPr>
          <w:rFonts w:cstheme="minorHAnsi"/>
        </w:rPr>
        <w:t xml:space="preserve">                                                                                                       </w:t>
      </w:r>
      <w:r w:rsidR="00596801">
        <w:rPr>
          <w:rFonts w:cstheme="minorHAnsi"/>
          <w:b/>
        </w:rPr>
        <w:t>Doc.dr Ljiljana Milić</w:t>
      </w:r>
      <w:r w:rsidRPr="00341C39">
        <w:rPr>
          <w:rFonts w:cstheme="minorHAnsi"/>
          <w:b/>
        </w:rPr>
        <w:t xml:space="preserve"> </w:t>
      </w:r>
    </w:p>
    <w:p w:rsidR="00596801" w:rsidRDefault="00596801" w:rsidP="00596801">
      <w:pPr>
        <w:tabs>
          <w:tab w:val="left" w:pos="5103"/>
        </w:tabs>
        <w:spacing w:after="0" w:line="240" w:lineRule="auto"/>
        <w:jc w:val="both"/>
        <w:rPr>
          <w:rFonts w:cstheme="minorHAnsi"/>
        </w:rPr>
      </w:pPr>
      <w:r>
        <w:rPr>
          <w:rFonts w:cstheme="minorHAnsi"/>
        </w:rPr>
        <w:tab/>
        <w:t xml:space="preserve">Docent  </w:t>
      </w:r>
    </w:p>
    <w:p w:rsidR="00596801" w:rsidRPr="00341C39" w:rsidRDefault="00596801" w:rsidP="00596801">
      <w:pPr>
        <w:tabs>
          <w:tab w:val="left" w:pos="5103"/>
        </w:tabs>
        <w:spacing w:after="0" w:line="240" w:lineRule="auto"/>
        <w:ind w:left="5040"/>
        <w:jc w:val="center"/>
        <w:rPr>
          <w:rFonts w:cstheme="minorHAnsi"/>
        </w:rPr>
      </w:pPr>
      <w:proofErr w:type="gramStart"/>
      <w:r>
        <w:rPr>
          <w:rFonts w:cstheme="minorHAnsi"/>
        </w:rPr>
        <w:t>uže</w:t>
      </w:r>
      <w:proofErr w:type="gramEnd"/>
      <w:r>
        <w:rPr>
          <w:rFonts w:cstheme="minorHAnsi"/>
        </w:rPr>
        <w:t xml:space="preserve"> naučneoblasti Hirurgija sa anestezioogijom</w:t>
      </w:r>
    </w:p>
    <w:p w:rsidR="00CA785A" w:rsidRPr="00341C39" w:rsidRDefault="00CA785A" w:rsidP="000620B7">
      <w:pPr>
        <w:tabs>
          <w:tab w:val="left" w:pos="5103"/>
        </w:tabs>
        <w:spacing w:after="0" w:line="240" w:lineRule="auto"/>
        <w:jc w:val="both"/>
        <w:rPr>
          <w:rFonts w:cstheme="minorHAnsi"/>
        </w:rPr>
      </w:pPr>
    </w:p>
    <w:sectPr w:rsidR="00CA785A" w:rsidRPr="00341C39" w:rsidSect="001614F3">
      <w:headerReference w:type="even" r:id="rId8"/>
      <w:headerReference w:type="default" r:id="rId9"/>
      <w:footerReference w:type="even" r:id="rId10"/>
      <w:footerReference w:type="default" r:id="rId11"/>
      <w:headerReference w:type="first" r:id="rId12"/>
      <w:footerReference w:type="first" r:id="rId13"/>
      <w:pgSz w:w="12240" w:h="15840"/>
      <w:pgMar w:top="851" w:right="1440" w:bottom="426"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4113" w:rsidRDefault="00D54113" w:rsidP="0011539A">
      <w:pPr>
        <w:spacing w:after="0" w:line="240" w:lineRule="auto"/>
      </w:pPr>
      <w:r>
        <w:separator/>
      </w:r>
    </w:p>
  </w:endnote>
  <w:endnote w:type="continuationSeparator" w:id="0">
    <w:p w:rsidR="00D54113" w:rsidRDefault="00D54113" w:rsidP="001153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lantin">
    <w:altName w:val="Cambria"/>
    <w:panose1 w:val="00000000000000000000"/>
    <w:charset w:val="4D"/>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E24" w:rsidRDefault="00224E2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E24" w:rsidRDefault="00224E2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E24" w:rsidRDefault="00224E2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4113" w:rsidRDefault="00D54113" w:rsidP="0011539A">
      <w:pPr>
        <w:spacing w:after="0" w:line="240" w:lineRule="auto"/>
      </w:pPr>
      <w:r>
        <w:separator/>
      </w:r>
    </w:p>
  </w:footnote>
  <w:footnote w:type="continuationSeparator" w:id="0">
    <w:p w:rsidR="00D54113" w:rsidRDefault="00D54113" w:rsidP="001153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E24" w:rsidRDefault="00224E2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E24" w:rsidRDefault="00224E2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E24" w:rsidRDefault="00224E2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456F7"/>
    <w:multiLevelType w:val="hybridMultilevel"/>
    <w:tmpl w:val="2B1C1862"/>
    <w:name w:val="Numbered list 28"/>
    <w:lvl w:ilvl="0" w:tplc="E96A2F24">
      <w:numFmt w:val="bullet"/>
      <w:lvlText w:val=""/>
      <w:lvlJc w:val="left"/>
      <w:pPr>
        <w:ind w:left="360" w:firstLine="0"/>
      </w:pPr>
      <w:rPr>
        <w:rFonts w:ascii="Symbol" w:hAnsi="Symbol"/>
      </w:rPr>
    </w:lvl>
    <w:lvl w:ilvl="1" w:tplc="D9623F36">
      <w:numFmt w:val="bullet"/>
      <w:lvlText w:val="o"/>
      <w:lvlJc w:val="left"/>
      <w:pPr>
        <w:ind w:left="1080" w:firstLine="0"/>
      </w:pPr>
      <w:rPr>
        <w:rFonts w:ascii="Courier New" w:hAnsi="Courier New" w:cs="Wingdings"/>
      </w:rPr>
    </w:lvl>
    <w:lvl w:ilvl="2" w:tplc="60E257C2">
      <w:numFmt w:val="bullet"/>
      <w:lvlText w:val=""/>
      <w:lvlJc w:val="left"/>
      <w:pPr>
        <w:ind w:left="1800" w:firstLine="0"/>
      </w:pPr>
      <w:rPr>
        <w:rFonts w:ascii="Wingdings" w:eastAsia="Wingdings" w:hAnsi="Wingdings" w:cs="Wingdings"/>
      </w:rPr>
    </w:lvl>
    <w:lvl w:ilvl="3" w:tplc="38E628F6">
      <w:numFmt w:val="bullet"/>
      <w:lvlText w:val=""/>
      <w:lvlJc w:val="left"/>
      <w:pPr>
        <w:ind w:left="2520" w:firstLine="0"/>
      </w:pPr>
      <w:rPr>
        <w:rFonts w:ascii="Symbol" w:hAnsi="Symbol"/>
      </w:rPr>
    </w:lvl>
    <w:lvl w:ilvl="4" w:tplc="BFD00982">
      <w:numFmt w:val="bullet"/>
      <w:lvlText w:val="o"/>
      <w:lvlJc w:val="left"/>
      <w:pPr>
        <w:ind w:left="3240" w:firstLine="0"/>
      </w:pPr>
      <w:rPr>
        <w:rFonts w:ascii="Courier New" w:hAnsi="Courier New" w:cs="Wingdings"/>
      </w:rPr>
    </w:lvl>
    <w:lvl w:ilvl="5" w:tplc="2EA25958">
      <w:numFmt w:val="bullet"/>
      <w:lvlText w:val=""/>
      <w:lvlJc w:val="left"/>
      <w:pPr>
        <w:ind w:left="3960" w:firstLine="0"/>
      </w:pPr>
      <w:rPr>
        <w:rFonts w:ascii="Wingdings" w:eastAsia="Wingdings" w:hAnsi="Wingdings" w:cs="Wingdings"/>
      </w:rPr>
    </w:lvl>
    <w:lvl w:ilvl="6" w:tplc="1B0A9AD2">
      <w:numFmt w:val="bullet"/>
      <w:lvlText w:val=""/>
      <w:lvlJc w:val="left"/>
      <w:pPr>
        <w:ind w:left="4680" w:firstLine="0"/>
      </w:pPr>
      <w:rPr>
        <w:rFonts w:ascii="Symbol" w:hAnsi="Symbol"/>
      </w:rPr>
    </w:lvl>
    <w:lvl w:ilvl="7" w:tplc="12A828DC">
      <w:numFmt w:val="bullet"/>
      <w:lvlText w:val="o"/>
      <w:lvlJc w:val="left"/>
      <w:pPr>
        <w:ind w:left="5400" w:firstLine="0"/>
      </w:pPr>
      <w:rPr>
        <w:rFonts w:ascii="Courier New" w:hAnsi="Courier New" w:cs="Wingdings"/>
      </w:rPr>
    </w:lvl>
    <w:lvl w:ilvl="8" w:tplc="0B504BDE">
      <w:numFmt w:val="bullet"/>
      <w:lvlText w:val=""/>
      <w:lvlJc w:val="left"/>
      <w:pPr>
        <w:ind w:left="6120" w:firstLine="0"/>
      </w:pPr>
      <w:rPr>
        <w:rFonts w:ascii="Wingdings" w:eastAsia="Wingdings" w:hAnsi="Wingdings" w:cs="Wingdings"/>
      </w:rPr>
    </w:lvl>
  </w:abstractNum>
  <w:abstractNum w:abstractNumId="1">
    <w:nsid w:val="0BC94F62"/>
    <w:multiLevelType w:val="hybridMultilevel"/>
    <w:tmpl w:val="ACF22C62"/>
    <w:lvl w:ilvl="0" w:tplc="23FE13B6">
      <w:start w:val="1"/>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D860115"/>
    <w:multiLevelType w:val="hybridMultilevel"/>
    <w:tmpl w:val="A2D0B722"/>
    <w:lvl w:ilvl="0" w:tplc="BA60684A">
      <w:start w:val="1"/>
      <w:numFmt w:val="decimal"/>
      <w:pStyle w:val="nabrojautor"/>
      <w:lvlText w:val="%1."/>
      <w:lvlJc w:val="left"/>
      <w:pPr>
        <w:tabs>
          <w:tab w:val="num" w:pos="720"/>
        </w:tabs>
        <w:ind w:left="72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153B1A78"/>
    <w:multiLevelType w:val="hybridMultilevel"/>
    <w:tmpl w:val="5E2E880A"/>
    <w:name w:val="Numbered list 29"/>
    <w:lvl w:ilvl="0" w:tplc="6B923664">
      <w:numFmt w:val="bullet"/>
      <w:lvlText w:val=""/>
      <w:lvlJc w:val="left"/>
      <w:pPr>
        <w:ind w:left="360" w:firstLine="0"/>
      </w:pPr>
      <w:rPr>
        <w:rFonts w:ascii="Symbol" w:hAnsi="Symbol"/>
      </w:rPr>
    </w:lvl>
    <w:lvl w:ilvl="1" w:tplc="22FC90A6">
      <w:numFmt w:val="bullet"/>
      <w:lvlText w:val="o"/>
      <w:lvlJc w:val="left"/>
      <w:pPr>
        <w:ind w:left="1080" w:firstLine="0"/>
      </w:pPr>
      <w:rPr>
        <w:rFonts w:ascii="Courier New" w:hAnsi="Courier New" w:cs="Wingdings"/>
      </w:rPr>
    </w:lvl>
    <w:lvl w:ilvl="2" w:tplc="D1A89D22">
      <w:numFmt w:val="bullet"/>
      <w:lvlText w:val=""/>
      <w:lvlJc w:val="left"/>
      <w:pPr>
        <w:ind w:left="1800" w:firstLine="0"/>
      </w:pPr>
      <w:rPr>
        <w:rFonts w:ascii="Wingdings" w:eastAsia="Wingdings" w:hAnsi="Wingdings" w:cs="Wingdings"/>
      </w:rPr>
    </w:lvl>
    <w:lvl w:ilvl="3" w:tplc="9DCC0A68">
      <w:numFmt w:val="bullet"/>
      <w:lvlText w:val=""/>
      <w:lvlJc w:val="left"/>
      <w:pPr>
        <w:ind w:left="2520" w:firstLine="0"/>
      </w:pPr>
      <w:rPr>
        <w:rFonts w:ascii="Symbol" w:hAnsi="Symbol"/>
      </w:rPr>
    </w:lvl>
    <w:lvl w:ilvl="4" w:tplc="A4AE3CB4">
      <w:numFmt w:val="bullet"/>
      <w:lvlText w:val="o"/>
      <w:lvlJc w:val="left"/>
      <w:pPr>
        <w:ind w:left="3240" w:firstLine="0"/>
      </w:pPr>
      <w:rPr>
        <w:rFonts w:ascii="Courier New" w:hAnsi="Courier New" w:cs="Wingdings"/>
      </w:rPr>
    </w:lvl>
    <w:lvl w:ilvl="5" w:tplc="1542CEAA">
      <w:numFmt w:val="bullet"/>
      <w:lvlText w:val=""/>
      <w:lvlJc w:val="left"/>
      <w:pPr>
        <w:ind w:left="3960" w:firstLine="0"/>
      </w:pPr>
      <w:rPr>
        <w:rFonts w:ascii="Wingdings" w:eastAsia="Wingdings" w:hAnsi="Wingdings" w:cs="Wingdings"/>
      </w:rPr>
    </w:lvl>
    <w:lvl w:ilvl="6" w:tplc="FFCE1206">
      <w:numFmt w:val="bullet"/>
      <w:lvlText w:val=""/>
      <w:lvlJc w:val="left"/>
      <w:pPr>
        <w:ind w:left="4680" w:firstLine="0"/>
      </w:pPr>
      <w:rPr>
        <w:rFonts w:ascii="Symbol" w:hAnsi="Symbol"/>
      </w:rPr>
    </w:lvl>
    <w:lvl w:ilvl="7" w:tplc="F4F045AA">
      <w:numFmt w:val="bullet"/>
      <w:lvlText w:val="o"/>
      <w:lvlJc w:val="left"/>
      <w:pPr>
        <w:ind w:left="5400" w:firstLine="0"/>
      </w:pPr>
      <w:rPr>
        <w:rFonts w:ascii="Courier New" w:hAnsi="Courier New" w:cs="Wingdings"/>
      </w:rPr>
    </w:lvl>
    <w:lvl w:ilvl="8" w:tplc="F490ECEA">
      <w:numFmt w:val="bullet"/>
      <w:lvlText w:val=""/>
      <w:lvlJc w:val="left"/>
      <w:pPr>
        <w:ind w:left="6120" w:firstLine="0"/>
      </w:pPr>
      <w:rPr>
        <w:rFonts w:ascii="Wingdings" w:eastAsia="Wingdings" w:hAnsi="Wingdings" w:cs="Wingdings"/>
      </w:rPr>
    </w:lvl>
  </w:abstractNum>
  <w:abstractNum w:abstractNumId="4">
    <w:nsid w:val="16FC7DC8"/>
    <w:multiLevelType w:val="hybridMultilevel"/>
    <w:tmpl w:val="DBA4A5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0248B0"/>
    <w:multiLevelType w:val="hybridMultilevel"/>
    <w:tmpl w:val="775CA97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E22C7E"/>
    <w:multiLevelType w:val="hybridMultilevel"/>
    <w:tmpl w:val="E09438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E403459"/>
    <w:multiLevelType w:val="hybridMultilevel"/>
    <w:tmpl w:val="E474B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456ADA"/>
    <w:multiLevelType w:val="hybridMultilevel"/>
    <w:tmpl w:val="B764245C"/>
    <w:lvl w:ilvl="0" w:tplc="0409000F">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04026F"/>
    <w:multiLevelType w:val="hybridMultilevel"/>
    <w:tmpl w:val="08363892"/>
    <w:lvl w:ilvl="0" w:tplc="038A19A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55A2D7B"/>
    <w:multiLevelType w:val="hybridMultilevel"/>
    <w:tmpl w:val="17406C7C"/>
    <w:name w:val="Numbered list 42"/>
    <w:lvl w:ilvl="0" w:tplc="493613AA">
      <w:start w:val="1"/>
      <w:numFmt w:val="decimal"/>
      <w:pStyle w:val="Radovi"/>
      <w:lvlText w:val="%1."/>
      <w:lvlJc w:val="left"/>
      <w:pPr>
        <w:ind w:left="0" w:firstLine="0"/>
      </w:pPr>
      <w:rPr>
        <w:b w:val="0"/>
      </w:rPr>
    </w:lvl>
    <w:lvl w:ilvl="1" w:tplc="B46C45E6">
      <w:start w:val="1"/>
      <w:numFmt w:val="lowerLetter"/>
      <w:lvlText w:val="%2."/>
      <w:lvlJc w:val="left"/>
      <w:pPr>
        <w:ind w:left="720" w:firstLine="0"/>
      </w:pPr>
    </w:lvl>
    <w:lvl w:ilvl="2" w:tplc="F0164084">
      <w:start w:val="1"/>
      <w:numFmt w:val="lowerRoman"/>
      <w:lvlText w:val="%3."/>
      <w:lvlJc w:val="left"/>
      <w:pPr>
        <w:ind w:left="1620" w:firstLine="0"/>
      </w:pPr>
    </w:lvl>
    <w:lvl w:ilvl="3" w:tplc="7A66099A">
      <w:start w:val="1"/>
      <w:numFmt w:val="decimal"/>
      <w:lvlText w:val="%4."/>
      <w:lvlJc w:val="left"/>
      <w:pPr>
        <w:ind w:left="2160" w:firstLine="0"/>
      </w:pPr>
    </w:lvl>
    <w:lvl w:ilvl="4" w:tplc="A2A05580">
      <w:start w:val="1"/>
      <w:numFmt w:val="lowerLetter"/>
      <w:lvlText w:val="%5."/>
      <w:lvlJc w:val="left"/>
      <w:pPr>
        <w:ind w:left="2880" w:firstLine="0"/>
      </w:pPr>
    </w:lvl>
    <w:lvl w:ilvl="5" w:tplc="84E842AE">
      <w:start w:val="1"/>
      <w:numFmt w:val="lowerRoman"/>
      <w:lvlText w:val="%6."/>
      <w:lvlJc w:val="left"/>
      <w:pPr>
        <w:ind w:left="3780" w:firstLine="0"/>
      </w:pPr>
    </w:lvl>
    <w:lvl w:ilvl="6" w:tplc="8E388204">
      <w:start w:val="1"/>
      <w:numFmt w:val="decimal"/>
      <w:lvlText w:val="%7."/>
      <w:lvlJc w:val="left"/>
      <w:pPr>
        <w:ind w:left="4320" w:firstLine="0"/>
      </w:pPr>
    </w:lvl>
    <w:lvl w:ilvl="7" w:tplc="3E163CF4">
      <w:start w:val="1"/>
      <w:numFmt w:val="lowerLetter"/>
      <w:lvlText w:val="%8."/>
      <w:lvlJc w:val="left"/>
      <w:pPr>
        <w:ind w:left="5040" w:firstLine="0"/>
      </w:pPr>
    </w:lvl>
    <w:lvl w:ilvl="8" w:tplc="AC26B6E8">
      <w:start w:val="1"/>
      <w:numFmt w:val="lowerRoman"/>
      <w:lvlText w:val="%9."/>
      <w:lvlJc w:val="left"/>
      <w:pPr>
        <w:ind w:left="5940" w:firstLine="0"/>
      </w:pPr>
    </w:lvl>
  </w:abstractNum>
  <w:abstractNum w:abstractNumId="11">
    <w:nsid w:val="29107546"/>
    <w:multiLevelType w:val="hybridMultilevel"/>
    <w:tmpl w:val="7E423CA6"/>
    <w:lvl w:ilvl="0" w:tplc="0409000F">
      <w:start w:val="1"/>
      <w:numFmt w:val="decimal"/>
      <w:lvlText w:val="%1."/>
      <w:lvlJc w:val="left"/>
      <w:pPr>
        <w:ind w:left="720" w:hanging="360"/>
      </w:pPr>
      <w:rPr>
        <w:rFonts w:eastAsia="Times New Roman"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E08289E"/>
    <w:multiLevelType w:val="hybridMultilevel"/>
    <w:tmpl w:val="E8CEBF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EDA1097"/>
    <w:multiLevelType w:val="hybridMultilevel"/>
    <w:tmpl w:val="59BE3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120EF0"/>
    <w:multiLevelType w:val="hybridMultilevel"/>
    <w:tmpl w:val="8668C6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2F7B450E"/>
    <w:multiLevelType w:val="hybridMultilevel"/>
    <w:tmpl w:val="EFF636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5A1F4D"/>
    <w:multiLevelType w:val="hybridMultilevel"/>
    <w:tmpl w:val="F70AF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0C3671D"/>
    <w:multiLevelType w:val="hybridMultilevel"/>
    <w:tmpl w:val="D4463390"/>
    <w:lvl w:ilvl="0" w:tplc="0CF8D8CA">
      <w:start w:val="1"/>
      <w:numFmt w:val="decimal"/>
      <w:lvlText w:val="%1."/>
      <w:lvlJc w:val="left"/>
      <w:pPr>
        <w:ind w:left="360" w:hanging="360"/>
      </w:pPr>
      <w:rPr>
        <w:rFonts w:hint="default"/>
        <w:b w:val="0"/>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3E79D2"/>
    <w:multiLevelType w:val="hybridMultilevel"/>
    <w:tmpl w:val="071C0E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8F1D78"/>
    <w:multiLevelType w:val="hybridMultilevel"/>
    <w:tmpl w:val="5FC46D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0F0B98"/>
    <w:multiLevelType w:val="hybridMultilevel"/>
    <w:tmpl w:val="ACF22C62"/>
    <w:lvl w:ilvl="0" w:tplc="23FE13B6">
      <w:start w:val="1"/>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38460602"/>
    <w:multiLevelType w:val="hybridMultilevel"/>
    <w:tmpl w:val="6E66C2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C331DF2"/>
    <w:multiLevelType w:val="hybridMultilevel"/>
    <w:tmpl w:val="4C92C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C944B83"/>
    <w:multiLevelType w:val="hybridMultilevel"/>
    <w:tmpl w:val="659EF142"/>
    <w:name w:val="Numbered list 39"/>
    <w:lvl w:ilvl="0" w:tplc="13F62DF2">
      <w:numFmt w:val="bullet"/>
      <w:lvlText w:val=""/>
      <w:lvlJc w:val="left"/>
      <w:pPr>
        <w:ind w:left="-2421" w:firstLine="0"/>
      </w:pPr>
      <w:rPr>
        <w:rFonts w:ascii="Symbol" w:hAnsi="Symbol"/>
      </w:rPr>
    </w:lvl>
    <w:lvl w:ilvl="1" w:tplc="29F064B4">
      <w:numFmt w:val="bullet"/>
      <w:lvlText w:val="o"/>
      <w:lvlJc w:val="left"/>
      <w:pPr>
        <w:ind w:left="-1701" w:firstLine="0"/>
      </w:pPr>
      <w:rPr>
        <w:rFonts w:ascii="Courier New" w:hAnsi="Courier New" w:cs="Wingdings"/>
      </w:rPr>
    </w:lvl>
    <w:lvl w:ilvl="2" w:tplc="CD22221A">
      <w:numFmt w:val="bullet"/>
      <w:lvlText w:val=""/>
      <w:lvlJc w:val="left"/>
      <w:pPr>
        <w:ind w:left="-981" w:firstLine="0"/>
      </w:pPr>
      <w:rPr>
        <w:rFonts w:ascii="Wingdings" w:eastAsia="Wingdings" w:hAnsi="Wingdings" w:cs="Wingdings"/>
      </w:rPr>
    </w:lvl>
    <w:lvl w:ilvl="3" w:tplc="AC886BE6">
      <w:numFmt w:val="bullet"/>
      <w:lvlText w:val=""/>
      <w:lvlJc w:val="left"/>
      <w:pPr>
        <w:ind w:left="-261" w:firstLine="0"/>
      </w:pPr>
      <w:rPr>
        <w:rFonts w:ascii="Symbol" w:hAnsi="Symbol"/>
      </w:rPr>
    </w:lvl>
    <w:lvl w:ilvl="4" w:tplc="E8468C94">
      <w:numFmt w:val="bullet"/>
      <w:lvlText w:val="o"/>
      <w:lvlJc w:val="left"/>
      <w:pPr>
        <w:ind w:left="459" w:firstLine="0"/>
      </w:pPr>
      <w:rPr>
        <w:rFonts w:ascii="Courier New" w:hAnsi="Courier New" w:cs="Wingdings"/>
      </w:rPr>
    </w:lvl>
    <w:lvl w:ilvl="5" w:tplc="B13CDF8C">
      <w:numFmt w:val="bullet"/>
      <w:lvlText w:val=""/>
      <w:lvlJc w:val="left"/>
      <w:pPr>
        <w:ind w:left="1179" w:firstLine="0"/>
      </w:pPr>
      <w:rPr>
        <w:rFonts w:ascii="Wingdings" w:eastAsia="Wingdings" w:hAnsi="Wingdings" w:cs="Wingdings"/>
      </w:rPr>
    </w:lvl>
    <w:lvl w:ilvl="6" w:tplc="85B4F0EE">
      <w:numFmt w:val="bullet"/>
      <w:lvlText w:val=""/>
      <w:lvlJc w:val="left"/>
      <w:pPr>
        <w:ind w:left="1899" w:firstLine="0"/>
      </w:pPr>
      <w:rPr>
        <w:rFonts w:ascii="Symbol" w:hAnsi="Symbol"/>
      </w:rPr>
    </w:lvl>
    <w:lvl w:ilvl="7" w:tplc="700E3420">
      <w:numFmt w:val="bullet"/>
      <w:lvlText w:val="o"/>
      <w:lvlJc w:val="left"/>
      <w:pPr>
        <w:ind w:left="2619" w:firstLine="0"/>
      </w:pPr>
      <w:rPr>
        <w:rFonts w:ascii="Courier New" w:hAnsi="Courier New" w:cs="Wingdings"/>
      </w:rPr>
    </w:lvl>
    <w:lvl w:ilvl="8" w:tplc="2F149E2A">
      <w:numFmt w:val="bullet"/>
      <w:lvlText w:val=""/>
      <w:lvlJc w:val="left"/>
      <w:pPr>
        <w:ind w:left="3339" w:firstLine="0"/>
      </w:pPr>
      <w:rPr>
        <w:rFonts w:ascii="Wingdings" w:eastAsia="Wingdings" w:hAnsi="Wingdings" w:cs="Wingdings"/>
      </w:rPr>
    </w:lvl>
  </w:abstractNum>
  <w:abstractNum w:abstractNumId="24">
    <w:nsid w:val="405B19FF"/>
    <w:multiLevelType w:val="hybridMultilevel"/>
    <w:tmpl w:val="28B88E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921C08"/>
    <w:multiLevelType w:val="hybridMultilevel"/>
    <w:tmpl w:val="1CC628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3347552"/>
    <w:multiLevelType w:val="multilevel"/>
    <w:tmpl w:val="533C9142"/>
    <w:lvl w:ilvl="0">
      <w:start w:val="1"/>
      <w:numFmt w:val="decimal"/>
      <w:lvlText w:val="%1."/>
      <w:lvlJc w:val="left"/>
      <w:pPr>
        <w:ind w:left="360" w:hanging="360"/>
      </w:pPr>
      <w:rPr>
        <w:rFonts w:hint="default"/>
        <w:sz w:val="22"/>
        <w:szCs w:val="24"/>
      </w:rPr>
    </w:lvl>
    <w:lvl w:ilvl="1">
      <w:start w:val="2"/>
      <w:numFmt w:val="decimal"/>
      <w:isLgl/>
      <w:lvlText w:val="%1.%2."/>
      <w:lvlJc w:val="left"/>
      <w:pPr>
        <w:ind w:left="765" w:hanging="765"/>
      </w:pPr>
      <w:rPr>
        <w:rFonts w:hint="default"/>
      </w:rPr>
    </w:lvl>
    <w:lvl w:ilvl="2">
      <w:start w:val="1"/>
      <w:numFmt w:val="decimal"/>
      <w:isLgl/>
      <w:lvlText w:val="%1.%2.%3."/>
      <w:lvlJc w:val="left"/>
      <w:pPr>
        <w:ind w:left="765" w:hanging="765"/>
      </w:pPr>
      <w:rPr>
        <w:rFonts w:hint="default"/>
      </w:rPr>
    </w:lvl>
    <w:lvl w:ilvl="3">
      <w:start w:val="1"/>
      <w:numFmt w:val="decimal"/>
      <w:isLgl/>
      <w:lvlText w:val="%1.%2.%3.%4."/>
      <w:lvlJc w:val="left"/>
      <w:pPr>
        <w:ind w:left="765" w:hanging="765"/>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nsid w:val="4AB970DA"/>
    <w:multiLevelType w:val="hybridMultilevel"/>
    <w:tmpl w:val="5D5E3D0E"/>
    <w:lvl w:ilvl="0" w:tplc="0409000F">
      <w:start w:val="1"/>
      <w:numFmt w:val="decimal"/>
      <w:lvlText w:val="%1."/>
      <w:lvlJc w:val="left"/>
      <w:pPr>
        <w:ind w:left="786"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8">
    <w:nsid w:val="4C8D7D9D"/>
    <w:multiLevelType w:val="hybridMultilevel"/>
    <w:tmpl w:val="E09EA822"/>
    <w:lvl w:ilvl="0" w:tplc="0409000F">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CDC5B10"/>
    <w:multiLevelType w:val="hybridMultilevel"/>
    <w:tmpl w:val="93B2B89C"/>
    <w:lvl w:ilvl="0" w:tplc="038A19A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4F721299"/>
    <w:multiLevelType w:val="hybridMultilevel"/>
    <w:tmpl w:val="94C4D27A"/>
    <w:lvl w:ilvl="0" w:tplc="BFF6FB84">
      <w:start w:val="1"/>
      <w:numFmt w:val="decimal"/>
      <w:lvlText w:val="%1."/>
      <w:lvlJc w:val="left"/>
      <w:pPr>
        <w:ind w:left="-207" w:hanging="36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31">
    <w:nsid w:val="50947A2B"/>
    <w:multiLevelType w:val="hybridMultilevel"/>
    <w:tmpl w:val="225C87F0"/>
    <w:lvl w:ilvl="0" w:tplc="0409000F">
      <w:start w:val="1"/>
      <w:numFmt w:val="decimal"/>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1FD2EFC"/>
    <w:multiLevelType w:val="hybridMultilevel"/>
    <w:tmpl w:val="3814CE1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520F55CD"/>
    <w:multiLevelType w:val="hybridMultilevel"/>
    <w:tmpl w:val="E8A0CB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4CB2CD9"/>
    <w:multiLevelType w:val="hybridMultilevel"/>
    <w:tmpl w:val="8F7052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5252F78"/>
    <w:multiLevelType w:val="hybridMultilevel"/>
    <w:tmpl w:val="D23025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68F6D66"/>
    <w:multiLevelType w:val="hybridMultilevel"/>
    <w:tmpl w:val="467A1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96951E6"/>
    <w:multiLevelType w:val="hybridMultilevel"/>
    <w:tmpl w:val="FA9A8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DD03C77"/>
    <w:multiLevelType w:val="multilevel"/>
    <w:tmpl w:val="62DABC7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62B74235"/>
    <w:multiLevelType w:val="hybridMultilevel"/>
    <w:tmpl w:val="34DC599E"/>
    <w:lvl w:ilvl="0" w:tplc="6C7C3ABA">
      <w:start w:val="1"/>
      <w:numFmt w:val="decimal"/>
      <w:lvlText w:val="%1."/>
      <w:lvlJc w:val="left"/>
      <w:pPr>
        <w:ind w:left="643"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30E4DF4"/>
    <w:multiLevelType w:val="multilevel"/>
    <w:tmpl w:val="630E4DF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nsid w:val="657924A2"/>
    <w:multiLevelType w:val="hybridMultilevel"/>
    <w:tmpl w:val="B40A8AAA"/>
    <w:lvl w:ilvl="0" w:tplc="4810DC3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64F3135"/>
    <w:multiLevelType w:val="hybridMultilevel"/>
    <w:tmpl w:val="1ACC6F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93E2FBB"/>
    <w:multiLevelType w:val="hybridMultilevel"/>
    <w:tmpl w:val="1DEC50E6"/>
    <w:lvl w:ilvl="0" w:tplc="078868F2">
      <w:start w:val="1"/>
      <w:numFmt w:val="decimal"/>
      <w:lvlText w:val="%1."/>
      <w:lvlJc w:val="left"/>
      <w:pPr>
        <w:ind w:left="360" w:hanging="360"/>
      </w:pPr>
      <w:rPr>
        <w:b w:val="0"/>
        <w:color w:val="auto"/>
        <w:sz w:val="22"/>
      </w:r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44">
    <w:nsid w:val="6BB70975"/>
    <w:multiLevelType w:val="hybridMultilevel"/>
    <w:tmpl w:val="62DABC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5D2551B"/>
    <w:multiLevelType w:val="hybridMultilevel"/>
    <w:tmpl w:val="AE00B008"/>
    <w:lvl w:ilvl="0" w:tplc="D17E4E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79F867BE"/>
    <w:multiLevelType w:val="hybridMultilevel"/>
    <w:tmpl w:val="50C28F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BBB0C37"/>
    <w:multiLevelType w:val="hybridMultilevel"/>
    <w:tmpl w:val="87901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30"/>
  </w:num>
  <w:num w:numId="3">
    <w:abstractNumId w:val="15"/>
  </w:num>
  <w:num w:numId="4">
    <w:abstractNumId w:val="3"/>
  </w:num>
  <w:num w:numId="5">
    <w:abstractNumId w:val="0"/>
  </w:num>
  <w:num w:numId="6">
    <w:abstractNumId w:val="23"/>
  </w:num>
  <w:num w:numId="7">
    <w:abstractNumId w:val="10"/>
  </w:num>
  <w:num w:numId="8">
    <w:abstractNumId w:val="17"/>
  </w:num>
  <w:num w:numId="9">
    <w:abstractNumId w:val="26"/>
  </w:num>
  <w:num w:numId="10">
    <w:abstractNumId w:val="12"/>
  </w:num>
  <w:num w:numId="11">
    <w:abstractNumId w:val="13"/>
  </w:num>
  <w:num w:numId="12">
    <w:abstractNumId w:val="32"/>
  </w:num>
  <w:num w:numId="13">
    <w:abstractNumId w:val="43"/>
  </w:num>
  <w:num w:numId="14">
    <w:abstractNumId w:val="2"/>
  </w:num>
  <w:num w:numId="15">
    <w:abstractNumId w:val="31"/>
  </w:num>
  <w:num w:numId="16">
    <w:abstractNumId w:val="27"/>
  </w:num>
  <w:num w:numId="17">
    <w:abstractNumId w:val="42"/>
  </w:num>
  <w:num w:numId="18">
    <w:abstractNumId w:val="41"/>
  </w:num>
  <w:num w:numId="19">
    <w:abstractNumId w:val="9"/>
  </w:num>
  <w:num w:numId="20">
    <w:abstractNumId w:val="28"/>
  </w:num>
  <w:num w:numId="21">
    <w:abstractNumId w:val="7"/>
  </w:num>
  <w:num w:numId="22">
    <w:abstractNumId w:val="35"/>
  </w:num>
  <w:num w:numId="23">
    <w:abstractNumId w:val="46"/>
  </w:num>
  <w:num w:numId="24">
    <w:abstractNumId w:val="14"/>
  </w:num>
  <w:num w:numId="25">
    <w:abstractNumId w:val="24"/>
  </w:num>
  <w:num w:numId="26">
    <w:abstractNumId w:val="11"/>
  </w:num>
  <w:num w:numId="27">
    <w:abstractNumId w:val="19"/>
  </w:num>
  <w:num w:numId="28">
    <w:abstractNumId w:val="39"/>
  </w:num>
  <w:num w:numId="29">
    <w:abstractNumId w:val="34"/>
  </w:num>
  <w:num w:numId="30">
    <w:abstractNumId w:val="21"/>
  </w:num>
  <w:num w:numId="31">
    <w:abstractNumId w:val="22"/>
  </w:num>
  <w:num w:numId="32">
    <w:abstractNumId w:val="36"/>
  </w:num>
  <w:num w:numId="33">
    <w:abstractNumId w:val="5"/>
  </w:num>
  <w:num w:numId="34">
    <w:abstractNumId w:val="47"/>
  </w:num>
  <w:num w:numId="35">
    <w:abstractNumId w:val="33"/>
  </w:num>
  <w:num w:numId="36">
    <w:abstractNumId w:val="6"/>
  </w:num>
  <w:num w:numId="37">
    <w:abstractNumId w:val="20"/>
  </w:num>
  <w:num w:numId="38">
    <w:abstractNumId w:val="1"/>
  </w:num>
  <w:num w:numId="39">
    <w:abstractNumId w:val="44"/>
  </w:num>
  <w:num w:numId="40">
    <w:abstractNumId w:val="38"/>
  </w:num>
  <w:num w:numId="41">
    <w:abstractNumId w:val="8"/>
  </w:num>
  <w:num w:numId="42">
    <w:abstractNumId w:val="40"/>
  </w:num>
  <w:num w:numId="43">
    <w:abstractNumId w:val="4"/>
  </w:num>
  <w:num w:numId="44">
    <w:abstractNumId w:val="18"/>
  </w:num>
  <w:num w:numId="45">
    <w:abstractNumId w:val="37"/>
  </w:num>
  <w:num w:numId="46">
    <w:abstractNumId w:val="16"/>
  </w:num>
  <w:num w:numId="47">
    <w:abstractNumId w:val="45"/>
  </w:num>
  <w:num w:numId="48">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footnotePr>
    <w:footnote w:id="-1"/>
    <w:footnote w:id="0"/>
  </w:footnotePr>
  <w:endnotePr>
    <w:endnote w:id="-1"/>
    <w:endnote w:id="0"/>
  </w:endnotePr>
  <w:compat/>
  <w:rsids>
    <w:rsidRoot w:val="00AE245C"/>
    <w:rsid w:val="00007FDC"/>
    <w:rsid w:val="0001128C"/>
    <w:rsid w:val="0001510C"/>
    <w:rsid w:val="00030A48"/>
    <w:rsid w:val="000620B7"/>
    <w:rsid w:val="00096E26"/>
    <w:rsid w:val="000C6EAB"/>
    <w:rsid w:val="000D3939"/>
    <w:rsid w:val="000D63A2"/>
    <w:rsid w:val="000E25F4"/>
    <w:rsid w:val="001111C7"/>
    <w:rsid w:val="0011539A"/>
    <w:rsid w:val="00125268"/>
    <w:rsid w:val="001614F3"/>
    <w:rsid w:val="001737F7"/>
    <w:rsid w:val="00200E21"/>
    <w:rsid w:val="002065D2"/>
    <w:rsid w:val="00222974"/>
    <w:rsid w:val="00224E24"/>
    <w:rsid w:val="00237935"/>
    <w:rsid w:val="00252028"/>
    <w:rsid w:val="00257CEF"/>
    <w:rsid w:val="00286E38"/>
    <w:rsid w:val="002C1607"/>
    <w:rsid w:val="002D42AA"/>
    <w:rsid w:val="002F3E90"/>
    <w:rsid w:val="00310689"/>
    <w:rsid w:val="00335FE2"/>
    <w:rsid w:val="00341C39"/>
    <w:rsid w:val="003438B0"/>
    <w:rsid w:val="00351B5A"/>
    <w:rsid w:val="0036481A"/>
    <w:rsid w:val="00412F5F"/>
    <w:rsid w:val="0043313F"/>
    <w:rsid w:val="00434716"/>
    <w:rsid w:val="00451C5B"/>
    <w:rsid w:val="00457875"/>
    <w:rsid w:val="00460002"/>
    <w:rsid w:val="00494842"/>
    <w:rsid w:val="004C0D3D"/>
    <w:rsid w:val="004D5762"/>
    <w:rsid w:val="004E783F"/>
    <w:rsid w:val="004F6F3A"/>
    <w:rsid w:val="00572A8D"/>
    <w:rsid w:val="00596801"/>
    <w:rsid w:val="005C3EC8"/>
    <w:rsid w:val="005F63D6"/>
    <w:rsid w:val="00602916"/>
    <w:rsid w:val="006356A4"/>
    <w:rsid w:val="006C4818"/>
    <w:rsid w:val="006D3B0A"/>
    <w:rsid w:val="006E2D69"/>
    <w:rsid w:val="00704637"/>
    <w:rsid w:val="00704C48"/>
    <w:rsid w:val="00710080"/>
    <w:rsid w:val="00731AE2"/>
    <w:rsid w:val="0076527A"/>
    <w:rsid w:val="007C2432"/>
    <w:rsid w:val="007D132D"/>
    <w:rsid w:val="00821F72"/>
    <w:rsid w:val="008260CF"/>
    <w:rsid w:val="00851629"/>
    <w:rsid w:val="00862DFB"/>
    <w:rsid w:val="00897619"/>
    <w:rsid w:val="008A74FB"/>
    <w:rsid w:val="008B17B2"/>
    <w:rsid w:val="008C684E"/>
    <w:rsid w:val="008D720C"/>
    <w:rsid w:val="00940594"/>
    <w:rsid w:val="009416B4"/>
    <w:rsid w:val="00962248"/>
    <w:rsid w:val="0096447A"/>
    <w:rsid w:val="009858EE"/>
    <w:rsid w:val="009928ED"/>
    <w:rsid w:val="009A0090"/>
    <w:rsid w:val="009B127B"/>
    <w:rsid w:val="009D0B87"/>
    <w:rsid w:val="009D2C03"/>
    <w:rsid w:val="009D53A1"/>
    <w:rsid w:val="009E128E"/>
    <w:rsid w:val="00A04971"/>
    <w:rsid w:val="00A0535F"/>
    <w:rsid w:val="00A41B1E"/>
    <w:rsid w:val="00A60EAA"/>
    <w:rsid w:val="00A72481"/>
    <w:rsid w:val="00A732A1"/>
    <w:rsid w:val="00AA6666"/>
    <w:rsid w:val="00AB389E"/>
    <w:rsid w:val="00AE245C"/>
    <w:rsid w:val="00AE4837"/>
    <w:rsid w:val="00AF2703"/>
    <w:rsid w:val="00B2650A"/>
    <w:rsid w:val="00B677D0"/>
    <w:rsid w:val="00B70E95"/>
    <w:rsid w:val="00B8333E"/>
    <w:rsid w:val="00BA5937"/>
    <w:rsid w:val="00BA708D"/>
    <w:rsid w:val="00BB57AC"/>
    <w:rsid w:val="00BC0DB7"/>
    <w:rsid w:val="00BE4C05"/>
    <w:rsid w:val="00C1676D"/>
    <w:rsid w:val="00C317DB"/>
    <w:rsid w:val="00CA785A"/>
    <w:rsid w:val="00CD0820"/>
    <w:rsid w:val="00CD3279"/>
    <w:rsid w:val="00D30C82"/>
    <w:rsid w:val="00D54113"/>
    <w:rsid w:val="00D56386"/>
    <w:rsid w:val="00D72CD3"/>
    <w:rsid w:val="00D7594B"/>
    <w:rsid w:val="00D90E1B"/>
    <w:rsid w:val="00DA434B"/>
    <w:rsid w:val="00DB0F94"/>
    <w:rsid w:val="00DD78D5"/>
    <w:rsid w:val="00E173A7"/>
    <w:rsid w:val="00E31D30"/>
    <w:rsid w:val="00E462D7"/>
    <w:rsid w:val="00E75A19"/>
    <w:rsid w:val="00EA16E9"/>
    <w:rsid w:val="00EC47C0"/>
    <w:rsid w:val="00ED47DF"/>
    <w:rsid w:val="00ED7730"/>
    <w:rsid w:val="00EE7532"/>
    <w:rsid w:val="00F00757"/>
    <w:rsid w:val="00F07CF9"/>
    <w:rsid w:val="00F323D8"/>
    <w:rsid w:val="00F32B95"/>
    <w:rsid w:val="00F50B5E"/>
    <w:rsid w:val="00F5163F"/>
    <w:rsid w:val="00F64220"/>
    <w:rsid w:val="00F71C0A"/>
    <w:rsid w:val="00FB577E"/>
    <w:rsid w:val="00FC61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isiresearchsoft-com/cwyw" w:name="citation"/>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C05"/>
  </w:style>
  <w:style w:type="paragraph" w:styleId="Heading2">
    <w:name w:val="heading 2"/>
    <w:basedOn w:val="Normal"/>
    <w:next w:val="Normal"/>
    <w:link w:val="Heading2Char"/>
    <w:qFormat/>
    <w:rsid w:val="0076527A"/>
    <w:pPr>
      <w:keepNext/>
      <w:keepLines/>
      <w:spacing w:before="40" w:after="0" w:line="240" w:lineRule="auto"/>
      <w:outlineLvl w:val="1"/>
    </w:pPr>
    <w:rPr>
      <w:rFonts w:ascii="Cambria" w:eastAsia="Cambria" w:hAnsi="Cambria" w:cs="Times New Roman"/>
      <w:color w:val="365F91"/>
      <w:sz w:val="26"/>
      <w:szCs w:val="2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1111C7"/>
    <w:pPr>
      <w:ind w:left="720"/>
      <w:contextualSpacing/>
    </w:pPr>
  </w:style>
  <w:style w:type="paragraph" w:customStyle="1" w:styleId="Default">
    <w:name w:val="Default"/>
    <w:rsid w:val="001111C7"/>
    <w:pPr>
      <w:widowControl w:val="0"/>
      <w:autoSpaceDE w:val="0"/>
      <w:autoSpaceDN w:val="0"/>
      <w:adjustRightInd w:val="0"/>
      <w:spacing w:after="0" w:line="240" w:lineRule="auto"/>
    </w:pPr>
    <w:rPr>
      <w:rFonts w:ascii="Plantin" w:hAnsi="Plantin" w:cs="Plantin"/>
      <w:color w:val="000000"/>
      <w:sz w:val="24"/>
      <w:szCs w:val="24"/>
    </w:rPr>
  </w:style>
  <w:style w:type="character" w:customStyle="1" w:styleId="ListParagraphChar">
    <w:name w:val="List Paragraph Char"/>
    <w:link w:val="ListParagraph"/>
    <w:uiPriority w:val="34"/>
    <w:locked/>
    <w:rsid w:val="001111C7"/>
  </w:style>
  <w:style w:type="paragraph" w:styleId="Title">
    <w:name w:val="Title"/>
    <w:basedOn w:val="Normal"/>
    <w:link w:val="TitleChar"/>
    <w:qFormat/>
    <w:rsid w:val="001111C7"/>
    <w:pPr>
      <w:spacing w:after="0" w:line="240" w:lineRule="auto"/>
      <w:jc w:val="center"/>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1111C7"/>
    <w:rPr>
      <w:rFonts w:ascii="Times New Roman" w:eastAsia="Times New Roman" w:hAnsi="Times New Roman" w:cs="Times New Roman"/>
      <w:b/>
      <w:sz w:val="28"/>
      <w:szCs w:val="20"/>
    </w:rPr>
  </w:style>
  <w:style w:type="character" w:styleId="Hyperlink">
    <w:name w:val="Hyperlink"/>
    <w:basedOn w:val="DefaultParagraphFont"/>
    <w:uiPriority w:val="99"/>
    <w:unhideWhenUsed/>
    <w:rsid w:val="0076527A"/>
    <w:rPr>
      <w:color w:val="0563C1" w:themeColor="hyperlink"/>
      <w:u w:val="single"/>
    </w:rPr>
  </w:style>
  <w:style w:type="character" w:customStyle="1" w:styleId="Heading2Char">
    <w:name w:val="Heading 2 Char"/>
    <w:basedOn w:val="DefaultParagraphFont"/>
    <w:link w:val="Heading2"/>
    <w:rsid w:val="0076527A"/>
    <w:rPr>
      <w:rFonts w:ascii="Cambria" w:eastAsia="Cambria" w:hAnsi="Cambria" w:cs="Times New Roman"/>
      <w:color w:val="365F91"/>
      <w:sz w:val="26"/>
      <w:szCs w:val="26"/>
      <w:lang w:eastAsia="zh-CN"/>
    </w:rPr>
  </w:style>
  <w:style w:type="paragraph" w:customStyle="1" w:styleId="Radovi">
    <w:name w:val="Radovi"/>
    <w:basedOn w:val="ListParagraph"/>
    <w:qFormat/>
    <w:rsid w:val="0076527A"/>
    <w:pPr>
      <w:widowControl w:val="0"/>
      <w:numPr>
        <w:numId w:val="7"/>
      </w:numPr>
      <w:spacing w:after="120" w:line="240" w:lineRule="auto"/>
    </w:pPr>
    <w:rPr>
      <w:rFonts w:ascii="Calibri" w:eastAsia="Times New Roman" w:hAnsi="Calibri" w:cs="Times New Roman"/>
      <w:sz w:val="20"/>
      <w:szCs w:val="24"/>
      <w:lang w:val="en-GB" w:eastAsia="zh-CN"/>
    </w:rPr>
  </w:style>
  <w:style w:type="paragraph" w:styleId="NoSpacing">
    <w:name w:val="No Spacing"/>
    <w:uiPriority w:val="1"/>
    <w:qFormat/>
    <w:rsid w:val="0076527A"/>
    <w:pPr>
      <w:spacing w:after="0" w:line="240" w:lineRule="auto"/>
    </w:pPr>
    <w:rPr>
      <w:rFonts w:ascii="Calibri" w:eastAsia="Times New Roman" w:hAnsi="Calibri" w:cs="Calibri"/>
      <w:lang w:eastAsia="zh-CN"/>
    </w:rPr>
  </w:style>
  <w:style w:type="paragraph" w:customStyle="1" w:styleId="nabrojautor">
    <w:name w:val="nabroj autor"/>
    <w:basedOn w:val="Normal"/>
    <w:rsid w:val="0076527A"/>
    <w:pPr>
      <w:numPr>
        <w:numId w:val="14"/>
      </w:numPr>
      <w:spacing w:after="0" w:line="240" w:lineRule="auto"/>
      <w:jc w:val="both"/>
    </w:pPr>
    <w:rPr>
      <w:rFonts w:ascii="Times New Roman" w:eastAsia="MS Mincho" w:hAnsi="Times New Roman" w:cs="Times New Roman"/>
      <w:sz w:val="24"/>
      <w:szCs w:val="28"/>
      <w:lang w:val="sr-Latn-CS"/>
    </w:rPr>
  </w:style>
  <w:style w:type="paragraph" w:styleId="Header">
    <w:name w:val="header"/>
    <w:basedOn w:val="Normal"/>
    <w:link w:val="HeaderChar"/>
    <w:uiPriority w:val="99"/>
    <w:unhideWhenUsed/>
    <w:rsid w:val="001153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539A"/>
  </w:style>
  <w:style w:type="paragraph" w:styleId="Footer">
    <w:name w:val="footer"/>
    <w:basedOn w:val="Normal"/>
    <w:link w:val="FooterChar"/>
    <w:uiPriority w:val="99"/>
    <w:unhideWhenUsed/>
    <w:rsid w:val="001153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539A"/>
  </w:style>
</w:styles>
</file>

<file path=word/webSettings.xml><?xml version="1.0" encoding="utf-8"?>
<w:webSettings xmlns:r="http://schemas.openxmlformats.org/officeDocument/2006/relationships" xmlns:w="http://schemas.openxmlformats.org/wordprocessingml/2006/main">
  <w:divs>
    <w:div w:id="249122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doi.org/10.3389/fonc.2022.868359"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524</TotalTime>
  <Pages>1</Pages>
  <Words>7858</Words>
  <Characters>44791</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Korisnik24</cp:lastModifiedBy>
  <cp:revision>37</cp:revision>
  <cp:lastPrinted>2024-11-05T10:00:00Z</cp:lastPrinted>
  <dcterms:created xsi:type="dcterms:W3CDTF">2021-11-07T14:41:00Z</dcterms:created>
  <dcterms:modified xsi:type="dcterms:W3CDTF">2024-11-05T10:17:00Z</dcterms:modified>
</cp:coreProperties>
</file>