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B6D5" w14:textId="77777777" w:rsidR="00FC0B5A" w:rsidRPr="00AA69ED" w:rsidRDefault="00611AFB" w:rsidP="00FC0B5A">
      <w:pPr>
        <w:rPr>
          <w:rFonts w:ascii="Times New Roman" w:hAnsi="Times New Roman"/>
          <w:snapToGrid w:val="0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ab/>
      </w:r>
      <w:r w:rsidR="00FC0B5A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Образац</w:t>
      </w:r>
      <w:r w:rsidR="00574632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</w:t>
      </w:r>
      <w:r w:rsidR="003409EE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3</w:t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Б</w:t>
      </w:r>
    </w:p>
    <w:p w14:paraId="75A2F041" w14:textId="77777777" w:rsidR="00FC0B5A" w:rsidRPr="00AA69ED" w:rsidRDefault="00912AF1" w:rsidP="00FC0B5A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Б</w:t>
      </w:r>
      <w:r w:rsidR="00FC0B5A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)</w:t>
      </w:r>
      <w:r w:rsidR="003409EE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</w:t>
      </w:r>
      <w:r w:rsidR="00FC0B5A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ГРУПАЦИЈА</w:t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МЕДИЦИНСКИХ</w:t>
      </w:r>
      <w:r w:rsidR="00FC0B5A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НАУКА</w:t>
      </w:r>
    </w:p>
    <w:p w14:paraId="780DB99E" w14:textId="77777777" w:rsidR="00684E58" w:rsidRPr="00AA69ED" w:rsidRDefault="00684E58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4196E992" w14:textId="77777777" w:rsidR="00FC0B5A" w:rsidRPr="00AA69E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С А Ж Е Т А К</w:t>
      </w:r>
    </w:p>
    <w:p w14:paraId="558B5397" w14:textId="77777777" w:rsidR="00FC0B5A" w:rsidRPr="00AA69E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5D12A19E" w14:textId="77777777" w:rsidR="00FC0B5A" w:rsidRPr="00AA69E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 xml:space="preserve">ЗА ИЗБОР У ЗВАЊЕ </w:t>
      </w:r>
      <w:r w:rsidR="005E20CB" w:rsidRPr="00AA69ED">
        <w:rPr>
          <w:rFonts w:ascii="Times New Roman" w:hAnsi="Times New Roman"/>
          <w:b/>
          <w:sz w:val="20"/>
          <w:szCs w:val="20"/>
          <w:lang w:val="sr-Cyrl-RS"/>
        </w:rPr>
        <w:t>ДОЦЕНТА</w:t>
      </w:r>
    </w:p>
    <w:p w14:paraId="2ECF1B77" w14:textId="77777777" w:rsidR="00FC0B5A" w:rsidRPr="00AA69E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5A5D81BD" w14:textId="77777777" w:rsidR="00684E58" w:rsidRPr="00AA69ED" w:rsidRDefault="00684E58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504723E0" w14:textId="77777777" w:rsidR="00684E58" w:rsidRPr="00AA69ED" w:rsidRDefault="00684E58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543817A6" w14:textId="77777777" w:rsidR="00FC0B5A" w:rsidRPr="00AA69E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I - О КОНКУРСУ</w:t>
      </w:r>
    </w:p>
    <w:p w14:paraId="06F01BE4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Назив факултета: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Медицински факултет Универзитета у Београду</w:t>
      </w:r>
    </w:p>
    <w:p w14:paraId="446AB279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Ужа научна, oдносно уметничка област: 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  <w:t>П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сихијатрија</w:t>
      </w:r>
    </w:p>
    <w:p w14:paraId="4C4DB215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Број кандидата који се бирају: 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1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 xml:space="preserve"> (један)</w:t>
      </w:r>
    </w:p>
    <w:p w14:paraId="5BB5BF92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Број пријављених кандидата: 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2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 xml:space="preserve"> (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два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>)</w:t>
      </w:r>
    </w:p>
    <w:p w14:paraId="66832C1D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Имена пријављених кандидата:</w:t>
      </w:r>
    </w:p>
    <w:p w14:paraId="76EDE3BA" w14:textId="77777777" w:rsidR="00E637F2" w:rsidRPr="00AA69ED" w:rsidRDefault="00E637F2" w:rsidP="00E63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1. др Андреј Иланковић </w:t>
      </w:r>
    </w:p>
    <w:p w14:paraId="652B1F85" w14:textId="1F465593" w:rsidR="005E20CB" w:rsidRPr="00AA69ED" w:rsidRDefault="00E637F2" w:rsidP="00E63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2. др Марија Митковић Вончина</w:t>
      </w:r>
    </w:p>
    <w:p w14:paraId="42651280" w14:textId="77777777" w:rsidR="00FC0B5A" w:rsidRPr="00AA69E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3A838288" w14:textId="77777777" w:rsidR="00FC0B5A" w:rsidRPr="00AA69E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62336090" w14:textId="77777777" w:rsidR="00FC0B5A" w:rsidRPr="00AA69E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II - О КАНДИДАТИМА</w:t>
      </w:r>
    </w:p>
    <w:p w14:paraId="680C6740" w14:textId="6F69762D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RS"/>
        </w:rPr>
      </w:pPr>
    </w:p>
    <w:p w14:paraId="3BE79F9F" w14:textId="77777777" w:rsidR="002A4C77" w:rsidRDefault="002A4C77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RS"/>
        </w:rPr>
      </w:pPr>
    </w:p>
    <w:p w14:paraId="798CC2BF" w14:textId="1782830A" w:rsidR="002A4C77" w:rsidRPr="00AA69ED" w:rsidRDefault="002A4C77" w:rsidP="002A4C77">
      <w:pPr>
        <w:spacing w:after="0"/>
        <w:rPr>
          <w:rFonts w:ascii="Times New Roman" w:hAnsi="Times New Roman"/>
          <w:b/>
          <w:sz w:val="20"/>
          <w:szCs w:val="20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1 КАНДИДАТ др АНДРЕЈ ИЛАНКОВИЋ</w:t>
      </w:r>
    </w:p>
    <w:p w14:paraId="3EE1F484" w14:textId="77777777" w:rsidR="00FC0B5A" w:rsidRPr="00AA69E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1) - Основни биографски подаци</w:t>
      </w:r>
    </w:p>
    <w:p w14:paraId="7D6E45DD" w14:textId="77777777" w:rsidR="00FC0B5A" w:rsidRPr="00AA69ED" w:rsidRDefault="00FC0B5A" w:rsidP="00C24E61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Име, средње име и презиме: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Андреј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, 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Никола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, 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Иланковић</w:t>
      </w:r>
    </w:p>
    <w:p w14:paraId="0A7B2E4B" w14:textId="77777777" w:rsidR="00FC0B5A" w:rsidRPr="00AA69ED" w:rsidRDefault="00FC0B5A" w:rsidP="00C24E61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Датум и место рођења: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11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.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04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.19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73</w:t>
      </w:r>
      <w:r w:rsidR="003A69B3" w:rsidRPr="00AA69ED">
        <w:rPr>
          <w:rFonts w:ascii="Times New Roman" w:hAnsi="Times New Roman"/>
          <w:sz w:val="20"/>
          <w:szCs w:val="20"/>
          <w:lang w:val="sr-Cyrl-RS"/>
        </w:rPr>
        <w:t>. Суботица</w:t>
      </w:r>
    </w:p>
    <w:p w14:paraId="32ABA23A" w14:textId="77777777" w:rsidR="00FC0B5A" w:rsidRPr="00AA69ED" w:rsidRDefault="00FC0B5A" w:rsidP="00BD03F6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Установа где је запослен: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Клиника за психијатрију УКЦС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7D7B60A3" w14:textId="7562EAC7" w:rsidR="00FC0B5A" w:rsidRPr="00AA69ED" w:rsidRDefault="00FC0B5A" w:rsidP="00C24E61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Звање/радно место: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специјалиста психијатрије </w:t>
      </w:r>
    </w:p>
    <w:p w14:paraId="013737B1" w14:textId="77777777" w:rsidR="00FC0B5A" w:rsidRPr="00AA69ED" w:rsidRDefault="00FC0B5A" w:rsidP="00C24E61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Научна, односно уметничка област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: 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  <w:t>П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сихијатрија</w:t>
      </w:r>
    </w:p>
    <w:p w14:paraId="3E60391F" w14:textId="77777777" w:rsidR="00FC0B5A" w:rsidRPr="00AA69E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RS"/>
        </w:rPr>
      </w:pPr>
    </w:p>
    <w:p w14:paraId="0C7C4078" w14:textId="77777777" w:rsidR="00FC0B5A" w:rsidRPr="00AA69ED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2) - Стручна биографија, дипломе и звања</w:t>
      </w:r>
    </w:p>
    <w:p w14:paraId="15C1F13F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>Основне студије:</w:t>
      </w:r>
    </w:p>
    <w:p w14:paraId="4C50B376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Медицински факултет Универзитета у Београду</w:t>
      </w:r>
    </w:p>
    <w:p w14:paraId="4F018AD6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завршетка: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Београд, 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1998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.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 xml:space="preserve"> године</w:t>
      </w:r>
    </w:p>
    <w:p w14:paraId="09380CD6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 xml:space="preserve">Мастер:  </w:t>
      </w:r>
    </w:p>
    <w:p w14:paraId="46512018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 /</w:t>
      </w:r>
    </w:p>
    <w:p w14:paraId="314914F5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завршетка: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 /</w:t>
      </w:r>
    </w:p>
    <w:p w14:paraId="5BB5C57B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Ужа научна, односно уметничка област: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 xml:space="preserve"> /</w:t>
      </w:r>
    </w:p>
    <w:p w14:paraId="6765EEA6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4C8156E2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Медицински факултет Универзитета у Београду</w:t>
      </w:r>
    </w:p>
    <w:p w14:paraId="18EEEA41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завршетка: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Београд, 2002. године</w:t>
      </w:r>
    </w:p>
    <w:p w14:paraId="209D8466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Ужа научна, односно уметничка област: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 xml:space="preserve">                Психијатрија</w:t>
      </w:r>
    </w:p>
    <w:p w14:paraId="55ED0D27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>Докторат:</w:t>
      </w:r>
    </w:p>
    <w:p w14:paraId="021E71AE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Медицински факултет Универзитета у Београду</w:t>
      </w:r>
    </w:p>
    <w:p w14:paraId="64FBD1E3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одбране: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Београд, 201</w:t>
      </w:r>
      <w:r w:rsidR="003409EE" w:rsidRPr="00AA69ED">
        <w:rPr>
          <w:rFonts w:ascii="Times New Roman" w:hAnsi="Times New Roman"/>
          <w:sz w:val="20"/>
          <w:szCs w:val="20"/>
          <w:lang w:val="sr-Cyrl-RS"/>
        </w:rPr>
        <w:t>4</w:t>
      </w:r>
      <w:r w:rsidR="00D6142D" w:rsidRPr="00AA69ED">
        <w:rPr>
          <w:rFonts w:ascii="Times New Roman" w:hAnsi="Times New Roman"/>
          <w:sz w:val="20"/>
          <w:szCs w:val="20"/>
          <w:lang w:val="sr-Cyrl-RS"/>
        </w:rPr>
        <w:t>.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 xml:space="preserve"> године</w:t>
      </w:r>
    </w:p>
    <w:p w14:paraId="2BAFDBB8" w14:textId="77777777" w:rsidR="00901776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Наслов дисертације:</w:t>
      </w:r>
      <w:r w:rsidR="005E20CB" w:rsidRPr="00AA69ED">
        <w:rPr>
          <w:rFonts w:ascii="Times New Roman" w:eastAsia="Times New Roman" w:hAnsi="Times New Roman"/>
          <w:b/>
          <w:sz w:val="20"/>
          <w:szCs w:val="20"/>
          <w:lang w:val="sr-Cyrl-RS"/>
        </w:rPr>
        <w:tab/>
      </w:r>
      <w:r w:rsidR="005E20CB" w:rsidRPr="00AA69ED">
        <w:rPr>
          <w:rFonts w:ascii="Times New Roman" w:eastAsia="Times New Roman" w:hAnsi="Times New Roman"/>
          <w:b/>
          <w:sz w:val="20"/>
          <w:szCs w:val="20"/>
          <w:lang w:val="sr-Cyrl-RS"/>
        </w:rPr>
        <w:tab/>
      </w:r>
      <w:r w:rsidR="00901776" w:rsidRPr="00AA69ED">
        <w:rPr>
          <w:rFonts w:ascii="Times New Roman" w:eastAsia="Times New Roman" w:hAnsi="Times New Roman"/>
          <w:b/>
          <w:sz w:val="20"/>
          <w:szCs w:val="20"/>
          <w:lang w:val="sr-Cyrl-RS"/>
        </w:rPr>
        <w:t xml:space="preserve">                           </w:t>
      </w:r>
      <w:r w:rsidR="003A69B3" w:rsidRPr="00AA69ED">
        <w:rPr>
          <w:rFonts w:ascii="Times New Roman" w:hAnsi="Times New Roman"/>
          <w:sz w:val="20"/>
          <w:szCs w:val="20"/>
          <w:lang w:val="sr-Cyrl-RS"/>
        </w:rPr>
        <w:t>Електрофизиолош</w:t>
      </w:r>
      <w:r w:rsidR="00901776" w:rsidRPr="00AA69ED">
        <w:rPr>
          <w:rFonts w:ascii="Times New Roman" w:hAnsi="Times New Roman"/>
          <w:sz w:val="20"/>
          <w:szCs w:val="20"/>
          <w:lang w:val="sr-Cyrl-RS"/>
        </w:rPr>
        <w:t xml:space="preserve">ки профил спавања код </w:t>
      </w:r>
    </w:p>
    <w:p w14:paraId="148CDBB1" w14:textId="77777777" w:rsidR="00901776" w:rsidRPr="00AA69ED" w:rsidRDefault="00901776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              клиничких подтипова схизофреније и великог </w:t>
      </w:r>
    </w:p>
    <w:p w14:paraId="7AD4D177" w14:textId="77777777" w:rsidR="00FC0B5A" w:rsidRPr="00AA69ED" w:rsidRDefault="00901776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              депресивног поремећаја</w:t>
      </w:r>
    </w:p>
    <w:p w14:paraId="5174BCF6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Ужа научна, односно уметничка област:</w:t>
      </w:r>
      <w:r w:rsidR="005E20CB"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901776" w:rsidRPr="00AA69ED">
        <w:rPr>
          <w:rFonts w:ascii="Times New Roman" w:hAnsi="Times New Roman"/>
          <w:sz w:val="20"/>
          <w:szCs w:val="20"/>
          <w:lang w:val="sr-Cyrl-RS"/>
        </w:rPr>
        <w:t xml:space="preserve">               </w:t>
      </w:r>
      <w:r w:rsidR="00CE465D" w:rsidRPr="00AA69ED">
        <w:rPr>
          <w:rFonts w:ascii="Times New Roman" w:hAnsi="Times New Roman"/>
          <w:sz w:val="20"/>
          <w:szCs w:val="20"/>
          <w:lang w:val="sr-Cyrl-RS"/>
        </w:rPr>
        <w:t>Психијатрија</w:t>
      </w:r>
    </w:p>
    <w:p w14:paraId="06821797" w14:textId="77777777" w:rsidR="00FC0B5A" w:rsidRPr="00AA69E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47CFB6C0" w14:textId="67A2E649" w:rsidR="00684E58" w:rsidRDefault="00901776" w:rsidP="002A6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16</w:t>
      </w:r>
      <w:r w:rsidR="002A622B" w:rsidRPr="00AA69ED">
        <w:rPr>
          <w:rFonts w:ascii="Times New Roman" w:hAnsi="Times New Roman"/>
          <w:sz w:val="20"/>
          <w:szCs w:val="20"/>
          <w:lang w:val="sr-Cyrl-RS"/>
        </w:rPr>
        <w:t>.</w:t>
      </w:r>
      <w:r w:rsidRPr="00AA69ED">
        <w:rPr>
          <w:rFonts w:ascii="Times New Roman" w:hAnsi="Times New Roman"/>
          <w:sz w:val="20"/>
          <w:szCs w:val="20"/>
          <w:lang w:val="sr-Cyrl-RS"/>
        </w:rPr>
        <w:t>07</w:t>
      </w:r>
      <w:r w:rsidR="002A622B" w:rsidRPr="00AA69ED">
        <w:rPr>
          <w:rFonts w:ascii="Times New Roman" w:hAnsi="Times New Roman"/>
          <w:sz w:val="20"/>
          <w:szCs w:val="20"/>
          <w:lang w:val="sr-Cyrl-RS"/>
        </w:rPr>
        <w:t>.2015. избор у звање клиничког асистента на Медицинском факултету Универзитета у Београду на катедри за психијатрију</w:t>
      </w:r>
      <w:r w:rsidR="00CE465D" w:rsidRPr="00AA69ED">
        <w:rPr>
          <w:rFonts w:ascii="Times New Roman" w:hAnsi="Times New Roman"/>
          <w:sz w:val="20"/>
          <w:szCs w:val="20"/>
          <w:lang w:val="sr-Cyrl-RS"/>
        </w:rPr>
        <w:t xml:space="preserve">; </w:t>
      </w:r>
      <w:r w:rsidR="002A622B" w:rsidRPr="00AA69ED">
        <w:rPr>
          <w:rFonts w:ascii="Times New Roman" w:hAnsi="Times New Roman"/>
          <w:sz w:val="20"/>
          <w:szCs w:val="20"/>
          <w:lang w:val="sr-Cyrl-RS"/>
        </w:rPr>
        <w:t xml:space="preserve">Реизбори </w:t>
      </w:r>
      <w:r w:rsidRPr="00AA69ED">
        <w:rPr>
          <w:rFonts w:ascii="Times New Roman" w:hAnsi="Times New Roman"/>
          <w:sz w:val="20"/>
          <w:szCs w:val="20"/>
          <w:lang w:val="sr-Cyrl-RS"/>
        </w:rPr>
        <w:t>14.06.2018 и 14.07.2021. године.</w:t>
      </w:r>
      <w:r w:rsidR="00BD03F6" w:rsidRPr="00AA69ED">
        <w:rPr>
          <w:rFonts w:ascii="Times New Roman" w:hAnsi="Times New Roman"/>
          <w:sz w:val="20"/>
          <w:szCs w:val="20"/>
          <w:lang w:val="sr-Cyrl-RS"/>
        </w:rPr>
        <w:t xml:space="preserve"> Уговор за кл. асистента истекао 14.07.2024. </w:t>
      </w:r>
    </w:p>
    <w:p w14:paraId="5E9A7C64" w14:textId="77777777" w:rsidR="002A4C77" w:rsidRPr="00AA69ED" w:rsidRDefault="002A4C77" w:rsidP="002A6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</w:p>
    <w:p w14:paraId="06A2B4C0" w14:textId="77777777" w:rsidR="00684E58" w:rsidRPr="00AA69ED" w:rsidRDefault="00684E58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</w:p>
    <w:p w14:paraId="2AFCEACA" w14:textId="77777777" w:rsidR="00BD03F6" w:rsidRPr="00AA69ED" w:rsidRDefault="00BD03F6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</w:p>
    <w:p w14:paraId="43C81456" w14:textId="4C7C64ED" w:rsidR="00AA3BDB" w:rsidRPr="00AA69ED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lastRenderedPageBreak/>
        <w:t>3) Испуњени услови за избор у звање</w:t>
      </w:r>
      <w:r w:rsidR="00E75B5B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</w:t>
      </w:r>
      <w:r w:rsidR="00684E58"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ДОЦЕНТА</w:t>
      </w:r>
    </w:p>
    <w:p w14:paraId="6DC0EF9F" w14:textId="55AD5417" w:rsidR="00B87B5E" w:rsidRPr="00AA69ED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ОБАВЕЗНИ УСЛОВИ</w:t>
      </w:r>
      <w:r w:rsidR="001A1B68" w:rsidRPr="00AA69ED">
        <w:rPr>
          <w:rFonts w:ascii="Times New Roman" w:hAnsi="Times New Roman"/>
          <w:b/>
          <w:sz w:val="20"/>
          <w:szCs w:val="20"/>
          <w:lang w:val="sr-Cyrl-RS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AA69ED" w14:paraId="48C25EB1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9270" w14:textId="77777777" w:rsidR="00645763" w:rsidRPr="00AA69E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BF86E9" w14:textId="77777777" w:rsidR="00645763" w:rsidRPr="00AA69E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89A3" w14:textId="77777777" w:rsidR="00642A52" w:rsidRPr="00AA69E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6D5808C1" w14:textId="77777777" w:rsidR="00645763" w:rsidRPr="00AA69ED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CC72" w14:textId="77777777" w:rsidR="00B87B5E" w:rsidRPr="00AA69ED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oцен</w:t>
            </w:r>
            <w:r w:rsidR="004A2411"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a</w:t>
            </w: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/ </w:t>
            </w:r>
            <w:r w:rsidR="004A2411"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број година</w:t>
            </w: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радног искуства </w:t>
            </w:r>
          </w:p>
          <w:p w14:paraId="013426D5" w14:textId="77777777" w:rsidR="00C258CE" w:rsidRPr="00AA69ED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45763" w:rsidRPr="00AA69ED" w14:paraId="1E42197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97AC" w14:textId="1B3E9F92" w:rsidR="00645763" w:rsidRPr="00E75B5B" w:rsidRDefault="00E75B5B" w:rsidP="00B87B5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21D586" wp14:editId="16A5E257">
                      <wp:simplePos x="0" y="0"/>
                      <wp:positionH relativeFrom="column">
                        <wp:posOffset>-43502</wp:posOffset>
                      </wp:positionH>
                      <wp:positionV relativeFrom="paragraph">
                        <wp:posOffset>-9999</wp:posOffset>
                      </wp:positionV>
                      <wp:extent cx="191135" cy="194945"/>
                      <wp:effectExtent l="0" t="0" r="0" b="0"/>
                      <wp:wrapNone/>
                      <wp:docPr id="441251744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1BC5B0" id="Oval 25" o:spid="_x0000_s1026" style="position:absolute;margin-left:-3.45pt;margin-top:-.8pt;width:15.05pt;height:1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" filled="f"/>
                  </w:pict>
                </mc:Fallback>
              </mc:AlternateContent>
            </w:r>
            <w:r w:rsidR="00645763"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91F4" w14:textId="4CFCD9DC" w:rsidR="00645763" w:rsidRPr="00AA69E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="00BD03F6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C856" w14:textId="641F074B" w:rsidR="009A094F" w:rsidRPr="00AA69ED" w:rsidRDefault="009A094F" w:rsidP="002A4C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30.01.2024. одржано приступно предавање (у прилогу</w:t>
            </w:r>
            <w:r w:rsidR="005A51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записник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  <w:p w14:paraId="55119305" w14:textId="3492665B" w:rsidR="00AF7449" w:rsidRPr="00AA69ED" w:rsidRDefault="009A094F" w:rsidP="002A4C77">
            <w:p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5 (пет)</w:t>
            </w:r>
          </w:p>
        </w:tc>
      </w:tr>
      <w:tr w:rsidR="00645763" w:rsidRPr="004D4890" w14:paraId="1D70E6F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73E5" w14:textId="305C41B0" w:rsidR="00645763" w:rsidRPr="00E75B5B" w:rsidRDefault="00E75B5B" w:rsidP="00B87B5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0937D8" wp14:editId="68B3D8AB">
                      <wp:simplePos x="0" y="0"/>
                      <wp:positionH relativeFrom="column">
                        <wp:posOffset>-43559</wp:posOffset>
                      </wp:positionH>
                      <wp:positionV relativeFrom="paragraph">
                        <wp:posOffset>-1876</wp:posOffset>
                      </wp:positionV>
                      <wp:extent cx="191135" cy="194945"/>
                      <wp:effectExtent l="0" t="0" r="0" b="0"/>
                      <wp:wrapNone/>
                      <wp:docPr id="148555076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C48AAC" id="Oval 24" o:spid="_x0000_s1026" style="position:absolute;margin-left:-3.45pt;margin-top:-.15pt;width:15.05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" filled="f"/>
                  </w:pict>
                </mc:Fallback>
              </mc:AlternateContent>
            </w:r>
            <w:r w:rsidR="00645763"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0297" w14:textId="4DC2419F" w:rsidR="00645763" w:rsidRPr="00AA69ED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Позитивна оцена педагошког рада </w:t>
            </w:r>
            <w:r w:rsidR="0075441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(најмање„добар“)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3200" w14:textId="4102ED4F" w:rsidR="00645763" w:rsidRPr="001C596E" w:rsidRDefault="001C596E" w:rsidP="002A4C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596E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На основу увида у потврду Центра за обезбеђивање квалитета, унапређења наставе и развој медицинске едукације МФУБ кандидат је од стране студената оцењен  следећим оценама:</w:t>
            </w:r>
            <w:r w:rsidRPr="001C596E">
              <w:rPr>
                <w:rFonts w:ascii="Times New Roman" w:hAnsi="Times New Roman"/>
                <w:color w:val="000000"/>
                <w:sz w:val="20"/>
                <w:szCs w:val="20"/>
                <w:lang w:val="sr-Latn-CS"/>
              </w:rPr>
              <w:t xml:space="preserve"> 5,00 за школску 2019/2020 годину, 4.77 за школску 2020/2021 годину, 4.83 за школску 2021/2022 годину</w:t>
            </w:r>
          </w:p>
        </w:tc>
      </w:tr>
      <w:tr w:rsidR="00645763" w:rsidRPr="004D4890" w14:paraId="177EDC8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7292" w14:textId="36257E1E" w:rsidR="00645763" w:rsidRPr="00E75B5B" w:rsidRDefault="00E75B5B" w:rsidP="00B87B5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B01BDC" wp14:editId="408D0DB8">
                      <wp:simplePos x="0" y="0"/>
                      <wp:positionH relativeFrom="column">
                        <wp:posOffset>-56723</wp:posOffset>
                      </wp:positionH>
                      <wp:positionV relativeFrom="paragraph">
                        <wp:posOffset>-20320</wp:posOffset>
                      </wp:positionV>
                      <wp:extent cx="191135" cy="194945"/>
                      <wp:effectExtent l="0" t="0" r="0" b="0"/>
                      <wp:wrapNone/>
                      <wp:docPr id="1787487165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CBFB23" id="Oval 23" o:spid="_x0000_s1026" style="position:absolute;margin-left:-4.45pt;margin-top:-1.6pt;width:15.05pt;height:1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" filled="f"/>
                  </w:pict>
                </mc:Fallback>
              </mc:AlternateContent>
            </w:r>
            <w:r w:rsidR="00645763"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0BC8" w14:textId="2E560C60" w:rsidR="006F06D9" w:rsidRPr="00AA69ED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7CD2A8BB" w14:textId="77777777" w:rsidR="00645763" w:rsidRPr="00AA69E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2350" w14:textId="77777777" w:rsidR="009A094F" w:rsidRPr="00AA69ED" w:rsidRDefault="009A094F" w:rsidP="002A4C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7 година и 8 месеци активно ангажован у различитим видовима наставе на катедри Психијатрија, Медицинског факултета у Београду,</w:t>
            </w:r>
          </w:p>
          <w:p w14:paraId="6F25C837" w14:textId="1227A6A2" w:rsidR="00901776" w:rsidRPr="00AA69ED" w:rsidRDefault="009A094F" w:rsidP="002A4C7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а укупно педагошко искуство (у другим високошколским установама) преко 20 година</w:t>
            </w:r>
          </w:p>
        </w:tc>
      </w:tr>
    </w:tbl>
    <w:p w14:paraId="78DE9B93" w14:textId="77777777" w:rsidR="00B87B5E" w:rsidRPr="00AA69ED" w:rsidRDefault="00B87B5E" w:rsidP="006F06D9">
      <w:pPr>
        <w:spacing w:after="0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4D4890" w14:paraId="3F669C3A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EA0" w14:textId="77777777" w:rsidR="006F06D9" w:rsidRPr="00AA69E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51DC4C" w14:textId="77777777" w:rsidR="006F06D9" w:rsidRPr="00AA69E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FD9D" w14:textId="77777777" w:rsidR="00642A52" w:rsidRPr="00AA69E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201A5E1B" w14:textId="77777777" w:rsidR="00642A52" w:rsidRPr="00AA69ED" w:rsidRDefault="006F06D9" w:rsidP="00C337B9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0521" w14:textId="77777777" w:rsidR="006F06D9" w:rsidRPr="00AA69ED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Број менторства / учешћа у комисији</w:t>
            </w:r>
            <w:r w:rsidR="00665F90"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и др.</w:t>
            </w:r>
          </w:p>
        </w:tc>
      </w:tr>
      <w:tr w:rsidR="006F06D9" w:rsidRPr="00AA69ED" w14:paraId="136CBE06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43B8" w14:textId="786D523F" w:rsidR="006F06D9" w:rsidRPr="00E75B5B" w:rsidRDefault="000B3D2F" w:rsidP="00632BD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E75B5B">
              <w:rPr>
                <w:rFonts w:ascii="Times New Roman" w:hAnsi="Times New Roman"/>
                <w:bCs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2977DB" wp14:editId="075C3BC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-3810</wp:posOffset>
                      </wp:positionV>
                      <wp:extent cx="191135" cy="194945"/>
                      <wp:effectExtent l="0" t="0" r="0" b="0"/>
                      <wp:wrapNone/>
                      <wp:docPr id="2101365436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513E6E4" id="Oval 22" o:spid="_x0000_s1026" style="position:absolute;margin-left:-5pt;margin-top:-.3pt;width:15.05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SB7DH9wAAAAHAQAADwAAAAAAAAAA&#10;AAAAAABYBAAAZHJzL2Rvd25yZXYueG1sUEsFBgAAAAAEAAQA8wAAAGEFAAAAAA==&#10;" filled="f"/>
                  </w:pict>
                </mc:Fallback>
              </mc:AlternateContent>
            </w:r>
            <w:r w:rsidR="001A1B68"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D6A1E" w14:textId="77777777" w:rsidR="00B87B5E" w:rsidRPr="00AA69ED" w:rsidRDefault="00BD6469" w:rsidP="00632BD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0C099" w14:textId="77777777" w:rsidR="00886403" w:rsidRDefault="00886403" w:rsidP="00632B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седам студенских радова</w:t>
            </w:r>
          </w:p>
          <w:p w14:paraId="5BACE8D3" w14:textId="43546483" w:rsidR="006F06D9" w:rsidRPr="00AA69ED" w:rsidRDefault="00901776" w:rsidP="00632B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осам</w:t>
            </w:r>
            <w:r w:rsidR="002A622B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337B9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завршн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их</w:t>
            </w:r>
            <w:r w:rsidR="00C337B9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2A622B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дипломск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их</w:t>
            </w:r>
            <w:r w:rsidR="002A622B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ова</w:t>
            </w:r>
          </w:p>
        </w:tc>
      </w:tr>
      <w:tr w:rsidR="006F06D9" w:rsidRPr="00AA69ED" w14:paraId="01946464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97B6" w14:textId="557B476F" w:rsidR="006F06D9" w:rsidRPr="00E75B5B" w:rsidRDefault="001A1B68" w:rsidP="00632BD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30F6A" w14:textId="77777777" w:rsidR="006F06D9" w:rsidRPr="00AA69ED" w:rsidRDefault="006A0F88" w:rsidP="00632BD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Учешће у </w:t>
            </w:r>
            <w:r w:rsidR="00E07DC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3175E" w14:textId="6FC3B6FB" w:rsidR="006F06D9" w:rsidRPr="00AA69ED" w:rsidRDefault="006F06D9" w:rsidP="00901776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E07DCB" w:rsidRPr="00AA69ED" w14:paraId="7367C099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11BE" w14:textId="77777777" w:rsidR="00E07DCB" w:rsidRPr="00AA69ED" w:rsidRDefault="00E07DCB" w:rsidP="00632BD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16F73" w14:textId="77777777" w:rsidR="00E07DCB" w:rsidRPr="00AA69ED" w:rsidRDefault="00E07DCB" w:rsidP="00632BD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D9AC8" w14:textId="6ED5DBD6" w:rsidR="00E07DCB" w:rsidRPr="00AA69ED" w:rsidRDefault="00E07DCB" w:rsidP="009017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E07DCB" w:rsidRPr="00AA69ED" w14:paraId="535EC7D8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9488" w14:textId="77777777" w:rsidR="00E07DCB" w:rsidRPr="00AA69ED" w:rsidRDefault="00E07DCB" w:rsidP="00632BD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3156D" w14:textId="77777777" w:rsidR="00E07DCB" w:rsidRPr="00AA69ED" w:rsidRDefault="00E07DCB" w:rsidP="00632BD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9BF5A" w14:textId="1D5F9136" w:rsidR="00E07DCB" w:rsidRPr="00AA69ED" w:rsidRDefault="00E07DCB" w:rsidP="009017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332E1" w:rsidRPr="00AA69ED" w14:paraId="04B83FF9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5BD" w14:textId="77777777" w:rsidR="006332E1" w:rsidRPr="00AA69ED" w:rsidRDefault="006332E1" w:rsidP="00632BD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4BA01" w14:textId="77777777" w:rsidR="006332E1" w:rsidRPr="00AA69ED" w:rsidRDefault="006332E1" w:rsidP="00632BD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 најмање три завршна рада.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9607" w14:textId="765290D1" w:rsidR="006332E1" w:rsidRPr="00AA69ED" w:rsidRDefault="006332E1" w:rsidP="009017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332E1" w:rsidRPr="00AA69ED" w14:paraId="0328D361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D421" w14:textId="77777777" w:rsidR="006332E1" w:rsidRPr="00AA69ED" w:rsidRDefault="006332E1" w:rsidP="00632BD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8B0F6" w14:textId="77777777" w:rsidR="006332E1" w:rsidRPr="00AA69ED" w:rsidRDefault="006332E1" w:rsidP="00632BD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97EF9" w14:textId="588A97B6" w:rsidR="006332E1" w:rsidRPr="00AA69ED" w:rsidRDefault="006332E1" w:rsidP="009017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332E1" w:rsidRPr="00AA69ED" w14:paraId="0EA255EA" w14:textId="77777777" w:rsidTr="00632BD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D733" w14:textId="77777777" w:rsidR="006332E1" w:rsidRPr="00AA69ED" w:rsidRDefault="006332E1" w:rsidP="00632BD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875D3" w14:textId="60DB39C6" w:rsidR="006332E1" w:rsidRPr="00AA69ED" w:rsidRDefault="006332E1" w:rsidP="002A4C7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CCC9D" w14:textId="57EB0FA3" w:rsidR="006332E1" w:rsidRPr="00AA69ED" w:rsidRDefault="006332E1" w:rsidP="009017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14:paraId="04C6B24D" w14:textId="2EC32B2D" w:rsidR="0041725F" w:rsidRPr="00AA69ED" w:rsidRDefault="0041725F" w:rsidP="00AA3BDB">
      <w:pPr>
        <w:spacing w:after="0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082"/>
        <w:gridCol w:w="1559"/>
        <w:gridCol w:w="3514"/>
      </w:tblGrid>
      <w:tr w:rsidR="00AA3BDB" w:rsidRPr="004D4890" w14:paraId="60923619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F89B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F83AD5" w14:textId="38E7011A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E621" w14:textId="77777777" w:rsidR="00642A52" w:rsidRPr="00AA69ED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628A5747" w14:textId="77777777" w:rsidR="00AA3BDB" w:rsidRPr="00AA69ED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  <w:p w14:paraId="70433015" w14:textId="77777777" w:rsidR="00642A52" w:rsidRPr="00AA69ED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880B" w14:textId="77777777" w:rsidR="00AA3BDB" w:rsidRPr="00AA69ED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Број радова, сапштења, цитата и </w:t>
            </w:r>
            <w:r w:rsidR="00665F90"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др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F5EB" w14:textId="77777777" w:rsidR="00AA3BDB" w:rsidRPr="00AA69ED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Навести часописе</w:t>
            </w:r>
            <w:r w:rsidR="00642A52"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,</w:t>
            </w: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скупове</w:t>
            </w:r>
            <w:r w:rsidR="00642A52"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, књиге и друго</w:t>
            </w:r>
          </w:p>
        </w:tc>
      </w:tr>
      <w:tr w:rsidR="00AA3BDB" w:rsidRPr="004D4890" w14:paraId="647E98EA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5557" w14:textId="52B68B73" w:rsidR="00AA3BDB" w:rsidRPr="00E75B5B" w:rsidRDefault="00E75B5B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A82E4AE" wp14:editId="0E3A37C9">
                      <wp:simplePos x="0" y="0"/>
                      <wp:positionH relativeFrom="column">
                        <wp:posOffset>-28338</wp:posOffset>
                      </wp:positionH>
                      <wp:positionV relativeFrom="paragraph">
                        <wp:posOffset>-9184</wp:posOffset>
                      </wp:positionV>
                      <wp:extent cx="191135" cy="194945"/>
                      <wp:effectExtent l="0" t="0" r="0" b="0"/>
                      <wp:wrapNone/>
                      <wp:docPr id="1807890474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A78BF6" id="Oval 20" o:spid="_x0000_s1026" style="position:absolute;margin-left:-2.25pt;margin-top:-.7pt;width:15.05pt;height:15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" filled="f"/>
                  </w:pict>
                </mc:Fallback>
              </mc:AlternateContent>
            </w:r>
            <w:r w:rsidR="000F0DBD"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D8E6" w14:textId="55B9C48F" w:rsidR="00217BF3" w:rsidRPr="00AA69ED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0D8DD7C9" w14:textId="77777777" w:rsidR="00AA3BDB" w:rsidRPr="00AA69ED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E09C" w14:textId="3C06FCF6" w:rsidR="00AA3BDB" w:rsidRPr="00AA69ED" w:rsidRDefault="00886403" w:rsidP="00A24A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Осам</w:t>
            </w:r>
            <w:r w:rsidR="00632BDE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радова</w:t>
            </w:r>
          </w:p>
          <w:p w14:paraId="1804890E" w14:textId="75740D43" w:rsidR="00A24AB3" w:rsidRPr="00AA69ED" w:rsidRDefault="00A24AB3" w:rsidP="00A24AB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ИФ </w:t>
            </w:r>
            <w:r w:rsidR="00886403">
              <w:rPr>
                <w:rFonts w:ascii="Times New Roman" w:hAnsi="Times New Roman"/>
                <w:sz w:val="20"/>
                <w:szCs w:val="20"/>
                <w:lang w:val="sr-Cyrl-RS"/>
              </w:rPr>
              <w:t>19,499</w:t>
            </w:r>
          </w:p>
          <w:p w14:paraId="010AA366" w14:textId="77777777" w:rsidR="00A24AB3" w:rsidRPr="00AA69ED" w:rsidRDefault="00A24AB3" w:rsidP="00632B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(први аутор у </w:t>
            </w:r>
            <w:r w:rsidR="00632BDE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два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рада)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3435" w14:textId="77777777" w:rsidR="00AA3BDB" w:rsidRPr="00AA69ED" w:rsidRDefault="00632BDE" w:rsidP="002A4C77">
            <w:pPr>
              <w:spacing w:after="0"/>
              <w:ind w:left="-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Schizophrenia Research, Neuropsychopharmacology, Epilepsy &amp; Behavior, Clinical Neurology and Neurosurgery, Kaohsiung JМS, 2x Psychiatria Danubina, Biomed Res Int., World J Biol Psychiatry    </w:t>
            </w:r>
          </w:p>
        </w:tc>
      </w:tr>
      <w:tr w:rsidR="00AA3BDB" w:rsidRPr="00AA69ED" w14:paraId="0B174CF6" w14:textId="77777777" w:rsidTr="0032056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2F2C" w14:textId="54220FEE" w:rsidR="00AA3BDB" w:rsidRPr="00AA69ED" w:rsidRDefault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8B31" w14:textId="77777777" w:rsidR="00AA3BDB" w:rsidRPr="00AA69ED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B956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C640" w14:textId="180969A4" w:rsidR="00AA3BDB" w:rsidRPr="00AA69ED" w:rsidRDefault="00AA3BDB" w:rsidP="003205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AA69ED" w14:paraId="7C402FE4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2654" w14:textId="105C2F19" w:rsidR="00AA3BDB" w:rsidRPr="00AA69ED" w:rsidRDefault="002A4C77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8BA8C6" wp14:editId="7F4FAC14">
                      <wp:simplePos x="0" y="0"/>
                      <wp:positionH relativeFrom="column">
                        <wp:posOffset>-27930</wp:posOffset>
                      </wp:positionH>
                      <wp:positionV relativeFrom="paragraph">
                        <wp:posOffset>-22604</wp:posOffset>
                      </wp:positionV>
                      <wp:extent cx="191135" cy="194945"/>
                      <wp:effectExtent l="0" t="0" r="0" b="0"/>
                      <wp:wrapNone/>
                      <wp:docPr id="678849460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EBD900" id="Oval 19" o:spid="_x0000_s1026" style="position:absolute;margin-left:-2.2pt;margin-top:-1.8pt;width:15.05pt;height:1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" filled="f"/>
                  </w:pict>
                </mc:Fallback>
              </mc:AlternateConten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1764" w14:textId="77777777" w:rsidR="00AA3BDB" w:rsidRPr="00AA69ED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25BD3DFB" w14:textId="77777777" w:rsidR="00F20A30" w:rsidRPr="00AA69ED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9A53" w14:textId="77777777" w:rsidR="00AA3BDB" w:rsidRPr="00AA69ED" w:rsidRDefault="000E336D" w:rsidP="00E347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1AE" w14:textId="77777777" w:rsidR="00D014CA" w:rsidRPr="00AA69ED" w:rsidRDefault="003C3DC1" w:rsidP="003C3DC1">
            <w:pPr>
              <w:spacing w:after="0"/>
              <w:ind w:left="-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International Neuropsychiatric Congress, Kongres neurologa Srbije</w:t>
            </w:r>
            <w:r w:rsidR="003A69B3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sa međunarodnim učešćem, Europian Congress on Epileptology, European Congress of Psychiatry, International Epilepsy Congress, European Congress of INA, Annual meeting APA etc...</w:t>
            </w:r>
          </w:p>
        </w:tc>
      </w:tr>
      <w:tr w:rsidR="00AA3BDB" w:rsidRPr="00AA69ED" w14:paraId="60F7C171" w14:textId="77777777" w:rsidTr="002A4C77">
        <w:trPr>
          <w:trHeight w:val="304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3C4F" w14:textId="52EA04CA" w:rsidR="00AA3BDB" w:rsidRPr="00AA69ED" w:rsidRDefault="000B3D2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D68B4C" wp14:editId="2104DEF4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-39370</wp:posOffset>
                      </wp:positionV>
                      <wp:extent cx="191135" cy="194945"/>
                      <wp:effectExtent l="0" t="0" r="0" b="0"/>
                      <wp:wrapNone/>
                      <wp:docPr id="1913060695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E8FDF0F" id="Oval 18" o:spid="_x0000_s1026" style="position:absolute;margin-left:-1.25pt;margin-top:-3.1pt;width:15.05pt;height:1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" filled="f"/>
                  </w:pict>
                </mc:Fallback>
              </mc:AlternateConten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6D8D" w14:textId="77777777" w:rsidR="00D56A2C" w:rsidRPr="00AA69ED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2A3FA5AC" w14:textId="77777777" w:rsidR="00665F90" w:rsidRPr="00AA69ED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7D3E" w14:textId="435B0F06" w:rsidR="00AA3BDB" w:rsidRPr="00AA69ED" w:rsidRDefault="002A4C77" w:rsidP="002A4C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два </w:t>
            </w:r>
            <w:r w:rsidR="00D014CA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учешћа у научно-истраживачким пројектима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1359" w14:textId="23AF5208" w:rsidR="003C3DC1" w:rsidRPr="00AA69ED" w:rsidRDefault="003C3DC1" w:rsidP="002A4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2011-2019- Морфолошке промене на мозгу код особа са транссексуализмом, другим поремећајима полног идентитета и развојним психијатријским поремећајима. Број пројекта: III41020. Руководилац: </w:t>
            </w:r>
            <w:r w:rsidR="002A4C77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п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роф.др Бранимир Филиповић </w:t>
            </w:r>
          </w:p>
          <w:p w14:paraId="590CF3F4" w14:textId="0FAAC2BB" w:rsidR="00AA3BDB" w:rsidRPr="00AA69ED" w:rsidRDefault="003C3DC1" w:rsidP="002A4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2011-2019- Функционализација наноматеријала за добијање нове врсте контактних сочива и рану детекц</w:t>
            </w:r>
            <w:r w:rsidR="003A69B3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ију дијабетеса. Број пројекта: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III 45009.  Руководилац: </w:t>
            </w:r>
            <w:r w:rsidR="002A4C77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п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роф.др Ђуро Коруга </w:t>
            </w:r>
          </w:p>
        </w:tc>
      </w:tr>
      <w:tr w:rsidR="00AA3BDB" w:rsidRPr="00AA69ED" w14:paraId="496BBD1C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8D1" w14:textId="3BC1DD8A" w:rsidR="00AA3BDB" w:rsidRPr="00AA69ED" w:rsidRDefault="000B3D2F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AAB482" wp14:editId="7286E310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-635</wp:posOffset>
                      </wp:positionV>
                      <wp:extent cx="191135" cy="194945"/>
                      <wp:effectExtent l="0" t="0" r="0" b="0"/>
                      <wp:wrapNone/>
                      <wp:docPr id="359732102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305860C" id="Oval 17" o:spid="_x0000_s1026" style="position:absolute;margin-left:-1.25pt;margin-top:-.05pt;width:15.05pt;height:1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" filled="f"/>
                  </w:pict>
                </mc:Fallback>
              </mc:AlternateContent>
            </w:r>
            <w:r w:rsidR="001A1B68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4874" w14:textId="77777777" w:rsidR="00AA3BDB" w:rsidRPr="00AA69ED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2A0" w14:textId="3499224A" w:rsidR="00AA3BDB" w:rsidRPr="00AA69ED" w:rsidRDefault="005A51B2" w:rsidP="003205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два</w:t>
            </w:r>
            <w:r w:rsidR="0032056B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поглавља у уџбенику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10F6" w14:textId="35751C5F" w:rsidR="00EA606D" w:rsidRPr="00AA69ED" w:rsidRDefault="002A4C77" w:rsidP="0032056B">
            <w:pPr>
              <w:keepNext/>
              <w:spacing w:after="0" w:line="240" w:lineRule="auto"/>
              <w:jc w:val="both"/>
              <w:outlineLvl w:val="3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Психијатрија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уџбеник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за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студенте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Медицински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факултет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Универзитета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Београду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ЦИБИД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Београд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2023: 49-56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ISBN</w:t>
            </w:r>
            <w:r w:rsidR="00EA606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978-86-7117-683-5 </w:t>
            </w:r>
          </w:p>
          <w:p w14:paraId="58046A6F" w14:textId="04B43911" w:rsidR="0032056B" w:rsidRPr="00AA69ED" w:rsidRDefault="002A4C77" w:rsidP="0032056B">
            <w:pPr>
              <w:keepNext/>
              <w:spacing w:after="0" w:line="240" w:lineRule="auto"/>
              <w:jc w:val="both"/>
              <w:outlineLvl w:val="3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Болести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зависности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развој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активности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на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превенцији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лечењу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едукацији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истраживању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земљама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балкана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Медицински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факултет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Универзитета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Београду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, 2015.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ст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.522-30 </w:t>
            </w:r>
          </w:p>
          <w:p w14:paraId="3C740189" w14:textId="35C3978A" w:rsidR="00AA3BDB" w:rsidRPr="00AA69ED" w:rsidRDefault="002A4C77" w:rsidP="0032056B">
            <w:pPr>
              <w:keepNext/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ISBN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978-86-7117-468-8 </w:t>
            </w:r>
          </w:p>
        </w:tc>
      </w:tr>
      <w:tr w:rsidR="00AA3BDB" w:rsidRPr="00AA69ED" w14:paraId="7820C14B" w14:textId="77777777" w:rsidTr="0032056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BAEE" w14:textId="77777777" w:rsidR="00AA3BDB" w:rsidRPr="00AA69ED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1B8C" w14:textId="77777777" w:rsidR="00AA3BDB" w:rsidRPr="00AA69ED" w:rsidRDefault="006154E3" w:rsidP="005F595F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9098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CAE" w14:textId="64A65230" w:rsidR="00AA3BDB" w:rsidRPr="00AA69ED" w:rsidRDefault="00AA3BDB" w:rsidP="003205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AA69ED" w14:paraId="63ABE8E6" w14:textId="77777777" w:rsidTr="0032056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6265" w14:textId="77777777" w:rsidR="00AA3BDB" w:rsidRPr="00AA69ED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71D2" w14:textId="77777777" w:rsidR="00AA3BDB" w:rsidRPr="00AA69ED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3073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773C" w14:textId="5BABEFA6" w:rsidR="00AA3BDB" w:rsidRPr="00AA69ED" w:rsidRDefault="00AA3BDB" w:rsidP="003205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AA69ED" w14:paraId="08A35706" w14:textId="77777777" w:rsidTr="0032056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B0EC" w14:textId="77777777" w:rsidR="00AA3BDB" w:rsidRPr="00AA69ED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20C1" w14:textId="77777777" w:rsidR="00AA3BDB" w:rsidRPr="00AA69ED" w:rsidRDefault="00DE168D" w:rsidP="005F595F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6FD9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823E" w14:textId="6E15A8F1" w:rsidR="00AA3BDB" w:rsidRPr="00AA69ED" w:rsidRDefault="00AA3BDB" w:rsidP="0032056B">
            <w:pPr>
              <w:shd w:val="clear" w:color="auto" w:fill="FFFFFF"/>
              <w:mirrorIndents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AA69ED" w14:paraId="5B08BB3C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3421" w14:textId="75EB3ECD" w:rsidR="00AA3BDB" w:rsidRPr="00AA69ED" w:rsidRDefault="000B3D2F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DBA728" wp14:editId="59FA646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3175</wp:posOffset>
                      </wp:positionV>
                      <wp:extent cx="191135" cy="194945"/>
                      <wp:effectExtent l="0" t="0" r="0" b="0"/>
                      <wp:wrapNone/>
                      <wp:docPr id="317237121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F157F1F" id="Oval 16" o:spid="_x0000_s1026" style="position:absolute;margin-left:-1.25pt;margin-top:.25pt;width:15.05pt;height:1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" filled="f"/>
                  </w:pict>
                </mc:Fallback>
              </mc:AlternateContent>
            </w:r>
            <w:r w:rsidR="001A1B68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AD2B7F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39C" w14:textId="77777777" w:rsidR="00E541D3" w:rsidRPr="00AA69ED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Цитираност од 10 хетеро цитата.</w:t>
            </w:r>
          </w:p>
          <w:p w14:paraId="028707A0" w14:textId="77777777" w:rsidR="00AA3BDB" w:rsidRPr="00AA69ED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7FB8" w14:textId="4F3E1F83" w:rsidR="00AA3BDB" w:rsidRPr="001616A8" w:rsidRDefault="00AB1BED" w:rsidP="001616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6A8">
              <w:rPr>
                <w:rFonts w:ascii="Times New Roman" w:hAnsi="Times New Roman"/>
                <w:sz w:val="20"/>
                <w:szCs w:val="20"/>
                <w:lang w:val="sr-Cyrl-RS"/>
              </w:rPr>
              <w:t>109</w:t>
            </w:r>
            <w:r w:rsidR="00AC6B29" w:rsidRPr="001616A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цитата</w:t>
            </w:r>
          </w:p>
          <w:p w14:paraId="2D719527" w14:textId="77777777" w:rsidR="001616A8" w:rsidRPr="001616A8" w:rsidRDefault="001616A8" w:rsidP="001616A8">
            <w:pPr>
              <w:tabs>
                <w:tab w:val="left" w:pos="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16A8">
              <w:rPr>
                <w:rFonts w:ascii="Times New Roman" w:hAnsi="Times New Roman"/>
                <w:bCs/>
                <w:sz w:val="20"/>
                <w:szCs w:val="20"/>
              </w:rPr>
              <w:t>h-index 7</w:t>
            </w:r>
          </w:p>
          <w:p w14:paraId="113C3156" w14:textId="42AC473B" w:rsidR="001616A8" w:rsidRPr="001616A8" w:rsidRDefault="001616A8" w:rsidP="001616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A2A" w14:textId="0A1B2ABF" w:rsidR="00522486" w:rsidRPr="00AA69ED" w:rsidRDefault="00AC6B29" w:rsidP="00522486">
            <w:pPr>
              <w:shd w:val="clear" w:color="auto" w:fill="FFFFFF"/>
              <w:tabs>
                <w:tab w:val="left" w:pos="142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Извор SCOPUS</w:t>
            </w:r>
            <w:r w:rsidR="002A4C7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2A4C77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(09.05.2023).</w:t>
            </w:r>
          </w:p>
          <w:p w14:paraId="481EA765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4D4890" w14:paraId="46E5AA4E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DC10" w14:textId="77777777" w:rsidR="00AA3BDB" w:rsidRPr="00AA69ED" w:rsidRDefault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47E7" w14:textId="77777777" w:rsidR="00AA3BDB" w:rsidRPr="00AA69ED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2696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0EC7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4D4890" w14:paraId="4EFCF420" w14:textId="77777777" w:rsidTr="00886403">
        <w:trPr>
          <w:trHeight w:val="53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4D25" w14:textId="77777777" w:rsidR="00AA3BDB" w:rsidRPr="00AA69ED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="001A1B68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8A57" w14:textId="77777777" w:rsidR="00AA3BDB" w:rsidRPr="00AA69ED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бира,поглавље у одобреном уџбенику за ужу област за коју се бира или превод иностраног</w:t>
            </w:r>
            <w:r w:rsidR="0032056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уџбеника одобреног за ужу област за коју се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бира, објављени у периоду од избора у</w:t>
            </w:r>
            <w:r w:rsidR="00AB1BE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наставничко звање.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F5DC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D2FC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AA3BDB" w:rsidRPr="004D4890" w14:paraId="339D4DC1" w14:textId="77777777" w:rsidTr="006964C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3CA6" w14:textId="77777777" w:rsidR="00AA3BDB" w:rsidRPr="00AA69ED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A204" w14:textId="77777777" w:rsidR="00AA3BDB" w:rsidRPr="00AA69ED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B02" w14:textId="77777777" w:rsidR="00AA3BDB" w:rsidRPr="00AA69E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1041" w14:textId="77777777" w:rsidR="00AA3BDB" w:rsidRPr="00AA69ED" w:rsidRDefault="00AA3BDB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</w:p>
        </w:tc>
      </w:tr>
    </w:tbl>
    <w:p w14:paraId="34BCB6AC" w14:textId="77777777" w:rsidR="00501BC0" w:rsidRPr="00AA69ED" w:rsidRDefault="00501BC0" w:rsidP="00AA3BDB">
      <w:pPr>
        <w:rPr>
          <w:rFonts w:ascii="Times New Roman" w:hAnsi="Times New Roman"/>
          <w:sz w:val="20"/>
          <w:szCs w:val="20"/>
          <w:lang w:val="sr-Cyrl-RS"/>
        </w:rPr>
      </w:pPr>
    </w:p>
    <w:p w14:paraId="46B8C69A" w14:textId="77777777" w:rsidR="001A1B68" w:rsidRPr="00AA69ED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bCs/>
          <w:sz w:val="20"/>
          <w:szCs w:val="20"/>
          <w:lang w:val="sr-Cyrl-RS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98"/>
      </w:tblGrid>
      <w:tr w:rsidR="001A1B68" w:rsidRPr="004D4890" w14:paraId="012B40C2" w14:textId="77777777" w:rsidTr="005E20C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7E989" w14:textId="3DE5C62E" w:rsidR="001A1B68" w:rsidRPr="00AA69ED" w:rsidRDefault="000B3D2F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A891C2" wp14:editId="74500BE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-7760970</wp:posOffset>
                      </wp:positionV>
                      <wp:extent cx="191135" cy="194945"/>
                      <wp:effectExtent l="0" t="0" r="0" b="0"/>
                      <wp:wrapNone/>
                      <wp:docPr id="42606552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B44A4D4" id="Oval 15" o:spid="_x0000_s1026" style="position:absolute;margin-left:-4.3pt;margin-top:-611.1pt;width:15.05pt;height:15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" filled="f"/>
                  </w:pict>
                </mc:Fallback>
              </mc:AlternateContent>
            </w:r>
            <w:r w:rsidR="001A1B68" w:rsidRPr="00AA69ED">
              <w:rPr>
                <w:rFonts w:ascii="Times New Roman" w:hAnsi="Times New Roman"/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F7FF" w14:textId="77777777" w:rsidR="001A1B68" w:rsidRPr="00AA69E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7B54D98F" w14:textId="77777777" w:rsidR="001A1B68" w:rsidRPr="00AA69ED" w:rsidRDefault="001A1B68" w:rsidP="005E20C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A1B68" w:rsidRPr="004D4890" w14:paraId="4895C43E" w14:textId="77777777" w:rsidTr="005E20C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050D" w14:textId="4E0DCC60" w:rsidR="001A1B68" w:rsidRPr="00AA69ED" w:rsidRDefault="000B3D2F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EC8C5A" wp14:editId="15F75F40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-6350</wp:posOffset>
                      </wp:positionV>
                      <wp:extent cx="191135" cy="194945"/>
                      <wp:effectExtent l="0" t="0" r="0" b="0"/>
                      <wp:wrapNone/>
                      <wp:docPr id="970446716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8890DE7" id="Oval 14" o:spid="_x0000_s1026" style="position:absolute;margin-left:-4.3pt;margin-top:-.5pt;width:15.05pt;height:15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MAMPrNwAAAAHAQAADwAAAAAAAAAA&#10;AAAAAABYBAAAZHJzL2Rvd25yZXYueG1sUEsFBgAAAAAEAAQA8wAAAGEFAAAAAA==&#10;" filled="f"/>
                  </w:pict>
                </mc:Fallback>
              </mc:AlternateContent>
            </w:r>
            <w:r w:rsidR="001A1B68" w:rsidRPr="00AA69ED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B4DE" w14:textId="21EB0BC8" w:rsidR="00CD348D" w:rsidRPr="00AA69ED" w:rsidRDefault="000B3D2F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D14079" wp14:editId="05297145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112395</wp:posOffset>
                      </wp:positionV>
                      <wp:extent cx="191135" cy="194945"/>
                      <wp:effectExtent l="0" t="0" r="0" b="0"/>
                      <wp:wrapNone/>
                      <wp:docPr id="747425574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0F57CB2" id="Oval 13" o:spid="_x0000_s1026" style="position:absolute;margin-left:-1.4pt;margin-top:8.85pt;width:15.05pt;height:15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5A5D724D" w14:textId="137CAD32" w:rsidR="00CD348D" w:rsidRPr="00AA69ED" w:rsidRDefault="000B3D2F" w:rsidP="00C24E61">
            <w:pPr>
              <w:pStyle w:val="ListParagraph"/>
              <w:numPr>
                <w:ilvl w:val="0"/>
                <w:numId w:val="16"/>
              </w:numPr>
              <w:spacing w:after="0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A32B64" wp14:editId="09977BFF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302895</wp:posOffset>
                      </wp:positionV>
                      <wp:extent cx="191135" cy="194945"/>
                      <wp:effectExtent l="0" t="0" r="0" b="0"/>
                      <wp:wrapNone/>
                      <wp:docPr id="1335587648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7A17850" id="Oval 12" o:spid="_x0000_s1026" style="position:absolute;margin-left:-1.4pt;margin-top:23.85pt;width:15.0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PS5uaNwAAAAHAQAADwAAAAAAAAAA&#10;AAAAAABYBAAAZHJzL2Rvd25yZXYueG1sUEsFBgAAAAAEAAQA8wAAAGEFAAAAAA=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Ангажованост у спровођењу сложених дијагностичких, терапијских и    превентивних процедура.</w:t>
            </w:r>
          </w:p>
          <w:p w14:paraId="4DF6E304" w14:textId="77777777" w:rsidR="00CD348D" w:rsidRPr="00AA69ED" w:rsidRDefault="00CD348D" w:rsidP="00C24E61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ind w:left="315" w:hanging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136FF1A3" w14:textId="7DE9574B" w:rsidR="001A1B68" w:rsidRPr="00AA69ED" w:rsidRDefault="000B3D2F" w:rsidP="00C24E61">
            <w:pPr>
              <w:pStyle w:val="Header"/>
              <w:numPr>
                <w:ilvl w:val="0"/>
                <w:numId w:val="16"/>
              </w:numPr>
              <w:tabs>
                <w:tab w:val="left" w:pos="0"/>
              </w:tabs>
              <w:ind w:left="315" w:hanging="284"/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5C44F1A" wp14:editId="3ED7F546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247015</wp:posOffset>
                      </wp:positionV>
                      <wp:extent cx="191135" cy="194945"/>
                      <wp:effectExtent l="0" t="0" r="0" b="0"/>
                      <wp:wrapNone/>
                      <wp:docPr id="48355624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E693293" id="Oval 11" o:spid="_x0000_s1026" style="position:absolute;margin-left:-4.45pt;margin-top:19.45pt;width:15.05pt;height:15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m+aUCtwAAAAHAQAADwAAAAAAAAAA&#10;AAAAAABYBAAAZHJzL2Rvd25yZXYueG1sUEsFBgAAAAAEAAQA8wAAAGEFAAAAAA=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lang w:val="sr-Cyrl-RS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4D4890" w14:paraId="4C1FA733" w14:textId="77777777" w:rsidTr="005E20C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6A0C" w14:textId="34C1FEA5" w:rsidR="001A1B68" w:rsidRPr="00AA69ED" w:rsidRDefault="000B3D2F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sz w:val="20"/>
                <w:u w:val="single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71B85FF" wp14:editId="0A929746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2138680</wp:posOffset>
                      </wp:positionV>
                      <wp:extent cx="191135" cy="194945"/>
                      <wp:effectExtent l="0" t="0" r="0" b="0"/>
                      <wp:wrapNone/>
                      <wp:docPr id="19903059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BD56246" id="Oval 10" o:spid="_x0000_s1026" style="position:absolute;margin-left:-6.2pt;margin-top:168.4pt;width:15.05pt;height:15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noProof/>
                <w:sz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F02A54" wp14:editId="3DC18650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-7620</wp:posOffset>
                      </wp:positionV>
                      <wp:extent cx="191135" cy="194945"/>
                      <wp:effectExtent l="0" t="0" r="0" b="0"/>
                      <wp:wrapNone/>
                      <wp:docPr id="204945762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DC703B4" id="Oval 9" o:spid="_x0000_s1026" style="position:absolute;margin-left:-6.2pt;margin-top:-.6pt;width:15.05pt;height:1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Th3gHtwAAAAIAQAADwAAAAAAAAAA&#10;AAAAAABYBAAAZHJzL2Rvd25yZXYueG1sUEsFBgAAAAAEAAQA8wAAAGEFAAAAAA==&#10;" filled="f"/>
                  </w:pict>
                </mc:Fallback>
              </mc:AlternateContent>
            </w:r>
            <w:r w:rsidR="001A1B68" w:rsidRPr="00AA69ED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1AF1" w14:textId="6E3B238E" w:rsidR="00CD348D" w:rsidRPr="00AA69ED" w:rsidRDefault="000B3D2F" w:rsidP="00C24E61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994B62D" wp14:editId="09892AC9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296545</wp:posOffset>
                      </wp:positionV>
                      <wp:extent cx="191135" cy="194945"/>
                      <wp:effectExtent l="0" t="0" r="0" b="0"/>
                      <wp:wrapNone/>
                      <wp:docPr id="1603645794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A4FE37D" id="Oval 8" o:spid="_x0000_s1026" style="position:absolute;margin-left:-3.65pt;margin-top:23.35pt;width:15.05pt;height:15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VQdF6dwAAAAHAQAADwAAAAAAAAAA&#10;AAAAAABYBAAAZHJzL2Rvd25yZXYueG1sUEsFBgAAAAAEAAQA8wAAAGEFAAAAAA=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Значајно струковно, национално или међународно признање за научну или стручну делатност.</w:t>
            </w:r>
          </w:p>
          <w:p w14:paraId="06693518" w14:textId="77777777" w:rsidR="00CD348D" w:rsidRPr="00AA69ED" w:rsidRDefault="00CD348D" w:rsidP="00C24E61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Чланство у стручним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0D268D46" w14:textId="78885577" w:rsidR="00CD348D" w:rsidRPr="00AA69ED" w:rsidRDefault="000B3D2F" w:rsidP="00C24E61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91DB822" wp14:editId="0160C593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132080</wp:posOffset>
                      </wp:positionV>
                      <wp:extent cx="191135" cy="194945"/>
                      <wp:effectExtent l="0" t="0" r="0" b="0"/>
                      <wp:wrapNone/>
                      <wp:docPr id="274247301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97FF1BA" id="Oval 7" o:spid="_x0000_s1026" style="position:absolute;margin-left:-3.65pt;margin-top:10.4pt;width:15.05pt;height:15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J15O6twAAAAHAQAADwAAAAAAAAAA&#10;AAAAAABYBAAAZHJzL2Rvd25yZXYueG1sUEsFBgAAAAAEAAQA8wAAAGEFAAAAAA=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Чланство у страним 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1B0668B6" w14:textId="77777777" w:rsidR="00CD348D" w:rsidRPr="00AA69ED" w:rsidRDefault="00CD348D" w:rsidP="00C24E61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Уређивање часописа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5FEBBD05" w14:textId="1E7E8804" w:rsidR="00CD348D" w:rsidRPr="00AA69ED" w:rsidRDefault="000B3D2F" w:rsidP="00C24E61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2DDDC0" wp14:editId="01225E0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320675</wp:posOffset>
                      </wp:positionV>
                      <wp:extent cx="191135" cy="194945"/>
                      <wp:effectExtent l="0" t="0" r="0" b="0"/>
                      <wp:wrapNone/>
                      <wp:docPr id="130723463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5EA16E6" id="Oval 6" o:spid="_x0000_s1026" style="position:absolute;margin-left:-2.8pt;margin-top:25.25pt;width:15.05pt;height:1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3SRcrdwAAAAHAQAADwAAAAAAAAAA&#10;AAAAAABYBAAAZHJzL2Rvd25yZXYueG1sUEsFBgAAAAAEAAQA8wAAAGEFAAAAAA=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Председавање националним 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71BF5DC7" w14:textId="0CE764E9" w:rsidR="00CD348D" w:rsidRPr="00AA69ED" w:rsidRDefault="000B3D2F" w:rsidP="00C24E61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EA0C9B8" wp14:editId="66BA1C9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191135" cy="194945"/>
                      <wp:effectExtent l="0" t="0" r="0" b="0"/>
                      <wp:wrapNone/>
                      <wp:docPr id="292209260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1274113" id="Oval 5" o:spid="_x0000_s1026" style="position:absolute;margin-left:-4pt;margin-top:23.65pt;width:15.05pt;height:15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Руковођење 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557D89E3" w14:textId="77777777" w:rsidR="001A1B68" w:rsidRPr="00AA69ED" w:rsidRDefault="00CD348D" w:rsidP="00C24E61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Руковођење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међународниминституцијама од јавног значаја.</w:t>
            </w:r>
          </w:p>
        </w:tc>
      </w:tr>
      <w:tr w:rsidR="001A1B68" w:rsidRPr="00AA69ED" w14:paraId="55DF0DA7" w14:textId="77777777" w:rsidTr="005E20C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3248" w14:textId="77777777" w:rsidR="001A1B68" w:rsidRPr="00AA69ED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39BBDD6E" w14:textId="77777777" w:rsidR="001A1B68" w:rsidRPr="00AA69E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A6BD" w14:textId="77777777" w:rsidR="00CD348D" w:rsidRPr="00AA69ED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3A4BA270" w14:textId="456E8F3F" w:rsidR="00CD348D" w:rsidRPr="00AA69ED" w:rsidRDefault="000B3D2F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9676FCF" wp14:editId="6E44188B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119380</wp:posOffset>
                      </wp:positionV>
                      <wp:extent cx="191135" cy="194945"/>
                      <wp:effectExtent l="0" t="0" r="0" b="0"/>
                      <wp:wrapNone/>
                      <wp:docPr id="710236532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211347A" id="Oval 4" o:spid="_x0000_s1026" style="position:absolute;margin-left:-4.45pt;margin-top:9.4pt;width:15.05pt;height:15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+F4JWNwAAAAHAQAADwAAAAAAAAAA&#10;AAAAAABYBAAAZHJzL2Rvd25yZXYueG1sUEsFBgAAAAAEAAQA8wAAAGEFAAAAAA=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- </w:t>
            </w:r>
            <w:r w:rsidR="00CD348D" w:rsidRPr="002A4C77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за избор у звање доцента</w: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: </w:t>
            </w:r>
          </w:p>
          <w:p w14:paraId="02A36D3F" w14:textId="77777777" w:rsidR="00CD348D" w:rsidRPr="00AA69ED" w:rsidRDefault="00CD348D" w:rsidP="00C24E61">
            <w:pPr>
              <w:pStyle w:val="ListParagraph"/>
              <w:numPr>
                <w:ilvl w:val="0"/>
                <w:numId w:val="19"/>
              </w:numPr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Учествовање на међународним курсевима или школама за ужу научну област за коју се бира. </w:t>
            </w:r>
          </w:p>
          <w:p w14:paraId="52A2B319" w14:textId="523D36C3" w:rsidR="00CD348D" w:rsidRPr="00AA69ED" w:rsidRDefault="000B3D2F" w:rsidP="00C24E61">
            <w:pPr>
              <w:pStyle w:val="ListParagraph"/>
              <w:numPr>
                <w:ilvl w:val="0"/>
                <w:numId w:val="19"/>
              </w:numPr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393B7B" wp14:editId="086CD53D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140970</wp:posOffset>
                      </wp:positionV>
                      <wp:extent cx="191135" cy="194945"/>
                      <wp:effectExtent l="0" t="0" r="0" b="0"/>
                      <wp:wrapNone/>
                      <wp:docPr id="119017277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2539BF6" id="Oval 3" o:spid="_x0000_s1026" style="position:absolute;margin-left:-4.45pt;margin-top:11.1pt;width:15.05pt;height:1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Постдокторско усавршавање у иностранству. </w:t>
            </w:r>
          </w:p>
          <w:p w14:paraId="46BD9C2D" w14:textId="77777777" w:rsidR="00CD348D" w:rsidRPr="00AA69ED" w:rsidRDefault="00CD348D" w:rsidP="00C24E61">
            <w:pPr>
              <w:pStyle w:val="ListParagraph"/>
              <w:numPr>
                <w:ilvl w:val="0"/>
                <w:numId w:val="19"/>
              </w:numPr>
              <w:spacing w:after="0"/>
              <w:ind w:left="315" w:hanging="284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Студијски боравци у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731D4FDF" w14:textId="74F432D5" w:rsidR="00CD348D" w:rsidRPr="00AA69ED" w:rsidRDefault="000B3D2F" w:rsidP="00C24E61">
            <w:pPr>
              <w:pStyle w:val="ListParagraph"/>
              <w:numPr>
                <w:ilvl w:val="0"/>
                <w:numId w:val="19"/>
              </w:numPr>
              <w:spacing w:after="0"/>
              <w:ind w:left="315" w:hanging="284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EABAB03" wp14:editId="0192B9F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262255</wp:posOffset>
                      </wp:positionV>
                      <wp:extent cx="191135" cy="194945"/>
                      <wp:effectExtent l="0" t="0" r="0" b="0"/>
                      <wp:wrapNone/>
                      <wp:docPr id="170616498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D93C5AF" id="Oval 2" o:spid="_x0000_s1026" style="position:absolute;margin-left:-1.4pt;margin-top:20.65pt;width:15.05pt;height: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ACC56F3" wp14:editId="466EB5CA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0</wp:posOffset>
                      </wp:positionV>
                      <wp:extent cx="191135" cy="194945"/>
                      <wp:effectExtent l="0" t="0" r="0" b="0"/>
                      <wp:wrapNone/>
                      <wp:docPr id="434129503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37D7532" id="Oval 1" o:spid="_x0000_s1026" style="position:absolute;margin-left:-1.4pt;margin-top:0;width:15.05pt;height:1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" filled="f"/>
                  </w:pict>
                </mc:Fallback>
              </mc:AlternateContent>
            </w:r>
            <w:r w:rsidR="00CD348D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="00CD348D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земљи. </w:t>
            </w:r>
          </w:p>
          <w:p w14:paraId="468E22EF" w14:textId="77777777" w:rsidR="001A1B68" w:rsidRPr="00AA69ED" w:rsidRDefault="00CD348D" w:rsidP="00C24E61">
            <w:pPr>
              <w:pStyle w:val="ListParagraph"/>
              <w:numPr>
                <w:ilvl w:val="0"/>
                <w:numId w:val="19"/>
              </w:numPr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Учешће у међународним пројектима.</w:t>
            </w:r>
          </w:p>
        </w:tc>
      </w:tr>
    </w:tbl>
    <w:p w14:paraId="5870AF88" w14:textId="77777777" w:rsidR="0008138F" w:rsidRPr="00AA69ED" w:rsidRDefault="0008138F" w:rsidP="0008138F">
      <w:pPr>
        <w:pStyle w:val="Tekstclana"/>
        <w:numPr>
          <w:ilvl w:val="0"/>
          <w:numId w:val="30"/>
        </w:numPr>
        <w:tabs>
          <w:tab w:val="left" w:pos="6663"/>
        </w:tabs>
        <w:spacing w:beforeLines="0"/>
        <w:ind w:left="360"/>
        <w:jc w:val="both"/>
        <w:rPr>
          <w:b/>
          <w:color w:val="000000"/>
          <w:sz w:val="20"/>
          <w:szCs w:val="20"/>
          <w:lang w:val="sr-Cyrl-RS" w:eastAsia="sr-Latn-CS"/>
        </w:rPr>
      </w:pPr>
      <w:r w:rsidRPr="00AA69ED">
        <w:rPr>
          <w:b/>
          <w:color w:val="000000"/>
          <w:sz w:val="20"/>
          <w:szCs w:val="20"/>
          <w:lang w:val="sr-Cyrl-RS" w:eastAsia="sr-Latn-CS"/>
        </w:rPr>
        <w:t xml:space="preserve">За стручно-професионални допринос: </w:t>
      </w:r>
    </w:p>
    <w:p w14:paraId="760AD3DD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Ангажованост у спровођењу сложених дијагностичких, терапијских и превентивних процедура</w:t>
      </w:r>
    </w:p>
    <w:p w14:paraId="186EAEDD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Од 01.11.2015. године др Андреј Иланковић је стални члан високо експертског тима Клинике за неурологију УКЦС</w:t>
      </w:r>
      <w:r w:rsidR="00AB1BED" w:rsidRPr="00AA69ED">
        <w:rPr>
          <w:color w:val="000000"/>
          <w:sz w:val="20"/>
          <w:szCs w:val="20"/>
          <w:lang w:val="sr-Cyrl-RS" w:eastAsia="sr-Latn-CS"/>
        </w:rPr>
        <w:t xml:space="preserve"> који за циљ има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преоперативн</w:t>
      </w:r>
      <w:r w:rsidR="00AB1BED" w:rsidRPr="00AA69ED">
        <w:rPr>
          <w:color w:val="000000"/>
          <w:sz w:val="20"/>
          <w:szCs w:val="20"/>
          <w:lang w:val="sr-Cyrl-RS" w:eastAsia="sr-Latn-CS"/>
        </w:rPr>
        <w:t>у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евалуациј</w:t>
      </w:r>
      <w:r w:rsidR="00AB1BED" w:rsidRPr="00AA69ED">
        <w:rPr>
          <w:color w:val="000000"/>
          <w:sz w:val="20"/>
          <w:szCs w:val="20"/>
          <w:lang w:val="sr-Cyrl-RS" w:eastAsia="sr-Latn-CS"/>
        </w:rPr>
        <w:t>у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пацијената који су потенцијални кандитати за хируршко лечење епилепсије. Као члан наведеног тима </w:t>
      </w:r>
      <w:r w:rsidR="003A69B3" w:rsidRPr="00AA69ED">
        <w:rPr>
          <w:color w:val="000000"/>
          <w:sz w:val="20"/>
          <w:szCs w:val="20"/>
          <w:lang w:val="sr-Cyrl-RS" w:eastAsia="sr-Latn-CS"/>
        </w:rPr>
        <w:t>учествује у спровођењу најсложениј</w:t>
      </w:r>
      <w:r w:rsidRPr="00AA69ED">
        <w:rPr>
          <w:color w:val="000000"/>
          <w:sz w:val="20"/>
          <w:szCs w:val="20"/>
          <w:lang w:val="sr-Cyrl-RS" w:eastAsia="sr-Latn-CS"/>
        </w:rPr>
        <w:t xml:space="preserve">их дијагностичких, терапијских и првентивних процедура из области психијатрије и неуропсихијатрије. </w:t>
      </w:r>
    </w:p>
    <w:p w14:paraId="69370536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 xml:space="preserve">Такође, др Иланковић је и </w:t>
      </w:r>
      <w:r w:rsidR="00AB1BED" w:rsidRPr="00AA69ED">
        <w:rPr>
          <w:color w:val="000000"/>
          <w:sz w:val="20"/>
          <w:szCs w:val="20"/>
          <w:lang w:val="sr-Cyrl-RS" w:eastAsia="sr-Latn-CS"/>
        </w:rPr>
        <w:t>шеф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Кабинета за електроенцефалографију Клинике за психијтрију УКЦС где свакодневном анализом ЕЕГ записа у значајној мери доприноси бржем постављању дијагнозе и разрешењу сложених диференцијално дијагностичких недоумица.</w:t>
      </w:r>
    </w:p>
    <w:p w14:paraId="7ECFD9E8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увођењу;</w:t>
      </w:r>
    </w:p>
    <w:p w14:paraId="06E78BB3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Др Иланков</w:t>
      </w:r>
      <w:r w:rsidR="003A69B3" w:rsidRPr="00AA69ED">
        <w:rPr>
          <w:color w:val="000000"/>
          <w:sz w:val="20"/>
          <w:szCs w:val="20"/>
          <w:lang w:val="sr-Cyrl-RS" w:eastAsia="sr-Latn-CS"/>
        </w:rPr>
        <w:t>ић је учествовао у стварањи и им</w:t>
      </w:r>
      <w:r w:rsidRPr="00AA69ED">
        <w:rPr>
          <w:color w:val="000000"/>
          <w:sz w:val="20"/>
          <w:szCs w:val="20"/>
          <w:lang w:val="sr-Cyrl-RS" w:eastAsia="sr-Latn-CS"/>
        </w:rPr>
        <w:t xml:space="preserve">плементацији сложене неурорехабилитационе методе која је направила значајан помак у рехабилитацији тешких психијатријских пацијената. Наведена метода је и заштићена; Иланковић В, Иланковић Н, </w:t>
      </w:r>
      <w:r w:rsidRPr="00AA69ED">
        <w:rPr>
          <w:color w:val="000000"/>
          <w:sz w:val="20"/>
          <w:szCs w:val="20"/>
          <w:u w:val="single"/>
          <w:lang w:val="sr-Cyrl-RS" w:eastAsia="sr-Latn-CS"/>
        </w:rPr>
        <w:t>Иланковић А</w:t>
      </w:r>
      <w:r w:rsidRPr="00AA69ED">
        <w:rPr>
          <w:color w:val="000000"/>
          <w:sz w:val="20"/>
          <w:szCs w:val="20"/>
          <w:lang w:val="sr-Cyrl-RS" w:eastAsia="sr-Latn-CS"/>
        </w:rPr>
        <w:t>, Иланковић ЛМ. Неурорехабилитациона метода “ВИЛАН”, заштићена у Заводу за интелектуалну својину Републике Србије под бројем 65/2002.</w:t>
      </w:r>
    </w:p>
    <w:p w14:paraId="7BE71396" w14:textId="71C5458D" w:rsidR="0008138F" w:rsidRDefault="0008138F" w:rsidP="0008138F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</w:p>
    <w:p w14:paraId="6AE75F38" w14:textId="77777777" w:rsidR="0008138F" w:rsidRPr="00AA69ED" w:rsidRDefault="0008138F" w:rsidP="0008138F">
      <w:pPr>
        <w:pStyle w:val="Tekstclana"/>
        <w:numPr>
          <w:ilvl w:val="0"/>
          <w:numId w:val="30"/>
        </w:numPr>
        <w:tabs>
          <w:tab w:val="left" w:pos="6663"/>
        </w:tabs>
        <w:spacing w:beforeLines="0"/>
        <w:ind w:left="360"/>
        <w:jc w:val="both"/>
        <w:rPr>
          <w:b/>
          <w:color w:val="000000"/>
          <w:sz w:val="20"/>
          <w:szCs w:val="20"/>
          <w:lang w:val="sr-Cyrl-RS" w:eastAsia="sr-Latn-CS"/>
        </w:rPr>
      </w:pPr>
      <w:r w:rsidRPr="00AA69ED">
        <w:rPr>
          <w:b/>
          <w:color w:val="000000"/>
          <w:sz w:val="20"/>
          <w:szCs w:val="20"/>
          <w:lang w:val="sr-Cyrl-RS" w:eastAsia="sr-Latn-CS"/>
        </w:rPr>
        <w:t>За допринос академској и широј заједници:</w:t>
      </w:r>
    </w:p>
    <w:p w14:paraId="493CDFC1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Значајно струковно, национално или међународно признање за научну или стручну делатност</w:t>
      </w:r>
    </w:p>
    <w:p w14:paraId="3F60C50E" w14:textId="77777777" w:rsidR="0008138F" w:rsidRPr="00AA69ED" w:rsidRDefault="0008138F" w:rsidP="0008138F">
      <w:pPr>
        <w:tabs>
          <w:tab w:val="left" w:pos="284"/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sr-Cyrl-RS"/>
        </w:rPr>
      </w:pPr>
      <w:r w:rsidRPr="00AA69ED">
        <w:rPr>
          <w:rFonts w:ascii="Times New Roman" w:hAnsi="Times New Roman"/>
          <w:bCs/>
          <w:sz w:val="20"/>
          <w:szCs w:val="20"/>
          <w:lang w:val="sr-Cyrl-RS"/>
        </w:rPr>
        <w:lastRenderedPageBreak/>
        <w:t>Захвалница Медицинског факултета у Београду за изузетан допринос у борби против болести COVID-19 а поводом обележавања 100 година рада Медицинског факултета Универзитета у Београду (09.12.2020.)</w:t>
      </w:r>
    </w:p>
    <w:p w14:paraId="7E749109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 xml:space="preserve">Чланство у стручним или научним асоцијацијама у које се члан бира или које имају ограничен број чланова </w:t>
      </w:r>
    </w:p>
    <w:p w14:paraId="58ECF623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426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Америчка психијатријска асоцијација (АПА) од 2006</w:t>
      </w:r>
      <w:r w:rsidR="003A69B3" w:rsidRPr="00AA69ED">
        <w:rPr>
          <w:color w:val="000000"/>
          <w:sz w:val="20"/>
          <w:szCs w:val="20"/>
          <w:lang w:val="sr-Cyrl-RS" w:eastAsia="sr-Latn-CS"/>
        </w:rPr>
        <w:t>. године</w:t>
      </w:r>
      <w:r w:rsidRPr="00AA69ED">
        <w:rPr>
          <w:color w:val="000000"/>
          <w:sz w:val="20"/>
          <w:szCs w:val="20"/>
          <w:lang w:val="sr-Cyrl-RS" w:eastAsia="sr-Latn-CS"/>
        </w:rPr>
        <w:t>, чланска карта бр. 312787, а од децембра 2015</w:t>
      </w:r>
      <w:r w:rsidR="003A69B3" w:rsidRPr="00AA69ED">
        <w:rPr>
          <w:color w:val="000000"/>
          <w:sz w:val="20"/>
          <w:szCs w:val="20"/>
          <w:lang w:val="sr-Cyrl-RS" w:eastAsia="sr-Latn-CS"/>
        </w:rPr>
        <w:t>.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изабран за „APA International Felow“, Удружење неуропсихијатара Србије од 2013</w:t>
      </w:r>
      <w:r w:rsidR="003A69B3" w:rsidRPr="00AA69ED">
        <w:rPr>
          <w:color w:val="000000"/>
          <w:sz w:val="20"/>
          <w:szCs w:val="20"/>
          <w:lang w:val="sr-Cyrl-RS" w:eastAsia="sr-Latn-CS"/>
        </w:rPr>
        <w:t>.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године- изабрани ген. секретар, Српска Лига за борбу против епилепсије (члан скупштине Лиге) од 2019</w:t>
      </w:r>
      <w:r w:rsidR="003A69B3" w:rsidRPr="00AA69ED">
        <w:rPr>
          <w:color w:val="000000"/>
          <w:sz w:val="20"/>
          <w:szCs w:val="20"/>
          <w:lang w:val="sr-Cyrl-RS" w:eastAsia="sr-Latn-CS"/>
        </w:rPr>
        <w:t>.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године.</w:t>
      </w:r>
    </w:p>
    <w:p w14:paraId="15AB7DE6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Уређивање часописа или монографија признатих од стране ресорног министарства за науку</w:t>
      </w:r>
    </w:p>
    <w:p w14:paraId="6F09AA95" w14:textId="77777777" w:rsidR="0008138F" w:rsidRPr="00AA69ED" w:rsidRDefault="0008138F" w:rsidP="000813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  <w:lang w:val="sr-Cyrl-RS"/>
        </w:rPr>
      </w:pPr>
      <w:r w:rsidRPr="00AA69ED">
        <w:rPr>
          <w:rFonts w:ascii="Times New Roman" w:hAnsi="Times New Roman"/>
          <w:color w:val="000000"/>
          <w:sz w:val="20"/>
          <w:szCs w:val="20"/>
          <w:lang w:val="sr-Cyrl-RS"/>
        </w:rPr>
        <w:t xml:space="preserve">Од </w:t>
      </w:r>
      <w:r w:rsidR="003A69B3" w:rsidRPr="00AA69ED">
        <w:rPr>
          <w:rFonts w:ascii="Times New Roman" w:hAnsi="Times New Roman"/>
          <w:color w:val="000000"/>
          <w:sz w:val="20"/>
          <w:szCs w:val="20"/>
          <w:lang w:val="sr-Cyrl-RS"/>
        </w:rPr>
        <w:t>децембра 2019. године д</w:t>
      </w:r>
      <w:r w:rsidRPr="00AA69ED">
        <w:rPr>
          <w:rFonts w:ascii="Times New Roman" w:hAnsi="Times New Roman"/>
          <w:color w:val="000000"/>
          <w:sz w:val="20"/>
          <w:szCs w:val="20"/>
          <w:lang w:val="sr-Cyrl-RS"/>
        </w:rPr>
        <w:t>р Андреј Иланковић је члан уређивачког одбора Српског медицинског часописа Лекарске коморе (оснивач Лекарска комора Србије)</w:t>
      </w:r>
    </w:p>
    <w:p w14:paraId="60E201A6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Руковођење или ангажовање у националним или међународним научним или стручним организацијама</w:t>
      </w:r>
    </w:p>
    <w:p w14:paraId="59663052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426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Удружење неуропсихијатара Србије– изабрани генерални секретар од 2013</w:t>
      </w:r>
      <w:r w:rsidR="003A69B3" w:rsidRPr="00AA69ED">
        <w:rPr>
          <w:color w:val="000000"/>
          <w:sz w:val="20"/>
          <w:szCs w:val="20"/>
          <w:lang w:val="sr-Cyrl-RS" w:eastAsia="sr-Latn-CS"/>
        </w:rPr>
        <w:t>.</w:t>
      </w:r>
      <w:r w:rsidRPr="00AA69ED">
        <w:rPr>
          <w:color w:val="000000"/>
          <w:sz w:val="20"/>
          <w:szCs w:val="20"/>
          <w:lang w:val="sr-Cyrl-RS" w:eastAsia="sr-Latn-CS"/>
        </w:rPr>
        <w:t xml:space="preserve"> год</w:t>
      </w:r>
      <w:r w:rsidR="003A69B3" w:rsidRPr="00AA69ED">
        <w:rPr>
          <w:color w:val="000000"/>
          <w:sz w:val="20"/>
          <w:szCs w:val="20"/>
          <w:lang w:val="sr-Cyrl-RS" w:eastAsia="sr-Latn-CS"/>
        </w:rPr>
        <w:t>ине</w:t>
      </w:r>
      <w:r w:rsidRPr="00AA69ED">
        <w:rPr>
          <w:color w:val="000000"/>
          <w:sz w:val="20"/>
          <w:szCs w:val="20"/>
          <w:lang w:val="sr-Cyrl-RS" w:eastAsia="sr-Latn-CS"/>
        </w:rPr>
        <w:t>.</w:t>
      </w:r>
    </w:p>
    <w:p w14:paraId="40588CA9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426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Активни члан Српске Лиге за борбу против епилепсије и учесник (као едукатор и предавач) епилептолошких школа и других стручних састанака које Лига организује</w:t>
      </w:r>
    </w:p>
    <w:p w14:paraId="20190531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Руковођење или ангажовање у националним или међународним институцијама од јавног значаја.</w:t>
      </w:r>
    </w:p>
    <w:p w14:paraId="7AE8DB73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426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На основу решења Владе РС, др Иланковић  је именован за члана Управног одбора Клинике за психијатријске болести „Лаза К. Лазаревић“ у Београду и ту јавну функцију врши од 08.08.2014. године.</w:t>
      </w:r>
    </w:p>
    <w:p w14:paraId="5237C2E3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426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Од 21.04.2017. др А. Иланковић је стални члан другостепене лекарске комисије Министарства за рад, запошљавање, борачка и социјална питања Републике Србије</w:t>
      </w:r>
    </w:p>
    <w:p w14:paraId="403C5EE6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426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</w:p>
    <w:p w14:paraId="67116EA0" w14:textId="77777777" w:rsidR="0008138F" w:rsidRPr="00AA69ED" w:rsidRDefault="0008138F" w:rsidP="0008138F">
      <w:pPr>
        <w:pStyle w:val="Tekstclana"/>
        <w:numPr>
          <w:ilvl w:val="0"/>
          <w:numId w:val="30"/>
        </w:numPr>
        <w:tabs>
          <w:tab w:val="left" w:pos="6663"/>
        </w:tabs>
        <w:spacing w:beforeLines="0"/>
        <w:ind w:left="360"/>
        <w:jc w:val="both"/>
        <w:rPr>
          <w:b/>
          <w:color w:val="000000"/>
          <w:sz w:val="20"/>
          <w:szCs w:val="20"/>
          <w:lang w:val="sr-Cyrl-RS" w:eastAsia="sr-Latn-CS"/>
        </w:rPr>
      </w:pPr>
      <w:r w:rsidRPr="00AA69ED">
        <w:rPr>
          <w:b/>
          <w:color w:val="000000"/>
          <w:sz w:val="20"/>
          <w:szCs w:val="20"/>
          <w:lang w:val="sr-Cyrl-RS" w:eastAsia="sr-Latn-CS"/>
        </w:rPr>
        <w:t xml:space="preserve">За сарадњу са другим високошколским, научно-истраживачким  установама у земљи и иностранству - мобилност: </w:t>
      </w:r>
    </w:p>
    <w:p w14:paraId="22CDDE7F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Учествовање на међународним курсевима или школама за ужу научну област за коју се бира</w:t>
      </w:r>
    </w:p>
    <w:p w14:paraId="4EDD76F7" w14:textId="7777777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Едукативни курс Европске академије за епилепсије (ЕУРЕПА) са темом: Епилепсија и коморбидитет, Београд, 28.10.2004.</w:t>
      </w:r>
    </w:p>
    <w:p w14:paraId="2129D0DA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Студијски боравци у научноистраживачким институцијама у земљи или иностранству</w:t>
      </w:r>
    </w:p>
    <w:p w14:paraId="5C3DFCFB" w14:textId="77777777" w:rsidR="0008138F" w:rsidRPr="00AA69ED" w:rsidRDefault="0008138F" w:rsidP="0008138F">
      <w:pPr>
        <w:widowControl w:val="0"/>
        <w:tabs>
          <w:tab w:val="left" w:pos="426"/>
          <w:tab w:val="left" w:pos="1288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sr-Cyrl-RS"/>
        </w:rPr>
      </w:pPr>
      <w:r w:rsidRPr="00AA69ED">
        <w:rPr>
          <w:rFonts w:ascii="Times New Roman" w:hAnsi="Times New Roman"/>
          <w:noProof/>
          <w:color w:val="000000"/>
          <w:sz w:val="20"/>
          <w:szCs w:val="20"/>
          <w:lang w:val="sr-Cyrl-RS"/>
        </w:rPr>
        <w:t xml:space="preserve">Годишњи састанци АПА (Америчко удружење психијатара), едукативни курсеви АПА </w:t>
      </w:r>
      <w:r w:rsidRPr="00AA69ED">
        <w:rPr>
          <w:rFonts w:ascii="Times New Roman" w:hAnsi="Times New Roman"/>
          <w:sz w:val="20"/>
          <w:szCs w:val="20"/>
          <w:lang w:val="sr-Cyrl-RS"/>
        </w:rPr>
        <w:t xml:space="preserve">(Њујорк 1. до 6. мај  2004., Атланта 21. до 26. мај 2005., Сан Диего 19. до 24. мај 2007. и Вашингтон 3.-8. мај 2008.). </w:t>
      </w:r>
      <w:r w:rsidRPr="00AA69ED">
        <w:rPr>
          <w:rFonts w:ascii="Times New Roman" w:hAnsi="Times New Roman"/>
          <w:color w:val="000000"/>
          <w:sz w:val="20"/>
          <w:szCs w:val="20"/>
          <w:lang w:val="sr-Cyrl-RS"/>
        </w:rPr>
        <w:t>Клиника за психијатрију КЦС, Београд, Центар за клиничку неурофизиологију и поремећаје спавања – области: Клиничка психофизиологија, Епилептичне психозе, Поремећаји спавања код психијатријских обољења (2004.до 2008. и 2010.до 2013. године -Проф. Н. Иланковић)</w:t>
      </w:r>
    </w:p>
    <w:p w14:paraId="511F1574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Предавања по позиву или пленарна предавања на акредитованим скуповима у земљи</w:t>
      </w:r>
    </w:p>
    <w:p w14:paraId="3086EF0A" w14:textId="77777777" w:rsidR="0008138F" w:rsidRPr="00AA69ED" w:rsidRDefault="0008138F" w:rsidP="0008138F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sr-Cyrl-RS" w:eastAsia="ja-JP"/>
        </w:rPr>
      </w:pPr>
      <w:r w:rsidRPr="00AA69ED">
        <w:rPr>
          <w:rFonts w:ascii="Times New Roman" w:hAnsi="Times New Roman"/>
          <w:sz w:val="20"/>
          <w:szCs w:val="20"/>
          <w:u w:val="single"/>
          <w:lang w:val="sr-Cyrl-RS"/>
        </w:rPr>
        <w:t>Иланковић А</w:t>
      </w:r>
      <w:r w:rsidRPr="00AA69ED">
        <w:rPr>
          <w:rFonts w:ascii="Times New Roman" w:hAnsi="Times New Roman"/>
          <w:sz w:val="20"/>
          <w:szCs w:val="20"/>
          <w:lang w:val="sr-Cyrl-RS"/>
        </w:rPr>
        <w:t xml:space="preserve">. ПТСП и Минхаузенов синдром. XII/XVIII Конгрес неуролога Србије са међународним учешћем. Врњачка бања, 28.11-01.12.2019. </w:t>
      </w:r>
    </w:p>
    <w:p w14:paraId="438D1BB0" w14:textId="77777777" w:rsidR="0008138F" w:rsidRPr="00AA69ED" w:rsidRDefault="0008138F" w:rsidP="0008138F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sr-Cyrl-RS" w:eastAsia="ja-JP"/>
        </w:rPr>
      </w:pPr>
      <w:r w:rsidRPr="00AA69ED">
        <w:rPr>
          <w:rFonts w:ascii="Times New Roman" w:hAnsi="Times New Roman"/>
          <w:sz w:val="20"/>
          <w:szCs w:val="20"/>
          <w:u w:val="single"/>
          <w:lang w:val="sr-Cyrl-RS"/>
        </w:rPr>
        <w:t>Иланковић А</w:t>
      </w:r>
      <w:r w:rsidRPr="00AA69ED">
        <w:rPr>
          <w:rFonts w:ascii="Times New Roman" w:eastAsia="MS Mincho" w:hAnsi="Times New Roman"/>
          <w:sz w:val="20"/>
          <w:szCs w:val="20"/>
          <w:lang w:val="sr-Cyrl-RS" w:eastAsia="ja-JP"/>
        </w:rPr>
        <w:t>. Стрес, анксиозност и депресија као ризици за настанак малигних тумора. Први конгрес Регионалне лекарске коморе Београда са међународним учешћем „Значај скрининга и промена животних навика за превенцију малигних болести“. Београд, 04.-05.11.2021.</w:t>
      </w:r>
    </w:p>
    <w:p w14:paraId="176C0C9A" w14:textId="77777777" w:rsidR="0008138F" w:rsidRPr="00AA69ED" w:rsidRDefault="0008138F" w:rsidP="0008138F">
      <w:pPr>
        <w:pStyle w:val="Tekstclana"/>
        <w:numPr>
          <w:ilvl w:val="0"/>
          <w:numId w:val="31"/>
        </w:numPr>
        <w:tabs>
          <w:tab w:val="left" w:pos="6663"/>
        </w:tabs>
        <w:spacing w:beforeLines="0"/>
        <w:ind w:left="360"/>
        <w:jc w:val="both"/>
        <w:rPr>
          <w:i/>
          <w:color w:val="000000"/>
          <w:sz w:val="20"/>
          <w:szCs w:val="20"/>
          <w:lang w:val="sr-Cyrl-RS" w:eastAsia="sr-Latn-CS"/>
        </w:rPr>
      </w:pPr>
      <w:r w:rsidRPr="00AA69ED">
        <w:rPr>
          <w:i/>
          <w:color w:val="000000"/>
          <w:sz w:val="20"/>
          <w:szCs w:val="20"/>
          <w:lang w:val="sr-Cyrl-RS" w:eastAsia="sr-Latn-CS"/>
        </w:rPr>
        <w:t>Учешће у међународним пројектима</w:t>
      </w:r>
    </w:p>
    <w:p w14:paraId="272C255F" w14:textId="13851707" w:rsidR="0008138F" w:rsidRPr="00AA69ED" w:rsidRDefault="0008138F" w:rsidP="0008138F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jc w:val="both"/>
        <w:rPr>
          <w:color w:val="000000"/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 w:eastAsia="sr-Latn-CS"/>
        </w:rPr>
        <w:t>Rapid Assessment and Response on HIV/AIDS among Especially Vulnerable Young People in Serbia (RAR).  Canadian International Development Agency &amp; UNICEF 2000-2002.Руководилац пројекта: Проф.</w:t>
      </w:r>
      <w:r w:rsidR="004846F1" w:rsidRPr="00AA69ED">
        <w:rPr>
          <w:color w:val="000000"/>
          <w:sz w:val="20"/>
          <w:szCs w:val="20"/>
          <w:lang w:val="sr-Cyrl-RS" w:eastAsia="sr-Latn-CS"/>
        </w:rPr>
        <w:t xml:space="preserve"> </w:t>
      </w:r>
      <w:r w:rsidRPr="00AA69ED">
        <w:rPr>
          <w:color w:val="000000"/>
          <w:sz w:val="20"/>
          <w:szCs w:val="20"/>
          <w:lang w:val="sr-Cyrl-RS" w:eastAsia="sr-Latn-CS"/>
        </w:rPr>
        <w:t>др Викторија Цуцић</w:t>
      </w:r>
    </w:p>
    <w:p w14:paraId="63A2748B" w14:textId="77777777" w:rsidR="00893E95" w:rsidRPr="00AA69ED" w:rsidRDefault="00893E95" w:rsidP="00893E95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4809FBCB" w14:textId="67B2A213" w:rsidR="002A4C77" w:rsidRPr="00AA69ED" w:rsidRDefault="002A4C77" w:rsidP="002A4C77">
      <w:pPr>
        <w:spacing w:after="0"/>
        <w:rPr>
          <w:rFonts w:ascii="Times New Roman" w:hAnsi="Times New Roman"/>
          <w:b/>
          <w:sz w:val="20"/>
          <w:szCs w:val="20"/>
          <w:lang w:val="sr-Cyrl-RS"/>
        </w:rPr>
      </w:pPr>
      <w:r>
        <w:rPr>
          <w:rFonts w:ascii="Times New Roman" w:hAnsi="Times New Roman"/>
          <w:b/>
          <w:sz w:val="20"/>
          <w:szCs w:val="20"/>
          <w:lang w:val="sr-Cyrl-RS"/>
        </w:rPr>
        <w:t>2.  КАНДИДАТ др МАРИЈА МИТКОВИЋ ВОНЧИНА</w:t>
      </w:r>
    </w:p>
    <w:p w14:paraId="420D67D9" w14:textId="77777777" w:rsidR="002A4C77" w:rsidRPr="00AA69ED" w:rsidRDefault="002A4C77" w:rsidP="002A4C77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1) - Основни биографски подаци</w:t>
      </w:r>
    </w:p>
    <w:p w14:paraId="1755C627" w14:textId="411DC737" w:rsidR="002A4C77" w:rsidRPr="00AA69ED" w:rsidRDefault="002A4C77" w:rsidP="002A4C77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Име, средње име и презиме: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AE72D4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AA69ED">
        <w:rPr>
          <w:rFonts w:ascii="Times New Roman" w:hAnsi="Times New Roman"/>
          <w:sz w:val="20"/>
          <w:szCs w:val="20"/>
          <w:lang w:val="sr-Cyrl-RS"/>
        </w:rPr>
        <w:t>Марија (Милорад) Митковић Вончина</w:t>
      </w:r>
    </w:p>
    <w:p w14:paraId="509F833C" w14:textId="1C7EA21C" w:rsidR="002A4C77" w:rsidRPr="00AA69ED" w:rsidRDefault="002A4C77" w:rsidP="002A4C77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Датум и место рођења: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AE72D4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AA69ED">
        <w:rPr>
          <w:rFonts w:ascii="Times New Roman" w:hAnsi="Times New Roman"/>
          <w:sz w:val="20"/>
          <w:szCs w:val="20"/>
          <w:lang w:val="sr-Cyrl-RS"/>
        </w:rPr>
        <w:t>16.08.1978. Ниш</w:t>
      </w:r>
    </w:p>
    <w:p w14:paraId="127A7010" w14:textId="03F3011F" w:rsidR="002A4C77" w:rsidRPr="00AA69ED" w:rsidRDefault="002A4C77" w:rsidP="002A4C77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Установа где је запослен: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AE72D4">
        <w:rPr>
          <w:rFonts w:ascii="Times New Roman" w:hAnsi="Times New Roman"/>
          <w:sz w:val="20"/>
          <w:szCs w:val="20"/>
          <w:lang w:val="sr-Cyrl-RS"/>
        </w:rPr>
        <w:t xml:space="preserve"> Институт за ментално здравље</w:t>
      </w:r>
    </w:p>
    <w:p w14:paraId="7E29D26D" w14:textId="1A81E320" w:rsidR="002A4C77" w:rsidRPr="00AE72D4" w:rsidRDefault="002A4C77" w:rsidP="005162BB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E72D4">
        <w:rPr>
          <w:rFonts w:ascii="Times New Roman" w:hAnsi="Times New Roman"/>
          <w:sz w:val="20"/>
          <w:szCs w:val="20"/>
          <w:lang w:val="sr-Cyrl-RS"/>
        </w:rPr>
        <w:t>Звање/радно место:</w:t>
      </w:r>
      <w:r w:rsidRPr="00AE72D4">
        <w:rPr>
          <w:rFonts w:ascii="Times New Roman" w:hAnsi="Times New Roman"/>
          <w:sz w:val="20"/>
          <w:szCs w:val="20"/>
          <w:lang w:val="sr-Cyrl-RS"/>
        </w:rPr>
        <w:tab/>
      </w:r>
      <w:r w:rsidR="00AE72D4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AE72D4">
        <w:rPr>
          <w:rFonts w:ascii="Times New Roman" w:hAnsi="Times New Roman"/>
          <w:sz w:val="20"/>
          <w:szCs w:val="20"/>
          <w:lang w:val="sr-Cyrl-RS"/>
        </w:rPr>
        <w:t>клинички асистент,</w:t>
      </w:r>
      <w:r w:rsidR="00DD10F4" w:rsidRPr="00AE72D4">
        <w:rPr>
          <w:rFonts w:ascii="Times New Roman" w:hAnsi="Times New Roman"/>
          <w:sz w:val="20"/>
          <w:szCs w:val="20"/>
          <w:lang w:val="sr-Cyrl-RS"/>
        </w:rPr>
        <w:t xml:space="preserve">  </w:t>
      </w:r>
      <w:r w:rsidRPr="00AE72D4">
        <w:rPr>
          <w:rFonts w:ascii="Times New Roman" w:hAnsi="Times New Roman"/>
          <w:sz w:val="20"/>
          <w:szCs w:val="20"/>
          <w:lang w:val="sr-Cyrl-RS"/>
        </w:rPr>
        <w:t xml:space="preserve">лекар специјалиста </w:t>
      </w:r>
      <w:r w:rsidR="00AE72D4" w:rsidRPr="00AE72D4">
        <w:rPr>
          <w:rFonts w:ascii="Times New Roman" w:hAnsi="Times New Roman"/>
          <w:sz w:val="20"/>
          <w:szCs w:val="20"/>
          <w:lang w:val="sr-Cyrl-RS"/>
        </w:rPr>
        <w:t xml:space="preserve">психијатрије                                                                            </w:t>
      </w:r>
    </w:p>
    <w:p w14:paraId="257A9DC7" w14:textId="2E3DF8E3" w:rsidR="002A4C77" w:rsidRPr="00AA69ED" w:rsidRDefault="002A4C77" w:rsidP="002A4C77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0"/>
        <w:ind w:left="1276" w:hanging="196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Научна, односно уметничка област: Психијатрија</w:t>
      </w:r>
    </w:p>
    <w:p w14:paraId="6C03B0A2" w14:textId="77777777" w:rsidR="002A4C77" w:rsidRPr="00AA69ED" w:rsidRDefault="002A4C77" w:rsidP="002A4C77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RS"/>
        </w:rPr>
      </w:pPr>
    </w:p>
    <w:p w14:paraId="649C32C8" w14:textId="77777777" w:rsidR="002A4C77" w:rsidRPr="00AA69ED" w:rsidRDefault="002A4C77" w:rsidP="002A4C77">
      <w:pP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2) - Стручна биографија, дипломе и звања</w:t>
      </w:r>
    </w:p>
    <w:p w14:paraId="57550D47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>Основне студије:</w:t>
      </w:r>
    </w:p>
    <w:p w14:paraId="74EB48D6" w14:textId="70488FE9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  <w:t xml:space="preserve">Медицински факултет Универзитета у </w:t>
      </w:r>
      <w:r w:rsidR="00AE72D4">
        <w:rPr>
          <w:rFonts w:ascii="Times New Roman" w:hAnsi="Times New Roman"/>
          <w:sz w:val="20"/>
          <w:szCs w:val="20"/>
          <w:lang w:val="sr-Cyrl-RS"/>
        </w:rPr>
        <w:t>Нишу</w:t>
      </w:r>
    </w:p>
    <w:p w14:paraId="0156371A" w14:textId="1DB33D45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завршетка: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="00AE72D4">
        <w:rPr>
          <w:rFonts w:ascii="Times New Roman" w:hAnsi="Times New Roman"/>
          <w:sz w:val="20"/>
          <w:szCs w:val="20"/>
          <w:lang w:val="sr-Cyrl-RS"/>
        </w:rPr>
        <w:t>Ниш</w:t>
      </w:r>
      <w:r w:rsidRPr="00AA69ED">
        <w:rPr>
          <w:rFonts w:ascii="Times New Roman" w:hAnsi="Times New Roman"/>
          <w:sz w:val="20"/>
          <w:szCs w:val="20"/>
          <w:lang w:val="sr-Cyrl-RS"/>
        </w:rPr>
        <w:t xml:space="preserve">, </w:t>
      </w:r>
      <w:r w:rsidR="00AE72D4">
        <w:rPr>
          <w:rFonts w:ascii="Times New Roman" w:hAnsi="Times New Roman"/>
          <w:sz w:val="20"/>
          <w:szCs w:val="20"/>
          <w:lang w:val="sr-Cyrl-RS"/>
        </w:rPr>
        <w:t>2004</w:t>
      </w:r>
      <w:r w:rsidRPr="00AA69ED">
        <w:rPr>
          <w:rFonts w:ascii="Times New Roman" w:hAnsi="Times New Roman"/>
          <w:sz w:val="20"/>
          <w:szCs w:val="20"/>
          <w:lang w:val="sr-Cyrl-RS"/>
        </w:rPr>
        <w:t>. године</w:t>
      </w:r>
    </w:p>
    <w:p w14:paraId="638C8F93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 xml:space="preserve">Мастер:  </w:t>
      </w:r>
    </w:p>
    <w:p w14:paraId="226CDDE9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 /</w:t>
      </w:r>
    </w:p>
    <w:p w14:paraId="4589FAFA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завршетка: /</w:t>
      </w:r>
    </w:p>
    <w:p w14:paraId="596E1FA9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Ужа научна, односно уметничка област: /</w:t>
      </w:r>
    </w:p>
    <w:p w14:paraId="70C1843D" w14:textId="1A40E0AD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4AFAFCF0" w14:textId="394D2C9D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                                            Медицински факултет Универзитета у Београду</w:t>
      </w:r>
    </w:p>
    <w:p w14:paraId="19C668DE" w14:textId="0FEC3BCC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завршетка:                         Београд, 200</w:t>
      </w:r>
      <w:r w:rsidR="00AE72D4">
        <w:rPr>
          <w:rFonts w:ascii="Times New Roman" w:hAnsi="Times New Roman"/>
          <w:sz w:val="20"/>
          <w:szCs w:val="20"/>
          <w:lang w:val="sr-Cyrl-RS"/>
        </w:rPr>
        <w:t>9</w:t>
      </w:r>
      <w:r w:rsidRPr="00AA69ED">
        <w:rPr>
          <w:rFonts w:ascii="Times New Roman" w:hAnsi="Times New Roman"/>
          <w:sz w:val="20"/>
          <w:szCs w:val="20"/>
          <w:lang w:val="sr-Cyrl-RS"/>
        </w:rPr>
        <w:t>. године</w:t>
      </w:r>
    </w:p>
    <w:p w14:paraId="6BB1D2C7" w14:textId="314747AA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 xml:space="preserve">- Ужа научна, односно уметничка област:   </w:t>
      </w:r>
      <w:r w:rsidR="00AE72D4">
        <w:rPr>
          <w:rFonts w:ascii="Times New Roman" w:hAnsi="Times New Roman"/>
          <w:sz w:val="20"/>
          <w:szCs w:val="20"/>
          <w:lang w:val="sr-Cyrl-RS"/>
        </w:rPr>
        <w:t xml:space="preserve">Социјална </w:t>
      </w:r>
      <w:r w:rsidR="00A150BA">
        <w:rPr>
          <w:rFonts w:ascii="Times New Roman" w:hAnsi="Times New Roman"/>
          <w:sz w:val="20"/>
          <w:szCs w:val="20"/>
          <w:lang w:val="sr-Cyrl-RS"/>
        </w:rPr>
        <w:t>психијатрија</w:t>
      </w:r>
    </w:p>
    <w:p w14:paraId="1FF01D19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lastRenderedPageBreak/>
        <w:t>Докторат:</w:t>
      </w:r>
    </w:p>
    <w:p w14:paraId="599904D9" w14:textId="4CF44AEE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Назив установе: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  <w:t>Медицински факултет Универзитета у Београду</w:t>
      </w:r>
    </w:p>
    <w:p w14:paraId="5E5BDE95" w14:textId="3926E810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Место и година одбране: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  <w:r w:rsidRPr="00AA69ED">
        <w:rPr>
          <w:rFonts w:ascii="Times New Roman" w:hAnsi="Times New Roman"/>
          <w:sz w:val="20"/>
          <w:szCs w:val="20"/>
          <w:lang w:val="sr-Cyrl-RS"/>
        </w:rPr>
        <w:tab/>
        <w:t>Београд, 201</w:t>
      </w:r>
      <w:r w:rsidR="00AE72D4">
        <w:rPr>
          <w:rFonts w:ascii="Times New Roman" w:hAnsi="Times New Roman"/>
          <w:sz w:val="20"/>
          <w:szCs w:val="20"/>
          <w:lang w:val="sr-Cyrl-RS"/>
        </w:rPr>
        <w:t>5</w:t>
      </w:r>
      <w:r w:rsidRPr="00AA69ED">
        <w:rPr>
          <w:rFonts w:ascii="Times New Roman" w:hAnsi="Times New Roman"/>
          <w:sz w:val="20"/>
          <w:szCs w:val="20"/>
          <w:lang w:val="sr-Cyrl-RS"/>
        </w:rPr>
        <w:t>. године</w:t>
      </w:r>
    </w:p>
    <w:p w14:paraId="7AE460A1" w14:textId="77777777" w:rsidR="00AE72D4" w:rsidRDefault="002A4C77" w:rsidP="00AE7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Наслов дисертације:</w:t>
      </w:r>
      <w:r w:rsidRPr="00AA69ED">
        <w:rPr>
          <w:rFonts w:ascii="Times New Roman" w:eastAsia="Times New Roman" w:hAnsi="Times New Roman"/>
          <w:b/>
          <w:sz w:val="20"/>
          <w:szCs w:val="20"/>
          <w:lang w:val="sr-Cyrl-RS"/>
        </w:rPr>
        <w:tab/>
      </w:r>
      <w:r w:rsidRPr="00AA69ED">
        <w:rPr>
          <w:rFonts w:ascii="Times New Roman" w:eastAsia="Times New Roman" w:hAnsi="Times New Roman"/>
          <w:b/>
          <w:sz w:val="20"/>
          <w:szCs w:val="20"/>
          <w:lang w:val="sr-Cyrl-RS"/>
        </w:rPr>
        <w:tab/>
      </w:r>
      <w:r w:rsidR="00AE72D4">
        <w:rPr>
          <w:rFonts w:ascii="Times New Roman" w:eastAsia="Times New Roman" w:hAnsi="Times New Roman"/>
          <w:b/>
          <w:sz w:val="20"/>
          <w:szCs w:val="20"/>
          <w:lang w:val="sr-Cyrl-RS"/>
        </w:rPr>
        <w:tab/>
      </w:r>
      <w:r w:rsidR="00AE72D4" w:rsidRPr="00AA69ED">
        <w:rPr>
          <w:rFonts w:ascii="Times New Roman" w:hAnsi="Times New Roman"/>
          <w:color w:val="000000"/>
          <w:sz w:val="20"/>
          <w:szCs w:val="20"/>
          <w:lang w:val="sr-Cyrl-RS"/>
        </w:rPr>
        <w:t>„</w:t>
      </w:r>
      <w:r w:rsidR="00AE72D4" w:rsidRPr="00AA69ED">
        <w:rPr>
          <w:rFonts w:ascii="Times New Roman" w:hAnsi="Times New Roman"/>
          <w:sz w:val="20"/>
          <w:szCs w:val="20"/>
          <w:lang w:val="sr-Cyrl-RS"/>
        </w:rPr>
        <w:t xml:space="preserve">Психосоцијални и психопатолошки чиниоци склоности </w:t>
      </w:r>
    </w:p>
    <w:p w14:paraId="2AB88933" w14:textId="477CD340" w:rsidR="002A4C77" w:rsidRPr="00AA69ED" w:rsidRDefault="00AE72D4" w:rsidP="00AE7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</w:t>
      </w:r>
      <w:r w:rsidRPr="00AA69ED">
        <w:rPr>
          <w:rFonts w:ascii="Times New Roman" w:hAnsi="Times New Roman"/>
          <w:sz w:val="20"/>
          <w:szCs w:val="20"/>
          <w:lang w:val="sr-Cyrl-RS"/>
        </w:rPr>
        <w:t>ка понављању злостављања деце у следећој генерацији</w:t>
      </w:r>
      <w:r w:rsidRPr="00AA69ED">
        <w:rPr>
          <w:rFonts w:ascii="Times New Roman" w:hAnsi="Times New Roman"/>
          <w:color w:val="000000"/>
          <w:sz w:val="20"/>
          <w:szCs w:val="20"/>
          <w:lang w:val="sr-Cyrl-RS"/>
        </w:rPr>
        <w:t>“</w:t>
      </w:r>
      <w:r w:rsidRPr="00AA69ED">
        <w:rPr>
          <w:rFonts w:ascii="Times New Roman" w:hAnsi="Times New Roman"/>
          <w:sz w:val="20"/>
          <w:szCs w:val="20"/>
          <w:lang w:val="sr-Cyrl-RS"/>
        </w:rPr>
        <w:tab/>
      </w:r>
    </w:p>
    <w:p w14:paraId="047444CB" w14:textId="5BE87B3E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sz w:val="20"/>
          <w:szCs w:val="20"/>
          <w:lang w:val="sr-Cyrl-RS"/>
        </w:rPr>
        <w:t>- Ужа научна, односно уметничка област:  Психијатрија</w:t>
      </w:r>
    </w:p>
    <w:p w14:paraId="7B7FDC5C" w14:textId="77777777" w:rsidR="002A4C77" w:rsidRPr="00AA69ED" w:rsidRDefault="002A4C77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6E37F049" w14:textId="5335A38B" w:rsidR="002A4C77" w:rsidRPr="00AA69ED" w:rsidRDefault="00FD1E3B" w:rsidP="002A4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У</w:t>
      </w:r>
      <w:r w:rsidR="002A4C77" w:rsidRPr="00AA69ED">
        <w:rPr>
          <w:rFonts w:ascii="Times New Roman" w:hAnsi="Times New Roman"/>
          <w:sz w:val="20"/>
          <w:szCs w:val="20"/>
          <w:lang w:val="sr-Cyrl-RS"/>
        </w:rPr>
        <w:t xml:space="preserve"> звање клиничког асистента на Медицинском факултету Универзитета у Београду на </w:t>
      </w:r>
      <w:r>
        <w:rPr>
          <w:rFonts w:ascii="Times New Roman" w:hAnsi="Times New Roman"/>
          <w:sz w:val="20"/>
          <w:szCs w:val="20"/>
          <w:lang w:val="sr-Cyrl-RS"/>
        </w:rPr>
        <w:t>К</w:t>
      </w:r>
      <w:r w:rsidR="002A4C77" w:rsidRPr="00AA69ED">
        <w:rPr>
          <w:rFonts w:ascii="Times New Roman" w:hAnsi="Times New Roman"/>
          <w:sz w:val="20"/>
          <w:szCs w:val="20"/>
          <w:lang w:val="sr-Cyrl-RS"/>
        </w:rPr>
        <w:t xml:space="preserve">атедри </w:t>
      </w:r>
      <w:r>
        <w:rPr>
          <w:rFonts w:ascii="Times New Roman" w:hAnsi="Times New Roman"/>
          <w:sz w:val="20"/>
          <w:szCs w:val="20"/>
          <w:lang w:val="sr-Cyrl-RS"/>
        </w:rPr>
        <w:t>уже научне области изабрана дана 02.07.2014. године</w:t>
      </w:r>
      <w:r w:rsidR="002A4C77" w:rsidRPr="00AA69ED">
        <w:rPr>
          <w:rFonts w:ascii="Times New Roman" w:hAnsi="Times New Roman"/>
          <w:sz w:val="20"/>
          <w:szCs w:val="20"/>
          <w:lang w:val="sr-Cyrl-RS"/>
        </w:rPr>
        <w:t xml:space="preserve">; </w:t>
      </w:r>
      <w:r>
        <w:rPr>
          <w:rFonts w:ascii="Times New Roman" w:hAnsi="Times New Roman"/>
          <w:sz w:val="20"/>
          <w:szCs w:val="20"/>
          <w:lang w:val="sr-Cyrl-RS"/>
        </w:rPr>
        <w:t>Попово бирана у исто звање 05.07.2017 и 0</w:t>
      </w:r>
      <w:r w:rsidR="00086B42">
        <w:rPr>
          <w:rFonts w:ascii="Times New Roman" w:hAnsi="Times New Roman"/>
          <w:sz w:val="20"/>
          <w:szCs w:val="20"/>
          <w:lang w:val="sr-Cyrl-RS"/>
        </w:rPr>
        <w:t>4</w:t>
      </w:r>
      <w:r>
        <w:rPr>
          <w:rFonts w:ascii="Times New Roman" w:hAnsi="Times New Roman"/>
          <w:sz w:val="20"/>
          <w:szCs w:val="20"/>
          <w:lang w:val="sr-Cyrl-RS"/>
        </w:rPr>
        <w:t>.</w:t>
      </w:r>
      <w:r w:rsidR="00086B42">
        <w:rPr>
          <w:rFonts w:ascii="Times New Roman" w:hAnsi="Times New Roman"/>
          <w:sz w:val="20"/>
          <w:szCs w:val="20"/>
          <w:lang w:val="sr-Cyrl-RS"/>
        </w:rPr>
        <w:t>02</w:t>
      </w:r>
      <w:r w:rsidR="002A4C77" w:rsidRPr="00AA69ED">
        <w:rPr>
          <w:rFonts w:ascii="Times New Roman" w:hAnsi="Times New Roman"/>
          <w:sz w:val="20"/>
          <w:szCs w:val="20"/>
          <w:lang w:val="sr-Cyrl-RS"/>
        </w:rPr>
        <w:t xml:space="preserve">. </w:t>
      </w:r>
      <w:r w:rsidR="00086B42">
        <w:rPr>
          <w:rFonts w:ascii="Times New Roman" w:hAnsi="Times New Roman"/>
          <w:sz w:val="20"/>
          <w:szCs w:val="20"/>
          <w:lang w:val="sr-Cyrl-RS"/>
        </w:rPr>
        <w:t xml:space="preserve">2021. </w:t>
      </w:r>
      <w:r w:rsidR="002A4C77" w:rsidRPr="00AA69ED">
        <w:rPr>
          <w:rFonts w:ascii="Times New Roman" w:hAnsi="Times New Roman"/>
          <w:sz w:val="20"/>
          <w:szCs w:val="20"/>
          <w:lang w:val="sr-Cyrl-RS"/>
        </w:rPr>
        <w:t xml:space="preserve">године. </w:t>
      </w:r>
    </w:p>
    <w:p w14:paraId="730A1C86" w14:textId="77777777" w:rsidR="002A4C77" w:rsidRPr="00AA69ED" w:rsidRDefault="002A4C77" w:rsidP="002A4C77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</w:p>
    <w:p w14:paraId="0A938933" w14:textId="744CE62A" w:rsidR="002A4C77" w:rsidRPr="00AA69ED" w:rsidRDefault="002A4C77" w:rsidP="002A4C77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3) Испуњени услови за избор у звање</w:t>
      </w:r>
      <w:r w:rsidR="00FD1E3B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</w:t>
      </w:r>
      <w:r w:rsidRPr="00AA69ED">
        <w:rPr>
          <w:rFonts w:ascii="Times New Roman" w:hAnsi="Times New Roman"/>
          <w:b/>
          <w:snapToGrid w:val="0"/>
          <w:sz w:val="20"/>
          <w:szCs w:val="20"/>
          <w:lang w:val="sr-Cyrl-RS"/>
        </w:rPr>
        <w:t>ДОЦЕНТА</w:t>
      </w:r>
    </w:p>
    <w:p w14:paraId="5903259E" w14:textId="77777777" w:rsidR="002A4C77" w:rsidRPr="00AA69ED" w:rsidRDefault="002A4C77" w:rsidP="002A4C77">
      <w:pPr>
        <w:spacing w:after="0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sz w:val="20"/>
          <w:szCs w:val="20"/>
          <w:lang w:val="sr-Cyrl-RS"/>
        </w:rPr>
        <w:t>ОБАВЕЗНИ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889"/>
        <w:gridCol w:w="4301"/>
      </w:tblGrid>
      <w:tr w:rsidR="002A4C77" w:rsidRPr="00AA69ED" w14:paraId="5B3C5F6D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1229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10A116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9BEF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3F6B22F3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9953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  <w:p w14:paraId="0C8EBEDA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7B252CDC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B536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38D0645" wp14:editId="44364BB9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-10160</wp:posOffset>
                      </wp:positionV>
                      <wp:extent cx="191135" cy="194945"/>
                      <wp:effectExtent l="0" t="0" r="0" b="0"/>
                      <wp:wrapNone/>
                      <wp:docPr id="6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BD05AE" id="Oval 25" o:spid="_x0000_s1026" style="position:absolute;margin-left:-5pt;margin-top:-.8pt;width:15.05pt;height:15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9F93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 високошколске установе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CF4B" w14:textId="3889A036" w:rsidR="002A4C77" w:rsidRPr="001E04D2" w:rsidRDefault="001E04D2" w:rsidP="0043705E">
            <w:p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1E04D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Кандидат није одржао приступно предавање с обзиром на члан 2.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став 2. </w:t>
            </w:r>
            <w:r w:rsidRPr="001E04D2">
              <w:rPr>
                <w:rFonts w:ascii="Times New Roman" w:hAnsi="Times New Roman"/>
                <w:sz w:val="20"/>
                <w:szCs w:val="20"/>
                <w:lang w:val="sr-Cyrl-RS"/>
              </w:rPr>
              <w:t>Одлуке  о извођењу и оцени приступног предавања на Медицинском факултету Универзитета у Београду</w:t>
            </w:r>
          </w:p>
        </w:tc>
      </w:tr>
      <w:tr w:rsidR="002A4C77" w:rsidRPr="004D4890" w14:paraId="6F4C8ABF" w14:textId="77777777" w:rsidTr="00886403">
        <w:trPr>
          <w:trHeight w:val="331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F21A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03DD0F" wp14:editId="1944750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-1270</wp:posOffset>
                      </wp:positionV>
                      <wp:extent cx="191135" cy="194945"/>
                      <wp:effectExtent l="0" t="0" r="0" b="0"/>
                      <wp:wrapNone/>
                      <wp:docPr id="13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AA5FFD" id="Oval 24" o:spid="_x0000_s1026" style="position:absolute;margin-left:-5pt;margin-top:-.1pt;width:15.05pt;height:15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A4CA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AEF3" w14:textId="691A5D70" w:rsidR="002A4C77" w:rsidRPr="00AA69ED" w:rsidRDefault="001C596E" w:rsidP="001C59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596E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На основу увида у потврду Центра за обезбеђивање квалитета, унапређења наставе и развој медицинске едукације МФУБ кандидаткиња је од стране студената оцењена  следећим оценама: за школску 2014/2015 оценом 4,76; за школску 2016/2017 није оцењена због коришћења породиљског одсуства; за школску 2017/2018  анкета није спроведена; за школску 2018/2019 оценом 4,88; за школску 2019/2020 није оцењена;  </w:t>
            </w:r>
            <w:r w:rsidRPr="001C596E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за школску 2020/2021. годину није оцењена због породиљког одсуства; за школску 2021/2022. годину </w:t>
            </w:r>
            <w:r w:rsidRPr="001C596E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оценом  </w:t>
            </w:r>
            <w:r w:rsidRPr="001C596E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4.65 </w:t>
            </w:r>
          </w:p>
        </w:tc>
      </w:tr>
      <w:tr w:rsidR="002A4C77" w:rsidRPr="004D4890" w14:paraId="15918A0A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C5EF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24A224C" wp14:editId="2112A384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-13335</wp:posOffset>
                      </wp:positionV>
                      <wp:extent cx="191135" cy="194945"/>
                      <wp:effectExtent l="0" t="0" r="0" b="0"/>
                      <wp:wrapNone/>
                      <wp:docPr id="14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125383" id="Oval 23" o:spid="_x0000_s1026" style="position:absolute;margin-left:-5pt;margin-top:-1.05pt;width:15.05pt;height:15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481B" w14:textId="77777777" w:rsidR="002A4C77" w:rsidRPr="00AA69ED" w:rsidRDefault="002A4C77" w:rsidP="0043705E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1B43E4F7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4E96" w14:textId="54E2401B" w:rsidR="005A51B2" w:rsidRPr="005A51B2" w:rsidRDefault="005A51B2" w:rsidP="005A51B2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Кандидат је у звању клиничког асистента од 2014 године,  </w:t>
            </w:r>
            <w:r w:rsidR="00FD1E3B"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али услов није испуњен у погледу активног педагошког стажа</w:t>
            </w:r>
          </w:p>
        </w:tc>
      </w:tr>
    </w:tbl>
    <w:p w14:paraId="0B69684C" w14:textId="77777777" w:rsidR="002A4C77" w:rsidRPr="00AA69ED" w:rsidRDefault="002A4C77" w:rsidP="002A4C77">
      <w:pPr>
        <w:spacing w:after="0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889"/>
        <w:gridCol w:w="4301"/>
      </w:tblGrid>
      <w:tr w:rsidR="002A4C77" w:rsidRPr="004D4890" w14:paraId="4D317BCC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DABD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1E682A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EF57D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396C9B45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7E43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2A4C77" w:rsidRPr="00AA69ED" w14:paraId="73DD5648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286F" w14:textId="77777777" w:rsidR="002A4C77" w:rsidRPr="006C403F" w:rsidRDefault="002A4C77" w:rsidP="0043705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C403F">
              <w:rPr>
                <w:rFonts w:ascii="Times New Roman" w:hAnsi="Times New Roman"/>
                <w:bCs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317B3A0" wp14:editId="1F52F59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-3810</wp:posOffset>
                      </wp:positionV>
                      <wp:extent cx="191135" cy="194945"/>
                      <wp:effectExtent l="0" t="0" r="0" b="0"/>
                      <wp:wrapNone/>
                      <wp:docPr id="16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BCF9A2" id="Oval 22" o:spid="_x0000_s1026" style="position:absolute;margin-left:-5pt;margin-top:-.3pt;width:15.05pt;height:15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" filled="f"/>
                  </w:pict>
                </mc:Fallback>
              </mc:AlternateContent>
            </w:r>
            <w:r w:rsidRPr="006C403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D9124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D065E" w14:textId="37FEDFF7" w:rsidR="00886403" w:rsidRDefault="00886403" w:rsidP="0088640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пет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студенских радова</w:t>
            </w:r>
          </w:p>
          <w:p w14:paraId="4735BE96" w14:textId="726C5670" w:rsidR="002A4C77" w:rsidRPr="00AA69ED" w:rsidRDefault="002A4C77" w:rsidP="00FD1E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4E95D32B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078A" w14:textId="1D20B7DE" w:rsidR="002A4C77" w:rsidRPr="00E75B5B" w:rsidRDefault="002A4C77" w:rsidP="0043705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E75B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1E485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Учешће у у најмање једној комисији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7C50" w14:textId="77777777" w:rsidR="002A4C77" w:rsidRPr="00AA69ED" w:rsidRDefault="002A4C77" w:rsidP="0043705E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2A4C77" w:rsidRPr="00AA69ED" w14:paraId="1F6CD2CD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E4BF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E6236" w14:textId="77777777" w:rsidR="002A4C77" w:rsidRPr="00AA69ED" w:rsidRDefault="002A4C77" w:rsidP="0043705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A5789" w14:textId="77777777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30DBDE29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682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F405F" w14:textId="77777777" w:rsidR="002A4C77" w:rsidRPr="00AA69ED" w:rsidRDefault="002A4C77" w:rsidP="0043705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3980" w14:textId="77777777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45C4AF8C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8BB4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A7D2B" w14:textId="77777777" w:rsidR="002A4C77" w:rsidRPr="00AA69ED" w:rsidRDefault="002A4C77" w:rsidP="0043705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 најмање три завршна рада.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8901" w14:textId="77777777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663E1882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72F1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93C4E" w14:textId="77777777" w:rsidR="002A4C77" w:rsidRPr="00AA69ED" w:rsidRDefault="002A4C77" w:rsidP="0043705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B2B05" w14:textId="77777777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2F633E8E" w14:textId="77777777" w:rsidTr="0088640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2E2E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B9DAF" w14:textId="77777777" w:rsidR="002A4C77" w:rsidRPr="00AA69ED" w:rsidRDefault="002A4C77" w:rsidP="0043705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FE4" w14:textId="77777777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14:paraId="0D63A9D3" w14:textId="77777777" w:rsidR="002A4C77" w:rsidRPr="00AA69ED" w:rsidRDefault="002A4C77" w:rsidP="002A4C77">
      <w:pPr>
        <w:spacing w:after="0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082"/>
        <w:gridCol w:w="1559"/>
        <w:gridCol w:w="3514"/>
      </w:tblGrid>
      <w:tr w:rsidR="002A4C77" w:rsidRPr="004D4890" w14:paraId="65CED173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E22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CEB6F5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AF37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  <w:p w14:paraId="5747C57E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  <w:p w14:paraId="77705DFE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D6B4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93EE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2A4C77" w:rsidRPr="004D4890" w14:paraId="5DECBED6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0743" w14:textId="77777777" w:rsidR="002A4C77" w:rsidRPr="006C403F" w:rsidRDefault="002A4C77" w:rsidP="0043705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C403F">
              <w:rPr>
                <w:rFonts w:ascii="Times New Roman" w:hAnsi="Times New Roman"/>
                <w:bCs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E44B268" wp14:editId="421AC385">
                      <wp:simplePos x="0" y="0"/>
                      <wp:positionH relativeFrom="column">
                        <wp:posOffset>-626</wp:posOffset>
                      </wp:positionH>
                      <wp:positionV relativeFrom="paragraph">
                        <wp:posOffset>-1753</wp:posOffset>
                      </wp:positionV>
                      <wp:extent cx="191135" cy="194945"/>
                      <wp:effectExtent l="0" t="0" r="0" b="0"/>
                      <wp:wrapNone/>
                      <wp:docPr id="1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A75376" id="Oval 20" o:spid="_x0000_s1026" style="position:absolute;margin-left:-.05pt;margin-top:-.15pt;width:15.05pt;height:15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" filled="f"/>
                  </w:pict>
                </mc:Fallback>
              </mc:AlternateContent>
            </w:r>
            <w:r w:rsidRPr="006C403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710C" w14:textId="77777777" w:rsidR="002A4C77" w:rsidRPr="00AA69ED" w:rsidRDefault="002A4C77" w:rsidP="0043705E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15AAE627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2555" w14:textId="2AF86312" w:rsidR="002A4C77" w:rsidRPr="00AA69ED" w:rsidRDefault="00FD1E3B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26</w:t>
            </w:r>
            <w:r w:rsidR="002A4C77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радова</w:t>
            </w:r>
          </w:p>
          <w:p w14:paraId="7C410C6F" w14:textId="5780D773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ИФ </w:t>
            </w:r>
            <w:r w:rsidR="00EA57EF">
              <w:rPr>
                <w:rFonts w:ascii="Times New Roman" w:hAnsi="Times New Roman"/>
                <w:sz w:val="20"/>
                <w:szCs w:val="20"/>
                <w:lang w:val="sr-Cyrl-RS"/>
              </w:rPr>
              <w:t>74,233</w:t>
            </w:r>
          </w:p>
          <w:p w14:paraId="6687075E" w14:textId="1FBD8FFE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(први аутор у </w:t>
            </w:r>
            <w:r w:rsidR="00EA57E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три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рада)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C46D" w14:textId="77777777" w:rsidR="00FD1E3B" w:rsidRPr="00AA69ED" w:rsidRDefault="00FD1E3B" w:rsidP="00FD1E3B">
            <w:pPr>
              <w:pStyle w:val="CommentText"/>
              <w:jc w:val="both"/>
              <w:rPr>
                <w:rStyle w:val="docsum-journal-citation"/>
                <w:iCs/>
                <w:lang w:val="sr-Cyrl-RS"/>
              </w:rPr>
            </w:pPr>
            <w:r w:rsidRPr="00AA69ED">
              <w:rPr>
                <w:iCs/>
                <w:shd w:val="clear" w:color="auto" w:fill="FFFFFF"/>
                <w:lang w:val="sr-Cyrl-RS"/>
              </w:rPr>
              <w:t xml:space="preserve">Eur Child Adolesc Psychiatry; </w:t>
            </w:r>
            <w:r w:rsidRPr="00AA69ED">
              <w:rPr>
                <w:rStyle w:val="docsum-journal-citation"/>
                <w:iCs/>
                <w:lang w:val="sr-Cyrl-RS"/>
              </w:rPr>
              <w:t>Frontiers in Psychiatry; Psychiatry Res;</w:t>
            </w:r>
          </w:p>
          <w:p w14:paraId="65328387" w14:textId="2A90770D" w:rsidR="002A4C77" w:rsidRPr="00AA69ED" w:rsidRDefault="00FD1E3B" w:rsidP="00FD1E3B">
            <w:pPr>
              <w:pStyle w:val="CommentText"/>
              <w:jc w:val="both"/>
              <w:rPr>
                <w:color w:val="000000"/>
                <w:lang w:val="sr-Cyrl-RS"/>
              </w:rPr>
            </w:pPr>
            <w:r w:rsidRPr="00AA69ED">
              <w:rPr>
                <w:lang w:val="sr-Cyrl-RS"/>
              </w:rPr>
              <w:t xml:space="preserve">Frontiers in Public Health; Indian J Psychiatry; Psychiatria Danubina; </w:t>
            </w:r>
            <w:r w:rsidRPr="00AA69ED">
              <w:rPr>
                <w:shd w:val="clear" w:color="auto" w:fill="FFFFFF"/>
                <w:lang w:val="sr-Cyrl-RS"/>
              </w:rPr>
              <w:t xml:space="preserve">Scientific Reports; </w:t>
            </w:r>
            <w:r w:rsidRPr="00AA69ED">
              <w:rPr>
                <w:lang w:val="sr-Cyrl-RS" w:eastAsia="en-GB"/>
              </w:rPr>
              <w:t xml:space="preserve">J Nerv Ment Dis; J Neurol; </w:t>
            </w:r>
            <w:r w:rsidRPr="00AA69ED">
              <w:rPr>
                <w:bCs/>
                <w:kern w:val="36"/>
                <w:lang w:val="sr-Cyrl-RS" w:eastAsia="en-GB"/>
              </w:rPr>
              <w:t xml:space="preserve">European Psychiatry; </w:t>
            </w:r>
            <w:r w:rsidRPr="00AA69ED">
              <w:rPr>
                <w:lang w:val="sr-Cyrl-RS" w:eastAsia="en-GB"/>
              </w:rPr>
              <w:t xml:space="preserve">Current Psychiatry Reports; Journal of Psychosomatic Research; </w:t>
            </w:r>
            <w:r w:rsidRPr="00AA69ED">
              <w:rPr>
                <w:lang w:val="sr-Cyrl-RS"/>
              </w:rPr>
              <w:t>Psychiatric Services; Laboratory Medicine; Arch Biol Sci; Srp Arh Celok Lek; Vojnosanitetski pregled</w:t>
            </w:r>
          </w:p>
        </w:tc>
      </w:tr>
      <w:tr w:rsidR="002A4C77" w:rsidRPr="00AA69ED" w14:paraId="62600C6E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0E0D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01A7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6A51" w14:textId="796FD55B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68A3" w14:textId="77777777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6828E4F7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C249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68ED776" wp14:editId="50EC9133">
                      <wp:simplePos x="0" y="0"/>
                      <wp:positionH relativeFrom="column">
                        <wp:posOffset>-27930</wp:posOffset>
                      </wp:positionH>
                      <wp:positionV relativeFrom="paragraph">
                        <wp:posOffset>-22604</wp:posOffset>
                      </wp:positionV>
                      <wp:extent cx="191135" cy="194945"/>
                      <wp:effectExtent l="0" t="0" r="0" b="0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031A6F" id="Oval 19" o:spid="_x0000_s1026" style="position:absolute;margin-left:-2.2pt;margin-top:-1.8pt;width:15.05pt;height:15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3AB1" w14:textId="77777777" w:rsidR="002A4C77" w:rsidRPr="00AA69ED" w:rsidRDefault="002A4C77" w:rsidP="0043705E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6AEB7FC6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B69" w14:textId="77777777" w:rsidR="002A4C77" w:rsidRDefault="00EA57EF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Укупно 110</w:t>
            </w:r>
          </w:p>
          <w:p w14:paraId="328CF1F3" w14:textId="77777777" w:rsidR="00EA57EF" w:rsidRDefault="00EA57EF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М31- 1</w:t>
            </w:r>
          </w:p>
          <w:p w14:paraId="1F212C9A" w14:textId="77777777" w:rsidR="00EA57EF" w:rsidRDefault="00EA57EF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М34- 71</w:t>
            </w:r>
          </w:p>
          <w:p w14:paraId="44C9188B" w14:textId="77777777" w:rsidR="00EA57EF" w:rsidRDefault="00EA57EF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М61- 4</w:t>
            </w:r>
          </w:p>
          <w:p w14:paraId="6791C949" w14:textId="1EB4A4D4" w:rsidR="00EA57EF" w:rsidRPr="00AA69ED" w:rsidRDefault="00EA57EF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М64- 34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E72F" w14:textId="57B32E82" w:rsidR="002A4C77" w:rsidRPr="00EA57EF" w:rsidRDefault="00EA57EF" w:rsidP="0043705E">
            <w:pPr>
              <w:spacing w:after="0"/>
              <w:ind w:left="-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Шести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конгрес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Друштва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за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дечју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и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адолесцентну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психијатрију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и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сродне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струке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Србије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са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међународним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учешћем</w:t>
            </w:r>
            <w:r w:rsidRPr="00EA57EF">
              <w:rPr>
                <w:rFonts w:ascii="Times New Roman" w:eastAsia="SimSu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“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Ментално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здравље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деце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и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младих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–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нове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реалности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искуства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и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знања</w:t>
            </w:r>
            <w:r w:rsidRPr="00EA57EF">
              <w:rPr>
                <w:rFonts w:ascii="Times New Roman" w:hAnsi="Times New Roman"/>
                <w:iCs/>
                <w:color w:val="000000"/>
                <w:sz w:val="20"/>
                <w:szCs w:val="20"/>
                <w:lang w:val="pt-BR"/>
              </w:rPr>
              <w:t>”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 xml:space="preserve">. 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26-28.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мај</w:t>
            </w:r>
            <w:proofErr w:type="spellEnd"/>
            <w:r w:rsidRPr="00EA57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2022.,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Врњачка</w:t>
            </w:r>
            <w:proofErr w:type="spellEnd"/>
            <w:r w:rsidRPr="00EA57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Бања</w:t>
            </w:r>
            <w:proofErr w:type="spellEnd"/>
            <w:r w:rsidRPr="00EA57E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35th ECNP Congress, Vienna, Austria, 15-18 October, 2022. </w:t>
            </w:r>
            <w:hyperlink r:id="rId7" w:tooltip="Go to Neuroscience Applied on ScienceDirect" w:history="1">
              <w:r w:rsidRPr="00EA57EF">
                <w:rPr>
                  <w:rStyle w:val="anchor-text"/>
                  <w:rFonts w:ascii="Times New Roman" w:hAnsi="Times New Roman"/>
                  <w:color w:val="000000"/>
                  <w:sz w:val="20"/>
                  <w:szCs w:val="20"/>
                </w:rPr>
                <w:t>Neuroscience Applied</w:t>
              </w:r>
            </w:hyperlink>
            <w:r w:rsidRPr="00EA57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2022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r w:rsidRPr="00EA57E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World </w:t>
            </w:r>
            <w:r w:rsidRPr="00EA57EF">
              <w:rPr>
                <w:rStyle w:val="fontstyle01"/>
                <w:rFonts w:ascii="Times New Roman" w:hAnsi="Times New Roman"/>
                <w:b w:val="0"/>
                <w:bCs w:val="0"/>
                <w:iCs/>
                <w:sz w:val="20"/>
                <w:szCs w:val="20"/>
              </w:rPr>
              <w:t>Congress of Psychiatry, Cartagena (virtual), Colombia, 2021</w:t>
            </w:r>
            <w:r w:rsidRPr="00EA57EF">
              <w:rPr>
                <w:rStyle w:val="fontstyle01"/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; 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  <w:lang w:val="en-GB" w:eastAsia="en-GB"/>
              </w:rPr>
              <w:t>31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en-GB" w:eastAsia="en-GB"/>
              </w:rPr>
              <w:t>st</w:t>
            </w:r>
            <w:r w:rsidRPr="00EA57EF">
              <w:rPr>
                <w:rFonts w:ascii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 ECNP Congress, Barcelona, 6-9 October, 2018</w:t>
            </w:r>
          </w:p>
        </w:tc>
      </w:tr>
      <w:tr w:rsidR="002A4C77" w:rsidRPr="00AA69ED" w14:paraId="53F39145" w14:textId="77777777" w:rsidTr="00886403">
        <w:trPr>
          <w:trHeight w:val="89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D158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E8B285F" wp14:editId="5B988BFE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-39370</wp:posOffset>
                      </wp:positionV>
                      <wp:extent cx="191135" cy="194945"/>
                      <wp:effectExtent l="0" t="0" r="0" b="0"/>
                      <wp:wrapNone/>
                      <wp:docPr id="21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005B7" id="Oval 18" o:spid="_x0000_s1026" style="position:absolute;margin-left:-1.25pt;margin-top:-3.1pt;width:15.05pt;height:15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8E0" w14:textId="77777777" w:rsidR="002A4C77" w:rsidRPr="00AA69ED" w:rsidRDefault="002A4C77" w:rsidP="0043705E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360A2426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2495" w14:textId="48484A26" w:rsidR="00EA57EF" w:rsidRPr="00AA69ED" w:rsidRDefault="00EA57EF" w:rsidP="00EA57EF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F6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Научни пројекти: </w:t>
            </w:r>
            <w:r w:rsidR="006F60BB" w:rsidRPr="006F60BB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  <w:p w14:paraId="3E199980" w14:textId="529C7516" w:rsidR="002A4C77" w:rsidRPr="00AA69ED" w:rsidRDefault="002A4C77" w:rsidP="00EA57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69FE" w14:textId="77777777" w:rsidR="006F60BB" w:rsidRPr="006F60BB" w:rsidRDefault="006F60BB" w:rsidP="006F60BB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RS" w:eastAsia="ja-JP"/>
              </w:rPr>
            </w:pPr>
            <w:r w:rsidRPr="006F60BB">
              <w:rPr>
                <w:rFonts w:ascii="Times New Roman" w:eastAsia="MS Mincho" w:hAnsi="Times New Roman"/>
                <w:sz w:val="20"/>
                <w:szCs w:val="20"/>
                <w:lang w:val="sr-Cyrl-RS" w:eastAsia="ja-JP"/>
              </w:rPr>
              <w:t>Сарадник на пројекту ”Темперамент и структура симптома поремећаја личности”,  2011-2019; број 17503; Министарство просвете, науке и технолошког развоја Републике Србије; руководилац пројекта: Проф. др Душица Лечић Тошевски</w:t>
            </w:r>
          </w:p>
          <w:p w14:paraId="3A103387" w14:textId="77777777" w:rsidR="006F60BB" w:rsidRPr="006F60BB" w:rsidRDefault="006F60BB" w:rsidP="006F60BB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6F60BB">
              <w:rPr>
                <w:rFonts w:ascii="Times New Roman" w:eastAsia="MS Mincho" w:hAnsi="Times New Roman"/>
                <w:sz w:val="20"/>
                <w:szCs w:val="20"/>
                <w:lang w:val="sr-Cyrl-RS" w:eastAsia="ja-JP"/>
              </w:rPr>
              <w:t xml:space="preserve">Сарадник-стипендиста на пројекту »Димензије личности, квалитет родитељства и злостављање деце - трансгенерацијска трансмисија трауме«; 2006-2010; број 145027; Министарство науке и заштите животне средине Републике Србије; руководилац пројекта: Проф.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Др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Душица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Лечић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Тошевски</w:t>
            </w:r>
            <w:proofErr w:type="spellEnd"/>
          </w:p>
          <w:p w14:paraId="055CCB65" w14:textId="4DEB6EB2" w:rsidR="002A4C77" w:rsidRPr="00AA69ED" w:rsidRDefault="006F60BB" w:rsidP="0088640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Сарадник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val="sr-Cyrl-RS" w:eastAsia="ja-JP"/>
              </w:rPr>
              <w:t>-стипендиста</w:t>
            </w:r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на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пројекту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»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Стрес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резилијентност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вулнерабилност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–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превенција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психосоцијалне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дисфункције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деце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и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породице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«, 2005;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број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1809;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Министарство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за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науку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и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технологију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Републике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Србије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руководилац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пројекта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: 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Проф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.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др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Вероника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Ишпановић</w:t>
            </w:r>
            <w:proofErr w:type="spellEnd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6F60BB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Радојковић</w:t>
            </w:r>
            <w:proofErr w:type="spellEnd"/>
          </w:p>
        </w:tc>
      </w:tr>
      <w:tr w:rsidR="002A4C77" w:rsidRPr="00AA69ED" w14:paraId="5E2C2EFB" w14:textId="77777777" w:rsidTr="00886403">
        <w:trPr>
          <w:trHeight w:val="3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EB05" w14:textId="2A54571B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63F740E" wp14:editId="5B5E361D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-635</wp:posOffset>
                      </wp:positionV>
                      <wp:extent cx="191135" cy="194945"/>
                      <wp:effectExtent l="0" t="0" r="0" b="0"/>
                      <wp:wrapNone/>
                      <wp:docPr id="22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3F1E9D" id="Oval 17" o:spid="_x0000_s1026" style="position:absolute;margin-left:-1.25pt;margin-top:-.05pt;width:15.05pt;height:15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E852" w14:textId="6977FD7B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 задатака (са ISBN бројем) објављени од првог избора у наставно звање.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72E6" w14:textId="6F8D698E" w:rsidR="002A4C77" w:rsidRPr="00AA69ED" w:rsidRDefault="00E75B5B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пет </w:t>
            </w:r>
            <w:r w:rsidR="002A4C77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поглавља у уџбенику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A49E" w14:textId="1BE1F5DA" w:rsidR="002A4C77" w:rsidRPr="00E75B5B" w:rsidRDefault="002A4C77" w:rsidP="0043705E">
            <w:pPr>
              <w:keepNext/>
              <w:spacing w:after="0" w:line="240" w:lineRule="auto"/>
              <w:jc w:val="both"/>
              <w:outlineLvl w:val="3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E75B5B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Психијатрија, уџбеник за студенте, Медицински факултет Универзитета у Београду, ЦИБИД, Београд 2023: 49-56 </w:t>
            </w:r>
            <w:r w:rsidR="00E75B5B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ISBN</w:t>
            </w:r>
            <w:r w:rsidRPr="00E75B5B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 978-86-7117-683-5 </w:t>
            </w:r>
          </w:p>
          <w:p w14:paraId="64E79B5E" w14:textId="545D4C88" w:rsidR="00E75B5B" w:rsidRPr="00E75B5B" w:rsidRDefault="00E75B5B" w:rsidP="00E75B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v-SE"/>
              </w:rPr>
            </w:pPr>
            <w:r w:rsidRPr="00E75B5B">
              <w:rPr>
                <w:rFonts w:ascii="Times New Roman" w:hAnsi="Times New Roman"/>
                <w:bCs/>
                <w:sz w:val="20"/>
                <w:szCs w:val="20"/>
                <w:lang w:val="sv-SE"/>
              </w:rPr>
              <w:t xml:space="preserve">Педијатрија – уџбеник за последипломско усавршавање лекара (Том 1). Академска мисао: Београд, 2022; пп. 642-6. </w:t>
            </w:r>
            <w:r>
              <w:rPr>
                <w:rFonts w:ascii="Times New Roman" w:hAnsi="Times New Roman"/>
                <w:sz w:val="20"/>
                <w:szCs w:val="20"/>
              </w:rPr>
              <w:t>ISBN</w:t>
            </w:r>
            <w:r w:rsidRPr="00E75B5B">
              <w:rPr>
                <w:rFonts w:ascii="Times New Roman" w:hAnsi="Times New Roman"/>
                <w:sz w:val="20"/>
                <w:szCs w:val="20"/>
              </w:rPr>
              <w:t>: 978-86-7466-590-9</w:t>
            </w:r>
          </w:p>
          <w:p w14:paraId="3A9F4FB2" w14:textId="5D5A5376" w:rsidR="00E75B5B" w:rsidRPr="00E75B5B" w:rsidRDefault="00E75B5B" w:rsidP="00E75B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v-SE"/>
              </w:rPr>
            </w:pPr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  <w:lang w:val="sv-SE"/>
              </w:rPr>
              <w:t xml:space="preserve">Психијатрија са негом психијатријских болесника. </w:t>
            </w:r>
            <w:proofErr w:type="spellStart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Медицински</w:t>
            </w:r>
            <w:proofErr w:type="spellEnd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факултет</w:t>
            </w:r>
            <w:proofErr w:type="spellEnd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Универзитета</w:t>
            </w:r>
            <w:proofErr w:type="spellEnd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Београду</w:t>
            </w:r>
            <w:proofErr w:type="spellEnd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Београд</w:t>
            </w:r>
            <w:proofErr w:type="spellEnd"/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2019; пп.83-100. </w:t>
            </w:r>
            <w:r>
              <w:rPr>
                <w:rFonts w:ascii="Times New Roman" w:eastAsia="MyriadPro-Regular" w:hAnsi="Times New Roman"/>
                <w:sz w:val="20"/>
                <w:szCs w:val="20"/>
              </w:rPr>
              <w:t>ISBN</w:t>
            </w:r>
            <w:r w:rsidRPr="00E75B5B">
              <w:rPr>
                <w:rFonts w:ascii="Times New Roman" w:eastAsia="MyriadPro-Regular" w:hAnsi="Times New Roman"/>
                <w:sz w:val="20"/>
                <w:szCs w:val="20"/>
              </w:rPr>
              <w:t xml:space="preserve"> 978-86-7117-580-7</w:t>
            </w:r>
            <w:r w:rsidRPr="00E75B5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1448EEF" w14:textId="4F779BC2" w:rsidR="002A4C77" w:rsidRPr="00AA69ED" w:rsidRDefault="002A4C77" w:rsidP="0043705E">
            <w:pPr>
              <w:keepNext/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2A4C77" w:rsidRPr="00AA69ED" w14:paraId="6B16FC8A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9F3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3627" w14:textId="094228A5" w:rsidR="002A4C77" w:rsidRPr="00AA69ED" w:rsidRDefault="002A4C77" w:rsidP="0043705E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5F10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468" w14:textId="0257E69A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030A6E52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3443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F18B" w14:textId="20E4BDF3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AA69E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1713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E281" w14:textId="013654D3" w:rsidR="002A4C77" w:rsidRPr="00AA69ED" w:rsidRDefault="002A4C77" w:rsidP="004370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1095A31E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224" w14:textId="62CBE130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2B51" w14:textId="1FF39BBA" w:rsidR="002A4C77" w:rsidRPr="00AA69ED" w:rsidRDefault="002A4C77" w:rsidP="0043705E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A3E8" w14:textId="77777777" w:rsidR="002A4C77" w:rsidRPr="00AA69ED" w:rsidRDefault="002A4C77" w:rsidP="00E75B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130" w14:textId="1C60E2F2" w:rsidR="002A4C77" w:rsidRPr="00AA69ED" w:rsidRDefault="002A4C77" w:rsidP="0043705E">
            <w:pPr>
              <w:shd w:val="clear" w:color="auto" w:fill="FFFFFF"/>
              <w:mirrorIndents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AA69ED" w14:paraId="032E3A1E" w14:textId="77777777" w:rsidTr="00886403">
        <w:trPr>
          <w:trHeight w:val="9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5D9C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003E1AD" wp14:editId="5FF5AEC5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3175</wp:posOffset>
                      </wp:positionV>
                      <wp:extent cx="191135" cy="194945"/>
                      <wp:effectExtent l="0" t="0" r="0" b="0"/>
                      <wp:wrapNone/>
                      <wp:docPr id="2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02A093" id="Oval 16" o:spid="_x0000_s1026" style="position:absolute;margin-left:-1.25pt;margin-top:.25pt;width:15.05pt;height:15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0DDB" w14:textId="77777777" w:rsidR="002A4C77" w:rsidRPr="00AA69ED" w:rsidRDefault="002A4C77" w:rsidP="0043705E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Цитираност од 10 хетеро цитата.</w:t>
            </w:r>
          </w:p>
          <w:p w14:paraId="303B386A" w14:textId="77777777" w:rsidR="002A4C77" w:rsidRPr="00AA69ED" w:rsidRDefault="002A4C77" w:rsidP="004370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1AA3" w14:textId="4BEF228B" w:rsidR="002A4C77" w:rsidRPr="00AA69ED" w:rsidRDefault="00E75B5B" w:rsidP="00E75B5B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211 хетероцитата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223 цитата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; h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indeks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E125" w14:textId="05EF7F78" w:rsidR="002A4C77" w:rsidRPr="00AA69ED" w:rsidRDefault="002A4C77" w:rsidP="0043705E">
            <w:pPr>
              <w:shd w:val="clear" w:color="auto" w:fill="FFFFFF"/>
              <w:tabs>
                <w:tab w:val="left" w:pos="142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Извор SCOPUS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25DBFAB8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4D4890" w14:paraId="4D398C28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3923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BBF2" w14:textId="77777777" w:rsidR="002A4C77" w:rsidRPr="00AA69ED" w:rsidRDefault="002A4C77" w:rsidP="0043705E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27A8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0B5B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4D4890" w14:paraId="0D9347A3" w14:textId="77777777" w:rsidTr="0043705E">
        <w:trPr>
          <w:trHeight w:val="8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BC2A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64BC" w14:textId="77777777" w:rsidR="002A4C77" w:rsidRPr="00AA69ED" w:rsidRDefault="002A4C77" w:rsidP="0043705E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бира,поглавље у одобреном уџбенику за ужу област за коју се бира или превод иностраног уџбеника одобреног за ужу област за коју се бира, објављени у периоду од избора у наставничко звање.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5317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8E8A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A4C77" w:rsidRPr="004D4890" w14:paraId="5589B7E0" w14:textId="77777777" w:rsidTr="0043705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E34C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C575" w14:textId="19E101A7" w:rsidR="00886403" w:rsidRPr="00AA69ED" w:rsidRDefault="002A4C77" w:rsidP="00886403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F419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0758" w14:textId="77777777" w:rsidR="002A4C77" w:rsidRPr="00AA69ED" w:rsidRDefault="002A4C77" w:rsidP="0043705E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</w:p>
        </w:tc>
      </w:tr>
    </w:tbl>
    <w:p w14:paraId="1F5FF55A" w14:textId="77777777" w:rsidR="002A4C77" w:rsidRPr="00AA69ED" w:rsidRDefault="002A4C77" w:rsidP="002A4C77">
      <w:pPr>
        <w:rPr>
          <w:rFonts w:ascii="Times New Roman" w:hAnsi="Times New Roman"/>
          <w:sz w:val="20"/>
          <w:szCs w:val="20"/>
          <w:lang w:val="sr-Cyrl-RS"/>
        </w:rPr>
      </w:pPr>
    </w:p>
    <w:p w14:paraId="3F544387" w14:textId="69A4C334" w:rsidR="002A4C77" w:rsidRPr="00AA69ED" w:rsidRDefault="002A4C77" w:rsidP="002A4C77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bCs/>
          <w:sz w:val="20"/>
          <w:szCs w:val="20"/>
          <w:lang w:val="sr-Cyrl-RS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98"/>
      </w:tblGrid>
      <w:tr w:rsidR="002A4C77" w:rsidRPr="004D4890" w14:paraId="67474506" w14:textId="77777777" w:rsidTr="004370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76F9" w14:textId="66CD0668" w:rsidR="002A4C77" w:rsidRPr="00AA69ED" w:rsidRDefault="002A4C77" w:rsidP="0043705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FBA2" w14:textId="77777777" w:rsidR="002A4C77" w:rsidRPr="00AA69ED" w:rsidRDefault="002A4C77" w:rsidP="0043705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18895324" w14:textId="77777777" w:rsidR="002A4C77" w:rsidRPr="00AA69ED" w:rsidRDefault="002A4C77" w:rsidP="0043705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2A4C77" w:rsidRPr="004D4890" w14:paraId="6B1C6863" w14:textId="77777777" w:rsidTr="004370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D2D1" w14:textId="77777777" w:rsidR="002A4C77" w:rsidRPr="00AA69ED" w:rsidRDefault="002A4C77" w:rsidP="0043705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3DF4690" wp14:editId="77A2BEB4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-6350</wp:posOffset>
                      </wp:positionV>
                      <wp:extent cx="191135" cy="194945"/>
                      <wp:effectExtent l="0" t="0" r="0" b="0"/>
                      <wp:wrapNone/>
                      <wp:docPr id="25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6D85D7" id="Oval 14" o:spid="_x0000_s1026" style="position:absolute;margin-left:-4.3pt;margin-top:-.5pt;width:15.05pt;height:15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7B63" w14:textId="48AA9478" w:rsidR="002A4C77" w:rsidRPr="00AA69ED" w:rsidRDefault="002A4C77" w:rsidP="0043705E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7F05482C" w14:textId="530E965C" w:rsidR="002A4C77" w:rsidRPr="00AA69ED" w:rsidRDefault="00886403" w:rsidP="00886403">
            <w:pPr>
              <w:pStyle w:val="ListParagraph"/>
              <w:numPr>
                <w:ilvl w:val="0"/>
                <w:numId w:val="41"/>
              </w:numPr>
              <w:spacing w:after="0"/>
              <w:ind w:left="408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97AE8AA" wp14:editId="30E90EF9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-40356</wp:posOffset>
                      </wp:positionV>
                      <wp:extent cx="191135" cy="194945"/>
                      <wp:effectExtent l="0" t="0" r="0" b="0"/>
                      <wp:wrapNone/>
                      <wp:docPr id="26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F48F9B" id="Oval 13" o:spid="_x0000_s1026" style="position:absolute;margin-left:-1.4pt;margin-top:-3.2pt;width:15.05pt;height:15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" filled="f"/>
                  </w:pict>
                </mc:Fallback>
              </mc:AlternateContent>
            </w:r>
            <w:r w:rsidR="002A4C77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Ангажованост у спровођењу сложених дијагностичких, терапијских и    превентивних процедура.</w:t>
            </w:r>
          </w:p>
          <w:p w14:paraId="08AEBD91" w14:textId="2F4A8D6B" w:rsidR="002A4C77" w:rsidRPr="00AA69ED" w:rsidRDefault="00E75B5B" w:rsidP="00886403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15" w:hanging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05AC08C" wp14:editId="3617F623">
                      <wp:simplePos x="0" y="0"/>
                      <wp:positionH relativeFrom="column">
                        <wp:posOffset>-38252</wp:posOffset>
                      </wp:positionH>
                      <wp:positionV relativeFrom="paragraph">
                        <wp:posOffset>-30764</wp:posOffset>
                      </wp:positionV>
                      <wp:extent cx="191135" cy="194945"/>
                      <wp:effectExtent l="0" t="0" r="0" b="0"/>
                      <wp:wrapNone/>
                      <wp:docPr id="27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E7CDBB" id="Oval 12" o:spid="_x0000_s1026" style="position:absolute;margin-left:-3pt;margin-top:-2.4pt;width:15.05pt;height:15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" filled="f"/>
                  </w:pict>
                </mc:Fallback>
              </mc:AlternateContent>
            </w:r>
            <w:r w:rsidR="002A4C77"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32AB27A3" w14:textId="0A31C137" w:rsidR="002A4C77" w:rsidRPr="00AA69ED" w:rsidRDefault="002A4C77" w:rsidP="00886403">
            <w:pPr>
              <w:pStyle w:val="Header"/>
              <w:numPr>
                <w:ilvl w:val="0"/>
                <w:numId w:val="41"/>
              </w:numPr>
              <w:tabs>
                <w:tab w:val="left" w:pos="0"/>
              </w:tabs>
              <w:ind w:left="315" w:hanging="284"/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lang w:val="sr-Cyrl-RS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2A4C77" w:rsidRPr="004D4890" w14:paraId="2721F91C" w14:textId="77777777" w:rsidTr="004370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8571" w14:textId="05DE9EB8" w:rsidR="002A4C77" w:rsidRPr="00AA69ED" w:rsidRDefault="002A4C77" w:rsidP="0043705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b/>
                <w:noProof/>
                <w:sz w:val="20"/>
                <w:u w:val="single"/>
                <w:lang w:val="sr-Cyrl-RS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C1211BB" wp14:editId="01C9AC2A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2138680</wp:posOffset>
                      </wp:positionV>
                      <wp:extent cx="191135" cy="194945"/>
                      <wp:effectExtent l="0" t="0" r="0" b="0"/>
                      <wp:wrapNone/>
                      <wp:docPr id="2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E0BBB6" id="Oval 10" o:spid="_x0000_s1026" style="position:absolute;margin-left:-6.2pt;margin-top:168.4pt;width:15.05pt;height:15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noProof/>
                <w:sz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BEAC1CE" wp14:editId="0819DE5F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-7620</wp:posOffset>
                      </wp:positionV>
                      <wp:extent cx="191135" cy="194945"/>
                      <wp:effectExtent l="0" t="0" r="0" b="0"/>
                      <wp:wrapNone/>
                      <wp:docPr id="30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53D6D9" id="Oval 9" o:spid="_x0000_s1026" style="position:absolute;margin-left:-6.2pt;margin-top:-.6pt;width:15.05pt;height:15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140C" w14:textId="487B9AC9" w:rsidR="002A4C77" w:rsidRPr="00AA69ED" w:rsidRDefault="00886403" w:rsidP="00886403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8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0A00315" wp14:editId="0C827D92">
                      <wp:simplePos x="0" y="0"/>
                      <wp:positionH relativeFrom="column">
                        <wp:posOffset>-70542</wp:posOffset>
                      </wp:positionH>
                      <wp:positionV relativeFrom="paragraph">
                        <wp:posOffset>-17543</wp:posOffset>
                      </wp:positionV>
                      <wp:extent cx="191135" cy="194945"/>
                      <wp:effectExtent l="0" t="0" r="0" b="0"/>
                      <wp:wrapNone/>
                      <wp:docPr id="28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752B99" id="Oval 11" o:spid="_x0000_s1026" style="position:absolute;margin-left:-5.55pt;margin-top:-1.4pt;width:15.05pt;height:15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" filled="f"/>
                  </w:pict>
                </mc:Fallback>
              </mc:AlternateContent>
            </w:r>
            <w:r w:rsidR="002A4C77"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Значајно струковно, национално или међународно признање за научну или стручну делатност.</w:t>
            </w:r>
          </w:p>
          <w:p w14:paraId="26EEDB97" w14:textId="77777777" w:rsidR="002A4C77" w:rsidRPr="00AA69ED" w:rsidRDefault="002A4C77" w:rsidP="00886403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Чланство у стручним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346AF16B" w14:textId="7C575F14" w:rsidR="002A4C77" w:rsidRPr="00AA69ED" w:rsidRDefault="002A4C77" w:rsidP="00886403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Чланство у страним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05BC6D3E" w14:textId="77777777" w:rsidR="002A4C77" w:rsidRPr="00AA69ED" w:rsidRDefault="002A4C77" w:rsidP="00886403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Уређивање часописа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28B78F0F" w14:textId="77777777" w:rsidR="002A4C77" w:rsidRPr="00AA69ED" w:rsidRDefault="002A4C77" w:rsidP="00886403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D1E2350" wp14:editId="183D880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320675</wp:posOffset>
                      </wp:positionV>
                      <wp:extent cx="191135" cy="194945"/>
                      <wp:effectExtent l="0" t="0" r="0" b="0"/>
                      <wp:wrapNone/>
                      <wp:docPr id="3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AC6B77" id="Oval 6" o:spid="_x0000_s1026" style="position:absolute;margin-left:-2.8pt;margin-top:25.25pt;width:15.05pt;height:15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Председавање националним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24F7FA62" w14:textId="77777777" w:rsidR="002A4C77" w:rsidRPr="00AA69ED" w:rsidRDefault="002A4C77" w:rsidP="00886403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284"/>
              <w:jc w:val="both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B9972AE" wp14:editId="18D13EC7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191135" cy="194945"/>
                      <wp:effectExtent l="0" t="0" r="0" b="0"/>
                      <wp:wrapNone/>
                      <wp:docPr id="34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A3F54C" id="Oval 5" o:spid="_x0000_s1026" style="position:absolute;margin-left:-4pt;margin-top:23.65pt;width:15.05pt;height:15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Руковођење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584D4376" w14:textId="77777777" w:rsidR="002A4C77" w:rsidRPr="00AA69ED" w:rsidRDefault="002A4C77" w:rsidP="00886403">
            <w:pPr>
              <w:pStyle w:val="ListParagraph"/>
              <w:numPr>
                <w:ilvl w:val="0"/>
                <w:numId w:val="4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Руковођење 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или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међународниминституцијама од јавног значаја.</w:t>
            </w:r>
          </w:p>
        </w:tc>
      </w:tr>
      <w:tr w:rsidR="002A4C77" w:rsidRPr="00AA69ED" w14:paraId="1E9E220D" w14:textId="77777777" w:rsidTr="0043705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6895" w14:textId="77777777" w:rsidR="002A4C77" w:rsidRPr="00AA69ED" w:rsidRDefault="002A4C77" w:rsidP="0043705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9DF0BED" w14:textId="77777777" w:rsidR="002A4C77" w:rsidRPr="00AA69ED" w:rsidRDefault="002A4C77" w:rsidP="0043705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36DF" w14:textId="77777777" w:rsidR="002A4C77" w:rsidRPr="00AA69ED" w:rsidRDefault="002A4C77" w:rsidP="0043705E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441AF68F" w14:textId="77777777" w:rsidR="002A4C77" w:rsidRPr="00AA69ED" w:rsidRDefault="002A4C77" w:rsidP="0043705E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E62094C" wp14:editId="020B7A83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119380</wp:posOffset>
                      </wp:positionV>
                      <wp:extent cx="191135" cy="194945"/>
                      <wp:effectExtent l="0" t="0" r="0" b="0"/>
                      <wp:wrapNone/>
                      <wp:docPr id="35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0B8029" id="Oval 4" o:spid="_x0000_s1026" style="position:absolute;margin-left:-4.45pt;margin-top:9.4pt;width:15.05pt;height:15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- </w:t>
            </w:r>
            <w:r w:rsidRPr="002A4C77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за избор у звање доцента</w: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: </w:t>
            </w:r>
          </w:p>
          <w:p w14:paraId="597194DA" w14:textId="77777777" w:rsidR="002A4C77" w:rsidRPr="00AA69ED" w:rsidRDefault="002A4C77" w:rsidP="00886403">
            <w:pPr>
              <w:pStyle w:val="ListParagraph"/>
              <w:numPr>
                <w:ilvl w:val="0"/>
                <w:numId w:val="43"/>
              </w:numPr>
              <w:spacing w:after="0"/>
              <w:ind w:left="318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Учествовање на међународним курсевима или школама за ужу научну област за коју се бира. </w:t>
            </w:r>
          </w:p>
          <w:p w14:paraId="75686548" w14:textId="0B872FFA" w:rsidR="002A4C77" w:rsidRPr="00AA69ED" w:rsidRDefault="002A4C77" w:rsidP="00886403">
            <w:pPr>
              <w:pStyle w:val="ListParagraph"/>
              <w:numPr>
                <w:ilvl w:val="0"/>
                <w:numId w:val="43"/>
              </w:numPr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Постдокторско усавршавање у иностранству. </w:t>
            </w:r>
          </w:p>
          <w:p w14:paraId="41025F30" w14:textId="0BFE3300" w:rsidR="002A4C77" w:rsidRPr="00AA69ED" w:rsidRDefault="002A4C77" w:rsidP="00886403">
            <w:pPr>
              <w:pStyle w:val="ListParagraph"/>
              <w:numPr>
                <w:ilvl w:val="0"/>
                <w:numId w:val="43"/>
              </w:numPr>
              <w:spacing w:after="0"/>
              <w:ind w:left="315" w:hanging="284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Студијски боравци у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130A7ACC" w14:textId="1C9E1E68" w:rsidR="002A4C77" w:rsidRPr="00AA69ED" w:rsidRDefault="002A4C77" w:rsidP="00886403">
            <w:pPr>
              <w:pStyle w:val="ListParagraph"/>
              <w:numPr>
                <w:ilvl w:val="0"/>
                <w:numId w:val="43"/>
              </w:numPr>
              <w:spacing w:after="0"/>
              <w:ind w:left="315" w:hanging="284"/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</w:pP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980815B" wp14:editId="40F420D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262255</wp:posOffset>
                      </wp:positionV>
                      <wp:extent cx="191135" cy="194945"/>
                      <wp:effectExtent l="0" t="0" r="0" b="0"/>
                      <wp:wrapNone/>
                      <wp:docPr id="37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F67AD8" id="Oval 2" o:spid="_x0000_s1026" style="position:absolute;margin-left:-1.4pt;margin-top:20.65pt;width:15.05pt;height:15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noProof/>
                <w:sz w:val="20"/>
                <w:szCs w:val="20"/>
                <w:lang w:val="sr-Cyrl-RS"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71375D2" wp14:editId="209BD35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0</wp:posOffset>
                      </wp:positionV>
                      <wp:extent cx="191135" cy="194945"/>
                      <wp:effectExtent l="0" t="0" r="0" b="0"/>
                      <wp:wrapNone/>
                      <wp:docPr id="38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9494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133BD5" id="Oval 1" o:spid="_x0000_s1026" style="position:absolute;margin-left:-1.4pt;margin-top:0;width:15.05pt;height:15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" filled="f"/>
                  </w:pict>
                </mc:Fallback>
              </mc:AlternateContent>
            </w:r>
            <w:r w:rsidRPr="00AA69ED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 xml:space="preserve">земљи. </w:t>
            </w:r>
          </w:p>
          <w:p w14:paraId="1415AD18" w14:textId="77777777" w:rsidR="002A4C77" w:rsidRPr="00AA69ED" w:rsidRDefault="002A4C77" w:rsidP="00886403">
            <w:pPr>
              <w:pStyle w:val="ListParagraph"/>
              <w:numPr>
                <w:ilvl w:val="0"/>
                <w:numId w:val="43"/>
              </w:numPr>
              <w:spacing w:after="0"/>
              <w:ind w:left="315" w:hanging="284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AA69ED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Учешће у међународним пројектима.</w:t>
            </w:r>
          </w:p>
        </w:tc>
      </w:tr>
    </w:tbl>
    <w:p w14:paraId="636E8A0C" w14:textId="5CEDE664" w:rsidR="00AA69ED" w:rsidRPr="00AA69ED" w:rsidRDefault="00AA69ED" w:rsidP="00AA69ED">
      <w:pPr>
        <w:pStyle w:val="Tekstclana"/>
        <w:numPr>
          <w:ilvl w:val="0"/>
          <w:numId w:val="35"/>
        </w:numPr>
        <w:spacing w:beforeLines="0"/>
        <w:jc w:val="both"/>
        <w:rPr>
          <w:color w:val="000000"/>
          <w:sz w:val="20"/>
          <w:szCs w:val="20"/>
          <w:lang w:val="sr-Cyrl-RS"/>
        </w:rPr>
      </w:pPr>
      <w:r w:rsidRPr="00AA69ED">
        <w:rPr>
          <w:b/>
          <w:color w:val="000000"/>
          <w:sz w:val="20"/>
          <w:szCs w:val="20"/>
          <w:lang w:val="sr-Cyrl-RS"/>
        </w:rPr>
        <w:t>СТРУЧНО-ПРОФЕСИОНАЛНИ ДОПРИНОС</w:t>
      </w:r>
      <w:r w:rsidRPr="00AA69ED">
        <w:rPr>
          <w:color w:val="000000"/>
          <w:sz w:val="20"/>
          <w:szCs w:val="20"/>
          <w:lang w:val="sr-Cyrl-RS"/>
        </w:rPr>
        <w:t xml:space="preserve">: </w:t>
      </w:r>
    </w:p>
    <w:p w14:paraId="22B2C700" w14:textId="77777777" w:rsidR="00AA69ED" w:rsidRPr="00AA69ED" w:rsidRDefault="00AA69ED" w:rsidP="00AA69ED">
      <w:pPr>
        <w:pStyle w:val="Tekstclana"/>
        <w:numPr>
          <w:ilvl w:val="1"/>
          <w:numId w:val="37"/>
        </w:numPr>
        <w:spacing w:before="48" w:afterLines="20" w:after="48"/>
        <w:jc w:val="both"/>
        <w:rPr>
          <w:rFonts w:eastAsia="Calibri"/>
          <w:sz w:val="20"/>
          <w:szCs w:val="20"/>
          <w:lang w:val="sr-Cyrl-RS"/>
        </w:rPr>
      </w:pPr>
      <w:r w:rsidRPr="00AA69ED">
        <w:rPr>
          <w:i/>
          <w:sz w:val="20"/>
          <w:szCs w:val="20"/>
          <w:lang w:val="sr-Cyrl-RS"/>
        </w:rPr>
        <w:t>Ангажованост у спровођењу сложених дијагностичких, терапијских и превентивних процедура.  А</w:t>
      </w:r>
      <w:r w:rsidRPr="00AA69ED">
        <w:rPr>
          <w:sz w:val="20"/>
          <w:szCs w:val="20"/>
          <w:lang w:val="sr-Cyrl-RS"/>
        </w:rPr>
        <w:t>нгажована</w:t>
      </w:r>
      <w:r w:rsidRPr="00AA69ED">
        <w:rPr>
          <w:rFonts w:eastAsia="Calibri"/>
          <w:sz w:val="20"/>
          <w:szCs w:val="20"/>
          <w:lang w:val="sr-Cyrl-RS"/>
        </w:rPr>
        <w:t xml:space="preserve"> у спровођењу сложених дијагностичких, терапијских и превентивних процедура, као психијатар Клинике за децу и омладину Института за ментално здравље, и председавајући Стручног тима за заштиту деце од злостављања и занемаривања. У домену превенције додатно ангажована (кроз пројекте под покровитељством УНИЦЕФ-а) у креирању, имплементацији и евалуацији психосоцијалних интервенција за адолесценте у три кључна јавна сектора (здравство, образовање, социјална заштита), као и креирању превентивног модела и обуке за стручњаке у три сектора а везано за ненасилно родитељство.</w:t>
      </w:r>
    </w:p>
    <w:p w14:paraId="3F892045" w14:textId="77777777" w:rsidR="00AA69ED" w:rsidRPr="00AA69ED" w:rsidRDefault="00AA69ED" w:rsidP="00AA69ED">
      <w:pPr>
        <w:pStyle w:val="Tekstclana"/>
        <w:numPr>
          <w:ilvl w:val="1"/>
          <w:numId w:val="37"/>
        </w:numPr>
        <w:spacing w:before="48" w:afterLines="20" w:after="48"/>
        <w:jc w:val="both"/>
        <w:rPr>
          <w:rFonts w:eastAsia="Calibri"/>
          <w:sz w:val="20"/>
          <w:szCs w:val="20"/>
          <w:lang w:val="sr-Cyrl-RS"/>
        </w:rPr>
      </w:pPr>
      <w:r w:rsidRPr="00AA69ED">
        <w:rPr>
          <w:i/>
          <w:sz w:val="20"/>
          <w:szCs w:val="20"/>
          <w:lang w:val="sr-Cyrl-R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увођењу.</w:t>
      </w:r>
      <w:r w:rsidRPr="00AA69ED">
        <w:rPr>
          <w:i/>
          <w:color w:val="FF0000"/>
          <w:sz w:val="20"/>
          <w:szCs w:val="20"/>
          <w:lang w:val="sr-Cyrl-RS"/>
        </w:rPr>
        <w:t xml:space="preserve">  </w:t>
      </w:r>
      <w:r w:rsidRPr="00AA69ED">
        <w:rPr>
          <w:sz w:val="20"/>
          <w:szCs w:val="20"/>
          <w:lang w:val="sr-Cyrl-RS" w:eastAsia="sr-Latn-CS"/>
        </w:rPr>
        <w:t>Увела модуларни групни програм за адолесценте за тренинг вештина емоционалне регулације у мултикомпонентни третман Дневне болнице за адолесценте Института за ментално здравље</w:t>
      </w:r>
      <w:r w:rsidRPr="00AA69ED">
        <w:rPr>
          <w:sz w:val="20"/>
          <w:szCs w:val="20"/>
          <w:lang w:val="sr-Cyrl-RS"/>
        </w:rPr>
        <w:t xml:space="preserve">. </w:t>
      </w:r>
      <w:r w:rsidRPr="00AA69ED">
        <w:rPr>
          <w:sz w:val="20"/>
          <w:szCs w:val="20"/>
          <w:lang w:val="sr-Cyrl-RS" w:eastAsia="sr-Latn-CS"/>
        </w:rPr>
        <w:t xml:space="preserve">Кроз напред споменуте пројекте под покровитељством </w:t>
      </w:r>
      <w:r w:rsidRPr="00AA69ED">
        <w:rPr>
          <w:sz w:val="20"/>
          <w:szCs w:val="20"/>
          <w:lang w:val="sr-Cyrl-RS"/>
        </w:rPr>
        <w:t xml:space="preserve">УНИЦЕФ-a, </w:t>
      </w:r>
      <w:r w:rsidRPr="00AA69ED">
        <w:rPr>
          <w:sz w:val="20"/>
          <w:szCs w:val="20"/>
          <w:lang w:val="sr-Cyrl-RS" w:eastAsia="sr-Latn-CS"/>
        </w:rPr>
        <w:t xml:space="preserve">допринела и креирању новог модела превенције насилног родитељства (и обуке и приручника), као и креирању новог модела, обуци, и пилот имплементацији  и евалуацији психосоцијалних интервенција за младе у три кључна сектора (образовање, здравствена заштита, социјална заштита) у Србији.  </w:t>
      </w:r>
    </w:p>
    <w:p w14:paraId="0AA7C5AB" w14:textId="77777777" w:rsidR="00AA69ED" w:rsidRPr="00AA69ED" w:rsidRDefault="00AA69ED" w:rsidP="00AA69ED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  <w:lang w:val="sr-Cyrl-RS"/>
        </w:rPr>
      </w:pPr>
    </w:p>
    <w:p w14:paraId="6156F95A" w14:textId="77777777" w:rsidR="00AA69ED" w:rsidRPr="00AA69ED" w:rsidRDefault="00AA69ED" w:rsidP="00AA69ED">
      <w:pPr>
        <w:pStyle w:val="Tekstclana"/>
        <w:numPr>
          <w:ilvl w:val="0"/>
          <w:numId w:val="35"/>
        </w:numPr>
        <w:spacing w:beforeLines="0"/>
        <w:jc w:val="both"/>
        <w:rPr>
          <w:color w:val="000000"/>
          <w:sz w:val="20"/>
          <w:szCs w:val="20"/>
          <w:lang w:val="sr-Cyrl-RS"/>
        </w:rPr>
      </w:pPr>
      <w:r w:rsidRPr="00AA69ED">
        <w:rPr>
          <w:b/>
          <w:color w:val="000000"/>
          <w:sz w:val="20"/>
          <w:szCs w:val="20"/>
          <w:lang w:val="sr-Cyrl-RS"/>
        </w:rPr>
        <w:t>ДОПРИНОС АКАДЕМСКОЈ И ШИРОЈ ЗАЈЕДНИЦИ</w:t>
      </w:r>
      <w:r w:rsidRPr="00AA69ED">
        <w:rPr>
          <w:color w:val="000000"/>
          <w:sz w:val="20"/>
          <w:szCs w:val="20"/>
          <w:lang w:val="sr-Cyrl-RS"/>
        </w:rPr>
        <w:t xml:space="preserve">: </w:t>
      </w:r>
    </w:p>
    <w:p w14:paraId="60A8CF6E" w14:textId="77777777" w:rsidR="00AA69ED" w:rsidRPr="00AA69ED" w:rsidRDefault="00AA69ED" w:rsidP="00AA69ED">
      <w:pPr>
        <w:pStyle w:val="Tekstclana"/>
        <w:numPr>
          <w:ilvl w:val="0"/>
          <w:numId w:val="0"/>
        </w:numPr>
        <w:spacing w:beforeLines="0"/>
        <w:ind w:left="360" w:hanging="360"/>
        <w:jc w:val="both"/>
        <w:rPr>
          <w:sz w:val="20"/>
          <w:szCs w:val="20"/>
          <w:lang w:val="sr-Cyrl-RS"/>
        </w:rPr>
      </w:pPr>
      <w:r w:rsidRPr="00AA69ED">
        <w:rPr>
          <w:color w:val="000000"/>
          <w:sz w:val="20"/>
          <w:szCs w:val="20"/>
          <w:lang w:val="sr-Cyrl-RS"/>
        </w:rPr>
        <w:t>2.1.</w:t>
      </w:r>
      <w:r w:rsidRPr="00AA69ED">
        <w:rPr>
          <w:i/>
          <w:color w:val="000000"/>
          <w:sz w:val="20"/>
          <w:szCs w:val="20"/>
          <w:lang w:val="sr-Cyrl-RS"/>
        </w:rPr>
        <w:t xml:space="preserve"> Значајно струковно, национално или међународно признање за научну или стручну делатност: </w:t>
      </w:r>
      <w:r w:rsidRPr="00AA69ED">
        <w:rPr>
          <w:sz w:val="20"/>
          <w:szCs w:val="20"/>
          <w:lang w:val="sr-Cyrl-RS"/>
        </w:rPr>
        <w:t xml:space="preserve">ECNP Seminar Award, 2014.; Награда за најбољи завршни рад на последипломским студијама из области сексуалног и родно заснованог насиља (магистарски рад) - Министарство рада и социјалне политике Републике Србије, у сарадњи са Програмом за развој Уједињених нација и уз подршку Владе Краљевине Норвешке, 2010.; Награда за најбољи постер дана (први аутор) - </w:t>
      </w:r>
      <w:r w:rsidRPr="00AA69ED">
        <w:rPr>
          <w:rFonts w:eastAsia="MyriadPro-Regular"/>
          <w:sz w:val="20"/>
          <w:szCs w:val="20"/>
          <w:lang w:val="sr-Cyrl-RS"/>
        </w:rPr>
        <w:t>13. Конгрес Удружења психијатара Србије, коспонзорисан од стране Светске психијатријске асоцијације, Београд, 2008.; Награђен студентски рад у коме је била ментор –  60. Конгрес студената биомедицинских наука Србије са интернационалним учешћем, Копаоник, 2019. године</w:t>
      </w:r>
      <w:r w:rsidRPr="00AA69ED">
        <w:rPr>
          <w:sz w:val="20"/>
          <w:szCs w:val="20"/>
          <w:lang w:val="sr-Cyrl-RS"/>
        </w:rPr>
        <w:t xml:space="preserve"> (рад публикован у часопису Медицински подмладак); Друга награда за постер (коаутор) - Шестi конгрес Друштва за дечју и адолесцентну психијатрију и сродне струке Србије ДЕАПС, Врњачка Бања, 2022.; Награђен апстракт (коаутор), ECNP Excellence Award </w:t>
      </w:r>
      <w:r w:rsidRPr="00AA69ED">
        <w:rPr>
          <w:rFonts w:eastAsia="MyriadPro-Regular"/>
          <w:sz w:val="20"/>
          <w:szCs w:val="20"/>
          <w:lang w:val="sr-Cyrl-RS"/>
        </w:rPr>
        <w:t xml:space="preserve">- 35. конгрес </w:t>
      </w:r>
      <w:r w:rsidRPr="00AA69ED">
        <w:rPr>
          <w:sz w:val="20"/>
          <w:szCs w:val="20"/>
          <w:lang w:val="sr-Cyrl-RS"/>
        </w:rPr>
        <w:t xml:space="preserve">European College of Neuropsychopharmacology (ECNP), Беч, </w:t>
      </w:r>
      <w:r w:rsidRPr="00AA69ED">
        <w:rPr>
          <w:rFonts w:eastAsia="MyriadPro-Regular"/>
          <w:sz w:val="20"/>
          <w:szCs w:val="20"/>
          <w:lang w:val="sr-Cyrl-RS"/>
        </w:rPr>
        <w:t xml:space="preserve">2022.; </w:t>
      </w:r>
      <w:r w:rsidRPr="00AA69ED">
        <w:rPr>
          <w:sz w:val="20"/>
          <w:szCs w:val="20"/>
          <w:lang w:val="sr-Cyrl-RS"/>
        </w:rPr>
        <w:t xml:space="preserve">Захвалница за изузетан допринос развоју стручно-научног часописа студената „Медицински подмладак“; Стипендије Министарства за науку Републике Србије (2005-2006), и Републичке фондације за развој научног и уметничког подмлатка (2000-2004); Добитник стипендија међународних удружења за учешће </w:t>
      </w:r>
      <w:r w:rsidRPr="00AA69ED">
        <w:rPr>
          <w:sz w:val="20"/>
          <w:szCs w:val="20"/>
          <w:lang w:val="sr-Cyrl-RS"/>
        </w:rPr>
        <w:lastRenderedPageBreak/>
        <w:t>у истакнутим скуповима, међу којима су “Young Psychiatrist Fellow of the World Psychiatric Association”, 14. Светски психијатријски конгрес (Праг, 2008.), и други</w:t>
      </w:r>
    </w:p>
    <w:p w14:paraId="472A91B7" w14:textId="77777777" w:rsidR="00AA69ED" w:rsidRPr="00AA69ED" w:rsidRDefault="00AA69ED" w:rsidP="00AA69ED">
      <w:pPr>
        <w:pStyle w:val="Tekstclana"/>
        <w:numPr>
          <w:ilvl w:val="0"/>
          <w:numId w:val="0"/>
        </w:numPr>
        <w:spacing w:beforeLines="0"/>
        <w:ind w:left="360" w:hanging="360"/>
        <w:jc w:val="both"/>
        <w:rPr>
          <w:sz w:val="20"/>
          <w:szCs w:val="20"/>
          <w:lang w:val="sr-Cyrl-RS" w:eastAsia="sr-Latn-CS"/>
        </w:rPr>
      </w:pPr>
      <w:r w:rsidRPr="00AA69ED">
        <w:rPr>
          <w:color w:val="000000"/>
          <w:sz w:val="20"/>
          <w:szCs w:val="20"/>
          <w:lang w:val="sr-Cyrl-RS"/>
        </w:rPr>
        <w:t>2.</w:t>
      </w:r>
      <w:r w:rsidRPr="00AA69ED">
        <w:rPr>
          <w:sz w:val="20"/>
          <w:szCs w:val="20"/>
          <w:lang w:val="sr-Cyrl-RS"/>
        </w:rPr>
        <w:t xml:space="preserve">6. </w:t>
      </w:r>
      <w:r w:rsidRPr="00AA69ED">
        <w:rPr>
          <w:i/>
          <w:color w:val="000000"/>
          <w:sz w:val="20"/>
          <w:szCs w:val="20"/>
          <w:lang w:val="sr-Cyrl-RS"/>
        </w:rPr>
        <w:t xml:space="preserve">Руковођење или ангажовање у националним или међународним научним или стручним организацијама: </w:t>
      </w:r>
      <w:r w:rsidRPr="00AA69ED">
        <w:rPr>
          <w:sz w:val="20"/>
          <w:szCs w:val="20"/>
          <w:lang w:val="sr-Cyrl-RS"/>
        </w:rPr>
        <w:t>Члан председништва Друштва за дечију и адолесцентну психијатрију и сродне струке Србије (ДЕАПС), од 2022.; Члан Извршног одбора Секције за превентивну психијатрију Светске психијатријске асоцијације (World Psychiatric Association - WPA), од 2020.; Представник Српске асоцијације бихевиорално когнитивних терапеута (СРАБЦТ) у Европској асоцијацији бихејвиоралних и когнитивних терапија  (European Association for Behavioural and Cognitive Therapies - EABCT), од 2019.; Члан Савета младих психијатара Светске психијатријске асоцијације (”WPA Early Career Psychiatrists Council”)  2009.; Члан Научно-истраживачке групе Европске федерације специјализаната психијатрије (European Federation of Psychiatric Trainees (EFPT) Research Group) 2009-2012.; Први председник Секције младих психијатара при Удружењу психијатара Србије; 2008-2012. године</w:t>
      </w:r>
    </w:p>
    <w:p w14:paraId="71E787D1" w14:textId="77777777" w:rsidR="00AA69ED" w:rsidRPr="00AA69ED" w:rsidRDefault="00AA69ED" w:rsidP="00AA69ED">
      <w:pPr>
        <w:pStyle w:val="Tekstclana"/>
        <w:numPr>
          <w:ilvl w:val="0"/>
          <w:numId w:val="0"/>
        </w:numPr>
        <w:spacing w:beforeLines="0"/>
        <w:ind w:left="360" w:hanging="360"/>
        <w:jc w:val="both"/>
        <w:rPr>
          <w:sz w:val="20"/>
          <w:szCs w:val="20"/>
          <w:lang w:val="sr-Cyrl-RS"/>
        </w:rPr>
      </w:pPr>
      <w:r w:rsidRPr="00AA69ED">
        <w:rPr>
          <w:color w:val="000000"/>
          <w:sz w:val="20"/>
          <w:szCs w:val="20"/>
          <w:lang w:val="sr-Cyrl-RS"/>
        </w:rPr>
        <w:t>2.7.</w:t>
      </w:r>
      <w:r w:rsidRPr="00AA69ED">
        <w:rPr>
          <w:i/>
          <w:color w:val="000000"/>
          <w:sz w:val="20"/>
          <w:szCs w:val="20"/>
          <w:lang w:val="sr-Cyrl-RS"/>
        </w:rPr>
        <w:t xml:space="preserve"> Руковођење или ангажовање у националним или међународним институцијама од јавног значаја: </w:t>
      </w:r>
      <w:r w:rsidRPr="00AA69ED">
        <w:rPr>
          <w:sz w:val="20"/>
          <w:szCs w:val="20"/>
          <w:lang w:val="sr-Cyrl-RS" w:eastAsia="sr-Latn-CS"/>
        </w:rPr>
        <w:t xml:space="preserve">Члан Радне групе за превенцију насиља при Министарству просвете, науке и технолошког развоја (2022/2023.); </w:t>
      </w:r>
      <w:r w:rsidRPr="00AA69ED">
        <w:rPr>
          <w:sz w:val="20"/>
          <w:szCs w:val="20"/>
          <w:lang w:val="sr-Cyrl-RS"/>
        </w:rPr>
        <w:t>Члан Етичког одбора Института за ментално здравље (2023.); Председник Стручног тима за заштиту деце од злостављања и занемаривања у Институту за ментално здравље (2022/23.)</w:t>
      </w:r>
    </w:p>
    <w:p w14:paraId="5A5257BB" w14:textId="77777777" w:rsidR="00AA69ED" w:rsidRPr="00AA69ED" w:rsidRDefault="00AA69ED" w:rsidP="00AA69ED">
      <w:pPr>
        <w:pStyle w:val="ListParagraph"/>
        <w:rPr>
          <w:rFonts w:ascii="Times New Roman" w:hAnsi="Times New Roman"/>
          <w:sz w:val="20"/>
          <w:szCs w:val="20"/>
          <w:lang w:val="sr-Cyrl-RS"/>
        </w:rPr>
      </w:pPr>
    </w:p>
    <w:p w14:paraId="23FC960C" w14:textId="77777777" w:rsidR="00AA69ED" w:rsidRPr="00AA69ED" w:rsidRDefault="00AA69ED" w:rsidP="00AA69ED">
      <w:pPr>
        <w:pStyle w:val="Tekstclana"/>
        <w:numPr>
          <w:ilvl w:val="0"/>
          <w:numId w:val="35"/>
        </w:numPr>
        <w:spacing w:beforeLines="0"/>
        <w:jc w:val="both"/>
        <w:rPr>
          <w:color w:val="000000"/>
          <w:sz w:val="20"/>
          <w:szCs w:val="20"/>
          <w:lang w:val="sr-Cyrl-RS"/>
        </w:rPr>
      </w:pPr>
      <w:r w:rsidRPr="00AA69ED">
        <w:rPr>
          <w:b/>
          <w:color w:val="000000"/>
          <w:sz w:val="20"/>
          <w:szCs w:val="20"/>
          <w:lang w:val="sr-Cyrl-RS"/>
        </w:rPr>
        <w:t>САРАДЊА СА ДРУГИМ ВИСОКОШКОЛСКИМ, НАУЧНО-ИСТРАЖИВАЧКИМ  УСТАНОВАМА У ЗЕМЉИ И ИНОСТРАНСТВУ - МОБИЛНОСТ</w:t>
      </w:r>
      <w:r w:rsidRPr="00AA69ED">
        <w:rPr>
          <w:color w:val="000000"/>
          <w:sz w:val="20"/>
          <w:szCs w:val="20"/>
          <w:lang w:val="sr-Cyrl-RS"/>
        </w:rPr>
        <w:t>:</w:t>
      </w:r>
    </w:p>
    <w:p w14:paraId="2C152087" w14:textId="77777777" w:rsidR="00AA69ED" w:rsidRPr="00AA69ED" w:rsidRDefault="00AA69ED" w:rsidP="00AA69ED">
      <w:pPr>
        <w:rPr>
          <w:rFonts w:ascii="Times New Roman" w:hAnsi="Times New Roman"/>
          <w:i/>
          <w:sz w:val="20"/>
          <w:szCs w:val="20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lang w:val="sr-Cyrl-RS"/>
        </w:rPr>
        <w:t xml:space="preserve">3.1. Учествовање на међународним курсевима или школама за ужу научну област за коју се бира; </w:t>
      </w:r>
    </w:p>
    <w:p w14:paraId="418DB089" w14:textId="77777777" w:rsidR="00AA69ED" w:rsidRPr="00AA69ED" w:rsidRDefault="00AA69ED" w:rsidP="00AA69ED">
      <w:pPr>
        <w:ind w:left="360"/>
        <w:jc w:val="both"/>
        <w:rPr>
          <w:rFonts w:ascii="Times New Roman" w:hAnsi="Times New Roman"/>
          <w:sz w:val="20"/>
          <w:szCs w:val="20"/>
          <w:lang w:val="sr-Cyrl-RS"/>
        </w:rPr>
      </w:pPr>
      <w:r w:rsidRPr="00AA69ED">
        <w:rPr>
          <w:rFonts w:ascii="Times New Roman" w:hAnsi="Times New Roman"/>
          <w:i/>
          <w:sz w:val="20"/>
          <w:szCs w:val="20"/>
          <w:lang w:val="sr-Cyrl-RS"/>
        </w:rPr>
        <w:t>У</w:t>
      </w:r>
      <w:r w:rsidRPr="00AA69ED">
        <w:rPr>
          <w:rFonts w:ascii="Times New Roman" w:hAnsi="Times New Roman"/>
          <w:sz w:val="20"/>
          <w:szCs w:val="20"/>
          <w:lang w:val="sr-Cyrl-RS"/>
        </w:rPr>
        <w:t xml:space="preserve">чествовала у извођењу (предавач) летњег курса за студенте North Western универзитета </w:t>
      </w:r>
      <w:r w:rsidRPr="00AA69ED">
        <w:rPr>
          <w:rFonts w:ascii="Times New Roman" w:hAnsi="Times New Roman"/>
          <w:i/>
          <w:sz w:val="20"/>
          <w:szCs w:val="20"/>
          <w:lang w:val="sr-Cyrl-RS"/>
        </w:rPr>
        <w:t xml:space="preserve">„Course: </w:t>
      </w:r>
      <w:r w:rsidRPr="00AA69ED">
        <w:rPr>
          <w:rFonts w:ascii="Times New Roman" w:hAnsi="Times New Roman"/>
          <w:bCs/>
          <w:i/>
          <w:sz w:val="20"/>
          <w:szCs w:val="20"/>
          <w:lang w:val="sr-Cyrl-RS"/>
        </w:rPr>
        <w:t>Mental Health in Serbia“</w:t>
      </w:r>
      <w:r w:rsidRPr="00AA69ED">
        <w:rPr>
          <w:rFonts w:ascii="Times New Roman" w:hAnsi="Times New Roman"/>
          <w:bCs/>
          <w:sz w:val="20"/>
          <w:szCs w:val="20"/>
          <w:lang w:val="sr-Cyrl-RS"/>
        </w:rPr>
        <w:t xml:space="preserve"> у организацији Института за ментално здравље током три године (2017., 2018., и 2022.). </w:t>
      </w:r>
      <w:r w:rsidRPr="00AA69ED">
        <w:rPr>
          <w:rFonts w:ascii="Times New Roman" w:hAnsi="Times New Roman"/>
          <w:sz w:val="20"/>
          <w:szCs w:val="20"/>
          <w:lang w:val="sr-Cyrl-RS"/>
        </w:rPr>
        <w:t xml:space="preserve">Когнитивно бихејвиорални терапеут, предавач и супервизор при Српској асоцијацији бихејвиорално-когнитивних терапеута СРАБЦТ (у четворогодишњој едукацији из когнитивно-бихејвиоралне терапије)  (2021.-); </w:t>
      </w:r>
      <w:r w:rsidRPr="00AA69ED">
        <w:rPr>
          <w:rFonts w:ascii="Times New Roman" w:hAnsi="Times New Roman"/>
          <w:bCs/>
          <w:color w:val="000000"/>
          <w:sz w:val="20"/>
          <w:szCs w:val="20"/>
          <w:lang w:val="sr-Cyrl-RS"/>
        </w:rPr>
        <w:t>Похађала различите међународне курсеве и школе у области психијатрије и психотерапије (</w:t>
      </w:r>
      <w:r w:rsidRPr="00AA69ED">
        <w:rPr>
          <w:rStyle w:val="fontstyle01"/>
          <w:rFonts w:ascii="Times New Roman" w:hAnsi="Times New Roman"/>
          <w:sz w:val="20"/>
          <w:szCs w:val="20"/>
          <w:lang w:val="sr-Cyrl-RS"/>
        </w:rPr>
        <w:t>нпр. “</w:t>
      </w:r>
      <w:r w:rsidRPr="00E731C7">
        <w:rPr>
          <w:rStyle w:val="fontstyle01"/>
          <w:rFonts w:ascii="Times New Roman" w:hAnsi="Times New Roman"/>
          <w:b w:val="0"/>
          <w:bCs w:val="0"/>
          <w:sz w:val="20"/>
          <w:szCs w:val="20"/>
          <w:lang w:val="sr-Cyrl-RS"/>
        </w:rPr>
        <w:t>Supervising CBT”, Beck Institute for Cognitive Behavior Therapy</w:t>
      </w:r>
      <w:r w:rsidRPr="00AA69ED">
        <w:rPr>
          <w:rStyle w:val="fontstyle01"/>
          <w:rFonts w:ascii="Times New Roman" w:hAnsi="Times New Roman"/>
          <w:sz w:val="20"/>
          <w:szCs w:val="20"/>
          <w:lang w:val="sr-Cyrl-RS"/>
        </w:rPr>
        <w:t xml:space="preserve">; </w:t>
      </w:r>
      <w:r w:rsidRPr="00AA69ED">
        <w:rPr>
          <w:rFonts w:ascii="Times New Roman" w:hAnsi="Times New Roman"/>
          <w:sz w:val="20"/>
          <w:szCs w:val="20"/>
          <w:lang w:val="sr-Cyrl-RS"/>
        </w:rPr>
        <w:t xml:space="preserve">ESCAP Research Academy“; „ECNP School of Child and Adolescent Neuropsychopharmacology“; ”ECNP Seminar Serbia“; „Depression and Suicide Prevention Studies“ - Association for Child and Adolescent mental health – ACAMH, </w:t>
      </w:r>
      <w:r w:rsidRPr="00AA69ED">
        <w:rPr>
          <w:rFonts w:ascii="Times New Roman" w:hAnsi="Times New Roman"/>
          <w:sz w:val="20"/>
          <w:szCs w:val="20"/>
          <w:lang w:val="sr-Cyrl-RS" w:eastAsia="sr-Latn-CS"/>
        </w:rPr>
        <w:t xml:space="preserve">уз обилазак Maudsley болнице, King’s College, Лондон (2  дана); </w:t>
      </w:r>
      <w:r w:rsidRPr="00AA69ED">
        <w:rPr>
          <w:rFonts w:ascii="Times New Roman" w:eastAsia="Arial-BoldMT" w:hAnsi="Times New Roman"/>
          <w:sz w:val="20"/>
          <w:szCs w:val="20"/>
          <w:lang w:val="sr-Cyrl-RS"/>
        </w:rPr>
        <w:t>“3</w:t>
      </w:r>
      <w:r w:rsidRPr="00AA69ED">
        <w:rPr>
          <w:rFonts w:ascii="Times New Roman" w:eastAsia="Arial-BoldMT" w:hAnsi="Times New Roman"/>
          <w:sz w:val="20"/>
          <w:szCs w:val="20"/>
          <w:vertAlign w:val="superscript"/>
          <w:lang w:val="sr-Cyrl-RS"/>
        </w:rPr>
        <w:t xml:space="preserve">rd </w:t>
      </w:r>
      <w:r w:rsidRPr="00AA69ED">
        <w:rPr>
          <w:rFonts w:ascii="Times New Roman" w:eastAsia="Arial-BoldMT" w:hAnsi="Times New Roman"/>
          <w:sz w:val="20"/>
          <w:szCs w:val="20"/>
          <w:lang w:val="sr-Cyrl-RS"/>
        </w:rPr>
        <w:t>Belgrade School for Young Psychiatrists”</w:t>
      </w:r>
      <w:r w:rsidRPr="00AA69ED">
        <w:rPr>
          <w:rFonts w:ascii="Times New Roman" w:hAnsi="Times New Roman"/>
          <w:sz w:val="20"/>
          <w:szCs w:val="20"/>
          <w:lang w:val="sr-Cyrl-RS"/>
        </w:rPr>
        <w:t>; Радионица о професионалним вештинама (Проф. др Норман Сарториус); „9th Maudsley Forum“, King's College, Institute of Psychiatry, Лондон, 7-11.9.2009.; „Young Psychiatrist Fellowship Program“, 14. Светски психијатријски конгрес, Праг; „8th Berlin Summer School: Psychiatry as a Science – Genetic Neuroimaging“, Charite Univerzitet; „Zonal School for Young Psychiatrists, WPA Program for Young Psychiatrists“; „Eye Movement Desensitization Reprocessing (EMDR) part 1 training“, EMDR Institute, Inc, Београд.</w:t>
      </w:r>
    </w:p>
    <w:p w14:paraId="73BA5B45" w14:textId="3CA95339" w:rsidR="00AA69ED" w:rsidRPr="00AA69ED" w:rsidRDefault="00AA69ED" w:rsidP="00AA69ED">
      <w:pPr>
        <w:pStyle w:val="Tekstclana"/>
        <w:numPr>
          <w:ilvl w:val="0"/>
          <w:numId w:val="0"/>
        </w:numPr>
        <w:spacing w:beforeLines="0"/>
        <w:ind w:left="360" w:hanging="360"/>
        <w:jc w:val="both"/>
        <w:rPr>
          <w:i/>
          <w:color w:val="000000"/>
          <w:sz w:val="20"/>
          <w:szCs w:val="20"/>
          <w:lang w:val="sr-Cyrl-RS"/>
        </w:rPr>
      </w:pPr>
      <w:r w:rsidRPr="00AA69ED">
        <w:rPr>
          <w:i/>
          <w:color w:val="000000"/>
          <w:sz w:val="20"/>
          <w:szCs w:val="20"/>
          <w:lang w:val="sr-Cyrl-RS"/>
        </w:rPr>
        <w:t>3.4. Предавања по позиву или пленарна предавања на акредитованим скуповима у земљи</w:t>
      </w:r>
      <w:r w:rsidR="00E731C7">
        <w:rPr>
          <w:i/>
          <w:color w:val="000000"/>
          <w:sz w:val="20"/>
          <w:szCs w:val="20"/>
          <w:lang w:val="sr-Cyrl-RS"/>
        </w:rPr>
        <w:t xml:space="preserve"> и иностранству</w:t>
      </w:r>
      <w:r w:rsidRPr="00AA69ED">
        <w:rPr>
          <w:i/>
          <w:color w:val="000000"/>
          <w:sz w:val="20"/>
          <w:szCs w:val="20"/>
          <w:lang w:val="sr-Cyrl-RS"/>
        </w:rPr>
        <w:t xml:space="preserve">; </w:t>
      </w:r>
    </w:p>
    <w:p w14:paraId="4F4C6EA9" w14:textId="77777777" w:rsidR="00AA69ED" w:rsidRPr="00AA69ED" w:rsidRDefault="00AA69ED" w:rsidP="00AA69ED">
      <w:pPr>
        <w:pStyle w:val="ListParagraph"/>
        <w:numPr>
          <w:ilvl w:val="0"/>
          <w:numId w:val="36"/>
        </w:numPr>
        <w:spacing w:after="0" w:line="240" w:lineRule="auto"/>
        <w:ind w:left="360" w:hanging="180"/>
        <w:jc w:val="both"/>
        <w:rPr>
          <w:rFonts w:ascii="Times New Roman" w:eastAsia="SimSun" w:hAnsi="Times New Roman"/>
          <w:sz w:val="20"/>
          <w:szCs w:val="20"/>
          <w:lang w:val="sr-Cyrl-RS"/>
        </w:rPr>
      </w:pPr>
      <w:r w:rsidRPr="00AA69ED">
        <w:rPr>
          <w:rFonts w:ascii="Times New Roman" w:eastAsia="SimSun" w:hAnsi="Times New Roman"/>
          <w:i/>
          <w:iCs/>
          <w:sz w:val="20"/>
          <w:szCs w:val="20"/>
          <w:lang w:val="sr-Cyrl-RS"/>
        </w:rPr>
        <w:t>Emotion dysregulation in women with PCOS.</w:t>
      </w:r>
      <w:r w:rsidRPr="00AA69ED">
        <w:rPr>
          <w:rFonts w:ascii="Times New Roman" w:eastAsia="SimSun" w:hAnsi="Times New Roman"/>
          <w:sz w:val="20"/>
          <w:szCs w:val="20"/>
          <w:lang w:val="sr-Cyrl-RS"/>
        </w:rPr>
        <w:t xml:space="preserve"> </w:t>
      </w:r>
      <w:r w:rsidRPr="00AA69ED">
        <w:rPr>
          <w:rFonts w:ascii="Times New Roman" w:hAnsi="Times New Roman"/>
          <w:sz w:val="20"/>
          <w:szCs w:val="20"/>
          <w:shd w:val="clear" w:color="auto" w:fill="FFFFFF"/>
          <w:lang w:val="sr-Cyrl-RS"/>
        </w:rPr>
        <w:t>Endocrinology, Metabolism and Diabetes Fellowship Program, Endocrinology Department, University of Las Vegas. Online, 30. март 2023. године</w:t>
      </w:r>
    </w:p>
    <w:p w14:paraId="423E2854" w14:textId="77777777" w:rsidR="00AA69ED" w:rsidRPr="00E731C7" w:rsidRDefault="00AA69ED" w:rsidP="00AA69ED">
      <w:pPr>
        <w:pStyle w:val="ListParagraph"/>
        <w:numPr>
          <w:ilvl w:val="0"/>
          <w:numId w:val="36"/>
        </w:numPr>
        <w:spacing w:after="0" w:line="240" w:lineRule="auto"/>
        <w:ind w:left="360" w:hanging="180"/>
        <w:jc w:val="both"/>
        <w:rPr>
          <w:rStyle w:val="fontstyle01"/>
          <w:rFonts w:ascii="Times New Roman" w:eastAsia="SimSun" w:hAnsi="Times New Roman"/>
          <w:b w:val="0"/>
          <w:bCs w:val="0"/>
          <w:iCs/>
          <w:sz w:val="20"/>
          <w:szCs w:val="20"/>
          <w:lang w:val="sr-Cyrl-RS"/>
        </w:rPr>
      </w:pPr>
      <w:r w:rsidRPr="00E731C7">
        <w:rPr>
          <w:rStyle w:val="fontstyle01"/>
          <w:rFonts w:ascii="Times New Roman" w:hAnsi="Times New Roman"/>
          <w:b w:val="0"/>
          <w:bCs w:val="0"/>
          <w:i/>
          <w:sz w:val="20"/>
          <w:szCs w:val="20"/>
          <w:lang w:val="sr-Cyrl-RS"/>
        </w:rPr>
        <w:t>Emerging adulthood, emotion regulation and relationships with parents</w:t>
      </w:r>
      <w:r w:rsidRPr="00E731C7">
        <w:rPr>
          <w:rStyle w:val="fontstyle01"/>
          <w:rFonts w:ascii="Times New Roman" w:hAnsi="Times New Roman"/>
          <w:b w:val="0"/>
          <w:bCs w:val="0"/>
          <w:iCs/>
          <w:sz w:val="20"/>
          <w:szCs w:val="20"/>
          <w:lang w:val="sr-Cyrl-RS"/>
        </w:rPr>
        <w:t>: opportunity vs. vulnerability. WPA Preventive Psychiatry Section Symposium (Chair): Mental health in emerging adulthood: the facets of prevention. World Congress of Psychiatry, Cartagena (virtual), Colombia, 2021. године</w:t>
      </w:r>
    </w:p>
    <w:p w14:paraId="659DFDAC" w14:textId="77777777" w:rsidR="00AA69ED" w:rsidRPr="00AA69ED" w:rsidRDefault="00AA69ED" w:rsidP="00AA69ED">
      <w:pPr>
        <w:pStyle w:val="NoSpacing"/>
        <w:numPr>
          <w:ilvl w:val="0"/>
          <w:numId w:val="36"/>
        </w:numPr>
        <w:suppressAutoHyphens/>
        <w:ind w:left="360" w:hanging="180"/>
        <w:jc w:val="both"/>
        <w:rPr>
          <w:sz w:val="20"/>
          <w:szCs w:val="20"/>
          <w:lang w:val="sr-Cyrl-RS"/>
        </w:rPr>
      </w:pPr>
      <w:r w:rsidRPr="00AA69ED">
        <w:rPr>
          <w:rFonts w:eastAsia="SimSun"/>
          <w:i/>
          <w:iCs/>
          <w:sz w:val="20"/>
          <w:szCs w:val="20"/>
          <w:lang w:val="sr-Cyrl-RS" w:eastAsia="en-US"/>
        </w:rPr>
        <w:t>КБТ адолесцената са проблемима емоционалне регулације.</w:t>
      </w:r>
      <w:r w:rsidRPr="00AA69ED">
        <w:rPr>
          <w:rFonts w:eastAsia="SimSun"/>
          <w:iCs/>
          <w:sz w:val="20"/>
          <w:szCs w:val="20"/>
          <w:lang w:val="sr-Cyrl-RS" w:eastAsia="en-US"/>
        </w:rPr>
        <w:t xml:space="preserve"> Симпозијум „Емоционално нестабилни поремећај личности у адолесценцији – дијагностички и терапијски изазов“, </w:t>
      </w:r>
      <w:r w:rsidRPr="00AA69ED">
        <w:rPr>
          <w:sz w:val="20"/>
          <w:szCs w:val="20"/>
          <w:lang w:val="sr-Cyrl-RS"/>
        </w:rPr>
        <w:t>Шести конгрес Друштва за дечју и адолесцентну психијатрију и сродне струке Србије са међународним учешћем</w:t>
      </w:r>
      <w:r w:rsidRPr="00AA69ED">
        <w:rPr>
          <w:rFonts w:eastAsia="SimSun"/>
          <w:sz w:val="20"/>
          <w:szCs w:val="20"/>
          <w:lang w:val="sr-Cyrl-RS" w:eastAsia="en-US"/>
        </w:rPr>
        <w:t xml:space="preserve"> </w:t>
      </w:r>
      <w:r w:rsidRPr="00AA69ED">
        <w:rPr>
          <w:sz w:val="20"/>
          <w:szCs w:val="20"/>
          <w:lang w:val="sr-Cyrl-RS"/>
        </w:rPr>
        <w:t>“Ментално здравље деце и младих – нове реалности, искуства и знања”, Врњачка Бања, 26-28. мај 2022.године</w:t>
      </w:r>
    </w:p>
    <w:p w14:paraId="7919A38C" w14:textId="77777777" w:rsidR="00AA69ED" w:rsidRPr="00AA69ED" w:rsidRDefault="00AA69ED" w:rsidP="00AA69ED">
      <w:pPr>
        <w:pStyle w:val="NoSpacing"/>
        <w:numPr>
          <w:ilvl w:val="0"/>
          <w:numId w:val="36"/>
        </w:numPr>
        <w:suppressAutoHyphens/>
        <w:ind w:left="360" w:hanging="180"/>
        <w:jc w:val="both"/>
        <w:rPr>
          <w:sz w:val="20"/>
          <w:szCs w:val="20"/>
          <w:lang w:val="sr-Cyrl-RS"/>
        </w:rPr>
      </w:pPr>
      <w:r w:rsidRPr="00AA69ED">
        <w:rPr>
          <w:rFonts w:eastAsia="SimSun"/>
          <w:i/>
          <w:sz w:val="20"/>
          <w:szCs w:val="20"/>
          <w:lang w:val="sr-Cyrl-RS" w:eastAsia="en-US"/>
        </w:rPr>
        <w:t xml:space="preserve">Васпитне методе у родитељству: где смо сада и како даље? </w:t>
      </w:r>
      <w:r w:rsidRPr="00AA69ED">
        <w:rPr>
          <w:rFonts w:eastAsia="SimSun"/>
          <w:iCs/>
          <w:sz w:val="20"/>
          <w:szCs w:val="20"/>
          <w:lang w:val="sr-Cyrl-RS" w:eastAsia="en-US"/>
        </w:rPr>
        <w:t xml:space="preserve">Симпозијум „Родитељство – актуелни изазови и смернице за будућност – УНИЦЕФ“ (модератор), </w:t>
      </w:r>
      <w:r w:rsidRPr="00AA69ED">
        <w:rPr>
          <w:sz w:val="20"/>
          <w:szCs w:val="20"/>
          <w:lang w:val="sr-Cyrl-RS"/>
        </w:rPr>
        <w:t>Шести конгрес Друштва за дечју и адолесцентну психијатрију и сродне струке Србије са међународним учешћем</w:t>
      </w:r>
      <w:r w:rsidRPr="00AA69ED">
        <w:rPr>
          <w:rFonts w:eastAsia="SimSun"/>
          <w:sz w:val="20"/>
          <w:szCs w:val="20"/>
          <w:lang w:val="sr-Cyrl-RS" w:eastAsia="en-US"/>
        </w:rPr>
        <w:t xml:space="preserve"> </w:t>
      </w:r>
      <w:r w:rsidRPr="00AA69ED">
        <w:rPr>
          <w:sz w:val="20"/>
          <w:szCs w:val="20"/>
          <w:lang w:val="sr-Cyrl-RS"/>
        </w:rPr>
        <w:t>“Ментално здравље деце и младих – нове реалности, искуства и знања”. Врњачка Бања, 26-28. мај 2022.године</w:t>
      </w:r>
      <w:r w:rsidRPr="00AA69ED" w:rsidDel="004D7B0F">
        <w:rPr>
          <w:sz w:val="20"/>
          <w:szCs w:val="20"/>
          <w:lang w:val="sr-Cyrl-RS"/>
        </w:rPr>
        <w:t xml:space="preserve"> </w:t>
      </w:r>
    </w:p>
    <w:p w14:paraId="67A4198F" w14:textId="77777777" w:rsidR="00AA69ED" w:rsidRPr="00AA69ED" w:rsidRDefault="00AA69ED" w:rsidP="00AA69ED">
      <w:pPr>
        <w:pStyle w:val="NormalWeb"/>
        <w:numPr>
          <w:ilvl w:val="0"/>
          <w:numId w:val="36"/>
        </w:numPr>
        <w:suppressAutoHyphens/>
        <w:spacing w:before="48" w:beforeAutospacing="0" w:after="48" w:afterAutospacing="0" w:line="240" w:lineRule="auto"/>
        <w:ind w:left="360" w:hanging="180"/>
        <w:contextualSpacing/>
        <w:rPr>
          <w:i/>
          <w:sz w:val="20"/>
          <w:szCs w:val="20"/>
          <w:lang w:val="sr-Cyrl-RS"/>
        </w:rPr>
      </w:pPr>
      <w:r w:rsidRPr="00AA69ED">
        <w:rPr>
          <w:rStyle w:val="15"/>
          <w:rFonts w:ascii="Times New Roman" w:eastAsia="MS Mincho" w:hAnsi="Times New Roman" w:cs="Times New Roman" w:hint="default"/>
          <w:sz w:val="20"/>
          <w:szCs w:val="20"/>
          <w:lang w:val="sr-Cyrl-RS"/>
        </w:rPr>
        <w:t>Трансгенерацијско злостављање деце: улога когнитивних схема. Први симпозијум из когнитивних наука CogSciNiš 2011, Форум за когнитивне науке Центра за научна истраживања САНУ и Универзитета у Нишу, Ниш, 2011. године</w:t>
      </w:r>
    </w:p>
    <w:p w14:paraId="1D756BC7" w14:textId="77777777" w:rsidR="00AA69ED" w:rsidRPr="00AA69ED" w:rsidRDefault="00AA69ED" w:rsidP="00AA69ED">
      <w:pPr>
        <w:pStyle w:val="NormalWeb"/>
        <w:numPr>
          <w:ilvl w:val="0"/>
          <w:numId w:val="36"/>
        </w:numPr>
        <w:suppressAutoHyphens/>
        <w:spacing w:before="48" w:beforeAutospacing="0" w:after="48" w:afterAutospacing="0" w:line="240" w:lineRule="auto"/>
        <w:ind w:left="360" w:hanging="180"/>
        <w:contextualSpacing/>
        <w:rPr>
          <w:sz w:val="20"/>
          <w:szCs w:val="20"/>
          <w:lang w:val="sr-Cyrl-RS"/>
        </w:rPr>
      </w:pPr>
      <w:r w:rsidRPr="00AA69ED">
        <w:rPr>
          <w:i/>
          <w:sz w:val="20"/>
          <w:szCs w:val="20"/>
          <w:lang w:val="sr-Cyrl-RS"/>
        </w:rPr>
        <w:t>Psychiatric reform in Serbia and implications on education and training</w:t>
      </w:r>
      <w:r w:rsidRPr="00AA69ED">
        <w:rPr>
          <w:sz w:val="20"/>
          <w:szCs w:val="20"/>
          <w:lang w:val="sr-Cyrl-RS"/>
        </w:rPr>
        <w:t>, 23rd Panhellenic Educational Psychiatric Trainee Conference and 1st International Psychiatric Trainee Conference, Ератини, Грчка, 2010. године</w:t>
      </w:r>
    </w:p>
    <w:p w14:paraId="10C57261" w14:textId="77777777" w:rsidR="00E731C7" w:rsidRDefault="00AA69ED" w:rsidP="00AA69ED">
      <w:pPr>
        <w:pStyle w:val="Tekstclana"/>
        <w:numPr>
          <w:ilvl w:val="0"/>
          <w:numId w:val="0"/>
        </w:numPr>
        <w:spacing w:beforeLines="0"/>
        <w:ind w:left="360" w:hanging="360"/>
        <w:jc w:val="both"/>
        <w:rPr>
          <w:i/>
          <w:color w:val="000000"/>
          <w:sz w:val="20"/>
          <w:szCs w:val="20"/>
          <w:lang w:val="sr-Cyrl-RS"/>
        </w:rPr>
      </w:pPr>
      <w:r w:rsidRPr="00AA69ED">
        <w:rPr>
          <w:i/>
          <w:color w:val="000000"/>
          <w:sz w:val="20"/>
          <w:szCs w:val="20"/>
          <w:lang w:val="sr-Cyrl-RS"/>
        </w:rPr>
        <w:t>3.5. Учешће у међународним пројектима:</w:t>
      </w:r>
    </w:p>
    <w:p w14:paraId="3CB46931" w14:textId="6190F2F4" w:rsidR="00AA69ED" w:rsidRPr="00AA69ED" w:rsidRDefault="00AA69ED" w:rsidP="00E731C7">
      <w:pPr>
        <w:pStyle w:val="Tekstclana"/>
        <w:numPr>
          <w:ilvl w:val="0"/>
          <w:numId w:val="0"/>
        </w:numPr>
        <w:spacing w:beforeLines="0"/>
        <w:ind w:left="360"/>
        <w:jc w:val="both"/>
        <w:rPr>
          <w:sz w:val="20"/>
          <w:szCs w:val="20"/>
          <w:lang w:val="sr-Cyrl-RS"/>
        </w:rPr>
      </w:pPr>
      <w:r w:rsidRPr="00AA69ED">
        <w:rPr>
          <w:i/>
          <w:color w:val="000000"/>
          <w:sz w:val="20"/>
          <w:szCs w:val="20"/>
          <w:lang w:val="sr-Cyrl-RS"/>
        </w:rPr>
        <w:t xml:space="preserve"> </w:t>
      </w:r>
      <w:r w:rsidRPr="00AA69ED">
        <w:rPr>
          <w:sz w:val="20"/>
          <w:szCs w:val="20"/>
          <w:lang w:val="sr-Cyrl-RS"/>
        </w:rPr>
        <w:t xml:space="preserve">Сарадник на пројекту „Copy number variations conferring risk for psychiatric disorders in children«; 2009-2012; Grant Agreement Number 223423; European Comission, FP7-Health-207-B; руководилац пројекта: </w:t>
      </w:r>
      <w:r w:rsidRPr="00AA69ED">
        <w:rPr>
          <w:sz w:val="20"/>
          <w:szCs w:val="20"/>
          <w:shd w:val="clear" w:color="auto" w:fill="FFFFFF"/>
          <w:lang w:val="sr-Cyrl-RS"/>
        </w:rPr>
        <w:t xml:space="preserve">Bjorgvin Richardsson  / </w:t>
      </w:r>
      <w:r w:rsidRPr="00AA69ED">
        <w:rPr>
          <w:sz w:val="20"/>
          <w:szCs w:val="20"/>
          <w:lang w:val="sr-Cyrl-RS"/>
        </w:rPr>
        <w:t>Dr Hreinn Steffansson (deCODE, Island)</w:t>
      </w:r>
    </w:p>
    <w:p w14:paraId="34885BEE" w14:textId="77777777" w:rsidR="00AA69ED" w:rsidRPr="00AA69ED" w:rsidRDefault="00AA69ED" w:rsidP="00AA69ED">
      <w:pPr>
        <w:jc w:val="center"/>
        <w:rPr>
          <w:rFonts w:ascii="Times New Roman" w:hAnsi="Times New Roman"/>
          <w:b/>
          <w:sz w:val="20"/>
          <w:szCs w:val="20"/>
          <w:lang w:val="sr-Cyrl-RS"/>
        </w:rPr>
      </w:pPr>
    </w:p>
    <w:p w14:paraId="7D2A52AD" w14:textId="3A150673" w:rsidR="00AA69ED" w:rsidRPr="00AA69ED" w:rsidRDefault="00AA69ED" w:rsidP="00AA69ED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</w:pPr>
      <w:r w:rsidRPr="00AA69ED"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  <w:lastRenderedPageBreak/>
        <w:t>ЗАКЉУЧНО МИШЉЕЊЕ И ПРЕДЛОГ КОМИСИЈЕ</w:t>
      </w:r>
    </w:p>
    <w:p w14:paraId="5BB2C30A" w14:textId="77777777" w:rsidR="00AA69ED" w:rsidRPr="00AA69ED" w:rsidRDefault="00AA69ED" w:rsidP="00AA69ED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</w:pPr>
    </w:p>
    <w:p w14:paraId="01DEB15E" w14:textId="77777777" w:rsidR="004D4890" w:rsidRPr="00BE37AE" w:rsidRDefault="004D4890" w:rsidP="004D4890">
      <w:pPr>
        <w:spacing w:after="0" w:line="240" w:lineRule="auto"/>
        <w:jc w:val="both"/>
        <w:rPr>
          <w:rFonts w:ascii="Times New Roman" w:eastAsia="MS Mincho" w:hAnsi="Times New Roman"/>
          <w:color w:val="000000"/>
          <w:sz w:val="20"/>
          <w:szCs w:val="20"/>
          <w:lang w:val="sr-Cyrl-RS" w:eastAsia="ja-JP"/>
        </w:rPr>
      </w:pPr>
      <w:r w:rsidRPr="00BE37AE">
        <w:rPr>
          <w:rFonts w:ascii="Times New Roman" w:eastAsia="Times New Roman" w:hAnsi="Times New Roman"/>
          <w:bCs/>
          <w:color w:val="000000"/>
          <w:sz w:val="20"/>
          <w:szCs w:val="20"/>
          <w:lang w:val="sl-SI"/>
        </w:rPr>
        <w:t xml:space="preserve">На конкурсу објављеном дана </w:t>
      </w:r>
      <w:r w:rsidRPr="00BE37AE">
        <w:rPr>
          <w:rFonts w:ascii="Times New Roman" w:eastAsia="Times New Roman" w:hAnsi="Times New Roman"/>
          <w:color w:val="000000"/>
          <w:sz w:val="20"/>
          <w:szCs w:val="20"/>
          <w:lang w:val="sl-SI"/>
        </w:rPr>
        <w:t>26.04.2023.</w:t>
      </w:r>
      <w:r w:rsidRPr="00BE37AE">
        <w:rPr>
          <w:rFonts w:ascii="Times New Roman" w:eastAsia="Times New Roman" w:hAnsi="Times New Roman"/>
          <w:bCs/>
          <w:color w:val="000000"/>
          <w:sz w:val="20"/>
          <w:szCs w:val="20"/>
          <w:lang w:val="sl-SI"/>
        </w:rPr>
        <w:t xml:space="preserve"> године у листу „Послови“ </w:t>
      </w:r>
      <w:r w:rsidRPr="00BE37AE">
        <w:rPr>
          <w:rFonts w:ascii="Times New Roman" w:eastAsia="Times New Roman" w:hAnsi="Times New Roman"/>
          <w:bCs/>
          <w:color w:val="000000"/>
          <w:sz w:val="20"/>
          <w:szCs w:val="20"/>
          <w:lang w:val="sr-Cyrl-RS"/>
        </w:rPr>
        <w:t xml:space="preserve">и </w:t>
      </w:r>
      <w:r w:rsidRPr="00BE37AE">
        <w:rPr>
          <w:rFonts w:ascii="Times New Roman" w:eastAsia="Times New Roman" w:hAnsi="Times New Roman"/>
          <w:bCs/>
          <w:color w:val="000000"/>
          <w:sz w:val="20"/>
          <w:szCs w:val="20"/>
          <w:lang w:val="sl-SI"/>
        </w:rPr>
        <w:t>на и</w:t>
      </w:r>
      <w:r w:rsidRPr="00BE37AE">
        <w:rPr>
          <w:rFonts w:ascii="Times New Roman" w:eastAsia="MS Mincho" w:hAnsi="Times New Roman"/>
          <w:color w:val="000000"/>
          <w:sz w:val="20"/>
          <w:szCs w:val="20"/>
          <w:lang w:val="sr-Latn-CS" w:eastAsia="ja-JP"/>
        </w:rPr>
        <w:t>нтернет страници Медицинског факултета Универзитета у Београду (</w:t>
      </w:r>
      <w:hyperlink r:id="rId8" w:history="1">
        <w:r w:rsidRPr="00BE37AE">
          <w:rPr>
            <w:rFonts w:ascii="Times New Roman" w:eastAsia="MS Mincho" w:hAnsi="Times New Roman"/>
            <w:color w:val="000000"/>
            <w:sz w:val="20"/>
            <w:szCs w:val="20"/>
            <w:u w:val="single"/>
            <w:lang w:val="sr-Latn-CS" w:eastAsia="ja-JP"/>
          </w:rPr>
          <w:t>www.med.bg.ac.rs</w:t>
        </w:r>
      </w:hyperlink>
      <w:r w:rsidRPr="00BE37AE">
        <w:rPr>
          <w:rFonts w:ascii="Times New Roman" w:eastAsia="MS Mincho" w:hAnsi="Times New Roman"/>
          <w:color w:val="000000"/>
          <w:sz w:val="20"/>
          <w:szCs w:val="20"/>
          <w:lang w:val="sr-Latn-CS" w:eastAsia="ja-JP"/>
        </w:rPr>
        <w:t>) за избор једног наставника у звање доцента за ужу научну област Психијатрија</w:t>
      </w:r>
      <w:r w:rsidRPr="00BE37AE">
        <w:rPr>
          <w:rFonts w:ascii="Times New Roman" w:eastAsia="MS Mincho" w:hAnsi="Times New Roman"/>
          <w:color w:val="000000"/>
          <w:sz w:val="20"/>
          <w:szCs w:val="20"/>
          <w:lang w:val="sr-Cyrl-RS" w:eastAsia="ja-JP"/>
        </w:rPr>
        <w:t xml:space="preserve"> пријавила су се два кандидата: др Андреј Иланковић и др Марија Митковић Вончина.</w:t>
      </w:r>
    </w:p>
    <w:p w14:paraId="57470AA2" w14:textId="77777777" w:rsidR="004D4890" w:rsidRPr="00BE37AE" w:rsidRDefault="004D4890" w:rsidP="004D4890">
      <w:pPr>
        <w:spacing w:after="0" w:line="240" w:lineRule="auto"/>
        <w:jc w:val="both"/>
        <w:rPr>
          <w:rFonts w:ascii="Times New Roman" w:eastAsia="MS Mincho" w:hAnsi="Times New Roman"/>
          <w:color w:val="000000"/>
          <w:sz w:val="20"/>
          <w:szCs w:val="20"/>
          <w:lang w:val="sr-Cyrl-RS" w:eastAsia="ja-JP"/>
        </w:rPr>
      </w:pPr>
      <w:r w:rsidRPr="00BE37AE">
        <w:rPr>
          <w:rFonts w:ascii="Times New Roman" w:eastAsia="MS Mincho" w:hAnsi="Times New Roman"/>
          <w:color w:val="000000"/>
          <w:sz w:val="20"/>
          <w:szCs w:val="20"/>
          <w:lang w:val="sr-Cyrl-RS" w:eastAsia="ja-JP"/>
        </w:rPr>
        <w:t>Увидом у конкурсну документацију пријављених кандидата и на основу евиденције коју води Катедра, Комисија је утврдила да кандидат др Марија Митковић Вончина, у моменту расписивања конкурса (дана 26.04.2023. године) не испуњава услове за избор у звање доцента предвиђене чланом 8. Правилника о условима, начину и поступку стицања звања и заснивања радног односа наставника и сарадника Медицинског факултета Универзитета у Београду јер није активно четири године, са пуним фондом часова водила одговарајуће облике наставе у протеклом осмогодишњем периоду.</w:t>
      </w:r>
    </w:p>
    <w:p w14:paraId="5B6FDE7D" w14:textId="77777777" w:rsidR="004D4890" w:rsidRPr="00BE37AE" w:rsidRDefault="004D4890" w:rsidP="004D4890">
      <w:pPr>
        <w:spacing w:after="0" w:line="240" w:lineRule="auto"/>
        <w:rPr>
          <w:rFonts w:ascii="Times New Roman" w:eastAsia="MS Mincho" w:hAnsi="Times New Roman"/>
          <w:sz w:val="20"/>
          <w:szCs w:val="20"/>
          <w:lang w:val="sr-Cyrl-RS" w:eastAsia="zh-CN"/>
        </w:rPr>
      </w:pPr>
      <w:r w:rsidRPr="00BE37AE">
        <w:rPr>
          <w:rFonts w:ascii="Times New Roman" w:eastAsia="MS Mincho" w:hAnsi="Times New Roman"/>
          <w:sz w:val="20"/>
          <w:szCs w:val="20"/>
          <w:lang w:val="sr-Cyrl-RS" w:eastAsia="zh-CN"/>
        </w:rPr>
        <w:t>Такође, Комисија је утврдила да кандидат др Андреј Иланковић испуњава све услове предвиђене Законом о високом образовању РС и Правилником Медицинског факултета Универзитета у Београду за избор у звање доцента.</w:t>
      </w:r>
    </w:p>
    <w:p w14:paraId="6DB758FE" w14:textId="77777777" w:rsidR="004D4890" w:rsidRPr="005D1319" w:rsidRDefault="004D4890" w:rsidP="004D4890">
      <w:pPr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</w:pPr>
      <w:r w:rsidRPr="005D1319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>Поштујући Критеријуме за избор наставника и сарадника на Универзитету у Београду, Комисија са задов</w:t>
      </w:r>
      <w:r w:rsidRPr="00BE37AE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>ољ</w:t>
      </w:r>
      <w:r w:rsidRPr="005D1319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 xml:space="preserve">ством предлаже др </w:t>
      </w:r>
      <w:r w:rsidRPr="00BE37AE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>Андреја Иланковића</w:t>
      </w:r>
      <w:r w:rsidRPr="005D1319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 xml:space="preserve"> за избор у звање </w:t>
      </w:r>
      <w:r w:rsidRPr="00BE37AE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>доцента</w:t>
      </w:r>
      <w:r w:rsidRPr="005D1319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 xml:space="preserve"> за ужу научну област </w:t>
      </w:r>
      <w:r w:rsidRPr="00BE37AE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>Психијатрија</w:t>
      </w:r>
      <w:r w:rsidRPr="005D1319">
        <w:rPr>
          <w:rFonts w:ascii="Times New Roman" w:eastAsia="Arial Unicode MS" w:hAnsi="Times New Roman"/>
          <w:bCs/>
          <w:color w:val="000000"/>
          <w:sz w:val="20"/>
          <w:szCs w:val="20"/>
          <w:lang w:val="sr-Cyrl-RS"/>
        </w:rPr>
        <w:t xml:space="preserve"> на Медицинском факултету Универзитета у Београду.</w:t>
      </w:r>
    </w:p>
    <w:p w14:paraId="2DDE0495" w14:textId="77777777" w:rsidR="004D4890" w:rsidRPr="00BE37AE" w:rsidRDefault="004D4890" w:rsidP="004D4890">
      <w:pPr>
        <w:spacing w:after="0" w:line="240" w:lineRule="auto"/>
        <w:rPr>
          <w:rFonts w:ascii="Times New Roman" w:eastAsia="MS Mincho" w:hAnsi="Times New Roman"/>
          <w:sz w:val="20"/>
          <w:szCs w:val="20"/>
          <w:lang w:val="sr-Cyrl-RS" w:eastAsia="zh-CN"/>
        </w:rPr>
      </w:pPr>
    </w:p>
    <w:p w14:paraId="396288CB" w14:textId="77777777" w:rsidR="004D4890" w:rsidRPr="00BE37AE" w:rsidRDefault="004D4890" w:rsidP="004D4890">
      <w:pPr>
        <w:spacing w:after="0" w:line="240" w:lineRule="auto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1426A439" w14:textId="77777777" w:rsidR="004D4890" w:rsidRPr="00BE37AE" w:rsidRDefault="004D4890" w:rsidP="004D4890">
      <w:pPr>
        <w:spacing w:after="0" w:line="240" w:lineRule="auto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2976D555" w14:textId="77777777" w:rsidR="004D4890" w:rsidRPr="00BE37AE" w:rsidRDefault="004D4890" w:rsidP="004D4890">
      <w:pPr>
        <w:spacing w:after="0" w:line="240" w:lineRule="auto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4EE2E150" w14:textId="77777777" w:rsidR="004D4890" w:rsidRPr="00BE37AE" w:rsidRDefault="004D4890" w:rsidP="004D4890">
      <w:pPr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sr-Cyrl-RS" w:eastAsia="zh-CN"/>
        </w:rPr>
      </w:pPr>
      <w:r w:rsidRPr="00BE37AE">
        <w:rPr>
          <w:rFonts w:ascii="Times New Roman" w:eastAsia="MS Mincho" w:hAnsi="Times New Roman"/>
          <w:sz w:val="20"/>
          <w:szCs w:val="20"/>
          <w:lang w:val="sr-Latn-CS" w:eastAsia="zh-CN"/>
        </w:rPr>
        <w:t xml:space="preserve">У Београду, </w:t>
      </w:r>
      <w:r w:rsidRPr="00BE37AE">
        <w:rPr>
          <w:rFonts w:ascii="Times New Roman" w:eastAsia="MS Mincho" w:hAnsi="Times New Roman"/>
          <w:sz w:val="20"/>
          <w:szCs w:val="20"/>
          <w:lang w:val="sr-Cyrl-RS" w:eastAsia="zh-CN"/>
        </w:rPr>
        <w:t xml:space="preserve">30. јануара </w:t>
      </w:r>
      <w:r w:rsidRPr="00BE37AE">
        <w:rPr>
          <w:rFonts w:ascii="Times New Roman" w:eastAsia="MS Mincho" w:hAnsi="Times New Roman"/>
          <w:sz w:val="20"/>
          <w:szCs w:val="20"/>
          <w:lang w:val="sr-Latn-CS" w:eastAsia="zh-CN"/>
        </w:rPr>
        <w:t>202</w:t>
      </w:r>
      <w:r w:rsidRPr="00BE37AE">
        <w:rPr>
          <w:rFonts w:ascii="Times New Roman" w:eastAsia="MS Mincho" w:hAnsi="Times New Roman"/>
          <w:sz w:val="20"/>
          <w:szCs w:val="20"/>
          <w:lang w:val="sl-SI" w:eastAsia="zh-CN"/>
        </w:rPr>
        <w:t>5</w:t>
      </w:r>
      <w:r w:rsidRPr="00BE37AE">
        <w:rPr>
          <w:rFonts w:ascii="Times New Roman" w:eastAsia="MS Mincho" w:hAnsi="Times New Roman"/>
          <w:sz w:val="20"/>
          <w:szCs w:val="20"/>
          <w:lang w:val="sr-Latn-CS" w:eastAsia="zh-CN"/>
        </w:rPr>
        <w:t>. године</w:t>
      </w:r>
    </w:p>
    <w:p w14:paraId="70EAA62E" w14:textId="77777777" w:rsidR="004D4890" w:rsidRPr="00BE37AE" w:rsidRDefault="004D4890" w:rsidP="004D4890">
      <w:pPr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sl-SI" w:eastAsia="zh-CN"/>
        </w:rPr>
      </w:pPr>
    </w:p>
    <w:p w14:paraId="74F63708" w14:textId="77777777" w:rsidR="004D4890" w:rsidRPr="00BE37AE" w:rsidRDefault="004D4890" w:rsidP="004D4890">
      <w:pPr>
        <w:spacing w:after="0" w:line="240" w:lineRule="auto"/>
        <w:ind w:left="2700" w:firstLine="720"/>
        <w:jc w:val="both"/>
        <w:rPr>
          <w:rFonts w:ascii="Times New Roman" w:eastAsia="MS Mincho" w:hAnsi="Times New Roman"/>
          <w:sz w:val="20"/>
          <w:szCs w:val="20"/>
          <w:lang w:val="sr-Latn-CS" w:eastAsia="zh-CN"/>
        </w:rPr>
      </w:pPr>
      <w:r w:rsidRPr="00BE37AE">
        <w:rPr>
          <w:rFonts w:ascii="Times New Roman" w:eastAsia="MS Mincho" w:hAnsi="Times New Roman"/>
          <w:b/>
          <w:sz w:val="20"/>
          <w:szCs w:val="20"/>
          <w:lang w:val="sr-Latn-CS" w:eastAsia="zh-CN"/>
        </w:rPr>
        <w:t>Комисија за припрему извештаја у саставу:</w:t>
      </w:r>
    </w:p>
    <w:p w14:paraId="24AA25B8" w14:textId="77777777" w:rsidR="004D4890" w:rsidRPr="00BE37AE" w:rsidRDefault="004D4890" w:rsidP="004D4890">
      <w:pPr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2E75C868" w14:textId="77777777" w:rsidR="004D4890" w:rsidRPr="00BE37AE" w:rsidRDefault="004D4890" w:rsidP="004D4890">
      <w:pPr>
        <w:spacing w:after="0" w:line="240" w:lineRule="auto"/>
        <w:jc w:val="both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7795F8F9" w14:textId="77777777" w:rsidR="004D4890" w:rsidRPr="00BE37AE" w:rsidRDefault="004D4890" w:rsidP="004D4890">
      <w:pPr>
        <w:numPr>
          <w:ilvl w:val="0"/>
          <w:numId w:val="34"/>
        </w:numPr>
        <w:spacing w:after="0" w:line="240" w:lineRule="auto"/>
        <w:ind w:left="3690" w:hanging="270"/>
        <w:contextualSpacing/>
        <w:rPr>
          <w:rFonts w:ascii="Times New Roman" w:eastAsia="MS Mincho" w:hAnsi="Times New Roman"/>
          <w:sz w:val="20"/>
          <w:szCs w:val="20"/>
          <w:lang w:val="sr-Latn-CS" w:eastAsia="zh-CN"/>
        </w:rPr>
      </w:pPr>
      <w:r w:rsidRPr="00BE37AE">
        <w:rPr>
          <w:rFonts w:ascii="Times New Roman" w:eastAsia="MS Mincho" w:hAnsi="Times New Roman"/>
          <w:b/>
          <w:sz w:val="20"/>
          <w:szCs w:val="20"/>
          <w:lang w:val="sr-Latn-CS" w:eastAsia="zh-CN"/>
        </w:rPr>
        <w:t>Проф. др Оливера Вуковић</w:t>
      </w:r>
      <w:r w:rsidRPr="00BE37AE">
        <w:rPr>
          <w:rFonts w:ascii="Times New Roman" w:eastAsia="MS Mincho" w:hAnsi="Times New Roman"/>
          <w:sz w:val="20"/>
          <w:szCs w:val="20"/>
          <w:lang w:val="sr-Latn-CS" w:eastAsia="zh-CN"/>
        </w:rPr>
        <w:t>, ванредни професор уже научне области Психијатрија Универзитета у Београду – Медицинског факултета, председавајући</w:t>
      </w:r>
    </w:p>
    <w:p w14:paraId="4F7D5554" w14:textId="77777777" w:rsidR="004D4890" w:rsidRPr="00BE37AE" w:rsidRDefault="004D4890" w:rsidP="004D4890">
      <w:pPr>
        <w:spacing w:after="0" w:line="240" w:lineRule="auto"/>
        <w:ind w:left="3690"/>
        <w:contextualSpacing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163F4E83" w14:textId="77777777" w:rsidR="004D4890" w:rsidRPr="00BE37AE" w:rsidRDefault="004D4890" w:rsidP="004D4890">
      <w:pPr>
        <w:spacing w:after="0" w:line="240" w:lineRule="auto"/>
        <w:ind w:left="3690" w:hanging="270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15B3A6A6" w14:textId="77777777" w:rsidR="004D4890" w:rsidRPr="00BE37AE" w:rsidRDefault="004D4890" w:rsidP="004D4890">
      <w:pPr>
        <w:numPr>
          <w:ilvl w:val="0"/>
          <w:numId w:val="34"/>
        </w:numPr>
        <w:spacing w:after="0" w:line="240" w:lineRule="auto"/>
        <w:ind w:left="3690" w:hanging="270"/>
        <w:contextualSpacing/>
        <w:rPr>
          <w:rFonts w:ascii="Times New Roman" w:eastAsia="MS Mincho" w:hAnsi="Times New Roman"/>
          <w:sz w:val="20"/>
          <w:szCs w:val="20"/>
          <w:lang w:val="sr-Latn-CS" w:eastAsia="zh-CN"/>
        </w:rPr>
      </w:pPr>
      <w:r w:rsidRPr="00BE37AE">
        <w:rPr>
          <w:rFonts w:ascii="Times New Roman" w:eastAsia="MS Mincho" w:hAnsi="Times New Roman"/>
          <w:b/>
          <w:sz w:val="20"/>
          <w:szCs w:val="20"/>
          <w:lang w:val="sr-Latn-CS" w:eastAsia="zh-CN"/>
        </w:rPr>
        <w:t>Проф. др Маја Лачковић</w:t>
      </w:r>
      <w:r w:rsidRPr="00BE37AE">
        <w:rPr>
          <w:rFonts w:ascii="Times New Roman" w:eastAsia="MS Mincho" w:hAnsi="Times New Roman"/>
          <w:sz w:val="20"/>
          <w:szCs w:val="20"/>
          <w:lang w:val="sr-Latn-CS" w:eastAsia="zh-CN"/>
        </w:rPr>
        <w:t>, ванредни професор уже научне области Психијатрија Универзитета у Београду – Медицинског факултета, члан</w:t>
      </w:r>
    </w:p>
    <w:p w14:paraId="280CE47B" w14:textId="77777777" w:rsidR="004D4890" w:rsidRPr="00BE37AE" w:rsidRDefault="004D4890" w:rsidP="004D4890">
      <w:pPr>
        <w:spacing w:after="0" w:line="240" w:lineRule="auto"/>
        <w:ind w:left="3690" w:hanging="270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11A602AD" w14:textId="77777777" w:rsidR="004D4890" w:rsidRPr="00BE37AE" w:rsidRDefault="004D4890" w:rsidP="004D4890">
      <w:pPr>
        <w:spacing w:after="0" w:line="240" w:lineRule="auto"/>
        <w:ind w:left="3690" w:hanging="270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28C15EF8" w14:textId="77777777" w:rsidR="004D4890" w:rsidRPr="00BE37AE" w:rsidRDefault="004D4890" w:rsidP="004D4890">
      <w:pPr>
        <w:numPr>
          <w:ilvl w:val="0"/>
          <w:numId w:val="34"/>
        </w:numPr>
        <w:spacing w:after="0" w:line="240" w:lineRule="auto"/>
        <w:ind w:left="3690" w:hanging="270"/>
        <w:contextualSpacing/>
        <w:rPr>
          <w:rFonts w:ascii="Times New Roman" w:eastAsia="MS Mincho" w:hAnsi="Times New Roman"/>
          <w:sz w:val="20"/>
          <w:szCs w:val="20"/>
          <w:lang w:val="sr-Latn-CS" w:eastAsia="zh-CN"/>
        </w:rPr>
      </w:pPr>
      <w:r w:rsidRPr="00BE37AE">
        <w:rPr>
          <w:rFonts w:ascii="Times New Roman" w:eastAsia="MS Mincho" w:hAnsi="Times New Roman"/>
          <w:b/>
          <w:sz w:val="20"/>
          <w:szCs w:val="20"/>
          <w:lang w:val="sr-Latn-CS" w:eastAsia="zh-CN"/>
        </w:rPr>
        <w:t xml:space="preserve">Проф. Александра Дицков, </w:t>
      </w:r>
      <w:r w:rsidRPr="00BE37AE">
        <w:rPr>
          <w:rFonts w:ascii="Times New Roman" w:eastAsia="MS Mincho" w:hAnsi="Times New Roman"/>
          <w:sz w:val="20"/>
          <w:szCs w:val="20"/>
          <w:lang w:val="sr-Latn-CS" w:eastAsia="zh-CN"/>
        </w:rPr>
        <w:t>редовни професор уже научне области Психијатрија Универзитета у Новом Саду – Медицинског факултета, члан</w:t>
      </w:r>
    </w:p>
    <w:p w14:paraId="1D652BCF" w14:textId="77777777" w:rsidR="004D4890" w:rsidRPr="00BE37AE" w:rsidRDefault="004D4890" w:rsidP="004D4890">
      <w:pPr>
        <w:spacing w:after="0" w:line="240" w:lineRule="auto"/>
        <w:ind w:left="3904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4D4E6443" w14:textId="77777777" w:rsidR="004D4890" w:rsidRPr="00FA6CCD" w:rsidRDefault="004D4890" w:rsidP="004D4890">
      <w:pPr>
        <w:pStyle w:val="Tekstclana"/>
        <w:numPr>
          <w:ilvl w:val="0"/>
          <w:numId w:val="0"/>
        </w:numPr>
        <w:tabs>
          <w:tab w:val="left" w:pos="6663"/>
        </w:tabs>
        <w:spacing w:beforeLines="0"/>
        <w:ind w:left="360"/>
        <w:jc w:val="both"/>
        <w:rPr>
          <w:rFonts w:eastAsia="MS Mincho"/>
          <w:lang w:val="sr-Latn-CS" w:eastAsia="zh-CN"/>
        </w:rPr>
      </w:pPr>
    </w:p>
    <w:p w14:paraId="61FF6E39" w14:textId="369C4AF7" w:rsidR="00AA69ED" w:rsidRPr="004D4890" w:rsidRDefault="00AA69ED" w:rsidP="004D4890">
      <w:pPr>
        <w:spacing w:after="0" w:line="240" w:lineRule="auto"/>
        <w:rPr>
          <w:rFonts w:ascii="Times New Roman" w:eastAsia="MS Mincho" w:hAnsi="Times New Roman"/>
          <w:sz w:val="20"/>
          <w:szCs w:val="20"/>
          <w:lang w:val="sr-Latn-CS" w:eastAsia="zh-CN"/>
        </w:rPr>
      </w:pPr>
    </w:p>
    <w:p w14:paraId="1F3461AB" w14:textId="77777777" w:rsidR="00AA69ED" w:rsidRPr="00AA69ED" w:rsidRDefault="00AA69ED" w:rsidP="00AA69ED">
      <w:pPr>
        <w:ind w:left="3904"/>
        <w:rPr>
          <w:rFonts w:ascii="Times New Roman" w:eastAsia="MS Mincho" w:hAnsi="Times New Roman"/>
          <w:sz w:val="20"/>
          <w:szCs w:val="20"/>
          <w:lang w:val="sr-Cyrl-RS" w:eastAsia="zh-CN"/>
        </w:rPr>
      </w:pPr>
    </w:p>
    <w:p w14:paraId="3793923F" w14:textId="77777777" w:rsidR="00AA69ED" w:rsidRPr="00AA69ED" w:rsidRDefault="00AA69ED" w:rsidP="00AA69ED">
      <w:pPr>
        <w:rPr>
          <w:rFonts w:ascii="Times New Roman" w:hAnsi="Times New Roman"/>
          <w:sz w:val="20"/>
          <w:szCs w:val="20"/>
          <w:lang w:val="sr-Cyrl-RS"/>
        </w:rPr>
      </w:pPr>
    </w:p>
    <w:p w14:paraId="6740203E" w14:textId="3C659222" w:rsidR="00506314" w:rsidRPr="00AA69ED" w:rsidRDefault="00506314" w:rsidP="00AA69ED">
      <w:pPr>
        <w:spacing w:after="0" w:line="240" w:lineRule="auto"/>
        <w:jc w:val="center"/>
        <w:rPr>
          <w:rFonts w:ascii="Times New Roman" w:eastAsia="MS Mincho" w:hAnsi="Times New Roman"/>
          <w:sz w:val="20"/>
          <w:szCs w:val="20"/>
          <w:lang w:val="sr-Cyrl-RS" w:eastAsia="zh-CN"/>
        </w:rPr>
      </w:pPr>
    </w:p>
    <w:sectPr w:rsidR="00506314" w:rsidRPr="00AA69ED" w:rsidSect="00886403">
      <w:footerReference w:type="default" r:id="rId9"/>
      <w:pgSz w:w="12240" w:h="15840"/>
      <w:pgMar w:top="709" w:right="1440" w:bottom="27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184EC" w14:textId="77777777" w:rsidR="00CE4093" w:rsidRDefault="00CE4093" w:rsidP="004846F1">
      <w:pPr>
        <w:spacing w:after="0" w:line="240" w:lineRule="auto"/>
      </w:pPr>
      <w:r>
        <w:separator/>
      </w:r>
    </w:p>
  </w:endnote>
  <w:endnote w:type="continuationSeparator" w:id="0">
    <w:p w14:paraId="70A35F4C" w14:textId="77777777" w:rsidR="00CE4093" w:rsidRDefault="00CE4093" w:rsidP="0048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Arial-BoldMT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charset w:val="00"/>
    <w:family w:val="auto"/>
    <w:pitch w:val="variable"/>
    <w:sig w:usb0="00000001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201950294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D028B6" w14:textId="7ECE8949" w:rsidR="004846F1" w:rsidRPr="00E41EA8" w:rsidRDefault="004846F1">
            <w:pPr>
              <w:pStyle w:val="Footer"/>
              <w:jc w:val="right"/>
              <w:rPr>
                <w:rFonts w:ascii="Times New Roman" w:hAnsi="Times New Roman"/>
              </w:rPr>
            </w:pPr>
            <w:r w:rsidRPr="00E41EA8">
              <w:rPr>
                <w:rFonts w:ascii="Times New Roman" w:hAnsi="Times New Roman"/>
              </w:rPr>
              <w:t xml:space="preserve">Page </w:t>
            </w:r>
            <w:r w:rsidRPr="00E41EA8">
              <w:rPr>
                <w:rFonts w:ascii="Times New Roman" w:hAnsi="Times New Roman"/>
                <w:b/>
                <w:bCs/>
              </w:rPr>
              <w:fldChar w:fldCharType="begin"/>
            </w:r>
            <w:r w:rsidRPr="00E41EA8">
              <w:rPr>
                <w:rFonts w:ascii="Times New Roman" w:hAnsi="Times New Roman"/>
                <w:b/>
                <w:bCs/>
              </w:rPr>
              <w:instrText xml:space="preserve"> PAGE </w:instrText>
            </w:r>
            <w:r w:rsidRPr="00E41EA8">
              <w:rPr>
                <w:rFonts w:ascii="Times New Roman" w:hAnsi="Times New Roman"/>
                <w:b/>
                <w:bCs/>
              </w:rPr>
              <w:fldChar w:fldCharType="separate"/>
            </w:r>
            <w:r w:rsidRPr="00E41EA8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E41EA8">
              <w:rPr>
                <w:rFonts w:ascii="Times New Roman" w:hAnsi="Times New Roman"/>
                <w:b/>
                <w:bCs/>
              </w:rPr>
              <w:fldChar w:fldCharType="end"/>
            </w:r>
            <w:r w:rsidRPr="00E41EA8">
              <w:rPr>
                <w:rFonts w:ascii="Times New Roman" w:hAnsi="Times New Roman"/>
              </w:rPr>
              <w:t xml:space="preserve"> of </w:t>
            </w:r>
            <w:r w:rsidRPr="00E41EA8">
              <w:rPr>
                <w:rFonts w:ascii="Times New Roman" w:hAnsi="Times New Roman"/>
                <w:b/>
                <w:bCs/>
              </w:rPr>
              <w:fldChar w:fldCharType="begin"/>
            </w:r>
            <w:r w:rsidRPr="00E41EA8">
              <w:rPr>
                <w:rFonts w:ascii="Times New Roman" w:hAnsi="Times New Roman"/>
                <w:b/>
                <w:bCs/>
              </w:rPr>
              <w:instrText xml:space="preserve"> NUMPAGES  </w:instrText>
            </w:r>
            <w:r w:rsidRPr="00E41EA8">
              <w:rPr>
                <w:rFonts w:ascii="Times New Roman" w:hAnsi="Times New Roman"/>
                <w:b/>
                <w:bCs/>
              </w:rPr>
              <w:fldChar w:fldCharType="separate"/>
            </w:r>
            <w:r w:rsidRPr="00E41EA8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E41EA8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4ED721EC" w14:textId="2E3D400A" w:rsidR="00333714" w:rsidRDefault="00333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74DD" w14:textId="77777777" w:rsidR="00CE4093" w:rsidRDefault="00CE4093" w:rsidP="004846F1">
      <w:pPr>
        <w:spacing w:after="0" w:line="240" w:lineRule="auto"/>
      </w:pPr>
      <w:r>
        <w:separator/>
      </w:r>
    </w:p>
  </w:footnote>
  <w:footnote w:type="continuationSeparator" w:id="0">
    <w:p w14:paraId="38628A04" w14:textId="77777777" w:rsidR="00CE4093" w:rsidRDefault="00CE4093" w:rsidP="00484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98"/>
    <w:multiLevelType w:val="hybridMultilevel"/>
    <w:tmpl w:val="27DCA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7CA"/>
    <w:multiLevelType w:val="hybridMultilevel"/>
    <w:tmpl w:val="E08ABC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33CEB"/>
    <w:multiLevelType w:val="multilevel"/>
    <w:tmpl w:val="96F23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407355F"/>
    <w:multiLevelType w:val="hybridMultilevel"/>
    <w:tmpl w:val="823C99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312B0"/>
    <w:multiLevelType w:val="hybridMultilevel"/>
    <w:tmpl w:val="5CA82E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5499B"/>
    <w:multiLevelType w:val="hybridMultilevel"/>
    <w:tmpl w:val="E0F497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F332C"/>
    <w:multiLevelType w:val="hybridMultilevel"/>
    <w:tmpl w:val="9752D3DA"/>
    <w:lvl w:ilvl="0" w:tplc="F40C04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0C62"/>
    <w:multiLevelType w:val="hybridMultilevel"/>
    <w:tmpl w:val="6B12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0155E"/>
    <w:multiLevelType w:val="hybridMultilevel"/>
    <w:tmpl w:val="9B660514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1E75D76"/>
    <w:multiLevelType w:val="hybridMultilevel"/>
    <w:tmpl w:val="9EDA99FC"/>
    <w:lvl w:ilvl="0" w:tplc="51385B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A444A"/>
    <w:multiLevelType w:val="hybridMultilevel"/>
    <w:tmpl w:val="245C6AC8"/>
    <w:lvl w:ilvl="0" w:tplc="F934D3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945B0"/>
    <w:multiLevelType w:val="hybridMultilevel"/>
    <w:tmpl w:val="70A288FE"/>
    <w:lvl w:ilvl="0" w:tplc="2A462DA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FC092B"/>
    <w:multiLevelType w:val="hybridMultilevel"/>
    <w:tmpl w:val="E5BE46CC"/>
    <w:lvl w:ilvl="0" w:tplc="19D0B2F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C5D7E"/>
    <w:multiLevelType w:val="hybridMultilevel"/>
    <w:tmpl w:val="CFDC9F7E"/>
    <w:lvl w:ilvl="0" w:tplc="19D0B2F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C67E8"/>
    <w:multiLevelType w:val="hybridMultilevel"/>
    <w:tmpl w:val="CDF0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5ED"/>
    <w:multiLevelType w:val="hybridMultilevel"/>
    <w:tmpl w:val="E2FA3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30583"/>
    <w:multiLevelType w:val="hybridMultilevel"/>
    <w:tmpl w:val="FCE0E2D0"/>
    <w:lvl w:ilvl="0" w:tplc="FB5481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37E62CDD"/>
    <w:multiLevelType w:val="hybridMultilevel"/>
    <w:tmpl w:val="9E604E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647FD"/>
    <w:multiLevelType w:val="hybridMultilevel"/>
    <w:tmpl w:val="EC7CF0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92D13"/>
    <w:multiLevelType w:val="hybridMultilevel"/>
    <w:tmpl w:val="CDF0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F2B2762"/>
    <w:multiLevelType w:val="hybridMultilevel"/>
    <w:tmpl w:val="261A2E34"/>
    <w:lvl w:ilvl="0" w:tplc="19D0B2F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0090C"/>
    <w:multiLevelType w:val="hybridMultilevel"/>
    <w:tmpl w:val="E2822254"/>
    <w:lvl w:ilvl="0" w:tplc="64381354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4624" w:hanging="360"/>
      </w:pPr>
    </w:lvl>
    <w:lvl w:ilvl="2" w:tplc="241A001B" w:tentative="1">
      <w:start w:val="1"/>
      <w:numFmt w:val="lowerRoman"/>
      <w:lvlText w:val="%3."/>
      <w:lvlJc w:val="right"/>
      <w:pPr>
        <w:ind w:left="5344" w:hanging="180"/>
      </w:pPr>
    </w:lvl>
    <w:lvl w:ilvl="3" w:tplc="241A000F" w:tentative="1">
      <w:start w:val="1"/>
      <w:numFmt w:val="decimal"/>
      <w:lvlText w:val="%4."/>
      <w:lvlJc w:val="left"/>
      <w:pPr>
        <w:ind w:left="6064" w:hanging="360"/>
      </w:pPr>
    </w:lvl>
    <w:lvl w:ilvl="4" w:tplc="241A0019" w:tentative="1">
      <w:start w:val="1"/>
      <w:numFmt w:val="lowerLetter"/>
      <w:lvlText w:val="%5."/>
      <w:lvlJc w:val="left"/>
      <w:pPr>
        <w:ind w:left="6784" w:hanging="360"/>
      </w:pPr>
    </w:lvl>
    <w:lvl w:ilvl="5" w:tplc="241A001B" w:tentative="1">
      <w:start w:val="1"/>
      <w:numFmt w:val="lowerRoman"/>
      <w:lvlText w:val="%6."/>
      <w:lvlJc w:val="right"/>
      <w:pPr>
        <w:ind w:left="7504" w:hanging="180"/>
      </w:pPr>
    </w:lvl>
    <w:lvl w:ilvl="6" w:tplc="241A000F" w:tentative="1">
      <w:start w:val="1"/>
      <w:numFmt w:val="decimal"/>
      <w:lvlText w:val="%7."/>
      <w:lvlJc w:val="left"/>
      <w:pPr>
        <w:ind w:left="8224" w:hanging="360"/>
      </w:pPr>
    </w:lvl>
    <w:lvl w:ilvl="7" w:tplc="241A0019" w:tentative="1">
      <w:start w:val="1"/>
      <w:numFmt w:val="lowerLetter"/>
      <w:lvlText w:val="%8."/>
      <w:lvlJc w:val="left"/>
      <w:pPr>
        <w:ind w:left="8944" w:hanging="360"/>
      </w:pPr>
    </w:lvl>
    <w:lvl w:ilvl="8" w:tplc="241A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23" w15:restartNumberingAfterBreak="0">
    <w:nsid w:val="460C774B"/>
    <w:multiLevelType w:val="hybridMultilevel"/>
    <w:tmpl w:val="935480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13D85"/>
    <w:multiLevelType w:val="hybridMultilevel"/>
    <w:tmpl w:val="5AF6F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573AA"/>
    <w:multiLevelType w:val="multilevel"/>
    <w:tmpl w:val="1FC615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ED6BF7"/>
    <w:multiLevelType w:val="hybridMultilevel"/>
    <w:tmpl w:val="46FCA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11232"/>
    <w:multiLevelType w:val="hybridMultilevel"/>
    <w:tmpl w:val="9780B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C05EB2"/>
    <w:multiLevelType w:val="hybridMultilevel"/>
    <w:tmpl w:val="3F8655C0"/>
    <w:lvl w:ilvl="0" w:tplc="19D0B2F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4244"/>
    <w:multiLevelType w:val="hybridMultilevel"/>
    <w:tmpl w:val="7610DC0A"/>
    <w:lvl w:ilvl="0" w:tplc="081ED16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032EC"/>
    <w:multiLevelType w:val="hybridMultilevel"/>
    <w:tmpl w:val="7F682F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07EC0"/>
    <w:multiLevelType w:val="hybridMultilevel"/>
    <w:tmpl w:val="A0209B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BA3DF7"/>
    <w:multiLevelType w:val="hybridMultilevel"/>
    <w:tmpl w:val="D3C6D47A"/>
    <w:lvl w:ilvl="0" w:tplc="98989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5795D"/>
    <w:multiLevelType w:val="hybridMultilevel"/>
    <w:tmpl w:val="07EC2E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570CC"/>
    <w:multiLevelType w:val="hybridMultilevel"/>
    <w:tmpl w:val="46FCA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E43E9"/>
    <w:multiLevelType w:val="hybridMultilevel"/>
    <w:tmpl w:val="ED6CFCFE"/>
    <w:lvl w:ilvl="0" w:tplc="19D0B2F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32D8F"/>
    <w:multiLevelType w:val="hybridMultilevel"/>
    <w:tmpl w:val="3F527A8E"/>
    <w:lvl w:ilvl="0" w:tplc="212C1E6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E11C58"/>
    <w:multiLevelType w:val="hybridMultilevel"/>
    <w:tmpl w:val="30545EF8"/>
    <w:lvl w:ilvl="0" w:tplc="857C8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25A03"/>
    <w:multiLevelType w:val="hybridMultilevel"/>
    <w:tmpl w:val="698A6024"/>
    <w:lvl w:ilvl="0" w:tplc="0CB25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A0165"/>
    <w:multiLevelType w:val="hybridMultilevel"/>
    <w:tmpl w:val="5AF6F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64371"/>
    <w:multiLevelType w:val="hybridMultilevel"/>
    <w:tmpl w:val="27DCA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10C57"/>
    <w:multiLevelType w:val="hybridMultilevel"/>
    <w:tmpl w:val="1146EC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7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6"/>
  </w:num>
  <w:num w:numId="8">
    <w:abstractNumId w:val="10"/>
  </w:num>
  <w:num w:numId="9">
    <w:abstractNumId w:val="31"/>
  </w:num>
  <w:num w:numId="10">
    <w:abstractNumId w:val="5"/>
  </w:num>
  <w:num w:numId="11">
    <w:abstractNumId w:val="29"/>
  </w:num>
  <w:num w:numId="12">
    <w:abstractNumId w:val="30"/>
  </w:num>
  <w:num w:numId="13">
    <w:abstractNumId w:val="4"/>
  </w:num>
  <w:num w:numId="14">
    <w:abstractNumId w:val="41"/>
  </w:num>
  <w:num w:numId="15">
    <w:abstractNumId w:val="11"/>
  </w:num>
  <w:num w:numId="16">
    <w:abstractNumId w:val="40"/>
  </w:num>
  <w:num w:numId="17">
    <w:abstractNumId w:val="39"/>
  </w:num>
  <w:num w:numId="18">
    <w:abstractNumId w:val="38"/>
  </w:num>
  <w:num w:numId="19">
    <w:abstractNumId w:val="34"/>
  </w:num>
  <w:num w:numId="20">
    <w:abstractNumId w:val="37"/>
  </w:num>
  <w:num w:numId="21">
    <w:abstractNumId w:val="16"/>
  </w:num>
  <w:num w:numId="22">
    <w:abstractNumId w:val="21"/>
  </w:num>
  <w:num w:numId="23">
    <w:abstractNumId w:val="35"/>
  </w:num>
  <w:num w:numId="24">
    <w:abstractNumId w:val="12"/>
  </w:num>
  <w:num w:numId="25">
    <w:abstractNumId w:val="13"/>
  </w:num>
  <w:num w:numId="26">
    <w:abstractNumId w:val="28"/>
  </w:num>
  <w:num w:numId="27">
    <w:abstractNumId w:val="23"/>
  </w:num>
  <w:num w:numId="28">
    <w:abstractNumId w:val="32"/>
  </w:num>
  <w:num w:numId="29">
    <w:abstractNumId w:val="20"/>
  </w:num>
  <w:num w:numId="30">
    <w:abstractNumId w:val="18"/>
  </w:num>
  <w:num w:numId="31">
    <w:abstractNumId w:val="8"/>
  </w:num>
  <w:num w:numId="32">
    <w:abstractNumId w:val="22"/>
  </w:num>
  <w:num w:numId="33">
    <w:abstractNumId w:val="19"/>
  </w:num>
  <w:num w:numId="34">
    <w:abstractNumId w:val="14"/>
  </w:num>
  <w:num w:numId="35">
    <w:abstractNumId w:val="36"/>
  </w:num>
  <w:num w:numId="36">
    <w:abstractNumId w:val="9"/>
  </w:num>
  <w:num w:numId="37">
    <w:abstractNumId w:val="2"/>
  </w:num>
  <w:num w:numId="38">
    <w:abstractNumId w:val="25"/>
  </w:num>
  <w:num w:numId="39">
    <w:abstractNumId w:val="3"/>
  </w:num>
  <w:num w:numId="40">
    <w:abstractNumId w:val="15"/>
  </w:num>
  <w:num w:numId="41">
    <w:abstractNumId w:val="0"/>
  </w:num>
  <w:num w:numId="42">
    <w:abstractNumId w:val="24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BDB"/>
    <w:rsid w:val="00030535"/>
    <w:rsid w:val="0004122B"/>
    <w:rsid w:val="00042DC4"/>
    <w:rsid w:val="0006212C"/>
    <w:rsid w:val="0008138F"/>
    <w:rsid w:val="00086B42"/>
    <w:rsid w:val="000B3D2F"/>
    <w:rsid w:val="000C5217"/>
    <w:rsid w:val="000E336D"/>
    <w:rsid w:val="000F0DBD"/>
    <w:rsid w:val="000F773D"/>
    <w:rsid w:val="00110FAA"/>
    <w:rsid w:val="0015731E"/>
    <w:rsid w:val="001616A8"/>
    <w:rsid w:val="0017774D"/>
    <w:rsid w:val="001A1B68"/>
    <w:rsid w:val="001B0D41"/>
    <w:rsid w:val="001C596E"/>
    <w:rsid w:val="001E04D2"/>
    <w:rsid w:val="001F2BA6"/>
    <w:rsid w:val="00217BF3"/>
    <w:rsid w:val="0025649E"/>
    <w:rsid w:val="00267B81"/>
    <w:rsid w:val="002A4C77"/>
    <w:rsid w:val="002A622B"/>
    <w:rsid w:val="002B488E"/>
    <w:rsid w:val="002B7CFC"/>
    <w:rsid w:val="002D1643"/>
    <w:rsid w:val="002D59ED"/>
    <w:rsid w:val="0032056B"/>
    <w:rsid w:val="00323350"/>
    <w:rsid w:val="0032635A"/>
    <w:rsid w:val="00333714"/>
    <w:rsid w:val="003409EE"/>
    <w:rsid w:val="00343BC4"/>
    <w:rsid w:val="003A37BE"/>
    <w:rsid w:val="003A69B3"/>
    <w:rsid w:val="003C3DC1"/>
    <w:rsid w:val="003C7D49"/>
    <w:rsid w:val="0041725F"/>
    <w:rsid w:val="00430CD0"/>
    <w:rsid w:val="0045227A"/>
    <w:rsid w:val="004846F1"/>
    <w:rsid w:val="004A2411"/>
    <w:rsid w:val="004B2263"/>
    <w:rsid w:val="004D4890"/>
    <w:rsid w:val="00501BC0"/>
    <w:rsid w:val="00506314"/>
    <w:rsid w:val="00520434"/>
    <w:rsid w:val="00522486"/>
    <w:rsid w:val="00534526"/>
    <w:rsid w:val="00571C91"/>
    <w:rsid w:val="00574632"/>
    <w:rsid w:val="005A3D65"/>
    <w:rsid w:val="005A51B2"/>
    <w:rsid w:val="005D04F8"/>
    <w:rsid w:val="005D29CC"/>
    <w:rsid w:val="005E20CB"/>
    <w:rsid w:val="005F2AD5"/>
    <w:rsid w:val="005F430D"/>
    <w:rsid w:val="005F595F"/>
    <w:rsid w:val="00611AFB"/>
    <w:rsid w:val="00611E7C"/>
    <w:rsid w:val="00612227"/>
    <w:rsid w:val="006154E3"/>
    <w:rsid w:val="00632BDE"/>
    <w:rsid w:val="006332E1"/>
    <w:rsid w:val="00642A52"/>
    <w:rsid w:val="00645763"/>
    <w:rsid w:val="006631AB"/>
    <w:rsid w:val="00665F90"/>
    <w:rsid w:val="00684E58"/>
    <w:rsid w:val="006964C2"/>
    <w:rsid w:val="006A0736"/>
    <w:rsid w:val="006A0F88"/>
    <w:rsid w:val="006C2C0B"/>
    <w:rsid w:val="006C403F"/>
    <w:rsid w:val="006E63D2"/>
    <w:rsid w:val="006F06D9"/>
    <w:rsid w:val="006F60BB"/>
    <w:rsid w:val="00701393"/>
    <w:rsid w:val="0071244A"/>
    <w:rsid w:val="007345AE"/>
    <w:rsid w:val="00750D3A"/>
    <w:rsid w:val="00751CB8"/>
    <w:rsid w:val="00754253"/>
    <w:rsid w:val="0075441D"/>
    <w:rsid w:val="00782127"/>
    <w:rsid w:val="007A13A8"/>
    <w:rsid w:val="007C524E"/>
    <w:rsid w:val="007D59B4"/>
    <w:rsid w:val="007F6DFB"/>
    <w:rsid w:val="00873AA8"/>
    <w:rsid w:val="008750CE"/>
    <w:rsid w:val="00886403"/>
    <w:rsid w:val="00893E95"/>
    <w:rsid w:val="008B5B40"/>
    <w:rsid w:val="008D22E5"/>
    <w:rsid w:val="008D6F12"/>
    <w:rsid w:val="008D7CDA"/>
    <w:rsid w:val="00900E98"/>
    <w:rsid w:val="00901776"/>
    <w:rsid w:val="0090383C"/>
    <w:rsid w:val="00905FFC"/>
    <w:rsid w:val="00912AF1"/>
    <w:rsid w:val="0091709F"/>
    <w:rsid w:val="00927D3F"/>
    <w:rsid w:val="00933013"/>
    <w:rsid w:val="00966BEA"/>
    <w:rsid w:val="00971FCA"/>
    <w:rsid w:val="00976689"/>
    <w:rsid w:val="009A094F"/>
    <w:rsid w:val="009B15E6"/>
    <w:rsid w:val="009B2487"/>
    <w:rsid w:val="009F0C83"/>
    <w:rsid w:val="00A150BA"/>
    <w:rsid w:val="00A22126"/>
    <w:rsid w:val="00A24AB3"/>
    <w:rsid w:val="00A47731"/>
    <w:rsid w:val="00A74645"/>
    <w:rsid w:val="00A923F4"/>
    <w:rsid w:val="00AA3BDB"/>
    <w:rsid w:val="00AA69ED"/>
    <w:rsid w:val="00AB1BED"/>
    <w:rsid w:val="00AB4B6E"/>
    <w:rsid w:val="00AC1874"/>
    <w:rsid w:val="00AC6B29"/>
    <w:rsid w:val="00AD2B7F"/>
    <w:rsid w:val="00AE72D4"/>
    <w:rsid w:val="00AF49AB"/>
    <w:rsid w:val="00AF7449"/>
    <w:rsid w:val="00B25E0F"/>
    <w:rsid w:val="00B370C0"/>
    <w:rsid w:val="00B45AAA"/>
    <w:rsid w:val="00B536E0"/>
    <w:rsid w:val="00B54476"/>
    <w:rsid w:val="00B81EDB"/>
    <w:rsid w:val="00B87B5E"/>
    <w:rsid w:val="00BD03F6"/>
    <w:rsid w:val="00BD6469"/>
    <w:rsid w:val="00C217F7"/>
    <w:rsid w:val="00C24E61"/>
    <w:rsid w:val="00C258CE"/>
    <w:rsid w:val="00C309B8"/>
    <w:rsid w:val="00C337B9"/>
    <w:rsid w:val="00C50FD5"/>
    <w:rsid w:val="00C71887"/>
    <w:rsid w:val="00C72588"/>
    <w:rsid w:val="00C72AF9"/>
    <w:rsid w:val="00CC2292"/>
    <w:rsid w:val="00CC4D94"/>
    <w:rsid w:val="00CC5DF0"/>
    <w:rsid w:val="00CC76AD"/>
    <w:rsid w:val="00CD348D"/>
    <w:rsid w:val="00CE3449"/>
    <w:rsid w:val="00CE4093"/>
    <w:rsid w:val="00CE465D"/>
    <w:rsid w:val="00D003EB"/>
    <w:rsid w:val="00D014CA"/>
    <w:rsid w:val="00D56A2C"/>
    <w:rsid w:val="00D6142D"/>
    <w:rsid w:val="00DD10F4"/>
    <w:rsid w:val="00DD20F7"/>
    <w:rsid w:val="00DD2A22"/>
    <w:rsid w:val="00DD6DFE"/>
    <w:rsid w:val="00DE168D"/>
    <w:rsid w:val="00DE7C3F"/>
    <w:rsid w:val="00E07DCB"/>
    <w:rsid w:val="00E27384"/>
    <w:rsid w:val="00E34704"/>
    <w:rsid w:val="00E41EA8"/>
    <w:rsid w:val="00E50404"/>
    <w:rsid w:val="00E541D3"/>
    <w:rsid w:val="00E637F2"/>
    <w:rsid w:val="00E731C7"/>
    <w:rsid w:val="00E75B5B"/>
    <w:rsid w:val="00EA57EF"/>
    <w:rsid w:val="00EA606D"/>
    <w:rsid w:val="00EB5DB6"/>
    <w:rsid w:val="00EB642A"/>
    <w:rsid w:val="00ED4E05"/>
    <w:rsid w:val="00F20A30"/>
    <w:rsid w:val="00F260C4"/>
    <w:rsid w:val="00F3224D"/>
    <w:rsid w:val="00F6789F"/>
    <w:rsid w:val="00FA6CCD"/>
    <w:rsid w:val="00FC0B5A"/>
    <w:rsid w:val="00FD1E3B"/>
    <w:rsid w:val="00FD323F"/>
    <w:rsid w:val="00FD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F8E8C"/>
  <w15:docId w15:val="{141CA3AD-5FB9-4D06-BCFE-9C80903B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39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period">
    <w:name w:val="period"/>
    <w:basedOn w:val="DefaultParagraphFont"/>
    <w:rsid w:val="00EB642A"/>
  </w:style>
  <w:style w:type="character" w:styleId="Hyperlink">
    <w:name w:val="Hyperlink"/>
    <w:uiPriority w:val="99"/>
    <w:rsid w:val="00D014CA"/>
    <w:rPr>
      <w:rFonts w:cs="Times New Roman"/>
      <w:color w:val="0000FF"/>
      <w:u w:val="single"/>
    </w:rPr>
  </w:style>
  <w:style w:type="paragraph" w:customStyle="1" w:styleId="Body">
    <w:name w:val="Body"/>
    <w:rsid w:val="00D014CA"/>
    <w:rPr>
      <w:rFonts w:ascii="Helvetica" w:eastAsia="ヒラギノ角ゴ Pro W3" w:hAnsi="Helvetica"/>
      <w:color w:val="000000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D014CA"/>
    <w:pPr>
      <w:ind w:left="720"/>
      <w:contextualSpacing/>
    </w:pPr>
  </w:style>
  <w:style w:type="character" w:customStyle="1" w:styleId="apple-converted-space">
    <w:name w:val="apple-converted-space"/>
    <w:rsid w:val="00D014CA"/>
    <w:rPr>
      <w:rFonts w:cs="Times New Roman"/>
    </w:rPr>
  </w:style>
  <w:style w:type="character" w:customStyle="1" w:styleId="highlight">
    <w:name w:val="highlight"/>
    <w:rsid w:val="00DD2A22"/>
    <w:rPr>
      <w:rFonts w:cs="Times New Roman"/>
    </w:rPr>
  </w:style>
  <w:style w:type="character" w:customStyle="1" w:styleId="cit">
    <w:name w:val="cit"/>
    <w:basedOn w:val="DefaultParagraphFont"/>
    <w:rsid w:val="00DD2A22"/>
  </w:style>
  <w:style w:type="character" w:customStyle="1" w:styleId="authors-list-item">
    <w:name w:val="authors-list-item"/>
    <w:basedOn w:val="DefaultParagraphFont"/>
    <w:rsid w:val="00DD2A22"/>
  </w:style>
  <w:style w:type="character" w:customStyle="1" w:styleId="comma">
    <w:name w:val="comma"/>
    <w:basedOn w:val="DefaultParagraphFont"/>
    <w:rsid w:val="00DD2A22"/>
  </w:style>
  <w:style w:type="paragraph" w:customStyle="1" w:styleId="Tekstclana">
    <w:name w:val="__Tekst clana"/>
    <w:basedOn w:val="Normal"/>
    <w:rsid w:val="00DD6DFE"/>
    <w:pPr>
      <w:numPr>
        <w:numId w:val="5"/>
      </w:numPr>
      <w:spacing w:beforeLines="20" w:after="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  <w:style w:type="paragraph" w:customStyle="1" w:styleId="Checkboxes">
    <w:name w:val="Checkboxes"/>
    <w:basedOn w:val="Normal"/>
    <w:rsid w:val="00E2738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846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6F1"/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AA69ED"/>
    <w:rPr>
      <w:sz w:val="22"/>
      <w:szCs w:val="22"/>
    </w:rPr>
  </w:style>
  <w:style w:type="paragraph" w:styleId="CommentText">
    <w:name w:val="annotation text"/>
    <w:basedOn w:val="Normal"/>
    <w:link w:val="CommentTextChar"/>
    <w:unhideWhenUsed/>
    <w:rsid w:val="00AA69E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A69ED"/>
    <w:rPr>
      <w:rFonts w:ascii="Times New Roman" w:eastAsia="Times New Roman" w:hAnsi="Times New Roman"/>
    </w:rPr>
  </w:style>
  <w:style w:type="character" w:customStyle="1" w:styleId="docsum-journal-citation">
    <w:name w:val="docsum-journal-citation"/>
    <w:basedOn w:val="DefaultParagraphFont"/>
    <w:rsid w:val="00AA69ED"/>
  </w:style>
  <w:style w:type="character" w:customStyle="1" w:styleId="fontstyle01">
    <w:name w:val="fontstyle01"/>
    <w:rsid w:val="00AA69ED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styleId="Emphasis">
    <w:name w:val="Emphasis"/>
    <w:uiPriority w:val="20"/>
    <w:qFormat/>
    <w:rsid w:val="00AA69ED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AA69ED"/>
    <w:pPr>
      <w:spacing w:before="100" w:beforeAutospacing="1" w:after="100" w:afterAutospacing="1" w:line="216" w:lineRule="atLeast"/>
      <w:ind w:left="357" w:hanging="357"/>
      <w:jc w:val="both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AA69ED"/>
    <w:rPr>
      <w:rFonts w:ascii="Times New Roman" w:eastAsia="MS Mincho" w:hAnsi="Times New Roman"/>
      <w:sz w:val="24"/>
      <w:szCs w:val="24"/>
      <w:lang w:eastAsia="ja-JP"/>
    </w:rPr>
  </w:style>
  <w:style w:type="character" w:customStyle="1" w:styleId="15">
    <w:name w:val="15"/>
    <w:qFormat/>
    <w:rsid w:val="00AA69ED"/>
    <w:rPr>
      <w:rFonts w:ascii="Calibri" w:hAnsi="Calibri" w:cs="Calibri" w:hint="eastAsia"/>
      <w:i/>
    </w:rPr>
  </w:style>
  <w:style w:type="character" w:customStyle="1" w:styleId="anchor-text">
    <w:name w:val="anchor-text"/>
    <w:basedOn w:val="DefaultParagraphFont"/>
    <w:rsid w:val="00EA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2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.bg.ac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journal/neuroscience-appli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4941</Words>
  <Characters>28168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16</cp:revision>
  <cp:lastPrinted>2025-01-31T14:05:00Z</cp:lastPrinted>
  <dcterms:created xsi:type="dcterms:W3CDTF">2025-01-30T07:13:00Z</dcterms:created>
  <dcterms:modified xsi:type="dcterms:W3CDTF">2025-01-31T14:09:00Z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52ea2743816eb044c2e8b12956c7e9f04864333e3bfa678ea63d036fc465317e</vt:lpwstr>
  </property>
</Properties>
</file>