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7F0E4" w14:textId="77777777" w:rsidR="00AE3355" w:rsidRPr="00700AF5" w:rsidRDefault="00AE3355" w:rsidP="00AE3355">
      <w:pPr>
        <w:ind w:left="0" w:firstLine="0"/>
        <w:rPr>
          <w:b/>
          <w:sz w:val="20"/>
          <w:szCs w:val="20"/>
          <w:lang w:val="sr-Latn-CS"/>
        </w:rPr>
      </w:pPr>
      <w:r w:rsidRPr="00700AF5">
        <w:rPr>
          <w:b/>
          <w:sz w:val="20"/>
          <w:szCs w:val="20"/>
          <w:lang w:val="sr-Latn-CS"/>
        </w:rPr>
        <w:t xml:space="preserve">ИЗБОРНОМ ВЕЋУ </w:t>
      </w:r>
    </w:p>
    <w:p w14:paraId="26310C0F" w14:textId="7B3DF07D" w:rsidR="00AE3355" w:rsidRPr="00700AF5" w:rsidRDefault="00AE3355" w:rsidP="00AE3355">
      <w:pPr>
        <w:ind w:left="0" w:firstLine="0"/>
        <w:rPr>
          <w:b/>
          <w:sz w:val="20"/>
          <w:szCs w:val="20"/>
          <w:lang w:val="sr-Latn-CS"/>
        </w:rPr>
      </w:pPr>
      <w:r w:rsidRPr="00700AF5">
        <w:rPr>
          <w:b/>
          <w:sz w:val="20"/>
          <w:szCs w:val="20"/>
          <w:lang w:val="sr-Latn-CS"/>
        </w:rPr>
        <w:t xml:space="preserve">МЕДИЦИНСKОГ ФАKУЛТЕТА </w:t>
      </w:r>
      <w:r w:rsidR="007E659B" w:rsidRPr="00700AF5">
        <w:rPr>
          <w:b/>
          <w:sz w:val="20"/>
          <w:szCs w:val="20"/>
          <w:lang w:val="sr-Cyrl-RS"/>
        </w:rPr>
        <w:t xml:space="preserve">УНИВЕРЗИТЕТА </w:t>
      </w:r>
      <w:r w:rsidRPr="00700AF5">
        <w:rPr>
          <w:b/>
          <w:sz w:val="20"/>
          <w:szCs w:val="20"/>
          <w:lang w:val="sr-Latn-CS"/>
        </w:rPr>
        <w:t>У БЕОГРАДУ</w:t>
      </w:r>
    </w:p>
    <w:p w14:paraId="42A85BE3" w14:textId="25062623" w:rsidR="00AE3355" w:rsidRPr="00700AF5" w:rsidRDefault="007E659B" w:rsidP="00AE3355">
      <w:pPr>
        <w:ind w:left="0" w:firstLine="0"/>
        <w:rPr>
          <w:b/>
          <w:sz w:val="20"/>
          <w:szCs w:val="20"/>
          <w:lang w:val="sr-Cyrl-RS"/>
        </w:rPr>
      </w:pPr>
      <w:r w:rsidRPr="00700AF5">
        <w:rPr>
          <w:b/>
          <w:sz w:val="20"/>
          <w:szCs w:val="20"/>
          <w:lang w:val="sr-Cyrl-RS"/>
        </w:rPr>
        <w:t>Београд, др Суботића 8</w:t>
      </w:r>
    </w:p>
    <w:p w14:paraId="4FD9F565" w14:textId="77777777" w:rsidR="00AE3355" w:rsidRPr="00700AF5" w:rsidRDefault="00AE3355" w:rsidP="00AE3355">
      <w:pPr>
        <w:ind w:left="0" w:firstLine="0"/>
        <w:rPr>
          <w:b/>
          <w:sz w:val="20"/>
          <w:szCs w:val="20"/>
          <w:lang w:val="sr-Latn-CS"/>
        </w:rPr>
      </w:pPr>
    </w:p>
    <w:p w14:paraId="77A80D0A" w14:textId="77777777" w:rsidR="00AE3355" w:rsidRPr="00700AF5" w:rsidRDefault="00AE3355" w:rsidP="00AE3355">
      <w:pPr>
        <w:ind w:left="0" w:firstLine="0"/>
        <w:rPr>
          <w:b/>
          <w:sz w:val="20"/>
          <w:szCs w:val="20"/>
          <w:lang w:val="sr-Latn-CS"/>
        </w:rPr>
      </w:pPr>
    </w:p>
    <w:p w14:paraId="05092150" w14:textId="77777777" w:rsidR="00AE3355" w:rsidRPr="00700AF5" w:rsidRDefault="00AE3355" w:rsidP="00AE3355">
      <w:pPr>
        <w:ind w:left="0" w:firstLine="0"/>
        <w:rPr>
          <w:b/>
          <w:sz w:val="20"/>
          <w:szCs w:val="20"/>
          <w:lang w:val="sr-Latn-CS"/>
        </w:rPr>
      </w:pPr>
    </w:p>
    <w:p w14:paraId="6C572919" w14:textId="2A74CE5C" w:rsidR="00AE3355" w:rsidRPr="00700AF5" w:rsidRDefault="00AE3355" w:rsidP="00AE3355">
      <w:pPr>
        <w:ind w:left="0" w:firstLine="0"/>
        <w:rPr>
          <w:color w:val="000000" w:themeColor="text1"/>
          <w:sz w:val="20"/>
          <w:szCs w:val="20"/>
          <w:lang w:val="sr-Cyrl-RS"/>
        </w:rPr>
      </w:pPr>
      <w:r w:rsidRPr="00700AF5">
        <w:rPr>
          <w:color w:val="000000" w:themeColor="text1"/>
          <w:sz w:val="20"/>
          <w:szCs w:val="20"/>
          <w:lang w:val="sr-Latn-CS"/>
        </w:rPr>
        <w:t>Изборно већe Медицинског факултета у Београду, на основу члана 139. Статута Медицинског факултета Универзитета у Београду (25/X-2 од 19.03.2018. године) и чланa 21 Правилника о условима, начину и поступку стицања звања  и заснивања радног односа наставника и сарадника Медицинског факултета, Универзитета у Београду (</w:t>
      </w:r>
      <w:r w:rsidRPr="00700AF5">
        <w:rPr>
          <w:color w:val="000000" w:themeColor="text1"/>
          <w:sz w:val="20"/>
          <w:szCs w:val="20"/>
          <w:lang w:val="sr-Cyrl-RS"/>
        </w:rPr>
        <w:t>бр. 11/</w:t>
      </w:r>
      <w:r w:rsidRPr="00700AF5">
        <w:rPr>
          <w:color w:val="000000" w:themeColor="text1"/>
          <w:sz w:val="20"/>
          <w:szCs w:val="20"/>
          <w:lang w:val="sr-Latn-RS"/>
        </w:rPr>
        <w:t xml:space="preserve">IX-5 </w:t>
      </w:r>
      <w:r w:rsidRPr="00700AF5">
        <w:rPr>
          <w:color w:val="000000" w:themeColor="text1"/>
          <w:sz w:val="20"/>
          <w:szCs w:val="20"/>
          <w:lang w:val="sr-Cyrl-RS"/>
        </w:rPr>
        <w:t>од 28.09.2022. године)</w:t>
      </w:r>
      <w:r w:rsidRPr="00700AF5">
        <w:rPr>
          <w:color w:val="000000" w:themeColor="text1"/>
          <w:sz w:val="20"/>
          <w:szCs w:val="20"/>
          <w:lang w:val="sr-Latn-CS"/>
        </w:rPr>
        <w:t xml:space="preserve">, донело je Одлуку број </w:t>
      </w:r>
      <w:r w:rsidRPr="00700AF5">
        <w:rPr>
          <w:color w:val="000000" w:themeColor="text1"/>
          <w:sz w:val="20"/>
          <w:szCs w:val="20"/>
          <w:lang w:val="sr-Cyrl-RS"/>
        </w:rPr>
        <w:t>7450</w:t>
      </w:r>
      <w:r w:rsidRPr="00700AF5">
        <w:rPr>
          <w:color w:val="000000" w:themeColor="text1"/>
          <w:sz w:val="20"/>
          <w:szCs w:val="20"/>
          <w:lang w:val="sr-Latn-RS"/>
        </w:rPr>
        <w:t>/</w:t>
      </w:r>
      <w:r w:rsidRPr="00700AF5">
        <w:rPr>
          <w:color w:val="000000" w:themeColor="text1"/>
          <w:sz w:val="20"/>
          <w:szCs w:val="20"/>
          <w:lang w:val="sr-Cyrl-RS"/>
        </w:rPr>
        <w:t>5</w:t>
      </w:r>
      <w:r w:rsidRPr="00700AF5">
        <w:rPr>
          <w:color w:val="000000" w:themeColor="text1"/>
          <w:sz w:val="20"/>
          <w:szCs w:val="20"/>
          <w:lang w:val="sr-Latn-RS"/>
        </w:rPr>
        <w:t xml:space="preserve"> </w:t>
      </w:r>
      <w:r w:rsidRPr="00700AF5">
        <w:rPr>
          <w:color w:val="000000" w:themeColor="text1"/>
          <w:sz w:val="20"/>
          <w:szCs w:val="20"/>
          <w:lang w:val="sr-Cyrl-RS"/>
        </w:rPr>
        <w:t xml:space="preserve">од </w:t>
      </w:r>
      <w:r w:rsidRPr="00700AF5">
        <w:rPr>
          <w:color w:val="000000" w:themeColor="text1"/>
          <w:sz w:val="20"/>
          <w:szCs w:val="20"/>
          <w:lang w:val="sr-Latn-RS"/>
        </w:rPr>
        <w:t>1</w:t>
      </w:r>
      <w:r w:rsidRPr="00700AF5">
        <w:rPr>
          <w:color w:val="000000" w:themeColor="text1"/>
          <w:sz w:val="20"/>
          <w:szCs w:val="20"/>
          <w:lang w:val="sr-Cyrl-RS"/>
        </w:rPr>
        <w:t xml:space="preserve">0.07.2024. године, којом је </w:t>
      </w:r>
      <w:r w:rsidRPr="00700AF5">
        <w:rPr>
          <w:color w:val="000000" w:themeColor="text1"/>
          <w:sz w:val="20"/>
          <w:szCs w:val="20"/>
          <w:lang w:val="sr-Latn-CS"/>
        </w:rPr>
        <w:t xml:space="preserve">расписан конкурс за избор </w:t>
      </w:r>
      <w:r w:rsidRPr="00700AF5">
        <w:rPr>
          <w:color w:val="000000" w:themeColor="text1"/>
          <w:sz w:val="20"/>
          <w:szCs w:val="20"/>
          <w:lang w:val="sr-Cyrl-RS"/>
        </w:rPr>
        <w:t>наставника</w:t>
      </w:r>
      <w:r w:rsidRPr="00700AF5">
        <w:rPr>
          <w:color w:val="000000" w:themeColor="text1"/>
          <w:sz w:val="20"/>
          <w:szCs w:val="20"/>
          <w:lang w:val="sr-Latn-CS"/>
        </w:rPr>
        <w:t xml:space="preserve"> у звање </w:t>
      </w:r>
      <w:r w:rsidRPr="00700AF5">
        <w:rPr>
          <w:color w:val="000000" w:themeColor="text1"/>
          <w:sz w:val="20"/>
          <w:szCs w:val="20"/>
          <w:lang w:val="sr-Cyrl-RS"/>
        </w:rPr>
        <w:t xml:space="preserve">доцента </w:t>
      </w:r>
      <w:r w:rsidRPr="00700AF5">
        <w:rPr>
          <w:color w:val="000000" w:themeColor="text1"/>
          <w:sz w:val="20"/>
          <w:szCs w:val="20"/>
          <w:lang w:val="sr-Latn-CS"/>
        </w:rPr>
        <w:t xml:space="preserve"> и именоване су комисије и председавајући комисија за припрему реферата о пријављеним кандидатима. </w:t>
      </w:r>
    </w:p>
    <w:p w14:paraId="66D09200" w14:textId="78C1B92B" w:rsidR="00AE3355" w:rsidRPr="00700AF5" w:rsidRDefault="00AE3355" w:rsidP="00AE3355">
      <w:pPr>
        <w:ind w:left="0" w:firstLine="0"/>
        <w:rPr>
          <w:color w:val="000000" w:themeColor="text1"/>
          <w:sz w:val="20"/>
          <w:szCs w:val="20"/>
          <w:lang w:val="sr-Cyrl-RS"/>
        </w:rPr>
      </w:pPr>
      <w:r w:rsidRPr="00700AF5">
        <w:rPr>
          <w:color w:val="000000" w:themeColor="text1"/>
          <w:sz w:val="20"/>
          <w:szCs w:val="20"/>
          <w:lang w:val="sr-Cyrl-RS"/>
        </w:rPr>
        <w:t>Комисија за припрему реферата за избор 1</w:t>
      </w:r>
      <w:r w:rsidR="007E659B" w:rsidRPr="00700AF5">
        <w:rPr>
          <w:color w:val="000000" w:themeColor="text1"/>
          <w:sz w:val="20"/>
          <w:szCs w:val="20"/>
          <w:lang w:val="sr-Cyrl-RS"/>
        </w:rPr>
        <w:t xml:space="preserve"> </w:t>
      </w:r>
      <w:bookmarkStart w:id="0" w:name="_Hlk182583360"/>
      <w:r w:rsidR="007E659B" w:rsidRPr="00700AF5">
        <w:rPr>
          <w:color w:val="000000" w:themeColor="text1"/>
          <w:sz w:val="20"/>
          <w:szCs w:val="20"/>
          <w:lang w:val="sr-Cyrl-RS"/>
        </w:rPr>
        <w:t>наставника у звање</w:t>
      </w:r>
      <w:r w:rsidRPr="00700AF5">
        <w:rPr>
          <w:color w:val="000000" w:themeColor="text1"/>
          <w:sz w:val="20"/>
          <w:szCs w:val="20"/>
          <w:lang w:val="sr-Cyrl-RS"/>
        </w:rPr>
        <w:t xml:space="preserve"> </w:t>
      </w:r>
      <w:r w:rsidR="007E659B" w:rsidRPr="00700AF5">
        <w:rPr>
          <w:color w:val="000000" w:themeColor="text1"/>
          <w:sz w:val="20"/>
          <w:szCs w:val="20"/>
          <w:lang w:val="sr-Cyrl-RS"/>
        </w:rPr>
        <w:t xml:space="preserve">ДОЦЕНТА </w:t>
      </w:r>
      <w:r w:rsidRPr="00700AF5">
        <w:rPr>
          <w:color w:val="000000" w:themeColor="text1"/>
          <w:sz w:val="20"/>
          <w:szCs w:val="20"/>
          <w:lang w:val="sr-Cyrl-RS"/>
        </w:rPr>
        <w:t xml:space="preserve">за ужу научну област </w:t>
      </w:r>
      <w:r w:rsidR="007E659B" w:rsidRPr="00700AF5">
        <w:rPr>
          <w:color w:val="000000" w:themeColor="text1"/>
          <w:sz w:val="20"/>
          <w:szCs w:val="20"/>
          <w:lang w:val="sr-Cyrl-RS"/>
        </w:rPr>
        <w:t>ИНТЕРНА МЕДИЦИНА (ЕНДОКРИНОЛОГИЈА)</w:t>
      </w:r>
      <w:bookmarkEnd w:id="0"/>
      <w:r w:rsidRPr="00700AF5">
        <w:rPr>
          <w:color w:val="000000" w:themeColor="text1"/>
          <w:sz w:val="20"/>
          <w:szCs w:val="20"/>
          <w:lang w:val="sr-Cyrl-RS"/>
        </w:rPr>
        <w:t>, по Конкурсу објављеном 11.09.2024 године</w:t>
      </w:r>
      <w:r w:rsidR="007E659B" w:rsidRPr="00700AF5">
        <w:rPr>
          <w:color w:val="000000" w:themeColor="text1"/>
          <w:sz w:val="20"/>
          <w:szCs w:val="20"/>
          <w:lang w:val="sr-Cyrl-RS"/>
        </w:rPr>
        <w:t xml:space="preserve"> </w:t>
      </w:r>
      <w:r w:rsidRPr="00700AF5">
        <w:rPr>
          <w:color w:val="000000" w:themeColor="text1"/>
          <w:sz w:val="20"/>
          <w:szCs w:val="20"/>
          <w:lang w:val="sr-Cyrl-RS"/>
        </w:rPr>
        <w:t>именована је у следећем саставу:</w:t>
      </w:r>
    </w:p>
    <w:p w14:paraId="6A7DF5D2" w14:textId="77777777" w:rsidR="00AE3355" w:rsidRPr="00700AF5" w:rsidRDefault="00AE3355" w:rsidP="00AE3355">
      <w:pPr>
        <w:ind w:left="0" w:firstLine="0"/>
        <w:rPr>
          <w:color w:val="FF0000"/>
          <w:sz w:val="20"/>
          <w:szCs w:val="20"/>
          <w:lang w:val="sr-Cyrl-RS"/>
        </w:rPr>
      </w:pPr>
    </w:p>
    <w:p w14:paraId="7D4C61BC" w14:textId="019898C5" w:rsidR="00AE3355" w:rsidRPr="00700AF5" w:rsidRDefault="00AE3355" w:rsidP="00AE3355">
      <w:pPr>
        <w:pStyle w:val="ListParagraph"/>
        <w:numPr>
          <w:ilvl w:val="0"/>
          <w:numId w:val="10"/>
        </w:numPr>
        <w:rPr>
          <w:sz w:val="20"/>
          <w:szCs w:val="20"/>
          <w:lang w:val="sr-Cyrl-RS"/>
        </w:rPr>
      </w:pPr>
      <w:r w:rsidRPr="00700AF5">
        <w:rPr>
          <w:sz w:val="20"/>
          <w:szCs w:val="20"/>
          <w:lang w:val="sr-Latn-CS"/>
        </w:rPr>
        <w:t xml:space="preserve">Проф. др </w:t>
      </w:r>
      <w:r w:rsidRPr="00700AF5">
        <w:rPr>
          <w:sz w:val="20"/>
          <w:szCs w:val="20"/>
          <w:lang w:val="sr-Cyrl-RS"/>
        </w:rPr>
        <w:t>Теодора Бељић Живковић</w:t>
      </w:r>
      <w:r w:rsidRPr="00700AF5">
        <w:rPr>
          <w:sz w:val="20"/>
          <w:szCs w:val="20"/>
          <w:lang w:val="sr-Latn-CS"/>
        </w:rPr>
        <w:t xml:space="preserve">, редовни професор </w:t>
      </w:r>
      <w:r w:rsidRPr="00700AF5">
        <w:rPr>
          <w:sz w:val="20"/>
          <w:szCs w:val="20"/>
          <w:lang w:val="sr-Cyrl-RS"/>
        </w:rPr>
        <w:t xml:space="preserve">Универзитета у Београду - </w:t>
      </w:r>
      <w:r w:rsidRPr="00700AF5">
        <w:rPr>
          <w:sz w:val="20"/>
          <w:szCs w:val="20"/>
          <w:lang w:val="sr-Latn-CS"/>
        </w:rPr>
        <w:t>Медицинског факултета</w:t>
      </w:r>
      <w:r w:rsidRPr="00700AF5">
        <w:rPr>
          <w:sz w:val="20"/>
          <w:szCs w:val="20"/>
          <w:lang w:val="sr-Cyrl-RS"/>
        </w:rPr>
        <w:t>, председ</w:t>
      </w:r>
      <w:r w:rsidR="001D7580" w:rsidRPr="00700AF5">
        <w:rPr>
          <w:sz w:val="20"/>
          <w:szCs w:val="20"/>
          <w:lang w:val="sr-Cyrl-RS"/>
        </w:rPr>
        <w:t>авајући</w:t>
      </w:r>
    </w:p>
    <w:p w14:paraId="764E7170" w14:textId="697C2F60" w:rsidR="00AE3355" w:rsidRPr="00700AF5" w:rsidRDefault="00AE3355" w:rsidP="00AE3355">
      <w:pPr>
        <w:pStyle w:val="ListParagraph"/>
        <w:numPr>
          <w:ilvl w:val="0"/>
          <w:numId w:val="10"/>
        </w:numPr>
        <w:rPr>
          <w:sz w:val="20"/>
          <w:szCs w:val="20"/>
          <w:lang w:val="sr-Cyrl-RS"/>
        </w:rPr>
      </w:pPr>
      <w:r w:rsidRPr="00700AF5">
        <w:rPr>
          <w:sz w:val="20"/>
          <w:szCs w:val="20"/>
          <w:lang w:val="sr-Latn-CS"/>
        </w:rPr>
        <w:t xml:space="preserve">Проф. др </w:t>
      </w:r>
      <w:r w:rsidR="001D7580" w:rsidRPr="00700AF5">
        <w:rPr>
          <w:sz w:val="20"/>
          <w:szCs w:val="20"/>
          <w:lang w:val="sr-Cyrl-RS"/>
        </w:rPr>
        <w:t>Александра Јотић</w:t>
      </w:r>
      <w:r w:rsidRPr="00700AF5">
        <w:rPr>
          <w:sz w:val="20"/>
          <w:szCs w:val="20"/>
          <w:lang w:val="sr-Latn-CS"/>
        </w:rPr>
        <w:t xml:space="preserve">, редовни професор </w:t>
      </w:r>
      <w:r w:rsidRPr="00700AF5">
        <w:rPr>
          <w:sz w:val="20"/>
          <w:szCs w:val="20"/>
          <w:lang w:val="sr-Cyrl-RS"/>
        </w:rPr>
        <w:t xml:space="preserve">Универзитета у Београду - </w:t>
      </w:r>
      <w:r w:rsidRPr="00700AF5">
        <w:rPr>
          <w:sz w:val="20"/>
          <w:szCs w:val="20"/>
          <w:lang w:val="sr-Latn-CS"/>
        </w:rPr>
        <w:t>Медицинског факултета</w:t>
      </w:r>
      <w:r w:rsidRPr="00700AF5">
        <w:rPr>
          <w:sz w:val="20"/>
          <w:szCs w:val="20"/>
          <w:lang w:val="sr-Cyrl-RS"/>
        </w:rPr>
        <w:t>, члан</w:t>
      </w:r>
    </w:p>
    <w:p w14:paraId="3A62D78A" w14:textId="6DB58BE7" w:rsidR="00AE3355" w:rsidRPr="00700AF5" w:rsidRDefault="00AE3355" w:rsidP="00AE3355">
      <w:pPr>
        <w:pStyle w:val="ListParagraph"/>
        <w:numPr>
          <w:ilvl w:val="0"/>
          <w:numId w:val="10"/>
        </w:numPr>
        <w:rPr>
          <w:sz w:val="20"/>
          <w:szCs w:val="20"/>
          <w:lang w:val="sr-Cyrl-RS"/>
        </w:rPr>
      </w:pPr>
      <w:r w:rsidRPr="00700AF5">
        <w:rPr>
          <w:sz w:val="20"/>
          <w:szCs w:val="20"/>
          <w:lang w:val="sr-Cyrl-RS"/>
        </w:rPr>
        <w:t>Проф. др Але</w:t>
      </w:r>
      <w:r w:rsidR="001D7580" w:rsidRPr="00700AF5">
        <w:rPr>
          <w:sz w:val="20"/>
          <w:szCs w:val="20"/>
          <w:lang w:val="sr-Cyrl-RS"/>
        </w:rPr>
        <w:t>ксандар Ђукић</w:t>
      </w:r>
      <w:r w:rsidRPr="00700AF5">
        <w:rPr>
          <w:sz w:val="20"/>
          <w:szCs w:val="20"/>
          <w:lang w:val="sr-Cyrl-RS"/>
        </w:rPr>
        <w:t xml:space="preserve">, редовни професор Универзитета у </w:t>
      </w:r>
      <w:r w:rsidR="001D7580" w:rsidRPr="00700AF5">
        <w:rPr>
          <w:sz w:val="20"/>
          <w:szCs w:val="20"/>
          <w:lang w:val="sr-Cyrl-RS"/>
        </w:rPr>
        <w:t>Крагујевцу</w:t>
      </w:r>
      <w:r w:rsidRPr="00700AF5">
        <w:rPr>
          <w:sz w:val="20"/>
          <w:szCs w:val="20"/>
          <w:lang w:val="sr-Cyrl-RS"/>
        </w:rPr>
        <w:t xml:space="preserve"> </w:t>
      </w:r>
      <w:r w:rsidR="000F53AC">
        <w:rPr>
          <w:sz w:val="20"/>
          <w:szCs w:val="20"/>
          <w:lang w:val="sr-Cyrl-RS"/>
        </w:rPr>
        <w:t>–</w:t>
      </w:r>
      <w:r w:rsidRPr="00700AF5">
        <w:rPr>
          <w:sz w:val="20"/>
          <w:szCs w:val="20"/>
          <w:lang w:val="sr-Cyrl-RS"/>
        </w:rPr>
        <w:t xml:space="preserve"> </w:t>
      </w:r>
      <w:r w:rsidR="000F53AC">
        <w:rPr>
          <w:sz w:val="20"/>
          <w:szCs w:val="20"/>
          <w:lang w:val="sr-Cyrl-RS"/>
        </w:rPr>
        <w:t>Ф</w:t>
      </w:r>
      <w:r w:rsidRPr="00700AF5">
        <w:rPr>
          <w:sz w:val="20"/>
          <w:szCs w:val="20"/>
          <w:lang w:val="sr-Cyrl-RS"/>
        </w:rPr>
        <w:t>акултета</w:t>
      </w:r>
      <w:r w:rsidR="000F53AC">
        <w:rPr>
          <w:sz w:val="20"/>
          <w:szCs w:val="20"/>
          <w:lang w:val="sr-Cyrl-RS"/>
        </w:rPr>
        <w:t xml:space="preserve"> за медицинске науке</w:t>
      </w:r>
      <w:r w:rsidRPr="00700AF5">
        <w:rPr>
          <w:sz w:val="20"/>
          <w:szCs w:val="20"/>
          <w:lang w:val="sr-Cyrl-RS"/>
        </w:rPr>
        <w:t>, члан Комисије</w:t>
      </w:r>
    </w:p>
    <w:p w14:paraId="7CF39ABA" w14:textId="77777777" w:rsidR="00AE3355" w:rsidRPr="00700AF5" w:rsidRDefault="00AE3355" w:rsidP="00AE3355">
      <w:pPr>
        <w:ind w:left="0" w:firstLine="0"/>
        <w:rPr>
          <w:sz w:val="20"/>
          <w:szCs w:val="20"/>
          <w:lang w:val="sr-Latn-CS"/>
        </w:rPr>
      </w:pPr>
    </w:p>
    <w:p w14:paraId="2883CA5B" w14:textId="2BC2523B" w:rsidR="00AE3355" w:rsidRPr="00700AF5" w:rsidRDefault="00AE3355" w:rsidP="00AE3355">
      <w:pPr>
        <w:ind w:left="0" w:firstLine="0"/>
        <w:rPr>
          <w:sz w:val="20"/>
          <w:szCs w:val="20"/>
          <w:lang w:val="sr-Latn-CS"/>
        </w:rPr>
      </w:pPr>
      <w:r w:rsidRPr="00700AF5">
        <w:rPr>
          <w:sz w:val="20"/>
          <w:szCs w:val="20"/>
          <w:lang w:val="sr-Latn-CS"/>
        </w:rPr>
        <w:t>Kомисија је анализирала пријав</w:t>
      </w:r>
      <w:r w:rsidR="00DA07D9" w:rsidRPr="00700AF5">
        <w:rPr>
          <w:sz w:val="20"/>
          <w:szCs w:val="20"/>
          <w:lang w:val="sr-Cyrl-RS"/>
        </w:rPr>
        <w:t>у</w:t>
      </w:r>
      <w:r w:rsidRPr="00700AF5">
        <w:rPr>
          <w:sz w:val="20"/>
          <w:szCs w:val="20"/>
          <w:lang w:val="sr-Latn-CS"/>
        </w:rPr>
        <w:t xml:space="preserve"> на конкурс расписан </w:t>
      </w:r>
      <w:r w:rsidRPr="00700AF5">
        <w:rPr>
          <w:sz w:val="20"/>
          <w:szCs w:val="20"/>
          <w:lang w:val="sr-Cyrl-RS"/>
        </w:rPr>
        <w:t xml:space="preserve">и </w:t>
      </w:r>
      <w:r w:rsidRPr="00700AF5">
        <w:rPr>
          <w:sz w:val="20"/>
          <w:szCs w:val="20"/>
          <w:u w:val="single"/>
          <w:lang w:val="sr-Cyrl-RS"/>
        </w:rPr>
        <w:t xml:space="preserve">објављен дана </w:t>
      </w:r>
      <w:r w:rsidR="001D7580" w:rsidRPr="00700AF5">
        <w:rPr>
          <w:sz w:val="20"/>
          <w:szCs w:val="20"/>
          <w:u w:val="single"/>
          <w:lang w:val="sr-Cyrl-RS"/>
        </w:rPr>
        <w:t>11</w:t>
      </w:r>
      <w:r w:rsidRPr="00700AF5">
        <w:rPr>
          <w:sz w:val="20"/>
          <w:szCs w:val="20"/>
          <w:u w:val="single"/>
          <w:lang w:val="sr-Cyrl-RS"/>
        </w:rPr>
        <w:t>.</w:t>
      </w:r>
      <w:r w:rsidR="001D7580" w:rsidRPr="00700AF5">
        <w:rPr>
          <w:sz w:val="20"/>
          <w:szCs w:val="20"/>
          <w:u w:val="single"/>
          <w:lang w:val="sr-Cyrl-RS"/>
        </w:rPr>
        <w:t>09</w:t>
      </w:r>
      <w:r w:rsidRPr="00700AF5">
        <w:rPr>
          <w:sz w:val="20"/>
          <w:szCs w:val="20"/>
          <w:u w:val="single"/>
          <w:lang w:val="sr-Cyrl-RS"/>
        </w:rPr>
        <w:t>.202</w:t>
      </w:r>
      <w:r w:rsidR="001D7580" w:rsidRPr="00700AF5">
        <w:rPr>
          <w:sz w:val="20"/>
          <w:szCs w:val="20"/>
          <w:u w:val="single"/>
          <w:lang w:val="sr-Cyrl-RS"/>
        </w:rPr>
        <w:t>4</w:t>
      </w:r>
      <w:r w:rsidRPr="00700AF5">
        <w:rPr>
          <w:sz w:val="20"/>
          <w:szCs w:val="20"/>
          <w:u w:val="single"/>
          <w:lang w:val="sr-Cyrl-RS"/>
        </w:rPr>
        <w:t>. године</w:t>
      </w:r>
      <w:r w:rsidRPr="00700AF5">
        <w:rPr>
          <w:sz w:val="20"/>
          <w:szCs w:val="20"/>
          <w:lang w:val="sr-Cyrl-RS"/>
        </w:rPr>
        <w:t xml:space="preserve"> </w:t>
      </w:r>
      <w:r w:rsidRPr="00700AF5">
        <w:rPr>
          <w:sz w:val="20"/>
          <w:szCs w:val="20"/>
          <w:lang w:val="sr-Latn-CS"/>
        </w:rPr>
        <w:t>на интернет страници  Медицинског  факултета Универзитета у Београду (http://www.mfub.bg.ac.rs)</w:t>
      </w:r>
      <w:r w:rsidR="00207AF7" w:rsidRPr="00700AF5">
        <w:rPr>
          <w:sz w:val="20"/>
          <w:szCs w:val="20"/>
          <w:lang w:val="sr-Cyrl-RS"/>
        </w:rPr>
        <w:t xml:space="preserve"> и у Огласним новинама Послови</w:t>
      </w:r>
      <w:r w:rsidRPr="00700AF5">
        <w:rPr>
          <w:sz w:val="20"/>
          <w:szCs w:val="20"/>
          <w:lang w:val="sr-Latn-CS"/>
        </w:rPr>
        <w:t xml:space="preserve"> за избор </w:t>
      </w:r>
      <w:r w:rsidR="00207AF7" w:rsidRPr="00700AF5">
        <w:rPr>
          <w:sz w:val="20"/>
          <w:szCs w:val="20"/>
          <w:lang w:val="sr-Cyrl-RS"/>
        </w:rPr>
        <w:t>једног</w:t>
      </w:r>
      <w:r w:rsidRPr="00700AF5">
        <w:rPr>
          <w:sz w:val="20"/>
          <w:szCs w:val="20"/>
          <w:lang w:val="sr-Latn-CS"/>
        </w:rPr>
        <w:t xml:space="preserve"> (</w:t>
      </w:r>
      <w:r w:rsidR="00207AF7" w:rsidRPr="00700AF5">
        <w:rPr>
          <w:sz w:val="20"/>
          <w:szCs w:val="20"/>
          <w:lang w:val="sr-Cyrl-RS"/>
        </w:rPr>
        <w:t>1</w:t>
      </w:r>
      <w:r w:rsidRPr="00700AF5">
        <w:rPr>
          <w:sz w:val="20"/>
          <w:szCs w:val="20"/>
          <w:lang w:val="sr-Latn-CS"/>
        </w:rPr>
        <w:t>)</w:t>
      </w:r>
      <w:r w:rsidR="00DA07D9" w:rsidRPr="00700AF5">
        <w:rPr>
          <w:color w:val="000000" w:themeColor="text1"/>
          <w:sz w:val="20"/>
          <w:szCs w:val="20"/>
          <w:lang w:val="sr-Cyrl-RS"/>
        </w:rPr>
        <w:t xml:space="preserve"> наставника у звање ДОЦЕНТА за ужу научну област ИНТЕРНА МЕДИЦИНА (ЕНДОКРИНОЛОГИЈА),те</w:t>
      </w:r>
      <w:r w:rsidRPr="00700AF5">
        <w:rPr>
          <w:sz w:val="20"/>
          <w:szCs w:val="20"/>
          <w:lang w:val="sr-Latn-CS"/>
        </w:rPr>
        <w:t xml:space="preserve"> после анализе подноси следећи</w:t>
      </w:r>
    </w:p>
    <w:p w14:paraId="62F6D767" w14:textId="77777777" w:rsidR="00AE3355" w:rsidRPr="00700AF5" w:rsidRDefault="00AE3355" w:rsidP="00AE3355">
      <w:pPr>
        <w:ind w:left="0" w:firstLine="0"/>
        <w:rPr>
          <w:b/>
          <w:sz w:val="20"/>
          <w:szCs w:val="20"/>
          <w:lang w:val="sr-Latn-CS"/>
        </w:rPr>
      </w:pPr>
    </w:p>
    <w:p w14:paraId="04520066" w14:textId="77777777" w:rsidR="00AE3355" w:rsidRPr="00616D70" w:rsidRDefault="00AE3355" w:rsidP="00AE3355">
      <w:pPr>
        <w:ind w:left="0" w:firstLine="0"/>
        <w:rPr>
          <w:b/>
          <w:sz w:val="20"/>
          <w:szCs w:val="20"/>
          <w:lang w:val="sr-Cyrl-RS"/>
        </w:rPr>
      </w:pPr>
    </w:p>
    <w:p w14:paraId="58E5F1D1" w14:textId="77777777" w:rsidR="00AE3355" w:rsidRPr="00700AF5" w:rsidRDefault="00AE3355" w:rsidP="00AE3355">
      <w:pPr>
        <w:ind w:left="0" w:firstLine="0"/>
        <w:jc w:val="center"/>
        <w:rPr>
          <w:b/>
          <w:sz w:val="20"/>
          <w:szCs w:val="20"/>
          <w:lang w:val="sr-Latn-CS"/>
        </w:rPr>
      </w:pPr>
      <w:r w:rsidRPr="00700AF5">
        <w:rPr>
          <w:b/>
          <w:sz w:val="20"/>
          <w:szCs w:val="20"/>
          <w:lang w:val="sr-Latn-CS"/>
        </w:rPr>
        <w:t>Р Е Ф Е Р А Т</w:t>
      </w:r>
    </w:p>
    <w:p w14:paraId="6C6C9D42" w14:textId="77777777" w:rsidR="00AE3355" w:rsidRDefault="00AE3355" w:rsidP="00700AF5">
      <w:pPr>
        <w:ind w:left="0" w:firstLine="0"/>
        <w:rPr>
          <w:b/>
          <w:sz w:val="20"/>
          <w:szCs w:val="20"/>
          <w:lang w:val="sr-Cyrl-RS"/>
        </w:rPr>
      </w:pPr>
    </w:p>
    <w:p w14:paraId="4163E596" w14:textId="77777777" w:rsidR="00700AF5" w:rsidRPr="00700AF5" w:rsidRDefault="00700AF5" w:rsidP="00700AF5">
      <w:pPr>
        <w:ind w:left="0" w:firstLine="0"/>
        <w:rPr>
          <w:b/>
          <w:sz w:val="20"/>
          <w:szCs w:val="20"/>
          <w:lang w:val="sr-Cyrl-RS"/>
        </w:rPr>
      </w:pPr>
    </w:p>
    <w:p w14:paraId="75F5DCF5" w14:textId="526CAA15" w:rsidR="00CE6D42" w:rsidRPr="00700AF5" w:rsidRDefault="00AE3355" w:rsidP="00AE3355">
      <w:pPr>
        <w:pStyle w:val="ColorfulList-Accent13"/>
        <w:spacing w:after="0" w:line="240" w:lineRule="auto"/>
        <w:ind w:left="0" w:firstLine="0"/>
        <w:jc w:val="left"/>
        <w:rPr>
          <w:rFonts w:ascii="Times New Roman" w:hAnsi="Times New Roman"/>
          <w:sz w:val="20"/>
          <w:szCs w:val="20"/>
          <w:lang w:val="sr-Cyrl-RS"/>
        </w:rPr>
      </w:pPr>
      <w:r w:rsidRPr="00700AF5">
        <w:rPr>
          <w:rFonts w:ascii="Times New Roman" w:hAnsi="Times New Roman"/>
          <w:sz w:val="20"/>
          <w:szCs w:val="20"/>
          <w:lang w:val="sr-Cyrl-RS"/>
        </w:rPr>
        <w:t>На расписани конкурс се пријави</w:t>
      </w:r>
      <w:r w:rsidR="00207AF7" w:rsidRPr="00700AF5">
        <w:rPr>
          <w:rFonts w:ascii="Times New Roman" w:hAnsi="Times New Roman"/>
          <w:sz w:val="20"/>
          <w:szCs w:val="20"/>
          <w:lang w:val="sr-Cyrl-RS"/>
        </w:rPr>
        <w:t>о</w:t>
      </w:r>
      <w:r w:rsidRPr="00700AF5">
        <w:rPr>
          <w:rFonts w:ascii="Times New Roman" w:hAnsi="Times New Roman"/>
          <w:sz w:val="20"/>
          <w:szCs w:val="20"/>
          <w:lang w:val="sr-Cyrl-RS"/>
        </w:rPr>
        <w:t xml:space="preserve"> </w:t>
      </w:r>
      <w:r w:rsidR="00207AF7" w:rsidRPr="00700AF5">
        <w:rPr>
          <w:rFonts w:ascii="Times New Roman" w:hAnsi="Times New Roman"/>
          <w:sz w:val="20"/>
          <w:szCs w:val="20"/>
          <w:lang w:val="sr-Cyrl-RS"/>
        </w:rPr>
        <w:t>један</w:t>
      </w:r>
      <w:r w:rsidRPr="00700AF5">
        <w:rPr>
          <w:rFonts w:ascii="Times New Roman" w:hAnsi="Times New Roman"/>
          <w:sz w:val="20"/>
          <w:szCs w:val="20"/>
          <w:lang w:val="sr-Latn-CS"/>
        </w:rPr>
        <w:t xml:space="preserve"> (</w:t>
      </w:r>
      <w:r w:rsidR="00207AF7" w:rsidRPr="00700AF5">
        <w:rPr>
          <w:rFonts w:ascii="Times New Roman" w:hAnsi="Times New Roman"/>
          <w:sz w:val="20"/>
          <w:szCs w:val="20"/>
          <w:lang w:val="sr-Cyrl-RS"/>
        </w:rPr>
        <w:t>1</w:t>
      </w:r>
      <w:r w:rsidRPr="00700AF5">
        <w:rPr>
          <w:rFonts w:ascii="Times New Roman" w:hAnsi="Times New Roman"/>
          <w:sz w:val="20"/>
          <w:szCs w:val="20"/>
          <w:lang w:val="sr-Latn-CS"/>
        </w:rPr>
        <w:t xml:space="preserve">) </w:t>
      </w:r>
      <w:r w:rsidRPr="00700AF5">
        <w:rPr>
          <w:rFonts w:ascii="Times New Roman" w:hAnsi="Times New Roman"/>
          <w:sz w:val="20"/>
          <w:szCs w:val="20"/>
          <w:lang w:val="sr-Cyrl-RS"/>
        </w:rPr>
        <w:t>кандида</w:t>
      </w:r>
      <w:r w:rsidR="00700AF5">
        <w:rPr>
          <w:rFonts w:ascii="Times New Roman" w:hAnsi="Times New Roman"/>
          <w:sz w:val="20"/>
          <w:szCs w:val="20"/>
          <w:lang w:val="sr-Cyrl-RS"/>
        </w:rPr>
        <w:t>т:</w:t>
      </w:r>
    </w:p>
    <w:p w14:paraId="6F411635" w14:textId="35B32307" w:rsidR="00DA07D9" w:rsidRPr="00803D2D" w:rsidRDefault="00DA07D9" w:rsidP="00803D2D">
      <w:pPr>
        <w:pStyle w:val="ColorfulList-Accent13"/>
        <w:numPr>
          <w:ilvl w:val="0"/>
          <w:numId w:val="25"/>
        </w:numPr>
        <w:spacing w:after="0" w:line="240" w:lineRule="auto"/>
        <w:jc w:val="left"/>
        <w:rPr>
          <w:rFonts w:ascii="Times New Roman" w:hAnsi="Times New Roman"/>
          <w:sz w:val="20"/>
          <w:szCs w:val="20"/>
          <w:lang w:val="sr-Cyrl-RS"/>
        </w:rPr>
      </w:pPr>
      <w:r w:rsidRPr="00700AF5">
        <w:rPr>
          <w:rFonts w:ascii="Times New Roman" w:hAnsi="Times New Roman"/>
          <w:sz w:val="20"/>
          <w:szCs w:val="20"/>
          <w:lang w:val="sr-Cyrl-RS"/>
        </w:rPr>
        <w:t>др Милица Марјано</w:t>
      </w:r>
      <w:r w:rsidR="003711D8">
        <w:rPr>
          <w:rFonts w:ascii="Times New Roman" w:hAnsi="Times New Roman"/>
          <w:sz w:val="20"/>
          <w:szCs w:val="20"/>
          <w:lang w:val="sr-Cyrl-RS"/>
        </w:rPr>
        <w:t>в</w:t>
      </w:r>
      <w:r w:rsidRPr="00803D2D">
        <w:rPr>
          <w:rFonts w:ascii="Times New Roman" w:hAnsi="Times New Roman"/>
          <w:sz w:val="20"/>
          <w:szCs w:val="20"/>
          <w:lang w:val="sr-Cyrl-RS"/>
        </w:rPr>
        <w:t>ић Петковић, клинички асистент</w:t>
      </w:r>
    </w:p>
    <w:p w14:paraId="22599EDD" w14:textId="77777777" w:rsidR="00CE6D42" w:rsidRPr="00700AF5" w:rsidRDefault="00CE6D42" w:rsidP="00A476AC">
      <w:pPr>
        <w:pStyle w:val="ColorfulList-Accent13"/>
        <w:spacing w:after="0" w:line="240" w:lineRule="auto"/>
        <w:ind w:left="0" w:firstLine="0"/>
        <w:jc w:val="left"/>
        <w:rPr>
          <w:rFonts w:ascii="Times New Roman" w:eastAsia="Times New Roman" w:hAnsi="Times New Roman"/>
          <w:b/>
          <w:sz w:val="20"/>
          <w:szCs w:val="20"/>
          <w:lang w:val="sr-Latn-CS"/>
        </w:rPr>
      </w:pPr>
    </w:p>
    <w:p w14:paraId="19166581" w14:textId="3447DB0F" w:rsidR="00F50A41" w:rsidRPr="00700AF5" w:rsidRDefault="00F50A41" w:rsidP="00A476AC">
      <w:pPr>
        <w:pStyle w:val="ColorfulList-Accent13"/>
        <w:spacing w:after="0" w:line="240" w:lineRule="auto"/>
        <w:ind w:left="0" w:firstLine="0"/>
        <w:jc w:val="left"/>
        <w:rPr>
          <w:rFonts w:ascii="Times New Roman" w:eastAsia="Times New Roman" w:hAnsi="Times New Roman"/>
          <w:b/>
          <w:sz w:val="20"/>
          <w:szCs w:val="20"/>
          <w:lang w:val="sr-Latn-CS"/>
        </w:rPr>
      </w:pPr>
      <w:r w:rsidRPr="00700AF5">
        <w:rPr>
          <w:rFonts w:ascii="Times New Roman" w:eastAsia="Times New Roman" w:hAnsi="Times New Roman"/>
          <w:b/>
          <w:sz w:val="20"/>
          <w:szCs w:val="20"/>
          <w:lang w:val="sr-Latn-CS"/>
        </w:rPr>
        <w:t>А. ОСНОВНИ БИОГРАФСKИ ПОДАЦИ.</w:t>
      </w:r>
    </w:p>
    <w:tbl>
      <w:tblPr>
        <w:tblStyle w:val="TableGrid"/>
        <w:tblpPr w:leftFromText="180" w:rightFromText="180" w:vertAnchor="text" w:horzAnchor="margin" w:tblpX="142" w:tblpY="145"/>
        <w:tblW w:w="9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845"/>
      </w:tblGrid>
      <w:tr w:rsidR="00700AF5" w:rsidRPr="00700AF5" w14:paraId="05723484" w14:textId="77777777" w:rsidTr="00D64C02">
        <w:trPr>
          <w:trHeight w:val="257"/>
        </w:trPr>
        <w:tc>
          <w:tcPr>
            <w:tcW w:w="4270" w:type="dxa"/>
          </w:tcPr>
          <w:p w14:paraId="200E2ED3" w14:textId="77777777" w:rsidR="00700AF5" w:rsidRPr="00700AF5" w:rsidRDefault="00700AF5" w:rsidP="00D64C02">
            <w:pPr>
              <w:autoSpaceDE w:val="0"/>
              <w:autoSpaceDN w:val="0"/>
              <w:adjustRightInd w:val="0"/>
              <w:ind w:left="0" w:firstLine="0"/>
              <w:jc w:val="left"/>
              <w:rPr>
                <w:sz w:val="20"/>
                <w:szCs w:val="20"/>
                <w:lang w:val="da-DK"/>
              </w:rPr>
            </w:pPr>
            <w:r w:rsidRPr="00700AF5">
              <w:rPr>
                <w:sz w:val="20"/>
                <w:szCs w:val="20"/>
                <w:lang w:val="da-DK"/>
              </w:rPr>
              <w:t>Име, име једног родитеља, презиме:</w:t>
            </w:r>
          </w:p>
        </w:tc>
        <w:tc>
          <w:tcPr>
            <w:tcW w:w="4845" w:type="dxa"/>
          </w:tcPr>
          <w:p w14:paraId="5B27158A" w14:textId="77777777" w:rsidR="00700AF5" w:rsidRPr="00700AF5" w:rsidRDefault="00700AF5" w:rsidP="00D64C02">
            <w:pPr>
              <w:autoSpaceDE w:val="0"/>
              <w:autoSpaceDN w:val="0"/>
              <w:adjustRightInd w:val="0"/>
              <w:ind w:left="0" w:firstLine="0"/>
              <w:rPr>
                <w:sz w:val="20"/>
                <w:szCs w:val="20"/>
                <w:lang w:val="sr-Cyrl-RS"/>
              </w:rPr>
            </w:pPr>
            <w:r w:rsidRPr="00700AF5">
              <w:rPr>
                <w:sz w:val="20"/>
                <w:szCs w:val="20"/>
                <w:lang w:val="sr-Cyrl-RS"/>
              </w:rPr>
              <w:t>Милица, Душан, Марјановић Петковић</w:t>
            </w:r>
          </w:p>
        </w:tc>
      </w:tr>
      <w:tr w:rsidR="00700AF5" w:rsidRPr="00700AF5" w14:paraId="0E8DCFB1" w14:textId="77777777" w:rsidTr="00D64C02">
        <w:trPr>
          <w:trHeight w:val="257"/>
        </w:trPr>
        <w:tc>
          <w:tcPr>
            <w:tcW w:w="4270" w:type="dxa"/>
          </w:tcPr>
          <w:p w14:paraId="09555637" w14:textId="77777777" w:rsidR="00700AF5" w:rsidRPr="00700AF5" w:rsidRDefault="00700AF5" w:rsidP="00D64C02">
            <w:pPr>
              <w:autoSpaceDE w:val="0"/>
              <w:autoSpaceDN w:val="0"/>
              <w:adjustRightInd w:val="0"/>
              <w:ind w:left="0" w:firstLine="0"/>
              <w:jc w:val="left"/>
              <w:rPr>
                <w:sz w:val="20"/>
                <w:szCs w:val="20"/>
                <w:lang w:val="da-DK"/>
              </w:rPr>
            </w:pPr>
            <w:r w:rsidRPr="00700AF5">
              <w:rPr>
                <w:sz w:val="20"/>
                <w:szCs w:val="20"/>
                <w:lang w:val="da-DK"/>
              </w:rPr>
              <w:t>Датум и место рођења:</w:t>
            </w:r>
          </w:p>
        </w:tc>
        <w:tc>
          <w:tcPr>
            <w:tcW w:w="4845" w:type="dxa"/>
          </w:tcPr>
          <w:p w14:paraId="29D9408B" w14:textId="77777777" w:rsidR="00700AF5" w:rsidRPr="00700AF5" w:rsidRDefault="00700AF5" w:rsidP="00D64C02">
            <w:pPr>
              <w:autoSpaceDE w:val="0"/>
              <w:autoSpaceDN w:val="0"/>
              <w:adjustRightInd w:val="0"/>
              <w:ind w:left="0" w:firstLine="0"/>
              <w:rPr>
                <w:sz w:val="20"/>
                <w:szCs w:val="20"/>
                <w:lang w:val="sr-Cyrl-RS"/>
              </w:rPr>
            </w:pPr>
            <w:r w:rsidRPr="00700AF5">
              <w:rPr>
                <w:sz w:val="20"/>
                <w:szCs w:val="20"/>
                <w:lang w:val="sr-Cyrl-RS"/>
              </w:rPr>
              <w:t>24.</w:t>
            </w:r>
            <w:r w:rsidRPr="00700AF5">
              <w:rPr>
                <w:sz w:val="20"/>
                <w:szCs w:val="20"/>
                <w:lang w:val="sr-Latn-RS"/>
              </w:rPr>
              <w:t xml:space="preserve"> </w:t>
            </w:r>
            <w:r w:rsidRPr="00700AF5">
              <w:rPr>
                <w:sz w:val="20"/>
                <w:szCs w:val="20"/>
                <w:lang w:val="sr-Cyrl-RS"/>
              </w:rPr>
              <w:t>март 1981</w:t>
            </w:r>
            <w:r w:rsidRPr="00700AF5">
              <w:rPr>
                <w:sz w:val="20"/>
                <w:szCs w:val="20"/>
                <w:lang w:val="sr-Latn-RS"/>
              </w:rPr>
              <w:t>.</w:t>
            </w:r>
            <w:r w:rsidRPr="00700AF5">
              <w:rPr>
                <w:sz w:val="20"/>
                <w:szCs w:val="20"/>
                <w:lang w:val="sr-Cyrl-RS"/>
              </w:rPr>
              <w:t>,</w:t>
            </w:r>
            <w:r w:rsidRPr="00700AF5">
              <w:rPr>
                <w:sz w:val="20"/>
                <w:szCs w:val="20"/>
                <w:lang w:val="da-DK"/>
              </w:rPr>
              <w:t xml:space="preserve"> </w:t>
            </w:r>
            <w:r w:rsidRPr="00700AF5">
              <w:rPr>
                <w:sz w:val="20"/>
                <w:szCs w:val="20"/>
                <w:lang w:val="sr-Cyrl-RS"/>
              </w:rPr>
              <w:t>Београд</w:t>
            </w:r>
          </w:p>
        </w:tc>
      </w:tr>
      <w:tr w:rsidR="00700AF5" w:rsidRPr="00700AF5" w14:paraId="0BE066FE" w14:textId="77777777" w:rsidTr="00D64C02">
        <w:trPr>
          <w:trHeight w:val="771"/>
        </w:trPr>
        <w:tc>
          <w:tcPr>
            <w:tcW w:w="4270" w:type="dxa"/>
          </w:tcPr>
          <w:p w14:paraId="71657FCE" w14:textId="77777777" w:rsidR="00700AF5" w:rsidRPr="00700AF5" w:rsidRDefault="00700AF5" w:rsidP="00D64C02">
            <w:pPr>
              <w:autoSpaceDE w:val="0"/>
              <w:autoSpaceDN w:val="0"/>
              <w:adjustRightInd w:val="0"/>
              <w:ind w:left="0" w:firstLine="0"/>
              <w:jc w:val="left"/>
              <w:rPr>
                <w:sz w:val="20"/>
                <w:szCs w:val="20"/>
                <w:lang w:val="da-DK"/>
              </w:rPr>
            </w:pPr>
            <w:r w:rsidRPr="00700AF5">
              <w:rPr>
                <w:sz w:val="20"/>
                <w:szCs w:val="20"/>
                <w:lang w:val="da-DK"/>
              </w:rPr>
              <w:t>Установа у којој је запослен /запослена:</w:t>
            </w:r>
          </w:p>
        </w:tc>
        <w:tc>
          <w:tcPr>
            <w:tcW w:w="4845" w:type="dxa"/>
          </w:tcPr>
          <w:p w14:paraId="5DE4FF1D" w14:textId="6300C81C" w:rsidR="00700AF5" w:rsidRPr="00700AF5" w:rsidRDefault="00700AF5" w:rsidP="00D64C02">
            <w:pPr>
              <w:autoSpaceDE w:val="0"/>
              <w:autoSpaceDN w:val="0"/>
              <w:adjustRightInd w:val="0"/>
              <w:ind w:left="0" w:firstLine="0"/>
              <w:rPr>
                <w:sz w:val="20"/>
                <w:szCs w:val="20"/>
                <w:lang w:val="sr-Cyrl-RS"/>
              </w:rPr>
            </w:pPr>
            <w:r w:rsidRPr="00700AF5">
              <w:rPr>
                <w:sz w:val="20"/>
                <w:szCs w:val="20"/>
                <w:lang w:val="sr-Cyrl-RS"/>
              </w:rPr>
              <w:t>Клиника за Интерне болести,</w:t>
            </w:r>
            <w:r w:rsidRPr="00700AF5">
              <w:rPr>
                <w:sz w:val="20"/>
                <w:szCs w:val="20"/>
                <w:lang w:val="sr-Latn-RS"/>
              </w:rPr>
              <w:t xml:space="preserve"> </w:t>
            </w:r>
            <w:r w:rsidRPr="00700AF5">
              <w:rPr>
                <w:sz w:val="20"/>
                <w:szCs w:val="20"/>
                <w:lang w:val="sr-Cyrl-RS"/>
              </w:rPr>
              <w:t xml:space="preserve">Клиничко одељење за </w:t>
            </w:r>
            <w:r w:rsidR="00D64C02">
              <w:rPr>
                <w:sz w:val="20"/>
                <w:szCs w:val="20"/>
                <w:lang w:val="sr-Cyrl-RS"/>
              </w:rPr>
              <w:t>е</w:t>
            </w:r>
            <w:r w:rsidRPr="00700AF5">
              <w:rPr>
                <w:sz w:val="20"/>
                <w:szCs w:val="20"/>
                <w:lang w:val="sr-Cyrl-RS"/>
              </w:rPr>
              <w:t>ндокринологију, дијабетес и болести метаболизма</w:t>
            </w:r>
          </w:p>
          <w:p w14:paraId="351BF059" w14:textId="77777777" w:rsidR="00700AF5" w:rsidRPr="00700AF5" w:rsidRDefault="00700AF5" w:rsidP="00D64C02">
            <w:pPr>
              <w:autoSpaceDE w:val="0"/>
              <w:autoSpaceDN w:val="0"/>
              <w:adjustRightInd w:val="0"/>
              <w:ind w:left="0" w:firstLine="0"/>
              <w:rPr>
                <w:sz w:val="20"/>
                <w:szCs w:val="20"/>
                <w:lang w:val="sr-Cyrl-RS"/>
              </w:rPr>
            </w:pPr>
            <w:r w:rsidRPr="00700AF5">
              <w:rPr>
                <w:sz w:val="20"/>
                <w:szCs w:val="20"/>
                <w:lang w:val="sr-Cyrl-RS"/>
              </w:rPr>
              <w:t>Клиничко болнички центар Звездара</w:t>
            </w:r>
          </w:p>
        </w:tc>
      </w:tr>
      <w:tr w:rsidR="00700AF5" w:rsidRPr="00700AF5" w14:paraId="5D15FEE9" w14:textId="77777777" w:rsidTr="00D64C02">
        <w:trPr>
          <w:trHeight w:val="257"/>
        </w:trPr>
        <w:tc>
          <w:tcPr>
            <w:tcW w:w="4270" w:type="dxa"/>
          </w:tcPr>
          <w:p w14:paraId="3ADBDDE3" w14:textId="77777777" w:rsidR="00700AF5" w:rsidRPr="00700AF5" w:rsidRDefault="00700AF5" w:rsidP="00D64C02">
            <w:pPr>
              <w:autoSpaceDE w:val="0"/>
              <w:autoSpaceDN w:val="0"/>
              <w:adjustRightInd w:val="0"/>
              <w:ind w:left="0" w:firstLine="0"/>
              <w:jc w:val="left"/>
              <w:rPr>
                <w:sz w:val="20"/>
                <w:szCs w:val="20"/>
                <w:lang w:val="da-DK"/>
              </w:rPr>
            </w:pPr>
          </w:p>
        </w:tc>
        <w:tc>
          <w:tcPr>
            <w:tcW w:w="4845" w:type="dxa"/>
          </w:tcPr>
          <w:p w14:paraId="1FDC2F79" w14:textId="77777777" w:rsidR="00700AF5" w:rsidRPr="00700AF5" w:rsidRDefault="00700AF5" w:rsidP="00D64C02">
            <w:pPr>
              <w:autoSpaceDE w:val="0"/>
              <w:autoSpaceDN w:val="0"/>
              <w:adjustRightInd w:val="0"/>
              <w:ind w:left="0" w:firstLine="0"/>
              <w:rPr>
                <w:sz w:val="20"/>
                <w:szCs w:val="20"/>
                <w:lang w:val="sr-Cyrl-RS"/>
              </w:rPr>
            </w:pPr>
          </w:p>
        </w:tc>
      </w:tr>
      <w:tr w:rsidR="00700AF5" w:rsidRPr="00700AF5" w14:paraId="6A1C7A99" w14:textId="77777777" w:rsidTr="00D64C02">
        <w:trPr>
          <w:trHeight w:val="771"/>
        </w:trPr>
        <w:tc>
          <w:tcPr>
            <w:tcW w:w="4270" w:type="dxa"/>
          </w:tcPr>
          <w:p w14:paraId="2FE11533" w14:textId="77777777" w:rsidR="00700AF5" w:rsidRPr="00700AF5" w:rsidRDefault="00700AF5" w:rsidP="00D64C02">
            <w:pPr>
              <w:autoSpaceDE w:val="0"/>
              <w:autoSpaceDN w:val="0"/>
              <w:adjustRightInd w:val="0"/>
              <w:ind w:left="0" w:firstLine="0"/>
              <w:jc w:val="left"/>
              <w:rPr>
                <w:sz w:val="20"/>
                <w:szCs w:val="20"/>
                <w:lang w:val="da-DK"/>
              </w:rPr>
            </w:pPr>
            <w:r w:rsidRPr="00700AF5">
              <w:rPr>
                <w:sz w:val="20"/>
                <w:szCs w:val="20"/>
                <w:lang w:val="da-DK"/>
              </w:rPr>
              <w:t>Звање и радно место:</w:t>
            </w:r>
          </w:p>
        </w:tc>
        <w:tc>
          <w:tcPr>
            <w:tcW w:w="4845" w:type="dxa"/>
          </w:tcPr>
          <w:p w14:paraId="68F71639" w14:textId="1FA85143" w:rsidR="00700AF5" w:rsidRPr="00700AF5" w:rsidRDefault="00700AF5" w:rsidP="00D64C02">
            <w:pPr>
              <w:autoSpaceDE w:val="0"/>
              <w:autoSpaceDN w:val="0"/>
              <w:adjustRightInd w:val="0"/>
              <w:ind w:left="0" w:firstLine="0"/>
              <w:rPr>
                <w:sz w:val="20"/>
                <w:szCs w:val="20"/>
                <w:lang w:val="sr-Cyrl-RS"/>
              </w:rPr>
            </w:pPr>
            <w:r w:rsidRPr="00700AF5">
              <w:rPr>
                <w:sz w:val="20"/>
                <w:szCs w:val="20"/>
                <w:lang w:val="da-DK"/>
              </w:rPr>
              <w:t>Специјалиста интерне медицине</w:t>
            </w:r>
            <w:r w:rsidRPr="00700AF5">
              <w:rPr>
                <w:sz w:val="20"/>
                <w:szCs w:val="20"/>
                <w:lang w:val="sr-Cyrl-RS"/>
              </w:rPr>
              <w:t>, специјалиста уже специјализације из</w:t>
            </w:r>
            <w:r w:rsidRPr="00700AF5">
              <w:rPr>
                <w:sz w:val="20"/>
                <w:szCs w:val="20"/>
                <w:lang w:val="sr-Latn-RS"/>
              </w:rPr>
              <w:t xml:space="preserve"> </w:t>
            </w:r>
            <w:r w:rsidRPr="00700AF5">
              <w:rPr>
                <w:sz w:val="20"/>
                <w:szCs w:val="20"/>
                <w:lang w:val="sr-Cyrl-RS"/>
              </w:rPr>
              <w:t xml:space="preserve">ендокринологије, клинички асистент, </w:t>
            </w:r>
            <w:r w:rsidR="00D64C02">
              <w:rPr>
                <w:sz w:val="20"/>
                <w:szCs w:val="20"/>
                <w:lang w:val="sr-Cyrl-RS"/>
              </w:rPr>
              <w:t>ш</w:t>
            </w:r>
            <w:r w:rsidRPr="00700AF5">
              <w:rPr>
                <w:sz w:val="20"/>
                <w:szCs w:val="20"/>
                <w:lang w:val="sr-Cyrl-RS"/>
              </w:rPr>
              <w:t xml:space="preserve">еф </w:t>
            </w:r>
            <w:r w:rsidR="00D64C02">
              <w:rPr>
                <w:sz w:val="20"/>
                <w:szCs w:val="20"/>
                <w:lang w:val="sr-Cyrl-RS"/>
              </w:rPr>
              <w:t>о</w:t>
            </w:r>
            <w:r w:rsidRPr="00700AF5">
              <w:rPr>
                <w:sz w:val="20"/>
                <w:szCs w:val="20"/>
                <w:lang w:val="sr-Cyrl-RS"/>
              </w:rPr>
              <w:t>дсека за дијабетес</w:t>
            </w:r>
          </w:p>
        </w:tc>
      </w:tr>
      <w:tr w:rsidR="00700AF5" w:rsidRPr="00700AF5" w14:paraId="01CD196D" w14:textId="77777777" w:rsidTr="00D64C02">
        <w:trPr>
          <w:trHeight w:val="257"/>
        </w:trPr>
        <w:tc>
          <w:tcPr>
            <w:tcW w:w="4270" w:type="dxa"/>
          </w:tcPr>
          <w:p w14:paraId="61981D04" w14:textId="77777777" w:rsidR="00700AF5" w:rsidRPr="00700AF5" w:rsidRDefault="00700AF5" w:rsidP="00D64C02">
            <w:pPr>
              <w:autoSpaceDE w:val="0"/>
              <w:autoSpaceDN w:val="0"/>
              <w:adjustRightInd w:val="0"/>
              <w:ind w:left="0" w:firstLine="0"/>
              <w:jc w:val="left"/>
              <w:rPr>
                <w:sz w:val="20"/>
                <w:szCs w:val="20"/>
                <w:lang w:val="da-DK"/>
              </w:rPr>
            </w:pPr>
            <w:r w:rsidRPr="00700AF5">
              <w:rPr>
                <w:sz w:val="20"/>
                <w:szCs w:val="20"/>
                <w:lang w:val="da-DK"/>
              </w:rPr>
              <w:t>Научна област</w:t>
            </w:r>
          </w:p>
        </w:tc>
        <w:tc>
          <w:tcPr>
            <w:tcW w:w="4845" w:type="dxa"/>
          </w:tcPr>
          <w:p w14:paraId="239E0FB3" w14:textId="77777777" w:rsidR="00700AF5" w:rsidRPr="00700AF5" w:rsidRDefault="00700AF5" w:rsidP="00D64C02">
            <w:pPr>
              <w:autoSpaceDE w:val="0"/>
              <w:autoSpaceDN w:val="0"/>
              <w:adjustRightInd w:val="0"/>
              <w:ind w:left="0" w:firstLine="0"/>
              <w:rPr>
                <w:sz w:val="20"/>
                <w:szCs w:val="20"/>
                <w:lang w:val="da-DK"/>
              </w:rPr>
            </w:pPr>
            <w:r w:rsidRPr="00700AF5">
              <w:rPr>
                <w:sz w:val="20"/>
                <w:szCs w:val="20"/>
                <w:lang w:val="da-DK"/>
              </w:rPr>
              <w:t>Интерна медицина (</w:t>
            </w:r>
            <w:r w:rsidRPr="00700AF5">
              <w:rPr>
                <w:sz w:val="20"/>
                <w:szCs w:val="20"/>
                <w:lang w:val="sr-Cyrl-RS"/>
              </w:rPr>
              <w:t>ендокринологија</w:t>
            </w:r>
            <w:r w:rsidRPr="00700AF5">
              <w:rPr>
                <w:sz w:val="20"/>
                <w:szCs w:val="20"/>
                <w:lang w:val="da-DK"/>
              </w:rPr>
              <w:t>)</w:t>
            </w:r>
          </w:p>
        </w:tc>
      </w:tr>
    </w:tbl>
    <w:p w14:paraId="0B40CE9F" w14:textId="77777777" w:rsidR="00F50A41" w:rsidRPr="00700AF5" w:rsidRDefault="00F50A41" w:rsidP="00A476AC">
      <w:pPr>
        <w:ind w:left="0" w:firstLine="0"/>
        <w:jc w:val="left"/>
        <w:rPr>
          <w:sz w:val="20"/>
          <w:szCs w:val="20"/>
          <w:lang w:val="sr-Cyrl-RS"/>
        </w:rPr>
      </w:pPr>
    </w:p>
    <w:p w14:paraId="5954C765" w14:textId="77777777" w:rsidR="00F50A41" w:rsidRPr="00700AF5" w:rsidRDefault="00F50A41" w:rsidP="00A476AC">
      <w:pPr>
        <w:autoSpaceDE w:val="0"/>
        <w:autoSpaceDN w:val="0"/>
        <w:adjustRightInd w:val="0"/>
        <w:ind w:left="0" w:firstLine="0"/>
        <w:jc w:val="left"/>
        <w:rPr>
          <w:sz w:val="20"/>
          <w:szCs w:val="20"/>
          <w:lang w:val="da-DK"/>
        </w:rPr>
      </w:pPr>
    </w:p>
    <w:p w14:paraId="2472468F" w14:textId="58A29E5F" w:rsidR="00F50A41" w:rsidRPr="00700AF5" w:rsidRDefault="00F50A41" w:rsidP="00A476AC">
      <w:pPr>
        <w:ind w:left="0" w:firstLine="0"/>
        <w:jc w:val="left"/>
        <w:rPr>
          <w:b/>
          <w:sz w:val="20"/>
          <w:szCs w:val="20"/>
          <w:lang w:val="sr-Cyrl-RS"/>
        </w:rPr>
      </w:pPr>
      <w:r w:rsidRPr="00700AF5">
        <w:rPr>
          <w:b/>
          <w:sz w:val="20"/>
          <w:szCs w:val="20"/>
          <w:lang w:val="sr-Cyrl-RS"/>
        </w:rPr>
        <w:t>Б</w:t>
      </w:r>
      <w:r w:rsidRPr="00700AF5">
        <w:rPr>
          <w:b/>
          <w:sz w:val="20"/>
          <w:szCs w:val="20"/>
          <w:lang w:val="da-DK"/>
        </w:rPr>
        <w:t xml:space="preserve">. </w:t>
      </w:r>
      <w:r w:rsidRPr="00700AF5">
        <w:rPr>
          <w:b/>
          <w:sz w:val="20"/>
          <w:szCs w:val="20"/>
          <w:lang w:val="sr-Cyrl-RS"/>
        </w:rPr>
        <w:t>СТРУЧНА</w:t>
      </w:r>
      <w:r w:rsidR="000152C4" w:rsidRPr="00700AF5">
        <w:rPr>
          <w:b/>
          <w:sz w:val="20"/>
          <w:szCs w:val="20"/>
          <w:lang w:val="sr-Cyrl-RS"/>
        </w:rPr>
        <w:t xml:space="preserve"> И НАУЧНА </w:t>
      </w:r>
      <w:r w:rsidRPr="00700AF5">
        <w:rPr>
          <w:b/>
          <w:sz w:val="20"/>
          <w:szCs w:val="20"/>
          <w:lang w:val="sr-Cyrl-RS"/>
        </w:rPr>
        <w:t>БИОГРАФИЈА</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4678"/>
      </w:tblGrid>
      <w:tr w:rsidR="00F50A41" w:rsidRPr="00700AF5" w14:paraId="7B3D7CEE" w14:textId="77777777" w:rsidTr="00D64C02">
        <w:tc>
          <w:tcPr>
            <w:tcW w:w="4287" w:type="dxa"/>
          </w:tcPr>
          <w:p w14:paraId="3F42BE14" w14:textId="77777777" w:rsidR="00F50A41" w:rsidRPr="00700AF5" w:rsidRDefault="00F50A41" w:rsidP="00A476AC">
            <w:pPr>
              <w:ind w:left="0" w:firstLine="0"/>
              <w:jc w:val="left"/>
              <w:rPr>
                <w:b/>
                <w:bCs/>
                <w:i/>
                <w:sz w:val="20"/>
                <w:szCs w:val="20"/>
                <w:lang w:val="da-DK"/>
              </w:rPr>
            </w:pPr>
            <w:r w:rsidRPr="00700AF5">
              <w:rPr>
                <w:b/>
                <w:bCs/>
                <w:i/>
                <w:sz w:val="20"/>
                <w:szCs w:val="20"/>
                <w:lang w:val="da-DK"/>
              </w:rPr>
              <w:t>Основне студије</w:t>
            </w:r>
          </w:p>
        </w:tc>
        <w:tc>
          <w:tcPr>
            <w:tcW w:w="4678" w:type="dxa"/>
          </w:tcPr>
          <w:p w14:paraId="7E82CE9E" w14:textId="77777777" w:rsidR="00F50A41" w:rsidRPr="00700AF5" w:rsidRDefault="00F50A41" w:rsidP="00A476AC">
            <w:pPr>
              <w:ind w:left="0" w:firstLine="0"/>
              <w:jc w:val="left"/>
              <w:rPr>
                <w:sz w:val="20"/>
                <w:szCs w:val="20"/>
                <w:lang w:val="da-DK"/>
              </w:rPr>
            </w:pPr>
          </w:p>
        </w:tc>
      </w:tr>
      <w:tr w:rsidR="00F50A41" w:rsidRPr="00700AF5" w14:paraId="3426EF37" w14:textId="77777777" w:rsidTr="00D64C02">
        <w:tc>
          <w:tcPr>
            <w:tcW w:w="4287" w:type="dxa"/>
          </w:tcPr>
          <w:p w14:paraId="00EEA848" w14:textId="77777777" w:rsidR="00F50A41" w:rsidRPr="00700AF5" w:rsidRDefault="00F50A41" w:rsidP="00A476AC">
            <w:pPr>
              <w:ind w:left="0" w:firstLine="0"/>
              <w:jc w:val="left"/>
              <w:rPr>
                <w:sz w:val="20"/>
                <w:szCs w:val="20"/>
                <w:lang w:val="da-DK"/>
              </w:rPr>
            </w:pPr>
            <w:r w:rsidRPr="00700AF5">
              <w:rPr>
                <w:sz w:val="20"/>
                <w:szCs w:val="20"/>
                <w:lang w:val="da-DK"/>
              </w:rPr>
              <w:t>Назив факултета завршетка основних студија:</w:t>
            </w:r>
          </w:p>
        </w:tc>
        <w:tc>
          <w:tcPr>
            <w:tcW w:w="4678" w:type="dxa"/>
          </w:tcPr>
          <w:p w14:paraId="5EBA8255" w14:textId="77777777" w:rsidR="00F50A41" w:rsidRPr="00700AF5" w:rsidRDefault="00F50A41" w:rsidP="00D64C02">
            <w:pPr>
              <w:ind w:left="0" w:firstLine="0"/>
              <w:rPr>
                <w:sz w:val="20"/>
                <w:szCs w:val="20"/>
                <w:lang w:val="da-DK"/>
              </w:rPr>
            </w:pPr>
            <w:r w:rsidRPr="00700AF5">
              <w:rPr>
                <w:sz w:val="20"/>
                <w:szCs w:val="20"/>
                <w:lang w:val="da-DK"/>
              </w:rPr>
              <w:t>Медицински факултет Универзитета у Београду</w:t>
            </w:r>
          </w:p>
        </w:tc>
      </w:tr>
      <w:tr w:rsidR="00F50A41" w:rsidRPr="00700AF5" w14:paraId="7C0FDAFD" w14:textId="77777777" w:rsidTr="00D64C02">
        <w:tc>
          <w:tcPr>
            <w:tcW w:w="4287" w:type="dxa"/>
          </w:tcPr>
          <w:p w14:paraId="54B3EB58" w14:textId="77777777" w:rsidR="00F50A41" w:rsidRPr="00700AF5" w:rsidRDefault="00F50A41" w:rsidP="00A476AC">
            <w:pPr>
              <w:ind w:left="0" w:firstLine="0"/>
              <w:jc w:val="left"/>
              <w:rPr>
                <w:sz w:val="20"/>
                <w:szCs w:val="20"/>
                <w:lang w:val="sr"/>
              </w:rPr>
            </w:pPr>
            <w:r w:rsidRPr="00700AF5">
              <w:rPr>
                <w:sz w:val="20"/>
                <w:szCs w:val="20"/>
                <w:lang w:val="sr"/>
              </w:rPr>
              <w:t xml:space="preserve">Место студирања: </w:t>
            </w:r>
          </w:p>
        </w:tc>
        <w:tc>
          <w:tcPr>
            <w:tcW w:w="4678" w:type="dxa"/>
          </w:tcPr>
          <w:p w14:paraId="15586B0F" w14:textId="77777777" w:rsidR="00F50A41" w:rsidRPr="00700AF5" w:rsidRDefault="00F50A41" w:rsidP="00D64C02">
            <w:pPr>
              <w:ind w:left="0" w:firstLine="0"/>
              <w:rPr>
                <w:i/>
                <w:sz w:val="20"/>
                <w:szCs w:val="20"/>
                <w:lang w:val="da-DK"/>
              </w:rPr>
            </w:pPr>
            <w:r w:rsidRPr="00700AF5">
              <w:rPr>
                <w:sz w:val="20"/>
                <w:szCs w:val="20"/>
                <w:lang w:val="sr"/>
              </w:rPr>
              <w:t>Београд</w:t>
            </w:r>
          </w:p>
        </w:tc>
      </w:tr>
      <w:tr w:rsidR="00F50A41" w:rsidRPr="00700AF5" w14:paraId="4FE945A2" w14:textId="77777777" w:rsidTr="00D64C02">
        <w:tc>
          <w:tcPr>
            <w:tcW w:w="4287" w:type="dxa"/>
          </w:tcPr>
          <w:p w14:paraId="07511320" w14:textId="77777777" w:rsidR="00F50A41" w:rsidRPr="00700AF5" w:rsidRDefault="00F50A41" w:rsidP="00A476AC">
            <w:pPr>
              <w:ind w:left="0" w:firstLine="0"/>
              <w:jc w:val="left"/>
              <w:rPr>
                <w:sz w:val="20"/>
                <w:szCs w:val="20"/>
                <w:lang w:val="sr"/>
              </w:rPr>
            </w:pPr>
            <w:r w:rsidRPr="00700AF5">
              <w:rPr>
                <w:sz w:val="20"/>
                <w:szCs w:val="20"/>
                <w:lang w:val="sr"/>
              </w:rPr>
              <w:t>Година завршетка студија:</w:t>
            </w:r>
          </w:p>
        </w:tc>
        <w:tc>
          <w:tcPr>
            <w:tcW w:w="4678" w:type="dxa"/>
          </w:tcPr>
          <w:p w14:paraId="4C5765CD" w14:textId="638C583C" w:rsidR="00F50A41" w:rsidRPr="00700AF5" w:rsidRDefault="007127D6" w:rsidP="00D64C02">
            <w:pPr>
              <w:ind w:left="0" w:firstLine="0"/>
              <w:rPr>
                <w:sz w:val="20"/>
                <w:szCs w:val="20"/>
                <w:lang w:val="sr-Cyrl-RS"/>
              </w:rPr>
            </w:pPr>
            <w:r w:rsidRPr="00700AF5">
              <w:rPr>
                <w:sz w:val="20"/>
                <w:szCs w:val="20"/>
                <w:lang w:val="sr-Cyrl-RS"/>
              </w:rPr>
              <w:t>29.11.</w:t>
            </w:r>
            <w:r w:rsidR="00F50A41" w:rsidRPr="00700AF5">
              <w:rPr>
                <w:sz w:val="20"/>
                <w:szCs w:val="20"/>
                <w:lang w:val="sr-Cyrl-RS"/>
              </w:rPr>
              <w:t>2007.</w:t>
            </w:r>
          </w:p>
        </w:tc>
      </w:tr>
      <w:tr w:rsidR="00F50A41" w:rsidRPr="00700AF5" w14:paraId="437FC273" w14:textId="77777777" w:rsidTr="00D64C02">
        <w:tc>
          <w:tcPr>
            <w:tcW w:w="4287" w:type="dxa"/>
          </w:tcPr>
          <w:p w14:paraId="432141BA" w14:textId="77777777" w:rsidR="00F50A41" w:rsidRPr="00700AF5" w:rsidRDefault="00F50A41" w:rsidP="00A476AC">
            <w:pPr>
              <w:ind w:left="0" w:firstLine="0"/>
              <w:jc w:val="left"/>
              <w:rPr>
                <w:sz w:val="20"/>
                <w:szCs w:val="20"/>
                <w:lang w:val="sr"/>
              </w:rPr>
            </w:pPr>
            <w:r w:rsidRPr="00700AF5">
              <w:rPr>
                <w:sz w:val="20"/>
                <w:szCs w:val="20"/>
                <w:lang w:val="sr"/>
              </w:rPr>
              <w:t>Просечна оцена током студија:</w:t>
            </w:r>
          </w:p>
        </w:tc>
        <w:tc>
          <w:tcPr>
            <w:tcW w:w="4678" w:type="dxa"/>
          </w:tcPr>
          <w:p w14:paraId="6DE3494B" w14:textId="77777777" w:rsidR="00F50A41" w:rsidRPr="00700AF5" w:rsidRDefault="00F50A41" w:rsidP="00D64C02">
            <w:pPr>
              <w:ind w:left="0" w:firstLine="0"/>
              <w:rPr>
                <w:sz w:val="20"/>
                <w:szCs w:val="20"/>
                <w:lang w:val="sr"/>
              </w:rPr>
            </w:pPr>
            <w:r w:rsidRPr="00700AF5">
              <w:rPr>
                <w:sz w:val="20"/>
                <w:szCs w:val="20"/>
                <w:lang w:val="sr-Cyrl-RS"/>
              </w:rPr>
              <w:t>8,63</w:t>
            </w:r>
            <w:r w:rsidRPr="00700AF5">
              <w:rPr>
                <w:sz w:val="20"/>
                <w:szCs w:val="20"/>
                <w:lang w:val="sr"/>
              </w:rPr>
              <w:t xml:space="preserve"> (</w:t>
            </w:r>
            <w:r w:rsidRPr="00700AF5">
              <w:rPr>
                <w:sz w:val="20"/>
                <w:szCs w:val="20"/>
                <w:lang w:val="sr-Cyrl-RS"/>
              </w:rPr>
              <w:t>осам и шездесет три</w:t>
            </w:r>
            <w:r w:rsidRPr="00700AF5">
              <w:rPr>
                <w:sz w:val="20"/>
                <w:szCs w:val="20"/>
                <w:lang w:val="sr"/>
              </w:rPr>
              <w:t>)</w:t>
            </w:r>
          </w:p>
        </w:tc>
      </w:tr>
    </w:tbl>
    <w:p w14:paraId="17538787" w14:textId="77777777" w:rsidR="00F50A41" w:rsidRPr="0063361A" w:rsidRDefault="00F50A41" w:rsidP="00A476AC">
      <w:pPr>
        <w:ind w:left="0" w:firstLine="0"/>
        <w:jc w:val="left"/>
        <w:rPr>
          <w:i/>
          <w:sz w:val="20"/>
          <w:szCs w:val="20"/>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145"/>
        <w:gridCol w:w="452"/>
        <w:gridCol w:w="4367"/>
      </w:tblGrid>
      <w:tr w:rsidR="00F50A41" w:rsidRPr="00700AF5" w14:paraId="0EA549BE" w14:textId="77777777" w:rsidTr="00B35491">
        <w:trPr>
          <w:gridBefore w:val="1"/>
          <w:gridAfter w:val="1"/>
          <w:wBefore w:w="108" w:type="dxa"/>
          <w:wAfter w:w="4367" w:type="dxa"/>
        </w:trPr>
        <w:tc>
          <w:tcPr>
            <w:tcW w:w="4597" w:type="dxa"/>
            <w:gridSpan w:val="2"/>
          </w:tcPr>
          <w:p w14:paraId="7A830009" w14:textId="2414A7A9" w:rsidR="00F50A41" w:rsidRPr="00700AF5" w:rsidRDefault="00F50A41" w:rsidP="00A476AC">
            <w:pPr>
              <w:ind w:left="0" w:firstLine="0"/>
              <w:jc w:val="left"/>
              <w:rPr>
                <w:i/>
                <w:sz w:val="20"/>
                <w:szCs w:val="20"/>
                <w:lang w:val="da-DK"/>
              </w:rPr>
            </w:pPr>
          </w:p>
        </w:tc>
      </w:tr>
      <w:tr w:rsidR="00F50A41" w:rsidRPr="00700AF5" w14:paraId="734DAE32" w14:textId="77777777" w:rsidTr="00B35491">
        <w:trPr>
          <w:trHeight w:val="242"/>
        </w:trPr>
        <w:tc>
          <w:tcPr>
            <w:tcW w:w="4253" w:type="dxa"/>
            <w:gridSpan w:val="2"/>
          </w:tcPr>
          <w:p w14:paraId="113D24B6" w14:textId="77777777" w:rsidR="00F50A41" w:rsidRPr="00700AF5" w:rsidRDefault="00F50A41" w:rsidP="00A476AC">
            <w:pPr>
              <w:ind w:left="0" w:firstLine="0"/>
              <w:jc w:val="left"/>
              <w:rPr>
                <w:b/>
                <w:bCs/>
                <w:i/>
                <w:sz w:val="20"/>
                <w:szCs w:val="20"/>
                <w:lang w:val="da-DK"/>
              </w:rPr>
            </w:pPr>
            <w:r w:rsidRPr="00700AF5">
              <w:rPr>
                <w:b/>
                <w:bCs/>
                <w:i/>
                <w:sz w:val="20"/>
                <w:szCs w:val="20"/>
                <w:lang w:val="da-DK"/>
              </w:rPr>
              <w:t>Докторат</w:t>
            </w:r>
          </w:p>
        </w:tc>
        <w:tc>
          <w:tcPr>
            <w:tcW w:w="4819" w:type="dxa"/>
            <w:gridSpan w:val="2"/>
          </w:tcPr>
          <w:p w14:paraId="71B62245" w14:textId="77777777" w:rsidR="00F50A41" w:rsidRPr="00700AF5" w:rsidRDefault="00F50A41" w:rsidP="00A476AC">
            <w:pPr>
              <w:ind w:left="0" w:firstLine="0"/>
              <w:jc w:val="left"/>
              <w:rPr>
                <w:i/>
                <w:sz w:val="20"/>
                <w:szCs w:val="20"/>
                <w:lang w:val="da-DK"/>
              </w:rPr>
            </w:pPr>
          </w:p>
        </w:tc>
      </w:tr>
      <w:tr w:rsidR="00F50A41" w:rsidRPr="00700AF5" w14:paraId="76657549" w14:textId="77777777" w:rsidTr="00B35491">
        <w:trPr>
          <w:trHeight w:val="242"/>
        </w:trPr>
        <w:tc>
          <w:tcPr>
            <w:tcW w:w="4253" w:type="dxa"/>
            <w:gridSpan w:val="2"/>
          </w:tcPr>
          <w:p w14:paraId="06209B32" w14:textId="77777777" w:rsidR="00F50A41" w:rsidRPr="00700AF5" w:rsidRDefault="00F50A41" w:rsidP="00D64C02">
            <w:pPr>
              <w:ind w:left="0" w:firstLine="0"/>
              <w:rPr>
                <w:sz w:val="20"/>
                <w:szCs w:val="20"/>
                <w:lang w:val="sr-Cyrl-RS"/>
              </w:rPr>
            </w:pPr>
            <w:r w:rsidRPr="00700AF5">
              <w:rPr>
                <w:sz w:val="20"/>
                <w:szCs w:val="20"/>
                <w:lang w:val="da-DK"/>
              </w:rPr>
              <w:t>Назив Универзитета</w:t>
            </w:r>
            <w:r w:rsidRPr="00700AF5">
              <w:rPr>
                <w:sz w:val="20"/>
                <w:szCs w:val="20"/>
                <w:lang w:val="sr-Cyrl-RS"/>
              </w:rPr>
              <w:t>:</w:t>
            </w:r>
          </w:p>
        </w:tc>
        <w:tc>
          <w:tcPr>
            <w:tcW w:w="4819" w:type="dxa"/>
            <w:gridSpan w:val="2"/>
          </w:tcPr>
          <w:p w14:paraId="2BEE775A" w14:textId="77777777" w:rsidR="00F50A41" w:rsidRPr="00700AF5" w:rsidRDefault="00F50A41" w:rsidP="00D64C02">
            <w:pPr>
              <w:ind w:left="0" w:firstLine="0"/>
              <w:rPr>
                <w:i/>
                <w:sz w:val="20"/>
                <w:szCs w:val="20"/>
                <w:lang w:val="da-DK"/>
              </w:rPr>
            </w:pPr>
            <w:r w:rsidRPr="00700AF5">
              <w:rPr>
                <w:sz w:val="20"/>
                <w:szCs w:val="20"/>
                <w:lang w:val="da-DK"/>
              </w:rPr>
              <w:t>Медицински факултет Универзитета у Београду</w:t>
            </w:r>
          </w:p>
        </w:tc>
      </w:tr>
      <w:tr w:rsidR="00F50A41" w:rsidRPr="00700AF5" w14:paraId="0467DEB5" w14:textId="77777777" w:rsidTr="00B35491">
        <w:trPr>
          <w:trHeight w:val="242"/>
        </w:trPr>
        <w:tc>
          <w:tcPr>
            <w:tcW w:w="4253" w:type="dxa"/>
            <w:gridSpan w:val="2"/>
          </w:tcPr>
          <w:p w14:paraId="2D515733" w14:textId="77777777" w:rsidR="00F50A41" w:rsidRPr="00700AF5" w:rsidRDefault="00F50A41" w:rsidP="00D64C02">
            <w:pPr>
              <w:ind w:left="0" w:firstLine="0"/>
              <w:rPr>
                <w:sz w:val="20"/>
                <w:szCs w:val="20"/>
                <w:lang w:val="sr-Cyrl-RS"/>
              </w:rPr>
            </w:pPr>
            <w:r w:rsidRPr="00700AF5">
              <w:rPr>
                <w:sz w:val="20"/>
                <w:szCs w:val="20"/>
                <w:lang w:val="da-DK"/>
              </w:rPr>
              <w:t>Место</w:t>
            </w:r>
            <w:r w:rsidRPr="00700AF5">
              <w:rPr>
                <w:sz w:val="20"/>
                <w:szCs w:val="20"/>
                <w:lang w:val="sr-Cyrl-RS"/>
              </w:rPr>
              <w:t>:</w:t>
            </w:r>
          </w:p>
        </w:tc>
        <w:tc>
          <w:tcPr>
            <w:tcW w:w="4819" w:type="dxa"/>
            <w:gridSpan w:val="2"/>
          </w:tcPr>
          <w:p w14:paraId="248B05BD" w14:textId="77777777" w:rsidR="00F50A41" w:rsidRPr="00700AF5" w:rsidRDefault="00F50A41" w:rsidP="00D64C02">
            <w:pPr>
              <w:ind w:left="0" w:firstLine="0"/>
              <w:rPr>
                <w:sz w:val="20"/>
                <w:szCs w:val="20"/>
                <w:lang w:val="sr-Cyrl-RS"/>
              </w:rPr>
            </w:pPr>
            <w:r w:rsidRPr="00700AF5">
              <w:rPr>
                <w:sz w:val="20"/>
                <w:szCs w:val="20"/>
                <w:lang w:val="sr-Cyrl-RS"/>
              </w:rPr>
              <w:t>Београд</w:t>
            </w:r>
          </w:p>
        </w:tc>
      </w:tr>
      <w:tr w:rsidR="00F50A41" w:rsidRPr="00700AF5" w14:paraId="5BFEFF8A" w14:textId="77777777" w:rsidTr="00B35491">
        <w:trPr>
          <w:trHeight w:val="484"/>
        </w:trPr>
        <w:tc>
          <w:tcPr>
            <w:tcW w:w="4253" w:type="dxa"/>
            <w:gridSpan w:val="2"/>
          </w:tcPr>
          <w:p w14:paraId="1FD77E54" w14:textId="77777777" w:rsidR="00F50A41" w:rsidRPr="00700AF5" w:rsidRDefault="00F50A41" w:rsidP="00D64C02">
            <w:pPr>
              <w:ind w:left="0" w:firstLine="0"/>
              <w:rPr>
                <w:sz w:val="20"/>
                <w:szCs w:val="20"/>
                <w:lang w:val="sr-Cyrl-RS"/>
              </w:rPr>
            </w:pPr>
            <w:r w:rsidRPr="00700AF5">
              <w:rPr>
                <w:sz w:val="20"/>
                <w:szCs w:val="20"/>
                <w:lang w:val="da-DK"/>
              </w:rPr>
              <w:t xml:space="preserve">Година </w:t>
            </w:r>
            <w:r w:rsidRPr="00700AF5">
              <w:rPr>
                <w:sz w:val="20"/>
                <w:szCs w:val="20"/>
                <w:lang w:val="sr-Cyrl-RS"/>
              </w:rPr>
              <w:t>завршетка:</w:t>
            </w:r>
          </w:p>
        </w:tc>
        <w:tc>
          <w:tcPr>
            <w:tcW w:w="4819" w:type="dxa"/>
            <w:gridSpan w:val="2"/>
          </w:tcPr>
          <w:p w14:paraId="4F3C6BC3" w14:textId="21A82793" w:rsidR="00F50A41" w:rsidRPr="00700AF5" w:rsidRDefault="00D754C2" w:rsidP="00D64C02">
            <w:pPr>
              <w:ind w:left="0" w:firstLine="0"/>
              <w:rPr>
                <w:sz w:val="20"/>
                <w:szCs w:val="20"/>
                <w:lang w:val="sr-Cyrl-RS"/>
              </w:rPr>
            </w:pPr>
            <w:r w:rsidRPr="00700AF5">
              <w:rPr>
                <w:sz w:val="20"/>
                <w:szCs w:val="20"/>
                <w:lang w:val="sr-Cyrl-RS"/>
              </w:rPr>
              <w:t>10</w:t>
            </w:r>
            <w:r w:rsidR="00F50A41" w:rsidRPr="00700AF5">
              <w:rPr>
                <w:sz w:val="20"/>
                <w:szCs w:val="20"/>
                <w:lang w:val="sr-Cyrl-RS"/>
              </w:rPr>
              <w:t xml:space="preserve">. </w:t>
            </w:r>
            <w:r w:rsidRPr="00700AF5">
              <w:rPr>
                <w:sz w:val="20"/>
                <w:szCs w:val="20"/>
                <w:lang w:val="sr-Cyrl-RS"/>
              </w:rPr>
              <w:t>април</w:t>
            </w:r>
            <w:r w:rsidR="00F50A41" w:rsidRPr="00700AF5">
              <w:rPr>
                <w:sz w:val="20"/>
                <w:szCs w:val="20"/>
                <w:lang w:val="sr-Cyrl-RS"/>
              </w:rPr>
              <w:t xml:space="preserve"> 2024. године.</w:t>
            </w:r>
          </w:p>
        </w:tc>
      </w:tr>
      <w:tr w:rsidR="00F50A41" w:rsidRPr="00700AF5" w14:paraId="0B87D984" w14:textId="77777777" w:rsidTr="00B35491">
        <w:trPr>
          <w:trHeight w:val="726"/>
        </w:trPr>
        <w:tc>
          <w:tcPr>
            <w:tcW w:w="4253" w:type="dxa"/>
            <w:gridSpan w:val="2"/>
          </w:tcPr>
          <w:p w14:paraId="609E39F5" w14:textId="77777777" w:rsidR="00F50A41" w:rsidRPr="00700AF5" w:rsidRDefault="00F50A41" w:rsidP="00D64C02">
            <w:pPr>
              <w:ind w:left="0" w:firstLine="0"/>
              <w:rPr>
                <w:sz w:val="20"/>
                <w:szCs w:val="20"/>
                <w:lang w:val="sr-Cyrl-RS"/>
              </w:rPr>
            </w:pPr>
            <w:r w:rsidRPr="00700AF5">
              <w:rPr>
                <w:sz w:val="20"/>
                <w:szCs w:val="20"/>
                <w:lang w:val="da-DK"/>
              </w:rPr>
              <w:t>Наслов Докторске тезе</w:t>
            </w:r>
            <w:r w:rsidRPr="00700AF5">
              <w:rPr>
                <w:sz w:val="20"/>
                <w:szCs w:val="20"/>
                <w:lang w:val="sr-Cyrl-RS"/>
              </w:rPr>
              <w:t>:</w:t>
            </w:r>
          </w:p>
        </w:tc>
        <w:tc>
          <w:tcPr>
            <w:tcW w:w="4819" w:type="dxa"/>
            <w:gridSpan w:val="2"/>
          </w:tcPr>
          <w:p w14:paraId="31224A44" w14:textId="77777777" w:rsidR="00F50A41" w:rsidRPr="00700AF5" w:rsidRDefault="00F50A41" w:rsidP="00D64C02">
            <w:pPr>
              <w:ind w:left="0" w:firstLine="0"/>
              <w:rPr>
                <w:sz w:val="20"/>
                <w:szCs w:val="20"/>
                <w:lang w:val="sr-Cyrl-RS"/>
              </w:rPr>
            </w:pPr>
            <w:r w:rsidRPr="00700AF5">
              <w:rPr>
                <w:sz w:val="20"/>
                <w:szCs w:val="20"/>
                <w:lang w:val="sr-Cyrl-RS"/>
              </w:rPr>
              <w:t>Утицај метаболичких поремећаја на појаву калцификација коронарних крвних судова у особа са предијабетесом и без коронарног синдрома</w:t>
            </w:r>
          </w:p>
        </w:tc>
      </w:tr>
      <w:tr w:rsidR="00F50A41" w:rsidRPr="00700AF5" w14:paraId="757ADEE2" w14:textId="77777777" w:rsidTr="00B35491">
        <w:trPr>
          <w:trHeight w:val="242"/>
        </w:trPr>
        <w:tc>
          <w:tcPr>
            <w:tcW w:w="4253" w:type="dxa"/>
            <w:gridSpan w:val="2"/>
          </w:tcPr>
          <w:p w14:paraId="75B04304" w14:textId="77777777" w:rsidR="00F50A41" w:rsidRPr="00700AF5" w:rsidRDefault="00F50A41" w:rsidP="00D64C02">
            <w:pPr>
              <w:ind w:left="0" w:firstLine="0"/>
              <w:rPr>
                <w:sz w:val="20"/>
                <w:szCs w:val="20"/>
                <w:lang w:val="sr-Cyrl-RS"/>
              </w:rPr>
            </w:pPr>
            <w:r w:rsidRPr="00700AF5">
              <w:rPr>
                <w:sz w:val="20"/>
                <w:szCs w:val="20"/>
                <w:lang w:val="sr-Cyrl-RS"/>
              </w:rPr>
              <w:t>Ментор:</w:t>
            </w:r>
          </w:p>
        </w:tc>
        <w:tc>
          <w:tcPr>
            <w:tcW w:w="4819" w:type="dxa"/>
            <w:gridSpan w:val="2"/>
          </w:tcPr>
          <w:p w14:paraId="0607D4C9" w14:textId="77777777" w:rsidR="00F50A41" w:rsidRPr="00700AF5" w:rsidRDefault="00F50A41" w:rsidP="00D64C02">
            <w:pPr>
              <w:ind w:left="0" w:firstLine="0"/>
              <w:rPr>
                <w:sz w:val="20"/>
                <w:szCs w:val="20"/>
                <w:lang w:val="sr-Cyrl-RS"/>
              </w:rPr>
            </w:pPr>
            <w:r w:rsidRPr="00700AF5">
              <w:rPr>
                <w:sz w:val="20"/>
                <w:szCs w:val="20"/>
                <w:lang w:val="sr-Cyrl-RS"/>
              </w:rPr>
              <w:t>Проф</w:t>
            </w:r>
            <w:r w:rsidRPr="00700AF5">
              <w:rPr>
                <w:sz w:val="20"/>
                <w:szCs w:val="20"/>
                <w:lang w:val="sr-Latn-RS"/>
              </w:rPr>
              <w:t>.</w:t>
            </w:r>
            <w:r w:rsidRPr="00700AF5">
              <w:rPr>
                <w:sz w:val="20"/>
                <w:szCs w:val="20"/>
                <w:lang w:val="sr-Cyrl-RS"/>
              </w:rPr>
              <w:t xml:space="preserve"> др Теодора Бељић Живковић</w:t>
            </w:r>
          </w:p>
        </w:tc>
      </w:tr>
      <w:tr w:rsidR="00F50A41" w:rsidRPr="00700AF5" w14:paraId="493C7A88" w14:textId="77777777" w:rsidTr="00B35491">
        <w:trPr>
          <w:trHeight w:val="242"/>
        </w:trPr>
        <w:tc>
          <w:tcPr>
            <w:tcW w:w="4253" w:type="dxa"/>
            <w:gridSpan w:val="2"/>
          </w:tcPr>
          <w:p w14:paraId="05C58954" w14:textId="77777777" w:rsidR="00F50A41" w:rsidRPr="00700AF5" w:rsidRDefault="00F50A41" w:rsidP="00D64C02">
            <w:pPr>
              <w:ind w:left="0" w:firstLine="0"/>
              <w:rPr>
                <w:sz w:val="20"/>
                <w:szCs w:val="20"/>
                <w:lang w:val="sr-Cyrl-RS"/>
              </w:rPr>
            </w:pPr>
            <w:r w:rsidRPr="00700AF5">
              <w:rPr>
                <w:sz w:val="20"/>
                <w:szCs w:val="20"/>
                <w:lang w:val="da-DK"/>
              </w:rPr>
              <w:t>Ужа научна област</w:t>
            </w:r>
            <w:r w:rsidRPr="00700AF5">
              <w:rPr>
                <w:sz w:val="20"/>
                <w:szCs w:val="20"/>
                <w:lang w:val="sr-Cyrl-RS"/>
              </w:rPr>
              <w:t>:</w:t>
            </w:r>
          </w:p>
        </w:tc>
        <w:tc>
          <w:tcPr>
            <w:tcW w:w="4819" w:type="dxa"/>
            <w:gridSpan w:val="2"/>
          </w:tcPr>
          <w:p w14:paraId="06320D7F" w14:textId="77777777" w:rsidR="00F50A41" w:rsidRPr="00700AF5" w:rsidRDefault="00F50A41" w:rsidP="00D64C02">
            <w:pPr>
              <w:ind w:left="0" w:firstLine="0"/>
              <w:rPr>
                <w:sz w:val="20"/>
                <w:szCs w:val="20"/>
                <w:lang w:val="sr-Cyrl-RS"/>
              </w:rPr>
            </w:pPr>
            <w:r w:rsidRPr="00700AF5">
              <w:rPr>
                <w:sz w:val="20"/>
                <w:szCs w:val="20"/>
                <w:lang w:val="sr-Cyrl-RS"/>
              </w:rPr>
              <w:t>Ендокринологија</w:t>
            </w:r>
          </w:p>
        </w:tc>
      </w:tr>
    </w:tbl>
    <w:p w14:paraId="3035927E" w14:textId="77777777" w:rsidR="00F50A41" w:rsidRPr="00700AF5" w:rsidRDefault="00F50A41" w:rsidP="00D64C02">
      <w:pPr>
        <w:ind w:left="3600" w:hanging="3600"/>
        <w:rPr>
          <w:i/>
          <w:sz w:val="20"/>
          <w:szCs w:val="20"/>
          <w:lang w:val="sr-Cyrl-RS"/>
        </w:rPr>
      </w:pPr>
    </w:p>
    <w:tbl>
      <w:tblPr>
        <w:tblStyle w:val="TableGrid"/>
        <w:tblW w:w="87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511"/>
      </w:tblGrid>
      <w:tr w:rsidR="00F50A41" w:rsidRPr="00700AF5" w14:paraId="635D2406" w14:textId="77777777" w:rsidTr="007E6943">
        <w:trPr>
          <w:trHeight w:val="261"/>
        </w:trPr>
        <w:tc>
          <w:tcPr>
            <w:tcW w:w="4253" w:type="dxa"/>
          </w:tcPr>
          <w:p w14:paraId="1241B282" w14:textId="77777777" w:rsidR="00F50A41" w:rsidRPr="00700AF5" w:rsidRDefault="00F50A41" w:rsidP="00D64C02">
            <w:pPr>
              <w:ind w:left="0" w:firstLine="0"/>
              <w:rPr>
                <w:b/>
                <w:bCs/>
                <w:i/>
                <w:sz w:val="20"/>
                <w:szCs w:val="20"/>
                <w:lang w:val="sr-Cyrl-RS"/>
              </w:rPr>
            </w:pPr>
            <w:r w:rsidRPr="00700AF5">
              <w:rPr>
                <w:b/>
                <w:bCs/>
                <w:i/>
                <w:sz w:val="20"/>
                <w:szCs w:val="20"/>
                <w:lang w:val="da-DK"/>
              </w:rPr>
              <w:t>Специјализација</w:t>
            </w:r>
          </w:p>
        </w:tc>
        <w:tc>
          <w:tcPr>
            <w:tcW w:w="4511" w:type="dxa"/>
          </w:tcPr>
          <w:p w14:paraId="7D69EAAF" w14:textId="77777777" w:rsidR="00F50A41" w:rsidRPr="00700AF5" w:rsidRDefault="00F50A41" w:rsidP="00D64C02">
            <w:pPr>
              <w:ind w:left="0" w:firstLine="0"/>
              <w:rPr>
                <w:i/>
                <w:sz w:val="20"/>
                <w:szCs w:val="20"/>
                <w:lang w:val="sr-Cyrl-RS"/>
              </w:rPr>
            </w:pPr>
          </w:p>
        </w:tc>
      </w:tr>
      <w:tr w:rsidR="00F50A41" w:rsidRPr="00700AF5" w14:paraId="7DC561FD" w14:textId="77777777" w:rsidTr="007E6943">
        <w:trPr>
          <w:trHeight w:val="261"/>
        </w:trPr>
        <w:tc>
          <w:tcPr>
            <w:tcW w:w="4253" w:type="dxa"/>
          </w:tcPr>
          <w:p w14:paraId="073BDC1D" w14:textId="77777777" w:rsidR="00F50A41" w:rsidRPr="00700AF5" w:rsidRDefault="00F50A41" w:rsidP="00D64C02">
            <w:pPr>
              <w:ind w:left="0" w:firstLine="0"/>
              <w:rPr>
                <w:sz w:val="20"/>
                <w:szCs w:val="20"/>
                <w:lang w:val="sr-Cyrl-RS"/>
              </w:rPr>
            </w:pPr>
            <w:r w:rsidRPr="00700AF5">
              <w:rPr>
                <w:sz w:val="20"/>
                <w:szCs w:val="20"/>
                <w:lang w:val="sr-Cyrl-RS"/>
              </w:rPr>
              <w:t>Назив установе:</w:t>
            </w:r>
          </w:p>
        </w:tc>
        <w:tc>
          <w:tcPr>
            <w:tcW w:w="4511" w:type="dxa"/>
          </w:tcPr>
          <w:p w14:paraId="1E780786" w14:textId="77777777" w:rsidR="00F50A41" w:rsidRPr="00700AF5" w:rsidRDefault="00F50A41" w:rsidP="00D64C02">
            <w:pPr>
              <w:ind w:left="0" w:firstLine="0"/>
              <w:rPr>
                <w:sz w:val="20"/>
                <w:szCs w:val="20"/>
                <w:lang w:val="da-DK"/>
              </w:rPr>
            </w:pPr>
            <w:r w:rsidRPr="00700AF5">
              <w:rPr>
                <w:sz w:val="20"/>
                <w:szCs w:val="20"/>
                <w:lang w:val="da-DK"/>
              </w:rPr>
              <w:t>Медицински факултет Универзитета у Београду</w:t>
            </w:r>
          </w:p>
        </w:tc>
      </w:tr>
      <w:tr w:rsidR="00F50A41" w:rsidRPr="00700AF5" w14:paraId="6AFD2387" w14:textId="77777777" w:rsidTr="007E6943">
        <w:trPr>
          <w:trHeight w:val="261"/>
        </w:trPr>
        <w:tc>
          <w:tcPr>
            <w:tcW w:w="4253" w:type="dxa"/>
          </w:tcPr>
          <w:p w14:paraId="184D1D99" w14:textId="77777777" w:rsidR="00F50A41" w:rsidRPr="00700AF5" w:rsidRDefault="00F50A41" w:rsidP="00D64C02">
            <w:pPr>
              <w:ind w:left="0" w:firstLine="0"/>
              <w:rPr>
                <w:sz w:val="20"/>
                <w:szCs w:val="20"/>
                <w:lang w:val="sr-Cyrl-RS"/>
              </w:rPr>
            </w:pPr>
            <w:r w:rsidRPr="00700AF5">
              <w:rPr>
                <w:sz w:val="20"/>
                <w:szCs w:val="20"/>
                <w:lang w:val="sr-Cyrl-RS"/>
              </w:rPr>
              <w:t>Место:</w:t>
            </w:r>
          </w:p>
        </w:tc>
        <w:tc>
          <w:tcPr>
            <w:tcW w:w="4511" w:type="dxa"/>
          </w:tcPr>
          <w:p w14:paraId="617545A1" w14:textId="77777777" w:rsidR="00F50A41" w:rsidRPr="00700AF5" w:rsidRDefault="00F50A41" w:rsidP="00D64C02">
            <w:pPr>
              <w:ind w:left="0" w:firstLine="0"/>
              <w:rPr>
                <w:sz w:val="20"/>
                <w:szCs w:val="20"/>
                <w:lang w:val="sr-Cyrl-RS"/>
              </w:rPr>
            </w:pPr>
            <w:r w:rsidRPr="00700AF5">
              <w:rPr>
                <w:sz w:val="20"/>
                <w:szCs w:val="20"/>
                <w:lang w:val="sr-Cyrl-RS"/>
              </w:rPr>
              <w:t>Београд</w:t>
            </w:r>
          </w:p>
        </w:tc>
      </w:tr>
      <w:tr w:rsidR="00F50A41" w:rsidRPr="00700AF5" w14:paraId="0D80259C" w14:textId="77777777" w:rsidTr="007E6943">
        <w:trPr>
          <w:trHeight w:val="261"/>
        </w:trPr>
        <w:tc>
          <w:tcPr>
            <w:tcW w:w="4253" w:type="dxa"/>
          </w:tcPr>
          <w:p w14:paraId="0C48DD6B" w14:textId="77777777" w:rsidR="00F50A41" w:rsidRPr="00700AF5" w:rsidRDefault="00F50A41" w:rsidP="00D64C02">
            <w:pPr>
              <w:ind w:left="0" w:firstLine="0"/>
              <w:rPr>
                <w:sz w:val="20"/>
                <w:szCs w:val="20"/>
                <w:lang w:val="sr-Cyrl-RS"/>
              </w:rPr>
            </w:pPr>
            <w:r w:rsidRPr="00700AF5">
              <w:rPr>
                <w:sz w:val="20"/>
                <w:szCs w:val="20"/>
                <w:lang w:val="sr-Cyrl-RS"/>
              </w:rPr>
              <w:t>Област:</w:t>
            </w:r>
          </w:p>
        </w:tc>
        <w:tc>
          <w:tcPr>
            <w:tcW w:w="4511" w:type="dxa"/>
          </w:tcPr>
          <w:p w14:paraId="62631096" w14:textId="77777777" w:rsidR="00F50A41" w:rsidRPr="00700AF5" w:rsidRDefault="00F50A41" w:rsidP="00D64C02">
            <w:pPr>
              <w:ind w:left="0" w:firstLine="0"/>
              <w:rPr>
                <w:sz w:val="20"/>
                <w:szCs w:val="20"/>
                <w:lang w:val="da-DK"/>
              </w:rPr>
            </w:pPr>
            <w:r w:rsidRPr="00700AF5">
              <w:rPr>
                <w:sz w:val="20"/>
                <w:szCs w:val="20"/>
                <w:lang w:val="da-DK"/>
              </w:rPr>
              <w:t>Интерна медицина</w:t>
            </w:r>
          </w:p>
        </w:tc>
      </w:tr>
      <w:tr w:rsidR="00F50A41" w:rsidRPr="00700AF5" w14:paraId="5C30ACB5" w14:textId="77777777" w:rsidTr="007E6943">
        <w:trPr>
          <w:trHeight w:val="261"/>
        </w:trPr>
        <w:tc>
          <w:tcPr>
            <w:tcW w:w="4253" w:type="dxa"/>
          </w:tcPr>
          <w:p w14:paraId="082F805B" w14:textId="77777777" w:rsidR="00F50A41" w:rsidRPr="00700AF5" w:rsidRDefault="00F50A41" w:rsidP="00D64C02">
            <w:pPr>
              <w:ind w:left="0" w:firstLine="0"/>
              <w:rPr>
                <w:i/>
                <w:sz w:val="20"/>
                <w:szCs w:val="20"/>
                <w:lang w:val="sr-Cyrl-RS"/>
              </w:rPr>
            </w:pPr>
            <w:r w:rsidRPr="00700AF5">
              <w:rPr>
                <w:sz w:val="20"/>
                <w:szCs w:val="20"/>
                <w:lang w:val="da-DK"/>
              </w:rPr>
              <w:t>Година полагања испита</w:t>
            </w:r>
            <w:r w:rsidRPr="00700AF5">
              <w:rPr>
                <w:sz w:val="20"/>
                <w:szCs w:val="20"/>
                <w:lang w:val="sr-Cyrl-RS"/>
              </w:rPr>
              <w:t>:</w:t>
            </w:r>
          </w:p>
        </w:tc>
        <w:tc>
          <w:tcPr>
            <w:tcW w:w="4511" w:type="dxa"/>
          </w:tcPr>
          <w:p w14:paraId="215BDCC1" w14:textId="654D541C" w:rsidR="00F50A41" w:rsidRPr="00700AF5" w:rsidRDefault="007127D6" w:rsidP="00D64C02">
            <w:pPr>
              <w:ind w:left="0" w:firstLine="0"/>
              <w:rPr>
                <w:sz w:val="20"/>
                <w:szCs w:val="20"/>
                <w:lang w:val="sr-Cyrl-RS"/>
              </w:rPr>
            </w:pPr>
            <w:r w:rsidRPr="00700AF5">
              <w:rPr>
                <w:sz w:val="20"/>
                <w:szCs w:val="20"/>
                <w:lang w:val="sr-Cyrl-RS"/>
              </w:rPr>
              <w:t>27.01.</w:t>
            </w:r>
            <w:r w:rsidR="00F50A41" w:rsidRPr="00700AF5">
              <w:rPr>
                <w:sz w:val="20"/>
                <w:szCs w:val="20"/>
                <w:lang w:val="sr-Cyrl-RS"/>
              </w:rPr>
              <w:t>2016.</w:t>
            </w:r>
          </w:p>
        </w:tc>
      </w:tr>
      <w:tr w:rsidR="00F50A41" w:rsidRPr="00700AF5" w14:paraId="6365672C" w14:textId="77777777" w:rsidTr="007E6943">
        <w:trPr>
          <w:trHeight w:val="261"/>
        </w:trPr>
        <w:tc>
          <w:tcPr>
            <w:tcW w:w="4253" w:type="dxa"/>
          </w:tcPr>
          <w:p w14:paraId="525E785D" w14:textId="77777777" w:rsidR="00F50A41" w:rsidRPr="00700AF5" w:rsidRDefault="00F50A41" w:rsidP="00D64C02">
            <w:pPr>
              <w:ind w:left="0" w:firstLine="0"/>
              <w:rPr>
                <w:i/>
                <w:sz w:val="20"/>
                <w:szCs w:val="20"/>
                <w:lang w:val="sr-Cyrl-RS"/>
              </w:rPr>
            </w:pPr>
            <w:r w:rsidRPr="00700AF5">
              <w:rPr>
                <w:sz w:val="20"/>
                <w:szCs w:val="20"/>
                <w:lang w:val="da-DK"/>
              </w:rPr>
              <w:t>Завршна оцена на специјалистичком испиту</w:t>
            </w:r>
            <w:r w:rsidRPr="00700AF5">
              <w:rPr>
                <w:sz w:val="20"/>
                <w:szCs w:val="20"/>
                <w:lang w:val="sr-Cyrl-RS"/>
              </w:rPr>
              <w:t>:</w:t>
            </w:r>
          </w:p>
        </w:tc>
        <w:tc>
          <w:tcPr>
            <w:tcW w:w="4511" w:type="dxa"/>
          </w:tcPr>
          <w:p w14:paraId="0D3C751C" w14:textId="77777777" w:rsidR="00F50A41" w:rsidRPr="00700AF5" w:rsidRDefault="00F50A41" w:rsidP="00D64C02">
            <w:pPr>
              <w:ind w:left="0" w:firstLine="0"/>
              <w:rPr>
                <w:sz w:val="20"/>
                <w:szCs w:val="20"/>
                <w:lang w:val="sr-Cyrl-RS"/>
              </w:rPr>
            </w:pPr>
            <w:r w:rsidRPr="00700AF5">
              <w:rPr>
                <w:sz w:val="20"/>
                <w:szCs w:val="20"/>
                <w:lang w:val="sr-Cyrl-RS"/>
              </w:rPr>
              <w:t>одличан</w:t>
            </w:r>
          </w:p>
        </w:tc>
      </w:tr>
    </w:tbl>
    <w:tbl>
      <w:tblPr>
        <w:tblStyle w:val="TableGrid"/>
        <w:tblpPr w:leftFromText="180" w:rightFromText="180" w:vertAnchor="text" w:horzAnchor="margin" w:tblpY="2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20"/>
      </w:tblGrid>
      <w:tr w:rsidR="00D64C02" w:rsidRPr="00700AF5" w14:paraId="6A55C86D" w14:textId="77777777" w:rsidTr="007E6943">
        <w:tc>
          <w:tcPr>
            <w:tcW w:w="4253" w:type="dxa"/>
          </w:tcPr>
          <w:p w14:paraId="6F216D0E" w14:textId="77777777" w:rsidR="00D64C02" w:rsidRPr="00700AF5" w:rsidRDefault="00D64C02" w:rsidP="00D64C02">
            <w:pPr>
              <w:keepNext/>
              <w:ind w:left="0" w:firstLine="0"/>
              <w:rPr>
                <w:b/>
                <w:bCs/>
                <w:i/>
                <w:sz w:val="20"/>
                <w:szCs w:val="20"/>
                <w:lang w:val="sr-Cyrl-RS"/>
              </w:rPr>
            </w:pPr>
            <w:r w:rsidRPr="00700AF5">
              <w:rPr>
                <w:b/>
                <w:bCs/>
                <w:i/>
                <w:sz w:val="20"/>
                <w:szCs w:val="20"/>
                <w:lang w:val="da-DK"/>
              </w:rPr>
              <w:t>Ужа специјализација</w:t>
            </w:r>
          </w:p>
        </w:tc>
        <w:tc>
          <w:tcPr>
            <w:tcW w:w="4820" w:type="dxa"/>
          </w:tcPr>
          <w:p w14:paraId="7061931E" w14:textId="77777777" w:rsidR="00D64C02" w:rsidRPr="00700AF5" w:rsidRDefault="00D64C02" w:rsidP="00D64C02">
            <w:pPr>
              <w:keepNext/>
              <w:ind w:left="0" w:firstLine="0"/>
              <w:rPr>
                <w:sz w:val="20"/>
                <w:szCs w:val="20"/>
                <w:lang w:val="da-DK"/>
              </w:rPr>
            </w:pPr>
          </w:p>
        </w:tc>
      </w:tr>
      <w:tr w:rsidR="00D64C02" w:rsidRPr="00700AF5" w14:paraId="394763DB" w14:textId="77777777" w:rsidTr="007E6943">
        <w:tc>
          <w:tcPr>
            <w:tcW w:w="4253" w:type="dxa"/>
          </w:tcPr>
          <w:p w14:paraId="77F6F867" w14:textId="77777777" w:rsidR="00D64C02" w:rsidRPr="00700AF5" w:rsidRDefault="00D64C02" w:rsidP="00D64C02">
            <w:pPr>
              <w:keepNext/>
              <w:ind w:left="0" w:firstLine="0"/>
              <w:rPr>
                <w:sz w:val="20"/>
                <w:szCs w:val="20"/>
                <w:lang w:val="sr-Cyrl-RS"/>
              </w:rPr>
            </w:pPr>
            <w:r w:rsidRPr="00700AF5">
              <w:rPr>
                <w:sz w:val="20"/>
                <w:szCs w:val="20"/>
                <w:lang w:val="sr-Cyrl-RS"/>
              </w:rPr>
              <w:t>Назив установе:</w:t>
            </w:r>
          </w:p>
        </w:tc>
        <w:tc>
          <w:tcPr>
            <w:tcW w:w="4820" w:type="dxa"/>
          </w:tcPr>
          <w:p w14:paraId="58A47C74" w14:textId="77777777" w:rsidR="00D64C02" w:rsidRPr="00700AF5" w:rsidRDefault="00D64C02" w:rsidP="00D64C02">
            <w:pPr>
              <w:keepNext/>
              <w:ind w:left="0" w:firstLine="0"/>
              <w:rPr>
                <w:sz w:val="20"/>
                <w:szCs w:val="20"/>
                <w:lang w:val="sr-Cyrl-RS"/>
              </w:rPr>
            </w:pPr>
            <w:r w:rsidRPr="00700AF5">
              <w:rPr>
                <w:sz w:val="20"/>
                <w:szCs w:val="20"/>
                <w:lang w:val="da-DK"/>
              </w:rPr>
              <w:t>Медицински факултет Универзитета у Београду</w:t>
            </w:r>
          </w:p>
        </w:tc>
      </w:tr>
      <w:tr w:rsidR="00D64C02" w:rsidRPr="00700AF5" w14:paraId="1CDB9DDF" w14:textId="77777777" w:rsidTr="007E6943">
        <w:tc>
          <w:tcPr>
            <w:tcW w:w="4253" w:type="dxa"/>
          </w:tcPr>
          <w:p w14:paraId="02CE89C0" w14:textId="77777777" w:rsidR="00D64C02" w:rsidRPr="00700AF5" w:rsidRDefault="00D64C02" w:rsidP="00D64C02">
            <w:pPr>
              <w:keepNext/>
              <w:ind w:left="0" w:firstLine="0"/>
              <w:rPr>
                <w:sz w:val="20"/>
                <w:szCs w:val="20"/>
                <w:lang w:val="sr-Cyrl-RS"/>
              </w:rPr>
            </w:pPr>
            <w:r w:rsidRPr="00700AF5">
              <w:rPr>
                <w:sz w:val="20"/>
                <w:szCs w:val="20"/>
                <w:lang w:val="sr-Cyrl-RS"/>
              </w:rPr>
              <w:t>Место:</w:t>
            </w:r>
          </w:p>
          <w:p w14:paraId="48873F46" w14:textId="77777777" w:rsidR="00D64C02" w:rsidRPr="00700AF5" w:rsidRDefault="00D64C02" w:rsidP="00D64C02">
            <w:pPr>
              <w:rPr>
                <w:sz w:val="20"/>
                <w:szCs w:val="20"/>
                <w:lang w:val="sr-Cyrl-RS"/>
              </w:rPr>
            </w:pPr>
            <w:r w:rsidRPr="00700AF5">
              <w:rPr>
                <w:sz w:val="20"/>
                <w:szCs w:val="20"/>
                <w:lang w:val="sr-Cyrl-RS"/>
              </w:rPr>
              <w:t>Наслов субспецијалистичког рада:</w:t>
            </w:r>
          </w:p>
        </w:tc>
        <w:tc>
          <w:tcPr>
            <w:tcW w:w="4820" w:type="dxa"/>
          </w:tcPr>
          <w:p w14:paraId="079346F0" w14:textId="77777777" w:rsidR="00D64C02" w:rsidRPr="00700AF5" w:rsidRDefault="00D64C02" w:rsidP="00D64C02">
            <w:pPr>
              <w:keepNext/>
              <w:ind w:left="0" w:firstLine="0"/>
              <w:rPr>
                <w:sz w:val="20"/>
                <w:szCs w:val="20"/>
                <w:lang w:val="sr-Cyrl-RS"/>
              </w:rPr>
            </w:pPr>
            <w:r w:rsidRPr="00700AF5">
              <w:rPr>
                <w:sz w:val="20"/>
                <w:szCs w:val="20"/>
                <w:lang w:val="sr-Cyrl-RS"/>
              </w:rPr>
              <w:t>Београд</w:t>
            </w:r>
          </w:p>
          <w:p w14:paraId="38151BE3" w14:textId="77777777" w:rsidR="00D64C02" w:rsidRPr="00700AF5" w:rsidRDefault="00D64C02" w:rsidP="00D64C02">
            <w:pPr>
              <w:keepNext/>
              <w:ind w:left="0" w:firstLine="0"/>
              <w:rPr>
                <w:sz w:val="20"/>
                <w:szCs w:val="20"/>
                <w:lang w:val="sr-Cyrl-RS"/>
              </w:rPr>
            </w:pPr>
            <w:r w:rsidRPr="00700AF5">
              <w:rPr>
                <w:sz w:val="20"/>
                <w:szCs w:val="20"/>
                <w:lang w:val="sr-Cyrl-RS"/>
              </w:rPr>
              <w:t>ЛДЛ холестерол у особа са предијабетесом без коронарног синдрома са различитим ризиком за кардиоваскуларну болест</w:t>
            </w:r>
          </w:p>
        </w:tc>
      </w:tr>
      <w:tr w:rsidR="00D64C02" w:rsidRPr="00700AF5" w14:paraId="5DBE045A" w14:textId="77777777" w:rsidTr="007E6943">
        <w:tc>
          <w:tcPr>
            <w:tcW w:w="4253" w:type="dxa"/>
          </w:tcPr>
          <w:p w14:paraId="304435A6" w14:textId="77777777" w:rsidR="00D64C02" w:rsidRPr="00700AF5" w:rsidRDefault="00D64C02" w:rsidP="00D64C02">
            <w:pPr>
              <w:keepNext/>
              <w:ind w:left="0" w:firstLine="0"/>
              <w:rPr>
                <w:sz w:val="20"/>
                <w:szCs w:val="20"/>
                <w:lang w:val="sr-Cyrl-RS"/>
              </w:rPr>
            </w:pPr>
            <w:r w:rsidRPr="00700AF5">
              <w:rPr>
                <w:sz w:val="20"/>
                <w:szCs w:val="20"/>
                <w:lang w:val="sr-Cyrl-RS"/>
              </w:rPr>
              <w:t>Ужа научна област:</w:t>
            </w:r>
          </w:p>
        </w:tc>
        <w:tc>
          <w:tcPr>
            <w:tcW w:w="4820" w:type="dxa"/>
          </w:tcPr>
          <w:p w14:paraId="43CAFFA4" w14:textId="77777777" w:rsidR="00D64C02" w:rsidRPr="00700AF5" w:rsidRDefault="00D64C02" w:rsidP="00D64C02">
            <w:pPr>
              <w:keepNext/>
              <w:ind w:left="0" w:firstLine="0"/>
              <w:rPr>
                <w:sz w:val="20"/>
                <w:szCs w:val="20"/>
                <w:lang w:val="sr-Cyrl-RS"/>
              </w:rPr>
            </w:pPr>
            <w:r w:rsidRPr="00700AF5">
              <w:rPr>
                <w:sz w:val="20"/>
                <w:szCs w:val="20"/>
                <w:lang w:val="sr-Cyrl-RS"/>
              </w:rPr>
              <w:t>Ендокринологија</w:t>
            </w:r>
          </w:p>
        </w:tc>
      </w:tr>
      <w:tr w:rsidR="00D64C02" w:rsidRPr="00700AF5" w14:paraId="40D350A5" w14:textId="77777777" w:rsidTr="007E6943">
        <w:tc>
          <w:tcPr>
            <w:tcW w:w="4253" w:type="dxa"/>
          </w:tcPr>
          <w:p w14:paraId="5DB9DF5D" w14:textId="77777777" w:rsidR="00D64C02" w:rsidRPr="00700AF5" w:rsidRDefault="00D64C02" w:rsidP="00D64C02">
            <w:pPr>
              <w:keepNext/>
              <w:ind w:left="0" w:firstLine="0"/>
              <w:rPr>
                <w:sz w:val="20"/>
                <w:szCs w:val="20"/>
                <w:lang w:val="sr-Cyrl-RS"/>
              </w:rPr>
            </w:pPr>
            <w:r w:rsidRPr="00700AF5">
              <w:rPr>
                <w:sz w:val="20"/>
                <w:szCs w:val="20"/>
                <w:lang w:val="da-DK"/>
              </w:rPr>
              <w:t xml:space="preserve">Година </w:t>
            </w:r>
            <w:r w:rsidRPr="00700AF5">
              <w:rPr>
                <w:sz w:val="20"/>
                <w:szCs w:val="20"/>
                <w:lang w:val="sr-Cyrl-RS"/>
              </w:rPr>
              <w:t>завршетка:</w:t>
            </w:r>
          </w:p>
        </w:tc>
        <w:tc>
          <w:tcPr>
            <w:tcW w:w="4820" w:type="dxa"/>
          </w:tcPr>
          <w:p w14:paraId="3EBAD77D" w14:textId="77777777" w:rsidR="00D64C02" w:rsidRPr="00700AF5" w:rsidRDefault="00D64C02" w:rsidP="00D64C02">
            <w:pPr>
              <w:keepNext/>
              <w:ind w:left="0" w:firstLine="0"/>
              <w:rPr>
                <w:sz w:val="20"/>
                <w:szCs w:val="20"/>
                <w:lang w:val="sr-Cyrl-RS"/>
              </w:rPr>
            </w:pPr>
            <w:r w:rsidRPr="00700AF5">
              <w:rPr>
                <w:sz w:val="20"/>
                <w:szCs w:val="20"/>
                <w:lang w:val="sr-Cyrl-RS"/>
              </w:rPr>
              <w:t>1.10.2021. године.</w:t>
            </w:r>
          </w:p>
          <w:p w14:paraId="20E9B50C" w14:textId="77777777" w:rsidR="00D64C02" w:rsidRPr="00700AF5" w:rsidRDefault="00D64C02" w:rsidP="00D64C02">
            <w:pPr>
              <w:keepNext/>
              <w:ind w:left="0" w:firstLine="0"/>
              <w:rPr>
                <w:sz w:val="20"/>
                <w:szCs w:val="20"/>
                <w:lang w:val="sr-Cyrl-RS"/>
              </w:rPr>
            </w:pPr>
          </w:p>
        </w:tc>
      </w:tr>
    </w:tbl>
    <w:p w14:paraId="4943DD82" w14:textId="77777777" w:rsidR="00F50A41" w:rsidRDefault="00F50A41" w:rsidP="00A476AC">
      <w:pPr>
        <w:autoSpaceDE w:val="0"/>
        <w:autoSpaceDN w:val="0"/>
        <w:adjustRightInd w:val="0"/>
        <w:ind w:left="0" w:firstLine="0"/>
        <w:jc w:val="left"/>
        <w:rPr>
          <w:noProof/>
          <w:sz w:val="20"/>
          <w:szCs w:val="20"/>
          <w:lang w:val="sr-Cyrl-RS"/>
        </w:rPr>
      </w:pPr>
    </w:p>
    <w:p w14:paraId="241BAE4B" w14:textId="77777777" w:rsidR="00D64C02" w:rsidRPr="00D64C02" w:rsidRDefault="00D64C02" w:rsidP="00D64C02">
      <w:pPr>
        <w:autoSpaceDE w:val="0"/>
        <w:autoSpaceDN w:val="0"/>
        <w:adjustRightInd w:val="0"/>
        <w:ind w:left="0" w:firstLine="0"/>
        <w:jc w:val="left"/>
        <w:rPr>
          <w:b/>
          <w:bCs/>
          <w:noProof/>
          <w:sz w:val="20"/>
          <w:szCs w:val="20"/>
          <w:lang w:val="sr-Cyrl-RS"/>
        </w:rPr>
      </w:pPr>
      <w:r w:rsidRPr="00D64C02">
        <w:rPr>
          <w:b/>
          <w:bCs/>
          <w:noProof/>
          <w:sz w:val="20"/>
          <w:szCs w:val="20"/>
          <w:lang w:val="sr-Cyrl-RS"/>
        </w:rPr>
        <w:t>Досадашњи избори у научна звања</w:t>
      </w:r>
    </w:p>
    <w:p w14:paraId="54FA3927" w14:textId="270B5E07" w:rsidR="00D64C02" w:rsidRPr="00D64C02" w:rsidRDefault="00D64C02" w:rsidP="00D64C02">
      <w:pPr>
        <w:autoSpaceDE w:val="0"/>
        <w:autoSpaceDN w:val="0"/>
        <w:adjustRightInd w:val="0"/>
        <w:ind w:left="0" w:firstLine="0"/>
        <w:rPr>
          <w:noProof/>
          <w:sz w:val="20"/>
          <w:szCs w:val="20"/>
          <w:lang w:val="sr-Cyrl-RS"/>
        </w:rPr>
      </w:pPr>
      <w:r w:rsidRPr="00D64C02">
        <w:rPr>
          <w:noProof/>
          <w:sz w:val="20"/>
          <w:szCs w:val="20"/>
          <w:lang w:val="sr-Cyrl-RS"/>
        </w:rPr>
        <w:t>У звање клиничког асистента на Катедри за Интерну медицину (Ендокринологија) на Медицинском факултету Универзитета у Београду изабранa је 28.02.2018</w:t>
      </w:r>
      <w:r>
        <w:rPr>
          <w:noProof/>
          <w:sz w:val="20"/>
          <w:szCs w:val="20"/>
          <w:lang w:val="sr-Cyrl-RS"/>
        </w:rPr>
        <w:t>. године</w:t>
      </w:r>
      <w:r w:rsidRPr="00D64C02">
        <w:rPr>
          <w:noProof/>
          <w:sz w:val="20"/>
          <w:szCs w:val="20"/>
          <w:lang w:val="sr-Cyrl-RS"/>
        </w:rPr>
        <w:t>, реизабрана 26.05.2021.</w:t>
      </w:r>
      <w:r>
        <w:rPr>
          <w:noProof/>
          <w:sz w:val="20"/>
          <w:szCs w:val="20"/>
          <w:lang w:val="sr-Cyrl-RS"/>
        </w:rPr>
        <w:t xml:space="preserve"> године</w:t>
      </w:r>
      <w:r w:rsidRPr="00D64C02">
        <w:rPr>
          <w:noProof/>
          <w:sz w:val="20"/>
          <w:szCs w:val="20"/>
          <w:lang w:val="sr-Cyrl-RS"/>
        </w:rPr>
        <w:t xml:space="preserve"> и реизабрана 13.03.2024 године.</w:t>
      </w:r>
    </w:p>
    <w:p w14:paraId="1E6F7911" w14:textId="77777777" w:rsidR="00D64C02" w:rsidRDefault="00D64C02" w:rsidP="00D64C02">
      <w:pPr>
        <w:autoSpaceDE w:val="0"/>
        <w:autoSpaceDN w:val="0"/>
        <w:adjustRightInd w:val="0"/>
        <w:ind w:left="0" w:firstLine="0"/>
        <w:jc w:val="left"/>
        <w:rPr>
          <w:noProof/>
          <w:sz w:val="20"/>
          <w:szCs w:val="20"/>
          <w:lang w:val="sr-Cyrl-RS"/>
        </w:rPr>
      </w:pPr>
    </w:p>
    <w:p w14:paraId="73A718DE" w14:textId="77777777" w:rsidR="007E6943" w:rsidRPr="00D64C02" w:rsidRDefault="007E6943" w:rsidP="00D64C02">
      <w:pPr>
        <w:autoSpaceDE w:val="0"/>
        <w:autoSpaceDN w:val="0"/>
        <w:adjustRightInd w:val="0"/>
        <w:ind w:left="0" w:firstLine="0"/>
        <w:jc w:val="left"/>
        <w:rPr>
          <w:noProof/>
          <w:sz w:val="20"/>
          <w:szCs w:val="20"/>
          <w:lang w:val="sr-Cyrl-RS"/>
        </w:rPr>
      </w:pPr>
    </w:p>
    <w:p w14:paraId="6865A349" w14:textId="35844A3B" w:rsidR="00D64C02" w:rsidRDefault="00D64C02" w:rsidP="007E6943">
      <w:pPr>
        <w:autoSpaceDE w:val="0"/>
        <w:autoSpaceDN w:val="0"/>
        <w:adjustRightInd w:val="0"/>
        <w:ind w:left="0" w:firstLine="0"/>
        <w:jc w:val="center"/>
        <w:rPr>
          <w:b/>
          <w:bCs/>
          <w:noProof/>
          <w:sz w:val="20"/>
          <w:szCs w:val="20"/>
          <w:lang w:val="sr-Cyrl-RS"/>
        </w:rPr>
      </w:pPr>
      <w:r w:rsidRPr="007E6943">
        <w:rPr>
          <w:b/>
          <w:bCs/>
          <w:noProof/>
          <w:sz w:val="20"/>
          <w:szCs w:val="20"/>
          <w:lang w:val="sr-Cyrl-RS"/>
        </w:rPr>
        <w:t>ОБАВЕЗНИ УСЛОВИ ЗА ИЗБОР У ЗВАЊЕ ДОЦЕНТА</w:t>
      </w:r>
    </w:p>
    <w:p w14:paraId="6BF574CB" w14:textId="77777777" w:rsidR="007E6943" w:rsidRPr="007E6943" w:rsidRDefault="007E6943" w:rsidP="007E6943">
      <w:pPr>
        <w:autoSpaceDE w:val="0"/>
        <w:autoSpaceDN w:val="0"/>
        <w:adjustRightInd w:val="0"/>
        <w:ind w:left="0" w:firstLine="0"/>
        <w:jc w:val="center"/>
        <w:rPr>
          <w:b/>
          <w:bCs/>
          <w:noProof/>
          <w:sz w:val="20"/>
          <w:szCs w:val="20"/>
          <w:lang w:val="sr-Cyrl-RS"/>
        </w:rPr>
      </w:pPr>
    </w:p>
    <w:p w14:paraId="600F0E79" w14:textId="77777777" w:rsidR="00F50A41" w:rsidRPr="00700AF5" w:rsidRDefault="00F50A41" w:rsidP="00A476AC">
      <w:pPr>
        <w:ind w:left="0" w:firstLine="0"/>
        <w:jc w:val="left"/>
        <w:rPr>
          <w:b/>
          <w:sz w:val="20"/>
          <w:szCs w:val="20"/>
          <w:lang w:val="sr-Cyrl-RS"/>
        </w:rPr>
      </w:pPr>
    </w:p>
    <w:p w14:paraId="5BEA5FCF" w14:textId="4E758FA1" w:rsidR="00E1306C" w:rsidRPr="00700AF5" w:rsidRDefault="00E1306C" w:rsidP="00E1306C">
      <w:pPr>
        <w:autoSpaceDE w:val="0"/>
        <w:autoSpaceDN w:val="0"/>
        <w:adjustRightInd w:val="0"/>
        <w:rPr>
          <w:b/>
          <w:color w:val="000000" w:themeColor="text1"/>
          <w:sz w:val="20"/>
          <w:szCs w:val="20"/>
          <w:lang w:val="sr-Cyrl-RS"/>
        </w:rPr>
      </w:pPr>
      <w:r w:rsidRPr="00700AF5">
        <w:rPr>
          <w:b/>
          <w:color w:val="000000" w:themeColor="text1"/>
          <w:sz w:val="20"/>
          <w:szCs w:val="20"/>
          <w:lang w:val="sr-Cyrl-RS"/>
        </w:rPr>
        <w:t xml:space="preserve">В. ОЦЕНА О РЕЗУЛТАТИМА ПЕДАГОШКОГ РАДА </w:t>
      </w:r>
    </w:p>
    <w:p w14:paraId="273052C9" w14:textId="18486FE6" w:rsidR="0016460F" w:rsidRPr="007E6943" w:rsidRDefault="007E6943" w:rsidP="0016460F">
      <w:pPr>
        <w:spacing w:after="200" w:line="276" w:lineRule="auto"/>
        <w:ind w:left="0" w:firstLine="0"/>
        <w:rPr>
          <w:rFonts w:eastAsiaTheme="minorHAnsi"/>
          <w:bCs/>
          <w:kern w:val="2"/>
          <w:sz w:val="20"/>
          <w:szCs w:val="20"/>
          <w:lang w:val="sr-Cyrl-RS"/>
        </w:rPr>
      </w:pPr>
      <w:r w:rsidRPr="007E6943">
        <w:rPr>
          <w:rFonts w:eastAsiaTheme="minorHAnsi"/>
          <w:bCs/>
          <w:kern w:val="2"/>
          <w:sz w:val="20"/>
          <w:szCs w:val="20"/>
          <w:lang w:val="sr-Cyrl-RS"/>
        </w:rPr>
        <w:t xml:space="preserve">Др Милица Марјановић Петковић са изузетном посвећеношћу и одговорношћу већ 6 година обавља практичну наставу за студенте интегрисаних студија медицине на Медицинском факултету Универзитета у Београду за предмет </w:t>
      </w:r>
      <w:r w:rsidR="0051752F">
        <w:rPr>
          <w:rFonts w:eastAsiaTheme="minorHAnsi"/>
          <w:bCs/>
          <w:kern w:val="2"/>
          <w:sz w:val="20"/>
          <w:szCs w:val="20"/>
          <w:lang w:val="sr-Cyrl-RS"/>
        </w:rPr>
        <w:t>И</w:t>
      </w:r>
      <w:r w:rsidRPr="007E6943">
        <w:rPr>
          <w:rFonts w:eastAsiaTheme="minorHAnsi"/>
          <w:bCs/>
          <w:kern w:val="2"/>
          <w:sz w:val="20"/>
          <w:szCs w:val="20"/>
          <w:lang w:val="sr-Cyrl-RS"/>
        </w:rPr>
        <w:t>нтерна медицина. Њено предано ангажовање резултирало је изузетном оценом у анонимној анкети спроведеној међу студентима, где је просечна оцена износила 4,95.</w:t>
      </w:r>
      <w:r w:rsidRPr="007E6943">
        <w:rPr>
          <w:rFonts w:eastAsiaTheme="minorHAnsi"/>
          <w:kern w:val="2"/>
          <w:sz w:val="20"/>
          <w:szCs w:val="20"/>
        </w:rPr>
        <w:t xml:space="preserve"> </w:t>
      </w:r>
      <w:proofErr w:type="spellStart"/>
      <w:r w:rsidRPr="007E6943">
        <w:rPr>
          <w:rFonts w:eastAsiaTheme="minorHAnsi"/>
          <w:kern w:val="2"/>
          <w:sz w:val="20"/>
          <w:szCs w:val="20"/>
        </w:rPr>
        <w:t>Оцењена</w:t>
      </w:r>
      <w:proofErr w:type="spellEnd"/>
      <w:r w:rsidRPr="007E6943">
        <w:rPr>
          <w:rFonts w:eastAsiaTheme="minorHAnsi"/>
          <w:kern w:val="2"/>
          <w:sz w:val="20"/>
          <w:szCs w:val="20"/>
        </w:rPr>
        <w:t xml:space="preserve"> </w:t>
      </w:r>
      <w:proofErr w:type="spellStart"/>
      <w:r w:rsidRPr="007E6943">
        <w:rPr>
          <w:rFonts w:eastAsiaTheme="minorHAnsi"/>
          <w:kern w:val="2"/>
          <w:sz w:val="20"/>
          <w:szCs w:val="20"/>
        </w:rPr>
        <w:t>је</w:t>
      </w:r>
      <w:proofErr w:type="spellEnd"/>
      <w:r w:rsidRPr="007E6943">
        <w:rPr>
          <w:rFonts w:eastAsiaTheme="minorHAnsi"/>
          <w:kern w:val="2"/>
          <w:sz w:val="20"/>
          <w:szCs w:val="20"/>
        </w:rPr>
        <w:t xml:space="preserve"> </w:t>
      </w:r>
      <w:r w:rsidRPr="007E6943">
        <w:rPr>
          <w:rFonts w:eastAsiaTheme="minorHAnsi"/>
          <w:kern w:val="2"/>
          <w:sz w:val="20"/>
          <w:szCs w:val="20"/>
          <w:lang w:val="sr-Cyrl-RS"/>
        </w:rPr>
        <w:t xml:space="preserve">за </w:t>
      </w:r>
      <w:r w:rsidRPr="007E6943">
        <w:rPr>
          <w:rFonts w:eastAsiaTheme="minorHAnsi"/>
          <w:bCs/>
          <w:kern w:val="2"/>
          <w:sz w:val="20"/>
          <w:szCs w:val="20"/>
          <w:lang w:val="sr-Cyrl-RS"/>
        </w:rPr>
        <w:t>202</w:t>
      </w:r>
      <w:r w:rsidRPr="007E6943">
        <w:rPr>
          <w:rFonts w:eastAsiaTheme="minorHAnsi"/>
          <w:bCs/>
          <w:kern w:val="2"/>
          <w:sz w:val="20"/>
          <w:szCs w:val="20"/>
          <w:lang w:val="sr-Latn-RS"/>
        </w:rPr>
        <w:t>0</w:t>
      </w:r>
      <w:r w:rsidRPr="007E6943">
        <w:rPr>
          <w:rFonts w:eastAsiaTheme="minorHAnsi"/>
          <w:bCs/>
          <w:kern w:val="2"/>
          <w:sz w:val="20"/>
          <w:szCs w:val="20"/>
          <w:lang w:val="sr-Cyrl-RS"/>
        </w:rPr>
        <w:t>/202</w:t>
      </w:r>
      <w:r w:rsidRPr="007E6943">
        <w:rPr>
          <w:rFonts w:eastAsiaTheme="minorHAnsi"/>
          <w:bCs/>
          <w:kern w:val="2"/>
          <w:sz w:val="20"/>
          <w:szCs w:val="20"/>
          <w:lang w:val="sr-Latn-RS"/>
        </w:rPr>
        <w:t>1</w:t>
      </w:r>
      <w:r>
        <w:rPr>
          <w:rFonts w:eastAsiaTheme="minorHAnsi"/>
          <w:bCs/>
          <w:kern w:val="2"/>
          <w:sz w:val="20"/>
          <w:szCs w:val="20"/>
          <w:lang w:val="sr-Cyrl-RS"/>
        </w:rPr>
        <w:t>.</w:t>
      </w:r>
      <w:r w:rsidRPr="007E6943">
        <w:rPr>
          <w:rFonts w:eastAsiaTheme="minorHAnsi"/>
          <w:bCs/>
          <w:kern w:val="2"/>
          <w:sz w:val="20"/>
          <w:szCs w:val="20"/>
          <w:lang w:val="sr-Cyrl-RS"/>
        </w:rPr>
        <w:t xml:space="preserve"> оценом 5, за 202</w:t>
      </w:r>
      <w:r w:rsidRPr="007E6943">
        <w:rPr>
          <w:rFonts w:eastAsiaTheme="minorHAnsi"/>
          <w:bCs/>
          <w:kern w:val="2"/>
          <w:sz w:val="20"/>
          <w:szCs w:val="20"/>
          <w:lang w:val="sr-Latn-RS"/>
        </w:rPr>
        <w:t>1</w:t>
      </w:r>
      <w:r w:rsidRPr="007E6943">
        <w:rPr>
          <w:rFonts w:eastAsiaTheme="minorHAnsi"/>
          <w:bCs/>
          <w:kern w:val="2"/>
          <w:sz w:val="20"/>
          <w:szCs w:val="20"/>
          <w:lang w:val="sr-Cyrl-RS"/>
        </w:rPr>
        <w:t>/202</w:t>
      </w:r>
      <w:r w:rsidRPr="007E6943">
        <w:rPr>
          <w:rFonts w:eastAsiaTheme="minorHAnsi"/>
          <w:bCs/>
          <w:kern w:val="2"/>
          <w:sz w:val="20"/>
          <w:szCs w:val="20"/>
          <w:lang w:val="sr-Latn-RS"/>
        </w:rPr>
        <w:t>2</w:t>
      </w:r>
      <w:r>
        <w:rPr>
          <w:rFonts w:eastAsiaTheme="minorHAnsi"/>
          <w:bCs/>
          <w:kern w:val="2"/>
          <w:sz w:val="20"/>
          <w:szCs w:val="20"/>
          <w:lang w:val="sr-Cyrl-RS"/>
        </w:rPr>
        <w:t>.</w:t>
      </w:r>
      <w:r w:rsidRPr="007E6943">
        <w:rPr>
          <w:rFonts w:eastAsiaTheme="minorHAnsi"/>
          <w:bCs/>
          <w:kern w:val="2"/>
          <w:sz w:val="20"/>
          <w:szCs w:val="20"/>
          <w:lang w:val="sr-Cyrl-RS"/>
        </w:rPr>
        <w:t xml:space="preserve"> оценом</w:t>
      </w:r>
      <w:r w:rsidRPr="007E6943">
        <w:rPr>
          <w:rFonts w:eastAsiaTheme="minorHAnsi"/>
          <w:bCs/>
          <w:kern w:val="2"/>
          <w:sz w:val="20"/>
          <w:szCs w:val="20"/>
          <w:lang w:val="sr-Latn-RS"/>
        </w:rPr>
        <w:t xml:space="preserve"> 5</w:t>
      </w:r>
      <w:r w:rsidRPr="007E6943">
        <w:rPr>
          <w:rFonts w:eastAsiaTheme="minorHAnsi"/>
          <w:bCs/>
          <w:kern w:val="2"/>
          <w:sz w:val="20"/>
          <w:szCs w:val="20"/>
          <w:lang w:val="sr-Cyrl-RS"/>
        </w:rPr>
        <w:t xml:space="preserve"> и за 202</w:t>
      </w:r>
      <w:r w:rsidRPr="007E6943">
        <w:rPr>
          <w:rFonts w:eastAsiaTheme="minorHAnsi"/>
          <w:bCs/>
          <w:kern w:val="2"/>
          <w:sz w:val="20"/>
          <w:szCs w:val="20"/>
          <w:lang w:val="sr-Latn-RS"/>
        </w:rPr>
        <w:t>2</w:t>
      </w:r>
      <w:r w:rsidRPr="007E6943">
        <w:rPr>
          <w:rFonts w:eastAsiaTheme="minorHAnsi"/>
          <w:bCs/>
          <w:kern w:val="2"/>
          <w:sz w:val="20"/>
          <w:szCs w:val="20"/>
          <w:lang w:val="sr-Cyrl-RS"/>
        </w:rPr>
        <w:t>/202</w:t>
      </w:r>
      <w:r w:rsidRPr="007E6943">
        <w:rPr>
          <w:rFonts w:eastAsiaTheme="minorHAnsi"/>
          <w:bCs/>
          <w:kern w:val="2"/>
          <w:sz w:val="20"/>
          <w:szCs w:val="20"/>
          <w:lang w:val="sr-Latn-RS"/>
        </w:rPr>
        <w:t>3</w:t>
      </w:r>
      <w:r>
        <w:rPr>
          <w:rFonts w:eastAsiaTheme="minorHAnsi"/>
          <w:bCs/>
          <w:kern w:val="2"/>
          <w:sz w:val="20"/>
          <w:szCs w:val="20"/>
          <w:lang w:val="sr-Cyrl-RS"/>
        </w:rPr>
        <w:t>.</w:t>
      </w:r>
      <w:r w:rsidRPr="007E6943">
        <w:rPr>
          <w:rFonts w:eastAsiaTheme="minorHAnsi"/>
          <w:bCs/>
          <w:kern w:val="2"/>
          <w:sz w:val="20"/>
          <w:szCs w:val="20"/>
          <w:lang w:val="sr-Cyrl-RS"/>
        </w:rPr>
        <w:t xml:space="preserve"> оценом 4.95. Активно учествује у извођењу практичне наставе у области Интерне пропедевтике на трећој години интегрисаних академских студија на наставној бази Клиничко болничог центра Звездара, као и у обављању Клиничке праксе из </w:t>
      </w:r>
      <w:r w:rsidR="0051752F">
        <w:rPr>
          <w:rFonts w:eastAsiaTheme="minorHAnsi"/>
          <w:bCs/>
          <w:kern w:val="2"/>
          <w:sz w:val="20"/>
          <w:szCs w:val="20"/>
          <w:lang w:val="sr-Cyrl-RS"/>
        </w:rPr>
        <w:t>И</w:t>
      </w:r>
      <w:r w:rsidRPr="007E6943">
        <w:rPr>
          <w:rFonts w:eastAsiaTheme="minorHAnsi"/>
          <w:bCs/>
          <w:kern w:val="2"/>
          <w:sz w:val="20"/>
          <w:szCs w:val="20"/>
          <w:lang w:val="sr-Cyrl-RS"/>
        </w:rPr>
        <w:t>нтерне медицине. Кандидат је показао значајно ангажовање у сарадњи са лекарима на специјализацији. Рецезент и ментор</w:t>
      </w:r>
      <w:r w:rsidRPr="007E6943">
        <w:rPr>
          <w:rFonts w:eastAsiaTheme="minorHAnsi"/>
          <w:bCs/>
          <w:kern w:val="2"/>
          <w:sz w:val="20"/>
          <w:szCs w:val="20"/>
          <w:lang w:val="sr-Latn-RS"/>
        </w:rPr>
        <w:t xml:space="preserve"> je </w:t>
      </w:r>
      <w:r w:rsidRPr="007E6943">
        <w:rPr>
          <w:rFonts w:eastAsiaTheme="minorHAnsi"/>
          <w:bCs/>
          <w:kern w:val="2"/>
          <w:sz w:val="20"/>
          <w:szCs w:val="20"/>
          <w:lang w:val="sr-Cyrl-RS"/>
        </w:rPr>
        <w:t xml:space="preserve">неколико радова  у Центру за стручни и научно-истраживачки рад студената (ЦСНИРС). Такође, њено стално отворено стављање за дискусију и сарадњу са колегама, студентима и специјализантима омогућава размену идеја и искустава. </w:t>
      </w:r>
      <w:bookmarkStart w:id="1" w:name="_Hlk182590638"/>
      <w:r w:rsidRPr="007E6943">
        <w:rPr>
          <w:rFonts w:eastAsiaTheme="minorHAnsi"/>
          <w:bCs/>
          <w:kern w:val="2"/>
          <w:sz w:val="20"/>
          <w:szCs w:val="20"/>
          <w:lang w:val="sr-Cyrl-RS"/>
        </w:rPr>
        <w:t>Др Милица Марјановић Петковић је била до сада предавач на пет континуираних медицинских едукацијама акредитованих од стране Факултета који нису оцењени оценом мањом од 3,75 од стране полазника</w:t>
      </w:r>
      <w:r w:rsidR="0051752F">
        <w:rPr>
          <w:rFonts w:eastAsiaTheme="minorHAnsi"/>
          <w:bCs/>
          <w:kern w:val="2"/>
          <w:sz w:val="20"/>
          <w:szCs w:val="20"/>
          <w:lang w:val="sr-Cyrl-RS"/>
        </w:rPr>
        <w:t>,</w:t>
      </w:r>
      <w:r w:rsidRPr="007E6943">
        <w:rPr>
          <w:rFonts w:eastAsiaTheme="minorHAnsi"/>
          <w:bCs/>
          <w:kern w:val="2"/>
          <w:sz w:val="20"/>
          <w:szCs w:val="20"/>
          <w:lang w:val="sr-Cyrl-RS"/>
        </w:rPr>
        <w:t xml:space="preserve"> </w:t>
      </w:r>
      <w:bookmarkEnd w:id="1"/>
      <w:r w:rsidRPr="007E6943">
        <w:rPr>
          <w:rFonts w:eastAsiaTheme="minorHAnsi"/>
          <w:bCs/>
          <w:kern w:val="2"/>
          <w:sz w:val="20"/>
          <w:szCs w:val="20"/>
          <w:lang w:val="sr-Cyrl-RS"/>
        </w:rPr>
        <w:t>и на конгресима у земљи и иностранству (оралне презентације).</w:t>
      </w:r>
      <w:r>
        <w:rPr>
          <w:rFonts w:eastAsiaTheme="minorHAnsi"/>
          <w:bCs/>
          <w:kern w:val="2"/>
          <w:sz w:val="20"/>
          <w:szCs w:val="20"/>
          <w:lang w:val="sr-Cyrl-RS"/>
        </w:rPr>
        <w:t xml:space="preserve"> </w:t>
      </w:r>
      <w:r w:rsidRPr="007E6943">
        <w:rPr>
          <w:rFonts w:eastAsiaTheme="minorHAnsi"/>
          <w:bCs/>
          <w:kern w:val="2"/>
          <w:sz w:val="20"/>
          <w:szCs w:val="20"/>
          <w:lang w:val="sr-Cyrl-RS"/>
        </w:rPr>
        <w:t>Својим приступом, кандидат подстиче тимски рад и гради позитивну радну атмосферу, што је драгоцено у образовном окружењу.</w:t>
      </w:r>
      <w:r w:rsidR="0040142F">
        <w:rPr>
          <w:rFonts w:eastAsiaTheme="minorHAnsi"/>
          <w:bCs/>
          <w:kern w:val="2"/>
          <w:sz w:val="20"/>
          <w:szCs w:val="20"/>
          <w:lang w:val="sr-Cyrl-RS"/>
        </w:rPr>
        <w:t xml:space="preserve"> </w:t>
      </w:r>
      <w:r w:rsidR="0016460F">
        <w:rPr>
          <w:bCs/>
          <w:sz w:val="20"/>
          <w:szCs w:val="20"/>
          <w:lang w:val="sr-Cyrl-RS"/>
        </w:rPr>
        <w:t>Била је р</w:t>
      </w:r>
      <w:r w:rsidR="0016460F" w:rsidRPr="007E6943">
        <w:rPr>
          <w:rFonts w:eastAsiaTheme="minorHAnsi"/>
          <w:b/>
          <w:kern w:val="2"/>
          <w:sz w:val="20"/>
          <w:szCs w:val="20"/>
          <w:lang w:val="sr-Cyrl-RS"/>
        </w:rPr>
        <w:t>ецезент радова</w:t>
      </w:r>
      <w:r w:rsidR="0016460F" w:rsidRPr="007E6943">
        <w:rPr>
          <w:rFonts w:eastAsiaTheme="minorHAnsi"/>
          <w:bCs/>
          <w:kern w:val="2"/>
          <w:sz w:val="20"/>
          <w:szCs w:val="20"/>
          <w:lang w:val="sr-Cyrl-RS"/>
        </w:rPr>
        <w:t xml:space="preserve"> (тема Иновативна терапија у типу 2 дијабетеса, тема Процена телесног састава пацијенткиња са синдромом полицистичних јајника) у Центру за стручни и научно-истраживачки рад студената (ЦСНИРС)</w:t>
      </w:r>
      <w:r w:rsidR="0016460F">
        <w:rPr>
          <w:rFonts w:eastAsiaTheme="minorHAnsi"/>
          <w:bCs/>
          <w:kern w:val="2"/>
          <w:sz w:val="20"/>
          <w:szCs w:val="20"/>
          <w:lang w:val="sr-Cyrl-RS"/>
        </w:rPr>
        <w:t>.</w:t>
      </w:r>
    </w:p>
    <w:p w14:paraId="7E0C8623" w14:textId="03E4C051" w:rsidR="007E6943" w:rsidRPr="00616D70" w:rsidRDefault="0040142F" w:rsidP="00616D70">
      <w:pPr>
        <w:spacing w:after="200" w:line="276" w:lineRule="auto"/>
        <w:ind w:left="0" w:firstLine="0"/>
        <w:rPr>
          <w:rFonts w:eastAsiaTheme="minorHAnsi"/>
          <w:bCs/>
          <w:kern w:val="2"/>
          <w:sz w:val="20"/>
          <w:szCs w:val="20"/>
          <w:lang w:val="sr-Cyrl-RS"/>
        </w:rPr>
      </w:pPr>
      <w:r>
        <w:rPr>
          <w:rFonts w:eastAsiaTheme="minorHAnsi"/>
          <w:bCs/>
          <w:kern w:val="2"/>
          <w:sz w:val="20"/>
          <w:szCs w:val="20"/>
          <w:lang w:val="sr-Cyrl-RS"/>
        </w:rPr>
        <w:t>Поступала је у складу са општим актима Медицинског факултета и одредбама Кодекса професионалне етике на Универзитету у Београду.</w:t>
      </w:r>
      <w:r w:rsidR="007E6943" w:rsidRPr="007E6943">
        <w:rPr>
          <w:rFonts w:eastAsiaTheme="minorHAnsi"/>
          <w:bCs/>
          <w:kern w:val="2"/>
          <w:sz w:val="20"/>
          <w:szCs w:val="20"/>
          <w:lang w:val="sr-Cyrl-RS"/>
        </w:rPr>
        <w:t xml:space="preserve"> С обзиром на способности и ангажовање кандидата, јасно је да она представља додатну вредност за образовну и научну заједницу и да би требало да настави са оваквим стручним и научним подухватима</w:t>
      </w:r>
      <w:r w:rsidR="00616D70">
        <w:rPr>
          <w:rFonts w:eastAsiaTheme="minorHAnsi"/>
          <w:bCs/>
          <w:kern w:val="2"/>
          <w:sz w:val="20"/>
          <w:szCs w:val="20"/>
          <w:lang w:val="sr-Cyrl-RS"/>
        </w:rPr>
        <w:t>.</w:t>
      </w:r>
    </w:p>
    <w:p w14:paraId="65B384EF" w14:textId="77777777" w:rsidR="00EF78CB" w:rsidRDefault="00EF78CB" w:rsidP="00EF78CB">
      <w:pPr>
        <w:autoSpaceDE w:val="0"/>
        <w:autoSpaceDN w:val="0"/>
        <w:adjustRightInd w:val="0"/>
        <w:rPr>
          <w:b/>
          <w:color w:val="000000" w:themeColor="text1"/>
          <w:sz w:val="20"/>
          <w:szCs w:val="20"/>
          <w:lang w:val="sr-Cyrl-RS"/>
        </w:rPr>
      </w:pPr>
      <w:r w:rsidRPr="00700AF5">
        <w:rPr>
          <w:b/>
          <w:sz w:val="20"/>
          <w:szCs w:val="20"/>
          <w:lang w:val="sr-Cyrl-RS"/>
        </w:rPr>
        <w:t>Г.</w:t>
      </w:r>
      <w:r w:rsidRPr="00700AF5">
        <w:rPr>
          <w:bCs/>
          <w:sz w:val="20"/>
          <w:szCs w:val="20"/>
          <w:lang w:val="sr-Cyrl-RS"/>
        </w:rPr>
        <w:t xml:space="preserve"> </w:t>
      </w:r>
      <w:r w:rsidRPr="00700AF5">
        <w:rPr>
          <w:b/>
          <w:color w:val="000000" w:themeColor="text1"/>
          <w:sz w:val="20"/>
          <w:szCs w:val="20"/>
          <w:lang w:val="sr-Cyrl-RS"/>
        </w:rPr>
        <w:t xml:space="preserve">ОЦЕНА РЕЗУЛТАТА У ОБЕЗБЕЂИВАЊУ НАУЧНО-НАСТАВНОГ ПОДМЛАТКА </w:t>
      </w:r>
    </w:p>
    <w:p w14:paraId="4B1C3A06" w14:textId="77777777" w:rsidR="007E6943" w:rsidRPr="00700AF5" w:rsidRDefault="007E6943" w:rsidP="00EF78CB">
      <w:pPr>
        <w:autoSpaceDE w:val="0"/>
        <w:autoSpaceDN w:val="0"/>
        <w:adjustRightInd w:val="0"/>
        <w:rPr>
          <w:b/>
          <w:color w:val="000000" w:themeColor="text1"/>
          <w:sz w:val="20"/>
          <w:szCs w:val="20"/>
          <w:lang w:val="sr-Cyrl-RS"/>
        </w:rPr>
      </w:pPr>
    </w:p>
    <w:p w14:paraId="55E3841B" w14:textId="77777777" w:rsidR="0016460F" w:rsidRPr="007E6943" w:rsidRDefault="0016460F" w:rsidP="0016460F">
      <w:pPr>
        <w:spacing w:after="200" w:line="276" w:lineRule="auto"/>
        <w:ind w:left="0" w:firstLine="0"/>
        <w:rPr>
          <w:rFonts w:eastAsiaTheme="minorHAnsi"/>
          <w:bCs/>
          <w:color w:val="000000" w:themeColor="text1"/>
          <w:kern w:val="2"/>
          <w:sz w:val="20"/>
          <w:szCs w:val="20"/>
          <w:lang w:val="sr-Cyrl-RS"/>
        </w:rPr>
      </w:pPr>
      <w:r w:rsidRPr="007E6943">
        <w:rPr>
          <w:rFonts w:eastAsiaTheme="minorHAnsi"/>
          <w:b/>
          <w:color w:val="000000" w:themeColor="text1"/>
          <w:kern w:val="2"/>
          <w:sz w:val="20"/>
          <w:szCs w:val="20"/>
          <w:lang w:val="sr-Cyrl-RS"/>
        </w:rPr>
        <w:t>Два менторства студентских радова</w:t>
      </w:r>
      <w:r w:rsidRPr="007E6943">
        <w:rPr>
          <w:rFonts w:eastAsiaTheme="minorHAnsi"/>
          <w:bCs/>
          <w:color w:val="000000" w:themeColor="text1"/>
          <w:kern w:val="2"/>
          <w:sz w:val="20"/>
          <w:szCs w:val="20"/>
          <w:lang w:val="sr-Cyrl-RS"/>
        </w:rPr>
        <w:t xml:space="preserve"> за кандидата Огњена Крчмара презентована на студен</w:t>
      </w:r>
      <w:r>
        <w:rPr>
          <w:rFonts w:eastAsiaTheme="minorHAnsi"/>
          <w:bCs/>
          <w:color w:val="000000" w:themeColor="text1"/>
          <w:kern w:val="2"/>
          <w:sz w:val="20"/>
          <w:szCs w:val="20"/>
          <w:lang w:val="sr-Cyrl-RS"/>
        </w:rPr>
        <w:t>тс</w:t>
      </w:r>
      <w:r w:rsidRPr="007E6943">
        <w:rPr>
          <w:rFonts w:eastAsiaTheme="minorHAnsi"/>
          <w:bCs/>
          <w:color w:val="000000" w:themeColor="text1"/>
          <w:kern w:val="2"/>
          <w:sz w:val="20"/>
          <w:szCs w:val="20"/>
          <w:lang w:val="sr-Cyrl-RS"/>
        </w:rPr>
        <w:t xml:space="preserve">ким конгресима. Први рад под темом Ефикасност дапаглифлозина у лечењу пацијената са типом 2 дијабетеса: студија о контроли гликемије, телесне масе и бубрежне функције, презентован на Конгресу Студенти у сусрет науци, Бања Лука (новембар 2023). Други рад под темом Процена ефикасности семаглутида код прекомерно ухрањених особа са типом 2 дијабетеса,презентован на 63. Конгресу биомедицинских наука у Србији, Сокобања (април 2024). </w:t>
      </w:r>
    </w:p>
    <w:p w14:paraId="3BE51BDC" w14:textId="77777777" w:rsidR="007E6943" w:rsidRPr="007E6943" w:rsidRDefault="007E6943" w:rsidP="007E6943">
      <w:pPr>
        <w:spacing w:after="200" w:line="276" w:lineRule="auto"/>
        <w:ind w:left="0" w:firstLine="0"/>
        <w:rPr>
          <w:rFonts w:eastAsiaTheme="minorHAnsi"/>
          <w:bCs/>
          <w:color w:val="000000" w:themeColor="text1"/>
          <w:kern w:val="2"/>
          <w:sz w:val="20"/>
          <w:szCs w:val="20"/>
          <w:lang w:val="sr-Cyrl-RS"/>
        </w:rPr>
      </w:pPr>
      <w:r w:rsidRPr="007E6943">
        <w:rPr>
          <w:rFonts w:eastAsiaTheme="minorHAnsi"/>
          <w:b/>
          <w:color w:val="000000" w:themeColor="text1"/>
          <w:kern w:val="2"/>
          <w:sz w:val="20"/>
          <w:szCs w:val="20"/>
          <w:lang w:val="sr-Cyrl-RS"/>
        </w:rPr>
        <w:t>Једно менторство завршног дипломског рада</w:t>
      </w:r>
      <w:r w:rsidRPr="007E6943">
        <w:rPr>
          <w:rFonts w:eastAsiaTheme="minorHAnsi"/>
          <w:bCs/>
          <w:color w:val="000000" w:themeColor="text1"/>
          <w:kern w:val="2"/>
          <w:sz w:val="20"/>
          <w:szCs w:val="20"/>
          <w:lang w:val="sr-Cyrl-RS"/>
        </w:rPr>
        <w:t xml:space="preserve"> за кандидата Огњена Крчмара, тема Ефикасност терапија СГЛТ2 инхибиторима у лечењу пацијената са типом 2 дијабетеса у различитим терапијским режимима.  Одбрана 03.06.2024. </w:t>
      </w:r>
    </w:p>
    <w:p w14:paraId="4CF1DE6B" w14:textId="6C2278B1" w:rsidR="00EF78CB" w:rsidRPr="007D6225" w:rsidRDefault="007E6943" w:rsidP="007D6225">
      <w:pPr>
        <w:spacing w:after="200" w:line="276" w:lineRule="auto"/>
        <w:ind w:left="0" w:firstLine="0"/>
        <w:rPr>
          <w:rFonts w:eastAsiaTheme="minorHAnsi"/>
          <w:bCs/>
          <w:color w:val="000000" w:themeColor="text1"/>
          <w:kern w:val="2"/>
          <w:sz w:val="20"/>
          <w:szCs w:val="20"/>
          <w:lang w:val="sr-Cyrl-RS"/>
        </w:rPr>
      </w:pPr>
      <w:r w:rsidRPr="007E6943">
        <w:rPr>
          <w:rFonts w:eastAsiaTheme="minorHAnsi"/>
          <w:b/>
          <w:color w:val="000000" w:themeColor="text1"/>
          <w:kern w:val="2"/>
          <w:sz w:val="20"/>
          <w:szCs w:val="20"/>
          <w:lang w:val="sr-Cyrl-RS"/>
        </w:rPr>
        <w:lastRenderedPageBreak/>
        <w:t xml:space="preserve">Четири пута била члан у комисијама за одбрану завршних дипломских радова </w:t>
      </w:r>
      <w:r w:rsidRPr="007E6943">
        <w:rPr>
          <w:rFonts w:eastAsiaTheme="minorHAnsi"/>
          <w:bCs/>
          <w:color w:val="000000" w:themeColor="text1"/>
          <w:kern w:val="2"/>
          <w:sz w:val="20"/>
          <w:szCs w:val="20"/>
          <w:lang w:val="sr-Cyrl-RS"/>
        </w:rPr>
        <w:t>на Медицинском факултету у Београду,</w:t>
      </w:r>
      <w:r w:rsidRPr="007E6943">
        <w:rPr>
          <w:rFonts w:eastAsiaTheme="minorHAnsi"/>
          <w:bCs/>
          <w:color w:val="000000" w:themeColor="text1"/>
          <w:kern w:val="2"/>
          <w:sz w:val="20"/>
          <w:szCs w:val="20"/>
          <w:lang w:val="sr-Latn-RS"/>
        </w:rPr>
        <w:t xml:space="preserve"> </w:t>
      </w:r>
      <w:r w:rsidRPr="007E6943">
        <w:rPr>
          <w:rFonts w:eastAsiaTheme="minorHAnsi"/>
          <w:bCs/>
          <w:color w:val="000000" w:themeColor="text1"/>
          <w:kern w:val="2"/>
          <w:sz w:val="20"/>
          <w:szCs w:val="20"/>
          <w:lang w:val="sr-Cyrl-RS"/>
        </w:rPr>
        <w:t>за следеће кандидате: Александру Павловић 332/13, ментор Асс др сци мед С. Марковић, тема рада Екстраинтестиналне манифестације Инфламаторних болести црева (2021). За кандидата Невену Тимотијевић 410/15, Ментор Проф др П.Сворцан, тема Аутоимуни хепатитис дијагностика и терапија (2022), за кандидата Вању Денду 86/16, ментор проф др П.Сворцан, тема Портна хипертензија као компликација цирозе јетре (2022), за кандидата</w:t>
      </w:r>
      <w:r w:rsidRPr="007E6943">
        <w:rPr>
          <w:rFonts w:eastAsiaTheme="minorHAnsi"/>
          <w:bCs/>
          <w:color w:val="000000" w:themeColor="text1"/>
          <w:kern w:val="2"/>
          <w:sz w:val="20"/>
          <w:szCs w:val="20"/>
          <w:lang w:val="sr-Latn-RS"/>
        </w:rPr>
        <w:t xml:space="preserve"> </w:t>
      </w:r>
      <w:r w:rsidRPr="007E6943">
        <w:rPr>
          <w:rFonts w:eastAsiaTheme="minorHAnsi"/>
          <w:bCs/>
          <w:color w:val="000000" w:themeColor="text1"/>
          <w:kern w:val="2"/>
          <w:sz w:val="20"/>
          <w:szCs w:val="20"/>
          <w:lang w:val="sr-Cyrl-RS"/>
        </w:rPr>
        <w:t>Милана Шкорића 523/12  ментор Доц Г.Михајловић, тема Хипертензија код старије популације (2024).</w:t>
      </w:r>
    </w:p>
    <w:p w14:paraId="7BB67257" w14:textId="13725CF7" w:rsidR="00F50A41" w:rsidRPr="00700AF5" w:rsidRDefault="00D700EB" w:rsidP="00D700EB">
      <w:pPr>
        <w:autoSpaceDE w:val="0"/>
        <w:autoSpaceDN w:val="0"/>
        <w:adjustRightInd w:val="0"/>
        <w:ind w:left="0" w:right="-63" w:firstLine="0"/>
        <w:rPr>
          <w:b/>
          <w:sz w:val="20"/>
          <w:szCs w:val="20"/>
          <w:lang w:val="pt-BR"/>
        </w:rPr>
      </w:pPr>
      <w:r w:rsidRPr="00700AF5">
        <w:rPr>
          <w:b/>
          <w:sz w:val="20"/>
          <w:szCs w:val="20"/>
          <w:lang w:val="sr-Cyrl-RS"/>
        </w:rPr>
        <w:t>Д</w:t>
      </w:r>
      <w:r w:rsidR="00F50A41" w:rsidRPr="00700AF5">
        <w:rPr>
          <w:b/>
          <w:sz w:val="20"/>
          <w:szCs w:val="20"/>
          <w:lang w:val="sr-Latn-CS"/>
        </w:rPr>
        <w:t>. НАУЧНИ И СТРУЧНИ РАД</w:t>
      </w:r>
    </w:p>
    <w:p w14:paraId="214D6054" w14:textId="4B86CF6C" w:rsidR="00F50A41" w:rsidRPr="00700AF5" w:rsidRDefault="00D06DB4" w:rsidP="00A476AC">
      <w:pPr>
        <w:widowControl w:val="0"/>
        <w:adjustRightInd w:val="0"/>
        <w:snapToGrid w:val="0"/>
        <w:spacing w:before="120" w:after="120"/>
        <w:jc w:val="left"/>
        <w:rPr>
          <w:b/>
          <w:sz w:val="20"/>
          <w:szCs w:val="20"/>
        </w:rPr>
      </w:pPr>
      <w:r w:rsidRPr="00700AF5">
        <w:rPr>
          <w:b/>
          <w:sz w:val="20"/>
          <w:szCs w:val="20"/>
          <w:lang w:val="sr-Cyrl-RS"/>
        </w:rPr>
        <w:t xml:space="preserve">а) </w:t>
      </w:r>
      <w:r w:rsidR="00F50A41" w:rsidRPr="00700AF5">
        <w:rPr>
          <w:b/>
          <w:sz w:val="20"/>
          <w:szCs w:val="20"/>
        </w:rPr>
        <w:t>С</w:t>
      </w:r>
      <w:r w:rsidR="00F50A41" w:rsidRPr="00700AF5">
        <w:rPr>
          <w:b/>
          <w:sz w:val="20"/>
          <w:szCs w:val="20"/>
          <w:lang w:val="sr-Latn-CS"/>
        </w:rPr>
        <w:t>писак научних и стручних радова</w:t>
      </w:r>
    </w:p>
    <w:p w14:paraId="30753F92" w14:textId="77777777" w:rsidR="00F50A41" w:rsidRDefault="00F50A41" w:rsidP="007D6225">
      <w:pPr>
        <w:rPr>
          <w:b/>
          <w:color w:val="000000"/>
          <w:sz w:val="20"/>
          <w:szCs w:val="20"/>
          <w:lang w:val="sr-Cyrl-RS" w:eastAsia="en-GB"/>
        </w:rPr>
      </w:pPr>
      <w:r w:rsidRPr="00700AF5">
        <w:rPr>
          <w:b/>
          <w:sz w:val="20"/>
          <w:szCs w:val="20"/>
          <w:lang w:val="sr-Latn-CS"/>
        </w:rPr>
        <w:t xml:space="preserve">Оригинални радови </w:t>
      </w:r>
      <w:r w:rsidRPr="00700AF5">
        <w:rPr>
          <w:b/>
          <w:i/>
          <w:iCs/>
          <w:sz w:val="20"/>
          <w:szCs w:val="20"/>
          <w:lang w:val="sr-Latn-CS"/>
        </w:rPr>
        <w:t>in extenso</w:t>
      </w:r>
      <w:r w:rsidRPr="00700AF5">
        <w:rPr>
          <w:b/>
          <w:sz w:val="20"/>
          <w:szCs w:val="20"/>
          <w:lang w:val="sr-Latn-CS"/>
        </w:rPr>
        <w:t xml:space="preserve"> у часописима са </w:t>
      </w:r>
      <w:r w:rsidRPr="00700AF5">
        <w:rPr>
          <w:b/>
          <w:sz w:val="20"/>
          <w:szCs w:val="20"/>
        </w:rPr>
        <w:t>JCR</w:t>
      </w:r>
      <w:r w:rsidRPr="00700AF5">
        <w:rPr>
          <w:b/>
          <w:sz w:val="20"/>
          <w:szCs w:val="20"/>
          <w:lang w:val="sr-Latn-CS"/>
        </w:rPr>
        <w:t xml:space="preserve"> листе</w:t>
      </w:r>
      <w:r w:rsidRPr="00700AF5">
        <w:rPr>
          <w:b/>
          <w:sz w:val="20"/>
          <w:szCs w:val="20"/>
          <w:lang w:val="sr-Cyrl-RS"/>
        </w:rPr>
        <w:t xml:space="preserve"> </w:t>
      </w:r>
      <w:r w:rsidRPr="00700AF5">
        <w:rPr>
          <w:b/>
          <w:color w:val="000000"/>
          <w:sz w:val="20"/>
          <w:szCs w:val="20"/>
          <w:lang w:eastAsia="en-GB"/>
        </w:rPr>
        <w:t>(</w:t>
      </w:r>
      <w:proofErr w:type="spellStart"/>
      <w:r w:rsidRPr="00700AF5">
        <w:rPr>
          <w:b/>
          <w:color w:val="000000"/>
          <w:sz w:val="20"/>
          <w:szCs w:val="20"/>
          <w:lang w:eastAsia="en-GB"/>
        </w:rPr>
        <w:t>кумулативни</w:t>
      </w:r>
      <w:proofErr w:type="spellEnd"/>
      <w:r w:rsidRPr="00700AF5">
        <w:rPr>
          <w:b/>
          <w:color w:val="000000"/>
          <w:sz w:val="20"/>
          <w:szCs w:val="20"/>
          <w:lang w:eastAsia="en-GB"/>
        </w:rPr>
        <w:t xml:space="preserve"> </w:t>
      </w:r>
      <w:r w:rsidRPr="00700AF5">
        <w:rPr>
          <w:b/>
          <w:sz w:val="20"/>
          <w:szCs w:val="20"/>
        </w:rPr>
        <w:t>IF</w:t>
      </w:r>
      <w:r w:rsidRPr="00700AF5">
        <w:rPr>
          <w:b/>
          <w:color w:val="000000"/>
          <w:sz w:val="20"/>
          <w:szCs w:val="20"/>
          <w:lang w:eastAsia="en-GB"/>
        </w:rPr>
        <w:t xml:space="preserve"> =</w:t>
      </w:r>
      <w:r w:rsidRPr="00700AF5">
        <w:rPr>
          <w:b/>
          <w:color w:val="000000"/>
          <w:sz w:val="20"/>
          <w:szCs w:val="20"/>
          <w:lang w:val="sr-Cyrl-RS" w:eastAsia="en-GB"/>
        </w:rPr>
        <w:t>12,424</w:t>
      </w:r>
      <w:r w:rsidRPr="00700AF5">
        <w:rPr>
          <w:b/>
          <w:color w:val="000000"/>
          <w:sz w:val="20"/>
          <w:szCs w:val="20"/>
          <w:lang w:eastAsia="en-GB"/>
        </w:rPr>
        <w:t>)</w:t>
      </w:r>
    </w:p>
    <w:p w14:paraId="1D14A1B4" w14:textId="1E9E20B0" w:rsidR="00F50A41" w:rsidRPr="00700AF5" w:rsidRDefault="00F50A41" w:rsidP="007D6225">
      <w:pPr>
        <w:pStyle w:val="ListParagraph"/>
        <w:numPr>
          <w:ilvl w:val="0"/>
          <w:numId w:val="2"/>
        </w:numPr>
        <w:spacing w:line="276" w:lineRule="auto"/>
        <w:rPr>
          <w:b/>
          <w:sz w:val="20"/>
          <w:szCs w:val="20"/>
          <w:lang w:val="sl-SI"/>
        </w:rPr>
      </w:pPr>
      <w:r w:rsidRPr="00700AF5">
        <w:rPr>
          <w:b/>
          <w:bCs/>
          <w:sz w:val="20"/>
          <w:szCs w:val="20"/>
        </w:rPr>
        <w:t>Marjanovic Petkovic M</w:t>
      </w:r>
      <w:r w:rsidRPr="00700AF5">
        <w:rPr>
          <w:sz w:val="20"/>
          <w:szCs w:val="20"/>
        </w:rPr>
        <w:t xml:space="preserve">, </w:t>
      </w:r>
      <w:proofErr w:type="spellStart"/>
      <w:r w:rsidRPr="00700AF5">
        <w:rPr>
          <w:sz w:val="20"/>
          <w:szCs w:val="20"/>
        </w:rPr>
        <w:t>Vuksanovic</w:t>
      </w:r>
      <w:proofErr w:type="spellEnd"/>
      <w:r w:rsidRPr="00700AF5">
        <w:rPr>
          <w:sz w:val="20"/>
          <w:szCs w:val="20"/>
        </w:rPr>
        <w:t xml:space="preserve"> M, </w:t>
      </w:r>
      <w:proofErr w:type="spellStart"/>
      <w:r w:rsidRPr="00700AF5">
        <w:rPr>
          <w:sz w:val="20"/>
          <w:szCs w:val="20"/>
        </w:rPr>
        <w:t>Sagic</w:t>
      </w:r>
      <w:proofErr w:type="spellEnd"/>
      <w:r w:rsidRPr="00700AF5">
        <w:rPr>
          <w:sz w:val="20"/>
          <w:szCs w:val="20"/>
        </w:rPr>
        <w:t xml:space="preserve"> D, </w:t>
      </w:r>
      <w:proofErr w:type="spellStart"/>
      <w:r w:rsidRPr="00700AF5">
        <w:rPr>
          <w:sz w:val="20"/>
          <w:szCs w:val="20"/>
        </w:rPr>
        <w:t>Radovic</w:t>
      </w:r>
      <w:proofErr w:type="spellEnd"/>
      <w:r w:rsidRPr="00700AF5">
        <w:rPr>
          <w:sz w:val="20"/>
          <w:szCs w:val="20"/>
        </w:rPr>
        <w:t xml:space="preserve"> I, </w:t>
      </w:r>
      <w:proofErr w:type="spellStart"/>
      <w:r w:rsidRPr="00700AF5">
        <w:rPr>
          <w:sz w:val="20"/>
          <w:szCs w:val="20"/>
        </w:rPr>
        <w:t>Soldatovic</w:t>
      </w:r>
      <w:proofErr w:type="spellEnd"/>
      <w:r w:rsidRPr="00700AF5">
        <w:rPr>
          <w:sz w:val="20"/>
          <w:szCs w:val="20"/>
        </w:rPr>
        <w:t xml:space="preserve"> I,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Risk Factors for Coronary Artery Calcifications in Overweight or Obese Persons with Prediabetes: Can They Predict T2 Diabetes and Coronary Vascular Events? Journal of Clinical Medicine. 2023;12(12):3915: 1-16</w:t>
      </w:r>
      <w:r w:rsidR="00E30D69" w:rsidRPr="00700AF5">
        <w:rPr>
          <w:sz w:val="20"/>
          <w:szCs w:val="20"/>
        </w:rPr>
        <w:t xml:space="preserve"> </w:t>
      </w:r>
      <w:r w:rsidRPr="00700AF5">
        <w:rPr>
          <w:b/>
          <w:bCs/>
          <w:sz w:val="20"/>
          <w:szCs w:val="20"/>
        </w:rPr>
        <w:t>(M22 IF 4,96)</w:t>
      </w:r>
      <w:r w:rsidRPr="00700AF5">
        <w:rPr>
          <w:rFonts w:eastAsiaTheme="minorHAnsi"/>
          <w:sz w:val="20"/>
          <w:szCs w:val="20"/>
          <w:lang w:val="sr-Latn-RS"/>
        </w:rPr>
        <w:t xml:space="preserve"> </w:t>
      </w:r>
    </w:p>
    <w:p w14:paraId="3B8C2BD1" w14:textId="77777777" w:rsidR="00F50A41" w:rsidRPr="00700AF5" w:rsidRDefault="00F50A41" w:rsidP="007D6225">
      <w:pPr>
        <w:pStyle w:val="ListParagraph"/>
        <w:numPr>
          <w:ilvl w:val="0"/>
          <w:numId w:val="2"/>
        </w:numPr>
        <w:spacing w:line="276" w:lineRule="auto"/>
        <w:rPr>
          <w:sz w:val="20"/>
          <w:szCs w:val="20"/>
        </w:rPr>
      </w:pPr>
      <w:r w:rsidRPr="00700AF5">
        <w:rPr>
          <w:sz w:val="20"/>
          <w:szCs w:val="20"/>
          <w:lang w:val="sl-SI"/>
        </w:rPr>
        <w:t xml:space="preserve">Stojanović J, Andjelić Jelić M, </w:t>
      </w:r>
      <w:r w:rsidRPr="00700AF5">
        <w:rPr>
          <w:bCs/>
          <w:sz w:val="20"/>
          <w:szCs w:val="20"/>
          <w:lang w:val="sl-SI"/>
        </w:rPr>
        <w:t>Vuksanovic M</w:t>
      </w:r>
      <w:r w:rsidRPr="00700AF5">
        <w:rPr>
          <w:sz w:val="20"/>
          <w:szCs w:val="20"/>
          <w:lang w:val="sl-SI"/>
        </w:rPr>
        <w:t xml:space="preserve">, </w:t>
      </w:r>
      <w:r w:rsidRPr="00700AF5">
        <w:rPr>
          <w:b/>
          <w:bCs/>
          <w:sz w:val="20"/>
          <w:szCs w:val="20"/>
          <w:lang w:val="sl-SI"/>
        </w:rPr>
        <w:t>Marjanović Petkovic M</w:t>
      </w:r>
      <w:r w:rsidRPr="00700AF5">
        <w:rPr>
          <w:sz w:val="20"/>
          <w:szCs w:val="20"/>
          <w:lang w:val="sl-SI"/>
        </w:rPr>
        <w:t xml:space="preserve">, Jojić B, Stojanović M, Beljić Živkovic T. </w:t>
      </w:r>
      <w:r w:rsidRPr="00700AF5">
        <w:rPr>
          <w:rStyle w:val="Strong"/>
          <w:b w:val="0"/>
          <w:bCs w:val="0"/>
          <w:sz w:val="20"/>
          <w:szCs w:val="20"/>
          <w:lang w:val="sl-SI"/>
        </w:rPr>
        <w:t>The effects of early short-term insulin treatment vs. glimepiride on beta cell function in newly diagnosed type 2 diabetes with HbA1c above 9%</w:t>
      </w:r>
      <w:r w:rsidRPr="00700AF5">
        <w:rPr>
          <w:rStyle w:val="Strong"/>
          <w:sz w:val="20"/>
          <w:szCs w:val="20"/>
          <w:lang w:val="sl-SI"/>
        </w:rPr>
        <w:t xml:space="preserve">. </w:t>
      </w:r>
      <w:r w:rsidRPr="00700AF5">
        <w:rPr>
          <w:rStyle w:val="markedcontent"/>
          <w:sz w:val="20"/>
          <w:szCs w:val="20"/>
        </w:rPr>
        <w:t>Turk J Med Sci</w:t>
      </w:r>
      <w:r w:rsidRPr="00700AF5">
        <w:rPr>
          <w:sz w:val="20"/>
          <w:szCs w:val="20"/>
        </w:rPr>
        <w:t xml:space="preserve"> </w:t>
      </w:r>
      <w:r w:rsidRPr="00700AF5">
        <w:rPr>
          <w:rStyle w:val="markedcontent"/>
          <w:sz w:val="20"/>
          <w:szCs w:val="20"/>
        </w:rPr>
        <w:t>(2023) 53: 552-62.</w:t>
      </w:r>
      <w:r w:rsidRPr="00700AF5">
        <w:rPr>
          <w:b/>
          <w:sz w:val="20"/>
          <w:szCs w:val="20"/>
          <w:shd w:val="clear" w:color="auto" w:fill="FFFFFF"/>
        </w:rPr>
        <w:t xml:space="preserve"> (M22 IF 2,925)</w:t>
      </w:r>
    </w:p>
    <w:p w14:paraId="0B79B7F6" w14:textId="7C9C15E0" w:rsidR="00F50A41" w:rsidRPr="00700AF5" w:rsidRDefault="00F50A41" w:rsidP="007D6225">
      <w:pPr>
        <w:numPr>
          <w:ilvl w:val="0"/>
          <w:numId w:val="2"/>
        </w:numPr>
        <w:spacing w:line="276" w:lineRule="auto"/>
        <w:rPr>
          <w:b/>
          <w:sz w:val="20"/>
          <w:szCs w:val="20"/>
          <w:shd w:val="clear" w:color="auto" w:fill="FFFFFF"/>
        </w:rPr>
      </w:pPr>
      <w:r w:rsidRPr="00700AF5">
        <w:rPr>
          <w:bCs/>
          <w:sz w:val="20"/>
          <w:szCs w:val="20"/>
          <w:bdr w:val="none" w:sz="0" w:space="0" w:color="auto" w:frame="1"/>
          <w:lang w:val="sl-SI"/>
        </w:rPr>
        <w:t>Vuksanovic M</w:t>
      </w:r>
      <w:r w:rsidRPr="00700AF5">
        <w:rPr>
          <w:sz w:val="20"/>
          <w:szCs w:val="20"/>
          <w:bdr w:val="none" w:sz="0" w:space="0" w:color="auto" w:frame="1"/>
          <w:lang w:val="sl-SI"/>
        </w:rPr>
        <w:t xml:space="preserve">, Mihajlovć G, Beljić Živković T, Gavrilović A, Arsenovic B, Zvekic Svorcan J, </w:t>
      </w:r>
      <w:r w:rsidRPr="00700AF5">
        <w:rPr>
          <w:b/>
          <w:bCs/>
          <w:sz w:val="20"/>
          <w:szCs w:val="20"/>
          <w:bdr w:val="none" w:sz="0" w:space="0" w:color="auto" w:frame="1"/>
          <w:lang w:val="sl-SI"/>
        </w:rPr>
        <w:t>Marjanovic Petkovic M</w:t>
      </w:r>
      <w:r w:rsidRPr="00700AF5">
        <w:rPr>
          <w:sz w:val="20"/>
          <w:szCs w:val="20"/>
          <w:bdr w:val="none" w:sz="0" w:space="0" w:color="auto" w:frame="1"/>
          <w:lang w:val="sl-SI"/>
        </w:rPr>
        <w:t xml:space="preserve">, Vujovic S. </w:t>
      </w:r>
      <w:r w:rsidRPr="00700AF5">
        <w:rPr>
          <w:sz w:val="20"/>
          <w:szCs w:val="20"/>
          <w:lang w:val="sl-SI"/>
        </w:rPr>
        <w:t xml:space="preserve">Cross-talk between muscle and bone in postmenopausal women with hypovitaminosis D. Climacteric 2017;20(1):31-6. </w:t>
      </w:r>
      <w:r w:rsidRPr="00700AF5">
        <w:rPr>
          <w:b/>
          <w:sz w:val="20"/>
          <w:szCs w:val="20"/>
        </w:rPr>
        <w:t>(M22 IF 2,807)</w:t>
      </w:r>
    </w:p>
    <w:p w14:paraId="57931356" w14:textId="77777777" w:rsidR="00F50A41" w:rsidRPr="00700AF5" w:rsidRDefault="00F50A41" w:rsidP="007D6225">
      <w:pPr>
        <w:numPr>
          <w:ilvl w:val="0"/>
          <w:numId w:val="2"/>
        </w:numPr>
        <w:spacing w:line="276" w:lineRule="auto"/>
        <w:rPr>
          <w:bCs/>
          <w:sz w:val="20"/>
          <w:szCs w:val="20"/>
        </w:rPr>
      </w:pPr>
      <w:r w:rsidRPr="00700AF5">
        <w:rPr>
          <w:sz w:val="20"/>
          <w:szCs w:val="20"/>
          <w:lang w:val="sr-Latn-CS"/>
        </w:rPr>
        <w:t xml:space="preserve">Beljić Živković T, </w:t>
      </w:r>
      <w:r w:rsidRPr="00700AF5">
        <w:rPr>
          <w:b/>
          <w:bCs/>
          <w:sz w:val="20"/>
          <w:szCs w:val="20"/>
          <w:lang w:val="sr-Latn-CS"/>
        </w:rPr>
        <w:t>Marjanović Petković M</w:t>
      </w:r>
      <w:r w:rsidRPr="00700AF5">
        <w:rPr>
          <w:sz w:val="20"/>
          <w:szCs w:val="20"/>
          <w:lang w:val="sr-Latn-CS"/>
        </w:rPr>
        <w:t xml:space="preserve">, </w:t>
      </w:r>
      <w:r w:rsidRPr="00700AF5">
        <w:rPr>
          <w:bCs/>
          <w:sz w:val="20"/>
          <w:szCs w:val="20"/>
          <w:lang w:val="sr-Latn-CS"/>
        </w:rPr>
        <w:t>Vuksanović M</w:t>
      </w:r>
      <w:r w:rsidRPr="00700AF5">
        <w:rPr>
          <w:sz w:val="20"/>
          <w:szCs w:val="20"/>
          <w:lang w:val="sr-Latn-CS"/>
        </w:rPr>
        <w:t>, Soldatović I, Kanlić D, Topalović</w:t>
      </w:r>
      <w:r w:rsidRPr="00700AF5">
        <w:rPr>
          <w:sz w:val="20"/>
          <w:szCs w:val="20"/>
        </w:rPr>
        <w:t xml:space="preserve"> D. </w:t>
      </w:r>
      <w:r w:rsidRPr="00700AF5">
        <w:rPr>
          <w:sz w:val="20"/>
          <w:szCs w:val="20"/>
          <w:lang w:val="sr-Latn-CS"/>
        </w:rPr>
        <w:t>The effect of combination therapy of insulin glargine, metformin and sitagliptin on insulin secretion, insulin resistance and metabolic parameteres in obese subjects with type 2 diabetes. Srp Arh Celok Lek. 2016;144(9-10):497-502. (</w:t>
      </w:r>
      <w:r w:rsidRPr="00700AF5">
        <w:rPr>
          <w:b/>
          <w:sz w:val="20"/>
          <w:szCs w:val="20"/>
          <w:lang w:val="sr-Latn-CS"/>
        </w:rPr>
        <w:t>M23 IF 0,277</w:t>
      </w:r>
      <w:r w:rsidRPr="00700AF5">
        <w:rPr>
          <w:sz w:val="20"/>
          <w:szCs w:val="20"/>
          <w:lang w:val="sr-Latn-CS"/>
        </w:rPr>
        <w:t>)</w:t>
      </w:r>
    </w:p>
    <w:p w14:paraId="4059A235" w14:textId="77777777" w:rsidR="00F50A41" w:rsidRPr="006058A3" w:rsidRDefault="00F50A41" w:rsidP="007D6225">
      <w:pPr>
        <w:pStyle w:val="List2"/>
        <w:numPr>
          <w:ilvl w:val="0"/>
          <w:numId w:val="2"/>
        </w:numPr>
        <w:tabs>
          <w:tab w:val="left" w:pos="1980"/>
        </w:tabs>
        <w:spacing w:line="276" w:lineRule="auto"/>
        <w:jc w:val="both"/>
        <w:rPr>
          <w:color w:val="000000"/>
          <w:sz w:val="20"/>
          <w:szCs w:val="20"/>
          <w:lang w:val="pl-PL"/>
        </w:rPr>
      </w:pPr>
      <w:proofErr w:type="spellStart"/>
      <w:r w:rsidRPr="00700AF5">
        <w:rPr>
          <w:color w:val="000000"/>
          <w:sz w:val="20"/>
          <w:szCs w:val="20"/>
        </w:rPr>
        <w:t>Beljić</w:t>
      </w:r>
      <w:proofErr w:type="spellEnd"/>
      <w:r w:rsidRPr="00700AF5">
        <w:rPr>
          <w:color w:val="000000"/>
          <w:sz w:val="20"/>
          <w:szCs w:val="20"/>
        </w:rPr>
        <w:t xml:space="preserve"> </w:t>
      </w:r>
      <w:proofErr w:type="spellStart"/>
      <w:r w:rsidRPr="00700AF5">
        <w:rPr>
          <w:color w:val="000000"/>
          <w:sz w:val="20"/>
          <w:szCs w:val="20"/>
        </w:rPr>
        <w:t>Živković</w:t>
      </w:r>
      <w:proofErr w:type="spellEnd"/>
      <w:r w:rsidRPr="00700AF5">
        <w:rPr>
          <w:color w:val="000000"/>
          <w:sz w:val="20"/>
          <w:szCs w:val="20"/>
        </w:rPr>
        <w:t xml:space="preserve"> T, </w:t>
      </w:r>
      <w:proofErr w:type="spellStart"/>
      <w:r w:rsidRPr="00700AF5">
        <w:rPr>
          <w:b/>
          <w:color w:val="000000"/>
          <w:sz w:val="20"/>
          <w:szCs w:val="20"/>
        </w:rPr>
        <w:t>Marjanović</w:t>
      </w:r>
      <w:proofErr w:type="spellEnd"/>
      <w:r w:rsidRPr="00700AF5">
        <w:rPr>
          <w:b/>
          <w:color w:val="000000"/>
          <w:sz w:val="20"/>
          <w:szCs w:val="20"/>
        </w:rPr>
        <w:t xml:space="preserve"> M</w:t>
      </w:r>
      <w:r w:rsidRPr="00700AF5">
        <w:rPr>
          <w:color w:val="000000"/>
          <w:sz w:val="20"/>
          <w:szCs w:val="20"/>
        </w:rPr>
        <w:t xml:space="preserve">, </w:t>
      </w:r>
      <w:proofErr w:type="spellStart"/>
      <w:r w:rsidRPr="00700AF5">
        <w:rPr>
          <w:color w:val="000000"/>
          <w:sz w:val="20"/>
          <w:szCs w:val="20"/>
        </w:rPr>
        <w:t>Prgomelja</w:t>
      </w:r>
      <w:proofErr w:type="spellEnd"/>
      <w:r w:rsidRPr="00700AF5">
        <w:rPr>
          <w:color w:val="000000"/>
          <w:sz w:val="20"/>
          <w:szCs w:val="20"/>
        </w:rPr>
        <w:t xml:space="preserve"> S, </w:t>
      </w:r>
      <w:proofErr w:type="spellStart"/>
      <w:r w:rsidRPr="00700AF5">
        <w:rPr>
          <w:color w:val="000000"/>
          <w:sz w:val="20"/>
          <w:szCs w:val="20"/>
        </w:rPr>
        <w:t>Soldatović</w:t>
      </w:r>
      <w:proofErr w:type="spellEnd"/>
      <w:r w:rsidRPr="00700AF5">
        <w:rPr>
          <w:color w:val="000000"/>
          <w:sz w:val="20"/>
          <w:szCs w:val="20"/>
        </w:rPr>
        <w:t xml:space="preserve"> I, </w:t>
      </w:r>
      <w:proofErr w:type="spellStart"/>
      <w:r w:rsidRPr="00700AF5">
        <w:rPr>
          <w:color w:val="000000"/>
          <w:sz w:val="20"/>
          <w:szCs w:val="20"/>
        </w:rPr>
        <w:t>Koprivica</w:t>
      </w:r>
      <w:proofErr w:type="spellEnd"/>
      <w:r w:rsidRPr="00700AF5">
        <w:rPr>
          <w:color w:val="000000"/>
          <w:sz w:val="20"/>
          <w:szCs w:val="20"/>
        </w:rPr>
        <w:t xml:space="preserve"> B, </w:t>
      </w:r>
      <w:proofErr w:type="spellStart"/>
      <w:r w:rsidRPr="00700AF5">
        <w:rPr>
          <w:color w:val="000000"/>
          <w:sz w:val="20"/>
          <w:szCs w:val="20"/>
        </w:rPr>
        <w:t>Acković</w:t>
      </w:r>
      <w:proofErr w:type="spellEnd"/>
      <w:r w:rsidRPr="00700AF5">
        <w:rPr>
          <w:color w:val="000000"/>
          <w:sz w:val="20"/>
          <w:szCs w:val="20"/>
        </w:rPr>
        <w:t xml:space="preserve"> D, </w:t>
      </w:r>
      <w:proofErr w:type="spellStart"/>
      <w:r w:rsidRPr="00700AF5">
        <w:rPr>
          <w:color w:val="000000"/>
          <w:sz w:val="20"/>
          <w:szCs w:val="20"/>
        </w:rPr>
        <w:t>Živković</w:t>
      </w:r>
      <w:proofErr w:type="spellEnd"/>
      <w:r w:rsidRPr="00700AF5">
        <w:rPr>
          <w:color w:val="000000"/>
          <w:sz w:val="20"/>
          <w:szCs w:val="20"/>
        </w:rPr>
        <w:t xml:space="preserve"> R. Diabetes screening of Roma people living in Serbia. </w:t>
      </w:r>
      <w:r w:rsidRPr="00700AF5">
        <w:rPr>
          <w:color w:val="000000"/>
          <w:sz w:val="20"/>
          <w:szCs w:val="20"/>
          <w:lang w:val="pl-PL"/>
        </w:rPr>
        <w:t>Croat Med J</w:t>
      </w:r>
      <w:r w:rsidRPr="00700AF5">
        <w:rPr>
          <w:color w:val="1F497D"/>
          <w:sz w:val="20"/>
          <w:szCs w:val="20"/>
          <w:lang w:val="pl-PL"/>
        </w:rPr>
        <w:t xml:space="preserve"> </w:t>
      </w:r>
      <w:r w:rsidRPr="00700AF5">
        <w:rPr>
          <w:color w:val="000000"/>
          <w:sz w:val="20"/>
          <w:szCs w:val="20"/>
          <w:lang w:val="pl-PL"/>
        </w:rPr>
        <w:t xml:space="preserve">2010;51:144-150 </w:t>
      </w:r>
      <w:r w:rsidRPr="00700AF5">
        <w:rPr>
          <w:b/>
          <w:color w:val="000000"/>
          <w:sz w:val="20"/>
          <w:szCs w:val="20"/>
          <w:lang w:val="pl-PL"/>
        </w:rPr>
        <w:t xml:space="preserve">(M22 IF 1,455) </w:t>
      </w:r>
    </w:p>
    <w:p w14:paraId="1A248B19" w14:textId="77777777" w:rsidR="00F50A41" w:rsidRPr="007D6225" w:rsidRDefault="00F50A41" w:rsidP="007D6225">
      <w:pPr>
        <w:autoSpaceDE w:val="0"/>
        <w:autoSpaceDN w:val="0"/>
        <w:adjustRightInd w:val="0"/>
        <w:ind w:left="0" w:firstLine="0"/>
        <w:rPr>
          <w:b/>
          <w:bCs/>
          <w:color w:val="000000"/>
          <w:sz w:val="20"/>
          <w:szCs w:val="20"/>
          <w:lang w:val="sr-Cyrl-RS"/>
        </w:rPr>
      </w:pPr>
    </w:p>
    <w:p w14:paraId="06F902F2" w14:textId="77777777" w:rsidR="00F50A41" w:rsidRDefault="00F50A41" w:rsidP="007D6225">
      <w:pPr>
        <w:rPr>
          <w:b/>
          <w:color w:val="000000"/>
          <w:sz w:val="20"/>
          <w:szCs w:val="20"/>
          <w:lang w:val="sr-Cyrl-RS" w:eastAsia="en-GB"/>
        </w:rPr>
      </w:pPr>
      <w:proofErr w:type="spellStart"/>
      <w:r w:rsidRPr="00700AF5">
        <w:rPr>
          <w:b/>
          <w:bCs/>
          <w:color w:val="000000"/>
          <w:sz w:val="20"/>
          <w:szCs w:val="20"/>
        </w:rPr>
        <w:t>Остали</w:t>
      </w:r>
      <w:proofErr w:type="spellEnd"/>
      <w:r w:rsidRPr="00700AF5">
        <w:rPr>
          <w:b/>
          <w:bCs/>
          <w:color w:val="000000"/>
          <w:sz w:val="20"/>
          <w:szCs w:val="20"/>
        </w:rPr>
        <w:t xml:space="preserve"> </w:t>
      </w:r>
      <w:proofErr w:type="spellStart"/>
      <w:r w:rsidRPr="00700AF5">
        <w:rPr>
          <w:b/>
          <w:bCs/>
          <w:color w:val="000000"/>
          <w:sz w:val="20"/>
          <w:szCs w:val="20"/>
        </w:rPr>
        <w:t>радови</w:t>
      </w:r>
      <w:proofErr w:type="spellEnd"/>
      <w:r w:rsidRPr="00700AF5">
        <w:rPr>
          <w:b/>
          <w:bCs/>
          <w:color w:val="000000"/>
          <w:sz w:val="20"/>
          <w:szCs w:val="20"/>
        </w:rPr>
        <w:t xml:space="preserve"> у </w:t>
      </w:r>
      <w:proofErr w:type="spellStart"/>
      <w:r w:rsidRPr="00700AF5">
        <w:rPr>
          <w:b/>
          <w:bCs/>
          <w:color w:val="000000"/>
          <w:sz w:val="20"/>
          <w:szCs w:val="20"/>
        </w:rPr>
        <w:t>часописима</w:t>
      </w:r>
      <w:proofErr w:type="spellEnd"/>
      <w:r w:rsidRPr="00700AF5">
        <w:rPr>
          <w:b/>
          <w:bCs/>
          <w:color w:val="000000"/>
          <w:sz w:val="20"/>
          <w:szCs w:val="20"/>
        </w:rPr>
        <w:t xml:space="preserve"> </w:t>
      </w:r>
      <w:proofErr w:type="spellStart"/>
      <w:r w:rsidRPr="00700AF5">
        <w:rPr>
          <w:b/>
          <w:bCs/>
          <w:color w:val="000000"/>
          <w:sz w:val="20"/>
          <w:szCs w:val="20"/>
        </w:rPr>
        <w:t>са</w:t>
      </w:r>
      <w:proofErr w:type="spellEnd"/>
      <w:r w:rsidRPr="00700AF5">
        <w:rPr>
          <w:b/>
          <w:bCs/>
          <w:color w:val="000000"/>
          <w:sz w:val="20"/>
          <w:szCs w:val="20"/>
        </w:rPr>
        <w:t xml:space="preserve"> JCR </w:t>
      </w:r>
      <w:proofErr w:type="spellStart"/>
      <w:r w:rsidRPr="00700AF5">
        <w:rPr>
          <w:b/>
          <w:bCs/>
          <w:color w:val="000000"/>
          <w:sz w:val="20"/>
          <w:szCs w:val="20"/>
        </w:rPr>
        <w:t>листе</w:t>
      </w:r>
      <w:proofErr w:type="spellEnd"/>
      <w:r w:rsidRPr="00700AF5">
        <w:rPr>
          <w:b/>
          <w:bCs/>
          <w:color w:val="000000"/>
          <w:sz w:val="20"/>
          <w:szCs w:val="20"/>
          <w:lang w:val="sr-Cyrl-RS"/>
        </w:rPr>
        <w:t xml:space="preserve"> </w:t>
      </w:r>
      <w:r w:rsidRPr="00700AF5">
        <w:rPr>
          <w:b/>
          <w:color w:val="000000"/>
          <w:sz w:val="20"/>
          <w:szCs w:val="20"/>
          <w:lang w:eastAsia="en-GB"/>
        </w:rPr>
        <w:t>(</w:t>
      </w:r>
      <w:proofErr w:type="spellStart"/>
      <w:r w:rsidRPr="00700AF5">
        <w:rPr>
          <w:b/>
          <w:color w:val="000000"/>
          <w:sz w:val="20"/>
          <w:szCs w:val="20"/>
          <w:lang w:eastAsia="en-GB"/>
        </w:rPr>
        <w:t>кумулативни</w:t>
      </w:r>
      <w:proofErr w:type="spellEnd"/>
      <w:r w:rsidRPr="00700AF5">
        <w:rPr>
          <w:b/>
          <w:color w:val="000000"/>
          <w:sz w:val="20"/>
          <w:szCs w:val="20"/>
          <w:lang w:eastAsia="en-GB"/>
        </w:rPr>
        <w:t xml:space="preserve"> </w:t>
      </w:r>
      <w:r w:rsidRPr="00700AF5">
        <w:rPr>
          <w:b/>
          <w:sz w:val="20"/>
          <w:szCs w:val="20"/>
        </w:rPr>
        <w:t>IF</w:t>
      </w:r>
      <w:r w:rsidRPr="00700AF5">
        <w:rPr>
          <w:b/>
          <w:color w:val="000000"/>
          <w:sz w:val="20"/>
          <w:szCs w:val="20"/>
          <w:lang w:eastAsia="en-GB"/>
        </w:rPr>
        <w:t xml:space="preserve"> 1/2 = 121,16)</w:t>
      </w:r>
    </w:p>
    <w:p w14:paraId="19F2AE9F" w14:textId="1AD28AB2" w:rsidR="00F50A41" w:rsidRPr="00700AF5" w:rsidRDefault="00F50A41" w:rsidP="007D6225">
      <w:pPr>
        <w:pStyle w:val="ListParagraph"/>
        <w:numPr>
          <w:ilvl w:val="0"/>
          <w:numId w:val="1"/>
        </w:numPr>
        <w:spacing w:line="276" w:lineRule="auto"/>
        <w:rPr>
          <w:bCs/>
          <w:sz w:val="20"/>
          <w:szCs w:val="20"/>
        </w:rPr>
      </w:pPr>
      <w:r w:rsidRPr="00700AF5">
        <w:rPr>
          <w:sz w:val="20"/>
          <w:szCs w:val="20"/>
        </w:rPr>
        <w:t xml:space="preserve">Gerstein HC, Sattar N, Rosenstock J et al for the AMPLITUDE-O trial investigators; Serbia: N </w:t>
      </w:r>
      <w:proofErr w:type="spellStart"/>
      <w:r w:rsidRPr="00700AF5">
        <w:rPr>
          <w:sz w:val="20"/>
          <w:szCs w:val="20"/>
        </w:rPr>
        <w:t>Lalic</w:t>
      </w:r>
      <w:proofErr w:type="spellEnd"/>
      <w:r w:rsidRPr="00700AF5">
        <w:rPr>
          <w:sz w:val="20"/>
          <w:szCs w:val="20"/>
        </w:rPr>
        <w:t xml:space="preserve">, M Andjelic </w:t>
      </w:r>
      <w:proofErr w:type="spellStart"/>
      <w:r w:rsidRPr="00700AF5">
        <w:rPr>
          <w:sz w:val="20"/>
          <w:szCs w:val="20"/>
        </w:rPr>
        <w:t>Jelic</w:t>
      </w:r>
      <w:proofErr w:type="spellEnd"/>
      <w:r w:rsidRPr="00700AF5">
        <w:rPr>
          <w:sz w:val="20"/>
          <w:szCs w:val="20"/>
        </w:rPr>
        <w:t xml:space="preserve">, T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A </w:t>
      </w:r>
      <w:proofErr w:type="spellStart"/>
      <w:r w:rsidRPr="00700AF5">
        <w:rPr>
          <w:sz w:val="20"/>
          <w:szCs w:val="20"/>
        </w:rPr>
        <w:t>Cvetkov</w:t>
      </w:r>
      <w:proofErr w:type="spellEnd"/>
      <w:r w:rsidRPr="00700AF5">
        <w:rPr>
          <w:sz w:val="20"/>
          <w:szCs w:val="20"/>
        </w:rPr>
        <w:t xml:space="preserve">, A </w:t>
      </w:r>
      <w:proofErr w:type="spellStart"/>
      <w:r w:rsidRPr="00700AF5">
        <w:rPr>
          <w:sz w:val="20"/>
          <w:szCs w:val="20"/>
        </w:rPr>
        <w:t>Djukic</w:t>
      </w:r>
      <w:proofErr w:type="spellEnd"/>
      <w:r w:rsidRPr="00700AF5">
        <w:rPr>
          <w:sz w:val="20"/>
          <w:szCs w:val="20"/>
        </w:rPr>
        <w:t xml:space="preserve">, B </w:t>
      </w:r>
      <w:proofErr w:type="spellStart"/>
      <w:r w:rsidRPr="00700AF5">
        <w:rPr>
          <w:sz w:val="20"/>
          <w:szCs w:val="20"/>
        </w:rPr>
        <w:t>Jojic</w:t>
      </w:r>
      <w:proofErr w:type="spellEnd"/>
      <w:r w:rsidRPr="00700AF5">
        <w:rPr>
          <w:sz w:val="20"/>
          <w:szCs w:val="20"/>
        </w:rPr>
        <w:t xml:space="preserve">, A </w:t>
      </w:r>
      <w:proofErr w:type="spellStart"/>
      <w:r w:rsidRPr="00700AF5">
        <w:rPr>
          <w:sz w:val="20"/>
          <w:szCs w:val="20"/>
        </w:rPr>
        <w:t>Jotic</w:t>
      </w:r>
      <w:proofErr w:type="spellEnd"/>
      <w:r w:rsidRPr="00700AF5">
        <w:rPr>
          <w:sz w:val="20"/>
          <w:szCs w:val="20"/>
        </w:rPr>
        <w:t xml:space="preserve">, A </w:t>
      </w:r>
      <w:proofErr w:type="spellStart"/>
      <w:r w:rsidRPr="00700AF5">
        <w:rPr>
          <w:sz w:val="20"/>
          <w:szCs w:val="20"/>
        </w:rPr>
        <w:t>Kendereski</w:t>
      </w:r>
      <w:proofErr w:type="spellEnd"/>
      <w:r w:rsidRPr="00700AF5">
        <w:rPr>
          <w:sz w:val="20"/>
          <w:szCs w:val="20"/>
        </w:rPr>
        <w:t xml:space="preserve">, L Lukic, </w:t>
      </w:r>
      <w:r w:rsidRPr="00700AF5">
        <w:rPr>
          <w:b/>
          <w:bCs/>
          <w:sz w:val="20"/>
          <w:szCs w:val="20"/>
        </w:rPr>
        <w:t>M Marjanovic Petkovic,</w:t>
      </w:r>
      <w:r w:rsidRPr="00700AF5">
        <w:rPr>
          <w:sz w:val="20"/>
          <w:szCs w:val="20"/>
        </w:rPr>
        <w:t xml:space="preserve"> D </w:t>
      </w:r>
      <w:proofErr w:type="spellStart"/>
      <w:r w:rsidRPr="00700AF5">
        <w:rPr>
          <w:sz w:val="20"/>
          <w:szCs w:val="20"/>
        </w:rPr>
        <w:t>Micic</w:t>
      </w:r>
      <w:proofErr w:type="spellEnd"/>
      <w:r w:rsidRPr="00700AF5">
        <w:rPr>
          <w:sz w:val="20"/>
          <w:szCs w:val="20"/>
        </w:rPr>
        <w:t xml:space="preserve">, J Petrovic, S </w:t>
      </w:r>
      <w:proofErr w:type="spellStart"/>
      <w:r w:rsidRPr="00700AF5">
        <w:rPr>
          <w:sz w:val="20"/>
          <w:szCs w:val="20"/>
        </w:rPr>
        <w:t>Polovina</w:t>
      </w:r>
      <w:proofErr w:type="spellEnd"/>
      <w:r w:rsidRPr="00700AF5">
        <w:rPr>
          <w:sz w:val="20"/>
          <w:szCs w:val="20"/>
        </w:rPr>
        <w:t xml:space="preserve">, D Popovic, J </w:t>
      </w:r>
      <w:proofErr w:type="spellStart"/>
      <w:r w:rsidRPr="00700AF5">
        <w:rPr>
          <w:sz w:val="20"/>
          <w:szCs w:val="20"/>
        </w:rPr>
        <w:t>Stanarcic</w:t>
      </w:r>
      <w:proofErr w:type="spellEnd"/>
      <w:r w:rsidRPr="00700AF5">
        <w:rPr>
          <w:sz w:val="20"/>
          <w:szCs w:val="20"/>
        </w:rPr>
        <w:t xml:space="preserve"> </w:t>
      </w:r>
      <w:proofErr w:type="spellStart"/>
      <w:r w:rsidRPr="00700AF5">
        <w:rPr>
          <w:sz w:val="20"/>
          <w:szCs w:val="20"/>
        </w:rPr>
        <w:t>Gajavoc</w:t>
      </w:r>
      <w:proofErr w:type="spellEnd"/>
      <w:r w:rsidRPr="00700AF5">
        <w:rPr>
          <w:sz w:val="20"/>
          <w:szCs w:val="20"/>
        </w:rPr>
        <w:t xml:space="preserve">, M </w:t>
      </w:r>
      <w:proofErr w:type="spellStart"/>
      <w:r w:rsidRPr="00700AF5">
        <w:rPr>
          <w:sz w:val="20"/>
          <w:szCs w:val="20"/>
        </w:rPr>
        <w:t>Stoiljkovic</w:t>
      </w:r>
      <w:proofErr w:type="spellEnd"/>
      <w:r w:rsidRPr="00700AF5">
        <w:rPr>
          <w:sz w:val="20"/>
          <w:szCs w:val="20"/>
        </w:rPr>
        <w:t xml:space="preserve">, J </w:t>
      </w:r>
      <w:proofErr w:type="spellStart"/>
      <w:r w:rsidRPr="00700AF5">
        <w:rPr>
          <w:sz w:val="20"/>
          <w:szCs w:val="20"/>
        </w:rPr>
        <w:t>Stojanovic</w:t>
      </w:r>
      <w:proofErr w:type="spellEnd"/>
      <w:r w:rsidRPr="00700AF5">
        <w:rPr>
          <w:sz w:val="20"/>
          <w:szCs w:val="20"/>
        </w:rPr>
        <w:t xml:space="preserve">, E </w:t>
      </w:r>
      <w:proofErr w:type="spellStart"/>
      <w:r w:rsidRPr="00700AF5">
        <w:rPr>
          <w:sz w:val="20"/>
          <w:szCs w:val="20"/>
        </w:rPr>
        <w:t>Stokic</w:t>
      </w:r>
      <w:proofErr w:type="spellEnd"/>
      <w:r w:rsidRPr="00700AF5">
        <w:rPr>
          <w:sz w:val="20"/>
          <w:szCs w:val="20"/>
        </w:rPr>
        <w:t xml:space="preserve">, D </w:t>
      </w:r>
      <w:proofErr w:type="spellStart"/>
      <w:r w:rsidRPr="00700AF5">
        <w:rPr>
          <w:sz w:val="20"/>
          <w:szCs w:val="20"/>
        </w:rPr>
        <w:t>Tomic</w:t>
      </w:r>
      <w:proofErr w:type="spellEnd"/>
      <w:r w:rsidRPr="00700AF5">
        <w:rPr>
          <w:sz w:val="20"/>
          <w:szCs w:val="20"/>
        </w:rPr>
        <w:t xml:space="preserve"> </w:t>
      </w:r>
      <w:proofErr w:type="spellStart"/>
      <w:r w:rsidRPr="00700AF5">
        <w:rPr>
          <w:sz w:val="20"/>
          <w:szCs w:val="20"/>
        </w:rPr>
        <w:t>Naglic</w:t>
      </w:r>
      <w:proofErr w:type="spellEnd"/>
      <w:r w:rsidRPr="00700AF5">
        <w:rPr>
          <w:sz w:val="20"/>
          <w:szCs w:val="20"/>
        </w:rPr>
        <w:t xml:space="preserve">, B </w:t>
      </w:r>
      <w:proofErr w:type="spellStart"/>
      <w:r w:rsidRPr="00700AF5">
        <w:rPr>
          <w:sz w:val="20"/>
          <w:szCs w:val="20"/>
        </w:rPr>
        <w:t>Vukovic</w:t>
      </w:r>
      <w:proofErr w:type="spellEnd"/>
      <w:r w:rsidRPr="00700AF5">
        <w:rPr>
          <w:sz w:val="20"/>
          <w:szCs w:val="20"/>
        </w:rPr>
        <w:t xml:space="preserve">, M </w:t>
      </w:r>
      <w:proofErr w:type="spellStart"/>
      <w:r w:rsidRPr="00700AF5">
        <w:rPr>
          <w:sz w:val="20"/>
          <w:szCs w:val="20"/>
        </w:rPr>
        <w:t>Vuksanovic</w:t>
      </w:r>
      <w:proofErr w:type="spellEnd"/>
      <w:r w:rsidRPr="00700AF5">
        <w:rPr>
          <w:sz w:val="20"/>
          <w:szCs w:val="20"/>
        </w:rPr>
        <w:t xml:space="preserve">. Cardiovascular and renal outcomes with </w:t>
      </w:r>
      <w:proofErr w:type="spellStart"/>
      <w:r w:rsidRPr="00700AF5">
        <w:rPr>
          <w:sz w:val="20"/>
          <w:szCs w:val="20"/>
        </w:rPr>
        <w:t>efpeglenatide</w:t>
      </w:r>
      <w:proofErr w:type="spellEnd"/>
      <w:r w:rsidRPr="00700AF5">
        <w:rPr>
          <w:sz w:val="20"/>
          <w:szCs w:val="20"/>
        </w:rPr>
        <w:t xml:space="preserve"> in type 2 diabetes. NEJM 202</w:t>
      </w:r>
      <w:r w:rsidR="008431EF" w:rsidRPr="00700AF5">
        <w:rPr>
          <w:sz w:val="20"/>
          <w:szCs w:val="20"/>
          <w:lang w:val="sr-Cyrl-RS"/>
        </w:rPr>
        <w:t>1</w:t>
      </w:r>
      <w:r w:rsidRPr="00700AF5">
        <w:rPr>
          <w:sz w:val="20"/>
          <w:szCs w:val="20"/>
        </w:rPr>
        <w:t>;385:</w:t>
      </w:r>
      <w:r w:rsidR="008431EF" w:rsidRPr="00700AF5">
        <w:rPr>
          <w:sz w:val="20"/>
          <w:szCs w:val="20"/>
          <w:lang w:val="sr-Cyrl-RS"/>
        </w:rPr>
        <w:t xml:space="preserve"> </w:t>
      </w:r>
      <w:r w:rsidRPr="00700AF5">
        <w:rPr>
          <w:sz w:val="20"/>
          <w:szCs w:val="20"/>
        </w:rPr>
        <w:t xml:space="preserve">896-907. </w:t>
      </w:r>
      <w:r w:rsidRPr="00700AF5">
        <w:rPr>
          <w:b/>
          <w:bCs/>
          <w:kern w:val="36"/>
          <w:sz w:val="20"/>
          <w:szCs w:val="20"/>
        </w:rPr>
        <w:t>(M21 IF 91,245 –45,622)</w:t>
      </w:r>
    </w:p>
    <w:p w14:paraId="0E21BFCA" w14:textId="1A1F9639" w:rsidR="00F50A41" w:rsidRPr="00700AF5" w:rsidRDefault="00F50A41" w:rsidP="007D6225">
      <w:pPr>
        <w:pStyle w:val="ListParagraph"/>
        <w:numPr>
          <w:ilvl w:val="0"/>
          <w:numId w:val="1"/>
        </w:numPr>
        <w:spacing w:line="276" w:lineRule="auto"/>
        <w:rPr>
          <w:bCs/>
          <w:sz w:val="20"/>
          <w:szCs w:val="20"/>
        </w:rPr>
      </w:pPr>
      <w:r w:rsidRPr="00700AF5">
        <w:rPr>
          <w:color w:val="000000"/>
          <w:sz w:val="20"/>
          <w:szCs w:val="20"/>
        </w:rPr>
        <w:t xml:space="preserve">Rosenstock J, </w:t>
      </w:r>
      <w:proofErr w:type="spellStart"/>
      <w:r w:rsidRPr="00700AF5">
        <w:rPr>
          <w:color w:val="000000"/>
          <w:sz w:val="20"/>
          <w:szCs w:val="20"/>
        </w:rPr>
        <w:t>Emral</w:t>
      </w:r>
      <w:proofErr w:type="spellEnd"/>
      <w:r w:rsidRPr="00700AF5">
        <w:rPr>
          <w:color w:val="000000"/>
          <w:sz w:val="20"/>
          <w:szCs w:val="20"/>
        </w:rPr>
        <w:t xml:space="preserve"> R, </w:t>
      </w:r>
      <w:proofErr w:type="spellStart"/>
      <w:r w:rsidRPr="00700AF5">
        <w:rPr>
          <w:color w:val="000000"/>
          <w:sz w:val="20"/>
          <w:szCs w:val="20"/>
        </w:rPr>
        <w:t>Sauque</w:t>
      </w:r>
      <w:proofErr w:type="spellEnd"/>
      <w:r w:rsidRPr="00700AF5">
        <w:rPr>
          <w:color w:val="000000"/>
          <w:sz w:val="20"/>
          <w:szCs w:val="20"/>
        </w:rPr>
        <w:t xml:space="preserve">-Reyna L et al. on behalf of the </w:t>
      </w:r>
      <w:proofErr w:type="spellStart"/>
      <w:r w:rsidRPr="00700AF5">
        <w:rPr>
          <w:color w:val="000000"/>
          <w:sz w:val="20"/>
          <w:szCs w:val="20"/>
        </w:rPr>
        <w:t>SoliMix</w:t>
      </w:r>
      <w:proofErr w:type="spellEnd"/>
      <w:r w:rsidRPr="00700AF5">
        <w:rPr>
          <w:color w:val="000000"/>
          <w:sz w:val="20"/>
          <w:szCs w:val="20"/>
        </w:rPr>
        <w:t xml:space="preserve"> Trial Investigators; Serbia: </w:t>
      </w:r>
      <w:proofErr w:type="spellStart"/>
      <w:r w:rsidRPr="00700AF5">
        <w:rPr>
          <w:color w:val="000000"/>
          <w:sz w:val="20"/>
          <w:szCs w:val="20"/>
        </w:rPr>
        <w:t>Kocic</w:t>
      </w:r>
      <w:proofErr w:type="spellEnd"/>
      <w:r w:rsidRPr="00700AF5">
        <w:rPr>
          <w:color w:val="000000"/>
          <w:sz w:val="20"/>
          <w:szCs w:val="20"/>
        </w:rPr>
        <w:t xml:space="preserve"> R; Radenkovic S; </w:t>
      </w:r>
      <w:proofErr w:type="spellStart"/>
      <w:r w:rsidRPr="00700AF5">
        <w:rPr>
          <w:color w:val="000000"/>
          <w:sz w:val="20"/>
          <w:szCs w:val="20"/>
        </w:rPr>
        <w:t>Bjekic-Macut</w:t>
      </w:r>
      <w:proofErr w:type="spellEnd"/>
      <w:r w:rsidRPr="00700AF5">
        <w:rPr>
          <w:color w:val="000000"/>
          <w:sz w:val="20"/>
          <w:szCs w:val="20"/>
        </w:rPr>
        <w:t xml:space="preserve"> J; Petrović T; </w:t>
      </w:r>
      <w:proofErr w:type="spellStart"/>
      <w:r w:rsidRPr="00700AF5">
        <w:rPr>
          <w:color w:val="000000"/>
          <w:sz w:val="20"/>
          <w:szCs w:val="20"/>
        </w:rPr>
        <w:t>Djukic</w:t>
      </w:r>
      <w:proofErr w:type="spellEnd"/>
      <w:r w:rsidRPr="00700AF5">
        <w:rPr>
          <w:color w:val="000000"/>
          <w:sz w:val="20"/>
          <w:szCs w:val="20"/>
        </w:rPr>
        <w:t xml:space="preserve"> A; </w:t>
      </w:r>
      <w:proofErr w:type="spellStart"/>
      <w:r w:rsidRPr="00700AF5">
        <w:rPr>
          <w:color w:val="000000"/>
          <w:sz w:val="20"/>
          <w:szCs w:val="20"/>
        </w:rPr>
        <w:t>Djokic</w:t>
      </w:r>
      <w:proofErr w:type="spellEnd"/>
      <w:r w:rsidRPr="00700AF5">
        <w:rPr>
          <w:color w:val="000000"/>
          <w:sz w:val="20"/>
          <w:szCs w:val="20"/>
        </w:rPr>
        <w:t xml:space="preserve"> I; Petrovic J; </w:t>
      </w:r>
      <w:proofErr w:type="spellStart"/>
      <w:r w:rsidRPr="00700AF5">
        <w:rPr>
          <w:color w:val="000000"/>
          <w:sz w:val="20"/>
          <w:szCs w:val="20"/>
        </w:rPr>
        <w:t>Asanin</w:t>
      </w:r>
      <w:proofErr w:type="spellEnd"/>
      <w:r w:rsidRPr="00700AF5">
        <w:rPr>
          <w:color w:val="000000"/>
          <w:sz w:val="20"/>
          <w:szCs w:val="20"/>
        </w:rPr>
        <w:t xml:space="preserve"> K; </w:t>
      </w:r>
      <w:proofErr w:type="spellStart"/>
      <w:r w:rsidRPr="00700AF5">
        <w:rPr>
          <w:color w:val="000000"/>
          <w:sz w:val="20"/>
          <w:szCs w:val="20"/>
        </w:rPr>
        <w:t>Jojic</w:t>
      </w:r>
      <w:proofErr w:type="spellEnd"/>
      <w:r w:rsidRPr="00700AF5">
        <w:rPr>
          <w:color w:val="000000"/>
          <w:sz w:val="20"/>
          <w:szCs w:val="20"/>
        </w:rPr>
        <w:t xml:space="preserve"> B; </w:t>
      </w:r>
      <w:proofErr w:type="spellStart"/>
      <w:r w:rsidRPr="00700AF5">
        <w:rPr>
          <w:color w:val="000000"/>
          <w:sz w:val="20"/>
          <w:szCs w:val="20"/>
        </w:rPr>
        <w:t>Stojanovic</w:t>
      </w:r>
      <w:proofErr w:type="spellEnd"/>
      <w:r w:rsidRPr="00700AF5">
        <w:rPr>
          <w:color w:val="000000"/>
          <w:sz w:val="20"/>
          <w:szCs w:val="20"/>
        </w:rPr>
        <w:t xml:space="preserve"> J; </w:t>
      </w:r>
      <w:proofErr w:type="spellStart"/>
      <w:r w:rsidRPr="00700AF5">
        <w:rPr>
          <w:color w:val="000000"/>
          <w:sz w:val="20"/>
          <w:szCs w:val="20"/>
        </w:rPr>
        <w:t>Anđelic</w:t>
      </w:r>
      <w:proofErr w:type="spellEnd"/>
      <w:r w:rsidRPr="00700AF5">
        <w:rPr>
          <w:color w:val="000000"/>
          <w:sz w:val="20"/>
          <w:szCs w:val="20"/>
        </w:rPr>
        <w:t xml:space="preserve"> </w:t>
      </w:r>
      <w:proofErr w:type="spellStart"/>
      <w:r w:rsidRPr="00700AF5">
        <w:rPr>
          <w:color w:val="000000"/>
          <w:sz w:val="20"/>
          <w:szCs w:val="20"/>
        </w:rPr>
        <w:t>Jelic</w:t>
      </w:r>
      <w:proofErr w:type="spellEnd"/>
      <w:r w:rsidRPr="00700AF5">
        <w:rPr>
          <w:color w:val="000000"/>
          <w:sz w:val="20"/>
          <w:szCs w:val="20"/>
        </w:rPr>
        <w:t xml:space="preserve"> M; </w:t>
      </w:r>
      <w:r w:rsidRPr="00700AF5">
        <w:rPr>
          <w:b/>
          <w:bCs/>
          <w:color w:val="000000"/>
          <w:sz w:val="20"/>
          <w:szCs w:val="20"/>
        </w:rPr>
        <w:t>Marjanovic Petkovic M</w:t>
      </w:r>
      <w:r w:rsidRPr="00700AF5">
        <w:rPr>
          <w:color w:val="000000"/>
          <w:sz w:val="20"/>
          <w:szCs w:val="20"/>
        </w:rPr>
        <w:t xml:space="preserve">; </w:t>
      </w:r>
      <w:proofErr w:type="spellStart"/>
      <w:r w:rsidRPr="00700AF5">
        <w:rPr>
          <w:color w:val="000000"/>
          <w:sz w:val="20"/>
          <w:szCs w:val="20"/>
        </w:rPr>
        <w:t>Vuksanovic</w:t>
      </w:r>
      <w:proofErr w:type="spellEnd"/>
      <w:r w:rsidRPr="00700AF5">
        <w:rPr>
          <w:color w:val="000000"/>
          <w:sz w:val="20"/>
          <w:szCs w:val="20"/>
        </w:rPr>
        <w:t xml:space="preserve"> M;  </w:t>
      </w:r>
      <w:proofErr w:type="spellStart"/>
      <w:r w:rsidRPr="00700AF5">
        <w:rPr>
          <w:color w:val="000000"/>
          <w:sz w:val="20"/>
          <w:szCs w:val="20"/>
        </w:rPr>
        <w:t>Beljic</w:t>
      </w:r>
      <w:proofErr w:type="spellEnd"/>
      <w:r w:rsidRPr="00700AF5">
        <w:rPr>
          <w:color w:val="000000"/>
          <w:sz w:val="20"/>
          <w:szCs w:val="20"/>
        </w:rPr>
        <w:t xml:space="preserve"> </w:t>
      </w:r>
      <w:proofErr w:type="spellStart"/>
      <w:r w:rsidRPr="00700AF5">
        <w:rPr>
          <w:color w:val="000000"/>
          <w:sz w:val="20"/>
          <w:szCs w:val="20"/>
        </w:rPr>
        <w:t>Zivkovic</w:t>
      </w:r>
      <w:proofErr w:type="spellEnd"/>
      <w:r w:rsidRPr="00700AF5">
        <w:rPr>
          <w:color w:val="000000"/>
          <w:sz w:val="20"/>
          <w:szCs w:val="20"/>
        </w:rPr>
        <w:t xml:space="preserve"> T; </w:t>
      </w:r>
      <w:proofErr w:type="spellStart"/>
      <w:r w:rsidRPr="00700AF5">
        <w:rPr>
          <w:color w:val="000000"/>
          <w:sz w:val="20"/>
          <w:szCs w:val="20"/>
        </w:rPr>
        <w:t>Jotic</w:t>
      </w:r>
      <w:proofErr w:type="spellEnd"/>
      <w:r w:rsidRPr="00700AF5">
        <w:rPr>
          <w:color w:val="000000"/>
          <w:sz w:val="20"/>
          <w:szCs w:val="20"/>
        </w:rPr>
        <w:t xml:space="preserve"> A; Lukic </w:t>
      </w:r>
      <w:proofErr w:type="spellStart"/>
      <w:r w:rsidRPr="00700AF5">
        <w:rPr>
          <w:color w:val="000000"/>
          <w:sz w:val="20"/>
          <w:szCs w:val="20"/>
        </w:rPr>
        <w:t>Lj</w:t>
      </w:r>
      <w:proofErr w:type="spellEnd"/>
      <w:r w:rsidRPr="00700AF5">
        <w:rPr>
          <w:color w:val="000000"/>
          <w:sz w:val="20"/>
          <w:szCs w:val="20"/>
        </w:rPr>
        <w:t xml:space="preserve"> </w:t>
      </w:r>
      <w:proofErr w:type="spellStart"/>
      <w:r w:rsidRPr="00700AF5">
        <w:rPr>
          <w:color w:val="000000"/>
          <w:sz w:val="20"/>
          <w:szCs w:val="20"/>
        </w:rPr>
        <w:t>Macesic</w:t>
      </w:r>
      <w:proofErr w:type="spellEnd"/>
      <w:r w:rsidRPr="00700AF5">
        <w:rPr>
          <w:color w:val="000000"/>
          <w:sz w:val="20"/>
          <w:szCs w:val="20"/>
        </w:rPr>
        <w:t xml:space="preserve"> M; </w:t>
      </w:r>
      <w:proofErr w:type="spellStart"/>
      <w:r w:rsidRPr="00700AF5">
        <w:rPr>
          <w:color w:val="000000"/>
          <w:sz w:val="20"/>
          <w:szCs w:val="20"/>
        </w:rPr>
        <w:t>Stoiljkovic</w:t>
      </w:r>
      <w:proofErr w:type="spellEnd"/>
      <w:r w:rsidRPr="00700AF5">
        <w:rPr>
          <w:color w:val="000000"/>
          <w:sz w:val="20"/>
          <w:szCs w:val="20"/>
        </w:rPr>
        <w:t xml:space="preserve"> M; </w:t>
      </w:r>
      <w:proofErr w:type="spellStart"/>
      <w:r w:rsidRPr="00700AF5">
        <w:rPr>
          <w:color w:val="000000"/>
          <w:sz w:val="20"/>
          <w:szCs w:val="20"/>
        </w:rPr>
        <w:t>Lalic</w:t>
      </w:r>
      <w:proofErr w:type="spellEnd"/>
      <w:r w:rsidRPr="00700AF5">
        <w:rPr>
          <w:color w:val="000000"/>
          <w:sz w:val="20"/>
          <w:szCs w:val="20"/>
        </w:rPr>
        <w:t xml:space="preserve"> N; Milicic T; </w:t>
      </w:r>
      <w:proofErr w:type="spellStart"/>
      <w:r w:rsidRPr="00700AF5">
        <w:rPr>
          <w:color w:val="000000"/>
          <w:sz w:val="20"/>
          <w:szCs w:val="20"/>
        </w:rPr>
        <w:t>Pesic</w:t>
      </w:r>
      <w:proofErr w:type="spellEnd"/>
      <w:r w:rsidRPr="00700AF5">
        <w:rPr>
          <w:color w:val="000000"/>
          <w:sz w:val="20"/>
          <w:szCs w:val="20"/>
        </w:rPr>
        <w:t xml:space="preserve"> M; </w:t>
      </w:r>
      <w:proofErr w:type="spellStart"/>
      <w:r w:rsidRPr="00700AF5">
        <w:rPr>
          <w:color w:val="000000"/>
          <w:sz w:val="20"/>
          <w:szCs w:val="20"/>
        </w:rPr>
        <w:t>Curkovic</w:t>
      </w:r>
      <w:proofErr w:type="spellEnd"/>
      <w:r w:rsidRPr="00700AF5">
        <w:rPr>
          <w:color w:val="000000"/>
          <w:sz w:val="20"/>
          <w:szCs w:val="20"/>
        </w:rPr>
        <w:t xml:space="preserve"> S; </w:t>
      </w:r>
      <w:proofErr w:type="spellStart"/>
      <w:r w:rsidRPr="00700AF5">
        <w:rPr>
          <w:color w:val="000000"/>
          <w:sz w:val="20"/>
          <w:szCs w:val="20"/>
        </w:rPr>
        <w:t>Kostic</w:t>
      </w:r>
      <w:proofErr w:type="spellEnd"/>
      <w:r w:rsidRPr="00700AF5">
        <w:rPr>
          <w:color w:val="000000"/>
          <w:sz w:val="20"/>
          <w:szCs w:val="20"/>
        </w:rPr>
        <w:t xml:space="preserve"> S.</w:t>
      </w:r>
      <w:r w:rsidRPr="00700AF5">
        <w:rPr>
          <w:sz w:val="20"/>
          <w:szCs w:val="20"/>
        </w:rPr>
        <w:t xml:space="preserve"> Advancing therapy in </w:t>
      </w:r>
      <w:proofErr w:type="spellStart"/>
      <w:r w:rsidRPr="00700AF5">
        <w:rPr>
          <w:sz w:val="20"/>
          <w:szCs w:val="20"/>
        </w:rPr>
        <w:t>suboptimally</w:t>
      </w:r>
      <w:proofErr w:type="spellEnd"/>
      <w:r w:rsidRPr="00700AF5">
        <w:rPr>
          <w:sz w:val="20"/>
          <w:szCs w:val="20"/>
        </w:rPr>
        <w:t xml:space="preserve"> controlled basal insulin–treated type 2 diabetes: Clinical outcomes with </w:t>
      </w:r>
      <w:proofErr w:type="spellStart"/>
      <w:r w:rsidRPr="00700AF5">
        <w:rPr>
          <w:sz w:val="20"/>
          <w:szCs w:val="20"/>
        </w:rPr>
        <w:t>iGlarLixi</w:t>
      </w:r>
      <w:proofErr w:type="spellEnd"/>
      <w:r w:rsidRPr="00700AF5">
        <w:rPr>
          <w:sz w:val="20"/>
          <w:szCs w:val="20"/>
        </w:rPr>
        <w:t xml:space="preserve"> versus Premix </w:t>
      </w:r>
      <w:proofErr w:type="spellStart"/>
      <w:r w:rsidRPr="00700AF5">
        <w:rPr>
          <w:sz w:val="20"/>
          <w:szCs w:val="20"/>
        </w:rPr>
        <w:t>BIAsp</w:t>
      </w:r>
      <w:proofErr w:type="spellEnd"/>
      <w:r w:rsidRPr="00700AF5">
        <w:rPr>
          <w:sz w:val="20"/>
          <w:szCs w:val="20"/>
        </w:rPr>
        <w:t xml:space="preserve"> 30 in the </w:t>
      </w:r>
      <w:proofErr w:type="spellStart"/>
      <w:r w:rsidRPr="00700AF5">
        <w:rPr>
          <w:sz w:val="20"/>
          <w:szCs w:val="20"/>
        </w:rPr>
        <w:t>SoliMix</w:t>
      </w:r>
      <w:proofErr w:type="spellEnd"/>
      <w:r w:rsidRPr="00700AF5">
        <w:rPr>
          <w:sz w:val="20"/>
          <w:szCs w:val="20"/>
        </w:rPr>
        <w:t xml:space="preserve"> randomized controlled trial. Diabetes Care 2021;</w:t>
      </w:r>
      <w:r w:rsidR="008431EF" w:rsidRPr="00700AF5">
        <w:rPr>
          <w:sz w:val="20"/>
          <w:szCs w:val="20"/>
          <w:lang w:val="sr-Cyrl-RS"/>
        </w:rPr>
        <w:t xml:space="preserve"> </w:t>
      </w:r>
      <w:r w:rsidRPr="00700AF5">
        <w:rPr>
          <w:sz w:val="20"/>
          <w:szCs w:val="20"/>
        </w:rPr>
        <w:t>44:1–10</w:t>
      </w:r>
      <w:r w:rsidRPr="00700AF5">
        <w:rPr>
          <w:sz w:val="20"/>
          <w:szCs w:val="20"/>
          <w:lang w:val="sr-Cyrl-RS"/>
        </w:rPr>
        <w:t>.</w:t>
      </w:r>
      <w:r w:rsidRPr="00700AF5">
        <w:rPr>
          <w:b/>
          <w:bCs/>
          <w:sz w:val="20"/>
          <w:szCs w:val="20"/>
          <w:lang w:val="sr-Latn-RS"/>
        </w:rPr>
        <w:t xml:space="preserve"> (M21 IF 19,112 –9,556)</w:t>
      </w:r>
    </w:p>
    <w:p w14:paraId="3FC75A6F" w14:textId="77777777" w:rsidR="00F50A41" w:rsidRPr="00700AF5" w:rsidRDefault="00F50A41" w:rsidP="007D6225">
      <w:pPr>
        <w:pStyle w:val="ListParagraph"/>
        <w:numPr>
          <w:ilvl w:val="0"/>
          <w:numId w:val="1"/>
        </w:numPr>
        <w:spacing w:line="276" w:lineRule="auto"/>
        <w:rPr>
          <w:bCs/>
          <w:sz w:val="20"/>
          <w:szCs w:val="20"/>
        </w:rPr>
      </w:pPr>
      <w:r w:rsidRPr="00700AF5">
        <w:rPr>
          <w:sz w:val="20"/>
          <w:szCs w:val="20"/>
        </w:rPr>
        <w:t xml:space="preserve">Mann JFE, </w:t>
      </w:r>
      <w:proofErr w:type="spellStart"/>
      <w:r w:rsidRPr="00700AF5">
        <w:rPr>
          <w:sz w:val="20"/>
          <w:szCs w:val="20"/>
        </w:rPr>
        <w:t>Ørsted</w:t>
      </w:r>
      <w:proofErr w:type="spellEnd"/>
      <w:r w:rsidRPr="00700AF5">
        <w:rPr>
          <w:sz w:val="20"/>
          <w:szCs w:val="20"/>
        </w:rPr>
        <w:t xml:space="preserve"> DD, Brown-Frandsen K,  </w:t>
      </w:r>
      <w:proofErr w:type="spellStart"/>
      <w:r w:rsidRPr="00700AF5">
        <w:rPr>
          <w:sz w:val="20"/>
          <w:szCs w:val="20"/>
        </w:rPr>
        <w:t>Marso</w:t>
      </w:r>
      <w:proofErr w:type="spellEnd"/>
      <w:r w:rsidRPr="00700AF5">
        <w:rPr>
          <w:sz w:val="20"/>
          <w:szCs w:val="20"/>
        </w:rPr>
        <w:t xml:space="preserve"> SP, Poulter NR, Rasmussen S,  </w:t>
      </w:r>
      <w:proofErr w:type="spellStart"/>
      <w:r w:rsidRPr="00700AF5">
        <w:rPr>
          <w:sz w:val="20"/>
          <w:szCs w:val="20"/>
        </w:rPr>
        <w:t>Tornøe</w:t>
      </w:r>
      <w:proofErr w:type="spellEnd"/>
      <w:r w:rsidRPr="00700AF5">
        <w:rPr>
          <w:sz w:val="20"/>
          <w:szCs w:val="20"/>
        </w:rPr>
        <w:t xml:space="preserve"> K, </w:t>
      </w:r>
      <w:proofErr w:type="spellStart"/>
      <w:r w:rsidRPr="00700AF5">
        <w:rPr>
          <w:sz w:val="20"/>
          <w:szCs w:val="20"/>
        </w:rPr>
        <w:t>Zinman</w:t>
      </w:r>
      <w:proofErr w:type="spellEnd"/>
      <w:r w:rsidRPr="00700AF5">
        <w:rPr>
          <w:sz w:val="20"/>
          <w:szCs w:val="20"/>
        </w:rPr>
        <w:t xml:space="preserve"> B, and  Buse JB, for </w:t>
      </w:r>
      <w:r w:rsidRPr="00700AF5">
        <w:rPr>
          <w:rStyle w:val="nlmon-behalf-of"/>
          <w:sz w:val="20"/>
          <w:szCs w:val="20"/>
        </w:rPr>
        <w:t>the LEADER Steering Committee and Investigators</w:t>
      </w:r>
      <w:hyperlink r:id="rId6" w:anchor="footNotesItemFN1" w:history="1">
        <w:r w:rsidRPr="00700AF5">
          <w:rPr>
            <w:rStyle w:val="Hyperlink"/>
            <w:rFonts w:eastAsia="SimSun"/>
            <w:sz w:val="20"/>
            <w:szCs w:val="20"/>
            <w:vertAlign w:val="superscript"/>
          </w:rPr>
          <w:t>*</w:t>
        </w:r>
      </w:hyperlink>
      <w:r w:rsidRPr="00700AF5">
        <w:rPr>
          <w:rStyle w:val="nlmon-behalf-of"/>
          <w:sz w:val="20"/>
          <w:szCs w:val="20"/>
        </w:rPr>
        <w:t xml:space="preserve">Serbia: </w:t>
      </w:r>
      <w:proofErr w:type="spellStart"/>
      <w:r w:rsidRPr="00700AF5">
        <w:rPr>
          <w:sz w:val="20"/>
          <w:szCs w:val="20"/>
        </w:rPr>
        <w:t>Aleksic</w:t>
      </w:r>
      <w:proofErr w:type="spellEnd"/>
      <w:r w:rsidRPr="00700AF5">
        <w:rPr>
          <w:sz w:val="20"/>
          <w:szCs w:val="20"/>
        </w:rPr>
        <w:t xml:space="preserve"> S, </w:t>
      </w:r>
      <w:proofErr w:type="spellStart"/>
      <w:r w:rsidRPr="00700AF5">
        <w:rPr>
          <w:sz w:val="20"/>
          <w:szCs w:val="20"/>
        </w:rPr>
        <w:t>Bulatovic</w:t>
      </w:r>
      <w:proofErr w:type="spellEnd"/>
      <w:r w:rsidRPr="00700AF5">
        <w:rPr>
          <w:sz w:val="20"/>
          <w:szCs w:val="20"/>
        </w:rPr>
        <w:t xml:space="preserve"> A, </w:t>
      </w:r>
      <w:proofErr w:type="spellStart"/>
      <w:r w:rsidRPr="00700AF5">
        <w:rPr>
          <w:sz w:val="20"/>
          <w:szCs w:val="20"/>
        </w:rPr>
        <w:t>Buric</w:t>
      </w:r>
      <w:proofErr w:type="spellEnd"/>
      <w:r w:rsidRPr="00700AF5">
        <w:rPr>
          <w:sz w:val="20"/>
          <w:szCs w:val="20"/>
        </w:rPr>
        <w:t xml:space="preserve"> B, </w:t>
      </w:r>
      <w:proofErr w:type="spellStart"/>
      <w:r w:rsidRPr="00700AF5">
        <w:rPr>
          <w:sz w:val="20"/>
          <w:szCs w:val="20"/>
        </w:rPr>
        <w:t>Cvijovic</w:t>
      </w:r>
      <w:proofErr w:type="spellEnd"/>
      <w:r w:rsidRPr="00700AF5">
        <w:rPr>
          <w:sz w:val="20"/>
          <w:szCs w:val="20"/>
        </w:rPr>
        <w:t xml:space="preserve"> G, Andjelic </w:t>
      </w:r>
      <w:proofErr w:type="spellStart"/>
      <w:r w:rsidRPr="00700AF5">
        <w:rPr>
          <w:sz w:val="20"/>
          <w:szCs w:val="20"/>
        </w:rPr>
        <w:t>Jelic</w:t>
      </w:r>
      <w:proofErr w:type="spellEnd"/>
      <w:r w:rsidRPr="00700AF5">
        <w:rPr>
          <w:sz w:val="20"/>
          <w:szCs w:val="20"/>
        </w:rPr>
        <w:t xml:space="preserve"> M,  </w:t>
      </w:r>
      <w:proofErr w:type="spellStart"/>
      <w:r w:rsidRPr="00700AF5">
        <w:rPr>
          <w:sz w:val="20"/>
          <w:szCs w:val="20"/>
        </w:rPr>
        <w:t>Jojic</w:t>
      </w:r>
      <w:proofErr w:type="spellEnd"/>
      <w:r w:rsidRPr="00700AF5">
        <w:rPr>
          <w:sz w:val="20"/>
          <w:szCs w:val="20"/>
        </w:rPr>
        <w:t xml:space="preserve"> B, </w:t>
      </w:r>
      <w:proofErr w:type="spellStart"/>
      <w:r w:rsidRPr="00700AF5">
        <w:rPr>
          <w:sz w:val="20"/>
          <w:szCs w:val="20"/>
        </w:rPr>
        <w:t>Jotic</w:t>
      </w:r>
      <w:proofErr w:type="spellEnd"/>
      <w:r w:rsidRPr="00700AF5">
        <w:rPr>
          <w:sz w:val="20"/>
          <w:szCs w:val="20"/>
        </w:rPr>
        <w:t xml:space="preserve"> A, </w:t>
      </w:r>
      <w:proofErr w:type="spellStart"/>
      <w:r w:rsidRPr="00700AF5">
        <w:rPr>
          <w:sz w:val="20"/>
          <w:szCs w:val="20"/>
        </w:rPr>
        <w:t>Kendereski</w:t>
      </w:r>
      <w:proofErr w:type="spellEnd"/>
      <w:r w:rsidRPr="00700AF5">
        <w:rPr>
          <w:sz w:val="20"/>
          <w:szCs w:val="20"/>
        </w:rPr>
        <w:t xml:space="preserve"> A, </w:t>
      </w:r>
      <w:proofErr w:type="spellStart"/>
      <w:r w:rsidRPr="00700AF5">
        <w:rPr>
          <w:sz w:val="20"/>
          <w:szCs w:val="20"/>
        </w:rPr>
        <w:t>Lalic</w:t>
      </w:r>
      <w:proofErr w:type="spellEnd"/>
      <w:r w:rsidRPr="00700AF5">
        <w:rPr>
          <w:sz w:val="20"/>
          <w:szCs w:val="20"/>
        </w:rPr>
        <w:t xml:space="preserve"> K, </w:t>
      </w:r>
      <w:proofErr w:type="spellStart"/>
      <w:r w:rsidRPr="00700AF5">
        <w:rPr>
          <w:sz w:val="20"/>
          <w:szCs w:val="20"/>
        </w:rPr>
        <w:t>Lalic</w:t>
      </w:r>
      <w:proofErr w:type="spellEnd"/>
      <w:r w:rsidRPr="00700AF5">
        <w:rPr>
          <w:sz w:val="20"/>
          <w:szCs w:val="20"/>
        </w:rPr>
        <w:t xml:space="preserve"> NM, Lukic </w:t>
      </w:r>
      <w:proofErr w:type="spellStart"/>
      <w:r w:rsidRPr="00700AF5">
        <w:rPr>
          <w:sz w:val="20"/>
          <w:szCs w:val="20"/>
        </w:rPr>
        <w:t>Lj</w:t>
      </w:r>
      <w:proofErr w:type="spellEnd"/>
      <w:r w:rsidRPr="00700AF5">
        <w:rPr>
          <w:sz w:val="20"/>
          <w:szCs w:val="20"/>
        </w:rPr>
        <w:t xml:space="preserve">, </w:t>
      </w:r>
      <w:proofErr w:type="spellStart"/>
      <w:r w:rsidRPr="00700AF5">
        <w:rPr>
          <w:sz w:val="20"/>
          <w:szCs w:val="20"/>
        </w:rPr>
        <w:t>Macesic</w:t>
      </w:r>
      <w:proofErr w:type="spellEnd"/>
      <w:r w:rsidRPr="00700AF5">
        <w:rPr>
          <w:sz w:val="20"/>
          <w:szCs w:val="20"/>
        </w:rPr>
        <w:t xml:space="preserve"> M, </w:t>
      </w:r>
      <w:r w:rsidRPr="00700AF5">
        <w:rPr>
          <w:b/>
          <w:bCs/>
          <w:sz w:val="20"/>
          <w:szCs w:val="20"/>
        </w:rPr>
        <w:t>Marjanovic Petkovic M,</w:t>
      </w:r>
      <w:r w:rsidRPr="00700AF5">
        <w:rPr>
          <w:sz w:val="20"/>
          <w:szCs w:val="20"/>
        </w:rPr>
        <w:t xml:space="preserve"> </w:t>
      </w:r>
      <w:proofErr w:type="spellStart"/>
      <w:r w:rsidRPr="00700AF5">
        <w:rPr>
          <w:sz w:val="20"/>
          <w:szCs w:val="20"/>
        </w:rPr>
        <w:t>Micic</w:t>
      </w:r>
      <w:proofErr w:type="spellEnd"/>
      <w:r w:rsidRPr="00700AF5">
        <w:rPr>
          <w:sz w:val="20"/>
          <w:szCs w:val="20"/>
        </w:rPr>
        <w:t xml:space="preserve"> D, Milicic T, Popovic </w:t>
      </w:r>
      <w:proofErr w:type="spellStart"/>
      <w:r w:rsidRPr="00700AF5">
        <w:rPr>
          <w:sz w:val="20"/>
          <w:szCs w:val="20"/>
        </w:rPr>
        <w:t>Lj</w:t>
      </w:r>
      <w:proofErr w:type="spellEnd"/>
      <w:r w:rsidRPr="00700AF5">
        <w:rPr>
          <w:sz w:val="20"/>
          <w:szCs w:val="20"/>
        </w:rPr>
        <w:t xml:space="preserve">, </w:t>
      </w:r>
      <w:proofErr w:type="spellStart"/>
      <w:r w:rsidRPr="00700AF5">
        <w:rPr>
          <w:sz w:val="20"/>
          <w:szCs w:val="20"/>
        </w:rPr>
        <w:t>Prostran</w:t>
      </w:r>
      <w:proofErr w:type="spellEnd"/>
      <w:r w:rsidRPr="00700AF5">
        <w:rPr>
          <w:sz w:val="20"/>
          <w:szCs w:val="20"/>
        </w:rPr>
        <w:t xml:space="preserve"> M, </w:t>
      </w:r>
      <w:proofErr w:type="spellStart"/>
      <w:r w:rsidRPr="00700AF5">
        <w:rPr>
          <w:sz w:val="20"/>
          <w:szCs w:val="20"/>
        </w:rPr>
        <w:t>Rajkovic</w:t>
      </w:r>
      <w:proofErr w:type="spellEnd"/>
      <w:r w:rsidRPr="00700AF5">
        <w:rPr>
          <w:sz w:val="20"/>
          <w:szCs w:val="20"/>
        </w:rPr>
        <w:t xml:space="preserve"> N,  </w:t>
      </w:r>
      <w:proofErr w:type="spellStart"/>
      <w:r w:rsidRPr="00700AF5">
        <w:rPr>
          <w:sz w:val="20"/>
          <w:szCs w:val="20"/>
        </w:rPr>
        <w:t>Seferovic</w:t>
      </w:r>
      <w:proofErr w:type="spellEnd"/>
      <w:r w:rsidRPr="00700AF5">
        <w:rPr>
          <w:sz w:val="20"/>
          <w:szCs w:val="20"/>
        </w:rPr>
        <w:t xml:space="preserve"> J, Singh S, </w:t>
      </w:r>
      <w:proofErr w:type="spellStart"/>
      <w:r w:rsidRPr="00700AF5">
        <w:rPr>
          <w:sz w:val="20"/>
          <w:szCs w:val="20"/>
        </w:rPr>
        <w:t>Stojanovic</w:t>
      </w:r>
      <w:proofErr w:type="spellEnd"/>
      <w:r w:rsidRPr="00700AF5">
        <w:rPr>
          <w:sz w:val="20"/>
          <w:szCs w:val="20"/>
        </w:rPr>
        <w:t xml:space="preserve"> R, </w:t>
      </w:r>
      <w:proofErr w:type="spellStart"/>
      <w:r w:rsidRPr="00700AF5">
        <w:rPr>
          <w:sz w:val="20"/>
          <w:szCs w:val="20"/>
        </w:rPr>
        <w:t>Stosic</w:t>
      </w:r>
      <w:proofErr w:type="spellEnd"/>
      <w:r w:rsidRPr="00700AF5">
        <w:rPr>
          <w:sz w:val="20"/>
          <w:szCs w:val="20"/>
        </w:rPr>
        <w:t xml:space="preserve"> </w:t>
      </w:r>
      <w:proofErr w:type="spellStart"/>
      <w:r w:rsidRPr="00700AF5">
        <w:rPr>
          <w:sz w:val="20"/>
          <w:szCs w:val="20"/>
        </w:rPr>
        <w:t>Lj</w:t>
      </w:r>
      <w:proofErr w:type="spellEnd"/>
      <w:r w:rsidRPr="00700AF5">
        <w:rPr>
          <w:sz w:val="20"/>
          <w:szCs w:val="20"/>
        </w:rPr>
        <w:t xml:space="preserve">, </w:t>
      </w:r>
      <w:proofErr w:type="spellStart"/>
      <w:r w:rsidRPr="00700AF5">
        <w:rPr>
          <w:sz w:val="20"/>
          <w:szCs w:val="20"/>
        </w:rPr>
        <w:t>Vuksanovic</w:t>
      </w:r>
      <w:proofErr w:type="spellEnd"/>
      <w:r w:rsidRPr="00700AF5">
        <w:rPr>
          <w:sz w:val="20"/>
          <w:szCs w:val="20"/>
        </w:rPr>
        <w:t xml:space="preserve">  M, </w:t>
      </w:r>
      <w:proofErr w:type="spellStart"/>
      <w:r w:rsidRPr="00700AF5">
        <w:rPr>
          <w:sz w:val="20"/>
          <w:szCs w:val="20"/>
        </w:rPr>
        <w:t>Zamaklar</w:t>
      </w:r>
      <w:proofErr w:type="spellEnd"/>
      <w:r w:rsidRPr="00700AF5">
        <w:rPr>
          <w:sz w:val="20"/>
          <w:szCs w:val="20"/>
        </w:rPr>
        <w:t xml:space="preserve"> M,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w:t>
      </w:r>
      <w:proofErr w:type="spellStart"/>
      <w:r w:rsidRPr="00700AF5">
        <w:rPr>
          <w:sz w:val="20"/>
          <w:szCs w:val="20"/>
        </w:rPr>
        <w:t>Zoric</w:t>
      </w:r>
      <w:proofErr w:type="spellEnd"/>
      <w:r w:rsidRPr="00700AF5">
        <w:rPr>
          <w:sz w:val="20"/>
          <w:szCs w:val="20"/>
        </w:rPr>
        <w:t xml:space="preserve"> S</w:t>
      </w:r>
      <w:r w:rsidRPr="00700AF5">
        <w:rPr>
          <w:rStyle w:val="nlmon-behalf-of"/>
          <w:color w:val="000000"/>
          <w:sz w:val="20"/>
          <w:szCs w:val="20"/>
        </w:rPr>
        <w:t xml:space="preserve">. Liraglutide and Renal Outcomes in type 2 diabetes. </w:t>
      </w:r>
      <w:r w:rsidRPr="00700AF5">
        <w:rPr>
          <w:color w:val="333333"/>
          <w:sz w:val="20"/>
          <w:szCs w:val="20"/>
          <w:vertAlign w:val="superscript"/>
        </w:rPr>
        <w:t xml:space="preserve"> </w:t>
      </w:r>
      <w:r w:rsidRPr="00700AF5">
        <w:rPr>
          <w:rStyle w:val="citation"/>
          <w:color w:val="333333"/>
          <w:sz w:val="20"/>
          <w:szCs w:val="20"/>
        </w:rPr>
        <w:t xml:space="preserve">N </w:t>
      </w:r>
      <w:proofErr w:type="spellStart"/>
      <w:r w:rsidRPr="00700AF5">
        <w:rPr>
          <w:rStyle w:val="citation"/>
          <w:color w:val="333333"/>
          <w:sz w:val="20"/>
          <w:szCs w:val="20"/>
        </w:rPr>
        <w:t>Engl</w:t>
      </w:r>
      <w:proofErr w:type="spellEnd"/>
      <w:r w:rsidRPr="00700AF5">
        <w:rPr>
          <w:rStyle w:val="citation"/>
          <w:color w:val="333333"/>
          <w:sz w:val="20"/>
          <w:szCs w:val="20"/>
        </w:rPr>
        <w:t xml:space="preserve"> J Med 2017; 377:839-848</w:t>
      </w:r>
      <w:r w:rsidRPr="00700AF5">
        <w:rPr>
          <w:rStyle w:val="citation"/>
          <w:color w:val="333333"/>
          <w:sz w:val="20"/>
          <w:szCs w:val="20"/>
          <w:lang w:val="sr-Latn-RS"/>
        </w:rPr>
        <w:t xml:space="preserve"> </w:t>
      </w:r>
      <w:r w:rsidRPr="00700AF5">
        <w:rPr>
          <w:b/>
          <w:bCs/>
          <w:color w:val="333333"/>
          <w:sz w:val="20"/>
          <w:szCs w:val="20"/>
        </w:rPr>
        <w:t>(M21 IF 72,406 – 36,203)</w:t>
      </w:r>
    </w:p>
    <w:p w14:paraId="02980061" w14:textId="189EEAB7" w:rsidR="00CE2B47" w:rsidRPr="0093048E" w:rsidRDefault="00F50A41" w:rsidP="0093048E">
      <w:pPr>
        <w:pStyle w:val="ListParagraph"/>
        <w:numPr>
          <w:ilvl w:val="0"/>
          <w:numId w:val="1"/>
        </w:numPr>
        <w:spacing w:line="276" w:lineRule="auto"/>
        <w:rPr>
          <w:bCs/>
          <w:sz w:val="20"/>
          <w:szCs w:val="20"/>
        </w:rPr>
      </w:pPr>
      <w:proofErr w:type="spellStart"/>
      <w:r w:rsidRPr="00700AF5">
        <w:rPr>
          <w:color w:val="000000"/>
          <w:sz w:val="20"/>
          <w:szCs w:val="20"/>
          <w:lang w:eastAsia="en-GB"/>
        </w:rPr>
        <w:t>Marso</w:t>
      </w:r>
      <w:proofErr w:type="spellEnd"/>
      <w:r w:rsidRPr="00700AF5">
        <w:rPr>
          <w:color w:val="000000"/>
          <w:sz w:val="20"/>
          <w:szCs w:val="20"/>
          <w:lang w:eastAsia="en-GB"/>
        </w:rPr>
        <w:t xml:space="preserve"> SP,  Daniels GH,  Brown-Frandsen K, Kristensen P, Mann JFE, </w:t>
      </w:r>
      <w:proofErr w:type="spellStart"/>
      <w:r w:rsidRPr="00700AF5">
        <w:rPr>
          <w:color w:val="000000"/>
          <w:sz w:val="20"/>
          <w:szCs w:val="20"/>
          <w:lang w:eastAsia="en-GB"/>
        </w:rPr>
        <w:t>Nauck</w:t>
      </w:r>
      <w:proofErr w:type="spellEnd"/>
      <w:r w:rsidRPr="00700AF5">
        <w:rPr>
          <w:color w:val="000000"/>
          <w:sz w:val="20"/>
          <w:szCs w:val="20"/>
          <w:lang w:eastAsia="en-GB"/>
        </w:rPr>
        <w:t xml:space="preserve"> MA, Nissen SE, Pocock S, Poulter NR, </w:t>
      </w:r>
      <w:proofErr w:type="spellStart"/>
      <w:r w:rsidRPr="00700AF5">
        <w:rPr>
          <w:color w:val="000000"/>
          <w:sz w:val="20"/>
          <w:szCs w:val="20"/>
          <w:lang w:eastAsia="en-GB"/>
        </w:rPr>
        <w:t>Ravn</w:t>
      </w:r>
      <w:proofErr w:type="spellEnd"/>
      <w:r w:rsidRPr="00700AF5">
        <w:rPr>
          <w:color w:val="000000"/>
          <w:sz w:val="20"/>
          <w:szCs w:val="20"/>
          <w:lang w:eastAsia="en-GB"/>
        </w:rPr>
        <w:t xml:space="preserve"> LS, Steinberg WM, </w:t>
      </w:r>
      <w:proofErr w:type="spellStart"/>
      <w:r w:rsidRPr="00700AF5">
        <w:rPr>
          <w:color w:val="000000"/>
          <w:sz w:val="20"/>
          <w:szCs w:val="20"/>
          <w:lang w:eastAsia="en-GB"/>
        </w:rPr>
        <w:t>Stockner</w:t>
      </w:r>
      <w:proofErr w:type="spellEnd"/>
      <w:r w:rsidRPr="00700AF5">
        <w:rPr>
          <w:color w:val="000000"/>
          <w:sz w:val="20"/>
          <w:szCs w:val="20"/>
          <w:lang w:eastAsia="en-GB"/>
        </w:rPr>
        <w:t xml:space="preserve">  M, </w:t>
      </w:r>
      <w:proofErr w:type="spellStart"/>
      <w:r w:rsidRPr="00700AF5">
        <w:rPr>
          <w:color w:val="000000"/>
          <w:sz w:val="20"/>
          <w:szCs w:val="20"/>
          <w:lang w:eastAsia="en-GB"/>
        </w:rPr>
        <w:t>Zinman</w:t>
      </w:r>
      <w:proofErr w:type="spellEnd"/>
      <w:r w:rsidRPr="00700AF5">
        <w:rPr>
          <w:color w:val="000000"/>
          <w:sz w:val="20"/>
          <w:szCs w:val="20"/>
          <w:lang w:eastAsia="en-GB"/>
        </w:rPr>
        <w:t xml:space="preserve"> B, </w:t>
      </w:r>
      <w:proofErr w:type="spellStart"/>
      <w:r w:rsidRPr="00700AF5">
        <w:rPr>
          <w:color w:val="000000"/>
          <w:sz w:val="20"/>
          <w:szCs w:val="20"/>
          <w:lang w:eastAsia="en-GB"/>
        </w:rPr>
        <w:t>Bergenstal</w:t>
      </w:r>
      <w:proofErr w:type="spellEnd"/>
      <w:r w:rsidRPr="00700AF5">
        <w:rPr>
          <w:color w:val="000000"/>
          <w:sz w:val="20"/>
          <w:szCs w:val="20"/>
          <w:lang w:eastAsia="en-GB"/>
        </w:rPr>
        <w:t xml:space="preserve"> RM, Buse JB, for the LEADER Steering Committee on behalf of the LEADER Trial Investigators – </w:t>
      </w:r>
      <w:proofErr w:type="spellStart"/>
      <w:r w:rsidRPr="00700AF5">
        <w:rPr>
          <w:color w:val="000000"/>
          <w:sz w:val="20"/>
          <w:szCs w:val="20"/>
          <w:lang w:eastAsia="en-GB"/>
        </w:rPr>
        <w:t>Serbia:Aleksic</w:t>
      </w:r>
      <w:proofErr w:type="spellEnd"/>
      <w:r w:rsidRPr="00700AF5">
        <w:rPr>
          <w:color w:val="000000"/>
          <w:sz w:val="20"/>
          <w:szCs w:val="20"/>
          <w:lang w:eastAsia="en-GB"/>
        </w:rPr>
        <w:t xml:space="preserve"> S, </w:t>
      </w:r>
      <w:proofErr w:type="spellStart"/>
      <w:r w:rsidRPr="00700AF5">
        <w:rPr>
          <w:color w:val="000000"/>
          <w:sz w:val="20"/>
          <w:szCs w:val="20"/>
          <w:lang w:eastAsia="en-GB"/>
        </w:rPr>
        <w:t>Bulatovic</w:t>
      </w:r>
      <w:proofErr w:type="spellEnd"/>
      <w:r w:rsidRPr="00700AF5">
        <w:rPr>
          <w:color w:val="000000"/>
          <w:sz w:val="20"/>
          <w:szCs w:val="20"/>
          <w:lang w:eastAsia="en-GB"/>
        </w:rPr>
        <w:t xml:space="preserve"> A, </w:t>
      </w:r>
      <w:proofErr w:type="spellStart"/>
      <w:r w:rsidRPr="00700AF5">
        <w:rPr>
          <w:color w:val="000000"/>
          <w:sz w:val="20"/>
          <w:szCs w:val="20"/>
          <w:lang w:eastAsia="en-GB"/>
        </w:rPr>
        <w:t>Buric</w:t>
      </w:r>
      <w:proofErr w:type="spellEnd"/>
      <w:r w:rsidRPr="00700AF5">
        <w:rPr>
          <w:color w:val="000000"/>
          <w:sz w:val="20"/>
          <w:szCs w:val="20"/>
          <w:lang w:eastAsia="en-GB"/>
        </w:rPr>
        <w:t xml:space="preserve"> B, </w:t>
      </w:r>
      <w:proofErr w:type="spellStart"/>
      <w:r w:rsidRPr="00700AF5">
        <w:rPr>
          <w:color w:val="000000"/>
          <w:sz w:val="20"/>
          <w:szCs w:val="20"/>
          <w:lang w:eastAsia="en-GB"/>
        </w:rPr>
        <w:t>Cvijovic</w:t>
      </w:r>
      <w:proofErr w:type="spellEnd"/>
      <w:r w:rsidRPr="00700AF5">
        <w:rPr>
          <w:color w:val="000000"/>
          <w:sz w:val="20"/>
          <w:szCs w:val="20"/>
          <w:lang w:eastAsia="en-GB"/>
        </w:rPr>
        <w:t xml:space="preserve"> G, Andjelic </w:t>
      </w:r>
      <w:proofErr w:type="spellStart"/>
      <w:r w:rsidRPr="00700AF5">
        <w:rPr>
          <w:color w:val="000000"/>
          <w:sz w:val="20"/>
          <w:szCs w:val="20"/>
          <w:lang w:eastAsia="en-GB"/>
        </w:rPr>
        <w:t>Jelic</w:t>
      </w:r>
      <w:proofErr w:type="spellEnd"/>
      <w:r w:rsidRPr="00700AF5">
        <w:rPr>
          <w:color w:val="000000"/>
          <w:sz w:val="20"/>
          <w:szCs w:val="20"/>
          <w:lang w:eastAsia="en-GB"/>
        </w:rPr>
        <w:t xml:space="preserve"> M,  </w:t>
      </w:r>
      <w:proofErr w:type="spellStart"/>
      <w:r w:rsidRPr="00700AF5">
        <w:rPr>
          <w:color w:val="000000"/>
          <w:sz w:val="20"/>
          <w:szCs w:val="20"/>
          <w:lang w:eastAsia="en-GB"/>
        </w:rPr>
        <w:t>Jojic</w:t>
      </w:r>
      <w:proofErr w:type="spellEnd"/>
      <w:r w:rsidRPr="00700AF5">
        <w:rPr>
          <w:color w:val="000000"/>
          <w:sz w:val="20"/>
          <w:szCs w:val="20"/>
          <w:lang w:eastAsia="en-GB"/>
        </w:rPr>
        <w:t xml:space="preserve"> B, </w:t>
      </w:r>
      <w:proofErr w:type="spellStart"/>
      <w:r w:rsidRPr="00700AF5">
        <w:rPr>
          <w:color w:val="000000"/>
          <w:sz w:val="20"/>
          <w:szCs w:val="20"/>
          <w:lang w:eastAsia="en-GB"/>
        </w:rPr>
        <w:t>Jotic</w:t>
      </w:r>
      <w:proofErr w:type="spellEnd"/>
      <w:r w:rsidRPr="00700AF5">
        <w:rPr>
          <w:color w:val="000000"/>
          <w:sz w:val="20"/>
          <w:szCs w:val="20"/>
          <w:lang w:eastAsia="en-GB"/>
        </w:rPr>
        <w:t xml:space="preserve"> A, </w:t>
      </w:r>
      <w:proofErr w:type="spellStart"/>
      <w:r w:rsidRPr="00700AF5">
        <w:rPr>
          <w:color w:val="000000"/>
          <w:sz w:val="20"/>
          <w:szCs w:val="20"/>
          <w:lang w:eastAsia="en-GB"/>
        </w:rPr>
        <w:t>Kendereski</w:t>
      </w:r>
      <w:proofErr w:type="spellEnd"/>
      <w:r w:rsidRPr="00700AF5">
        <w:rPr>
          <w:color w:val="000000"/>
          <w:sz w:val="20"/>
          <w:szCs w:val="20"/>
          <w:lang w:eastAsia="en-GB"/>
        </w:rPr>
        <w:t xml:space="preserve"> A, </w:t>
      </w:r>
      <w:proofErr w:type="spellStart"/>
      <w:r w:rsidRPr="00700AF5">
        <w:rPr>
          <w:color w:val="000000"/>
          <w:sz w:val="20"/>
          <w:szCs w:val="20"/>
          <w:lang w:eastAsia="en-GB"/>
        </w:rPr>
        <w:t>Lalic</w:t>
      </w:r>
      <w:proofErr w:type="spellEnd"/>
      <w:r w:rsidRPr="00700AF5">
        <w:rPr>
          <w:color w:val="000000"/>
          <w:sz w:val="20"/>
          <w:szCs w:val="20"/>
          <w:lang w:eastAsia="en-GB"/>
        </w:rPr>
        <w:t xml:space="preserve"> K, </w:t>
      </w:r>
      <w:proofErr w:type="spellStart"/>
      <w:r w:rsidRPr="00700AF5">
        <w:rPr>
          <w:color w:val="000000"/>
          <w:sz w:val="20"/>
          <w:szCs w:val="20"/>
          <w:lang w:eastAsia="en-GB"/>
        </w:rPr>
        <w:t>Lalic</w:t>
      </w:r>
      <w:proofErr w:type="spellEnd"/>
      <w:r w:rsidRPr="00700AF5">
        <w:rPr>
          <w:color w:val="000000"/>
          <w:sz w:val="20"/>
          <w:szCs w:val="20"/>
          <w:lang w:eastAsia="en-GB"/>
        </w:rPr>
        <w:t xml:space="preserve"> NM, Lukic </w:t>
      </w:r>
      <w:proofErr w:type="spellStart"/>
      <w:r w:rsidRPr="00700AF5">
        <w:rPr>
          <w:color w:val="000000"/>
          <w:sz w:val="20"/>
          <w:szCs w:val="20"/>
          <w:lang w:eastAsia="en-GB"/>
        </w:rPr>
        <w:t>Lj</w:t>
      </w:r>
      <w:proofErr w:type="spellEnd"/>
      <w:r w:rsidRPr="00700AF5">
        <w:rPr>
          <w:color w:val="000000"/>
          <w:sz w:val="20"/>
          <w:szCs w:val="20"/>
          <w:lang w:eastAsia="en-GB"/>
        </w:rPr>
        <w:t xml:space="preserve">, </w:t>
      </w:r>
      <w:proofErr w:type="spellStart"/>
      <w:r w:rsidRPr="00700AF5">
        <w:rPr>
          <w:color w:val="000000"/>
          <w:sz w:val="20"/>
          <w:szCs w:val="20"/>
          <w:lang w:eastAsia="en-GB"/>
        </w:rPr>
        <w:t>Macesic</w:t>
      </w:r>
      <w:proofErr w:type="spellEnd"/>
      <w:r w:rsidRPr="00700AF5">
        <w:rPr>
          <w:color w:val="000000"/>
          <w:sz w:val="20"/>
          <w:szCs w:val="20"/>
          <w:lang w:eastAsia="en-GB"/>
        </w:rPr>
        <w:t xml:space="preserve"> M, </w:t>
      </w:r>
      <w:r w:rsidRPr="00700AF5">
        <w:rPr>
          <w:b/>
          <w:bCs/>
          <w:color w:val="000000"/>
          <w:sz w:val="20"/>
          <w:szCs w:val="20"/>
          <w:lang w:eastAsia="en-GB"/>
        </w:rPr>
        <w:t>Marjanovic Petkovic</w:t>
      </w:r>
      <w:r w:rsidRPr="00700AF5">
        <w:rPr>
          <w:color w:val="000000"/>
          <w:sz w:val="20"/>
          <w:szCs w:val="20"/>
          <w:u w:val="single"/>
          <w:lang w:eastAsia="en-GB"/>
        </w:rPr>
        <w:t xml:space="preserve"> </w:t>
      </w:r>
      <w:r w:rsidRPr="00700AF5">
        <w:rPr>
          <w:b/>
          <w:bCs/>
          <w:color w:val="000000"/>
          <w:sz w:val="20"/>
          <w:szCs w:val="20"/>
          <w:lang w:eastAsia="en-GB"/>
        </w:rPr>
        <w:t>M,</w:t>
      </w:r>
      <w:r w:rsidRPr="00700AF5">
        <w:rPr>
          <w:color w:val="000000"/>
          <w:sz w:val="20"/>
          <w:szCs w:val="20"/>
          <w:lang w:eastAsia="en-GB"/>
        </w:rPr>
        <w:t xml:space="preserve"> </w:t>
      </w:r>
      <w:proofErr w:type="spellStart"/>
      <w:r w:rsidRPr="00700AF5">
        <w:rPr>
          <w:color w:val="000000"/>
          <w:sz w:val="20"/>
          <w:szCs w:val="20"/>
          <w:lang w:eastAsia="en-GB"/>
        </w:rPr>
        <w:t>Micic</w:t>
      </w:r>
      <w:proofErr w:type="spellEnd"/>
      <w:r w:rsidRPr="00700AF5">
        <w:rPr>
          <w:color w:val="000000"/>
          <w:sz w:val="20"/>
          <w:szCs w:val="20"/>
          <w:lang w:eastAsia="en-GB"/>
        </w:rPr>
        <w:t xml:space="preserve"> D, Milicic T, Popovic </w:t>
      </w:r>
      <w:proofErr w:type="spellStart"/>
      <w:r w:rsidRPr="00700AF5">
        <w:rPr>
          <w:color w:val="000000"/>
          <w:sz w:val="20"/>
          <w:szCs w:val="20"/>
          <w:lang w:eastAsia="en-GB"/>
        </w:rPr>
        <w:t>Lj</w:t>
      </w:r>
      <w:proofErr w:type="spellEnd"/>
      <w:r w:rsidRPr="00700AF5">
        <w:rPr>
          <w:color w:val="000000"/>
          <w:sz w:val="20"/>
          <w:szCs w:val="20"/>
          <w:lang w:eastAsia="en-GB"/>
        </w:rPr>
        <w:t xml:space="preserve">, </w:t>
      </w:r>
      <w:proofErr w:type="spellStart"/>
      <w:r w:rsidRPr="00700AF5">
        <w:rPr>
          <w:color w:val="000000"/>
          <w:sz w:val="20"/>
          <w:szCs w:val="20"/>
          <w:lang w:eastAsia="en-GB"/>
        </w:rPr>
        <w:t>Prostran</w:t>
      </w:r>
      <w:proofErr w:type="spellEnd"/>
      <w:r w:rsidRPr="00700AF5">
        <w:rPr>
          <w:color w:val="000000"/>
          <w:sz w:val="20"/>
          <w:szCs w:val="20"/>
          <w:lang w:eastAsia="en-GB"/>
        </w:rPr>
        <w:t xml:space="preserve"> M, </w:t>
      </w:r>
      <w:proofErr w:type="spellStart"/>
      <w:r w:rsidRPr="00700AF5">
        <w:rPr>
          <w:color w:val="000000"/>
          <w:sz w:val="20"/>
          <w:szCs w:val="20"/>
          <w:lang w:eastAsia="en-GB"/>
        </w:rPr>
        <w:t>Rajkovic</w:t>
      </w:r>
      <w:proofErr w:type="spellEnd"/>
      <w:r w:rsidRPr="00700AF5">
        <w:rPr>
          <w:color w:val="000000"/>
          <w:sz w:val="20"/>
          <w:szCs w:val="20"/>
          <w:lang w:eastAsia="en-GB"/>
        </w:rPr>
        <w:t xml:space="preserve"> N, </w:t>
      </w:r>
      <w:proofErr w:type="spellStart"/>
      <w:r w:rsidRPr="00700AF5">
        <w:rPr>
          <w:color w:val="000000"/>
          <w:sz w:val="20"/>
          <w:szCs w:val="20"/>
          <w:lang w:eastAsia="en-GB"/>
        </w:rPr>
        <w:t>Seferovic</w:t>
      </w:r>
      <w:proofErr w:type="spellEnd"/>
      <w:r w:rsidRPr="00700AF5">
        <w:rPr>
          <w:color w:val="000000"/>
          <w:sz w:val="20"/>
          <w:szCs w:val="20"/>
          <w:lang w:eastAsia="en-GB"/>
        </w:rPr>
        <w:t xml:space="preserve"> J, Singh S, </w:t>
      </w:r>
      <w:proofErr w:type="spellStart"/>
      <w:r w:rsidRPr="00700AF5">
        <w:rPr>
          <w:color w:val="000000"/>
          <w:sz w:val="20"/>
          <w:szCs w:val="20"/>
          <w:lang w:eastAsia="en-GB"/>
        </w:rPr>
        <w:t>Stojanovic</w:t>
      </w:r>
      <w:proofErr w:type="spellEnd"/>
      <w:r w:rsidRPr="00700AF5">
        <w:rPr>
          <w:color w:val="000000"/>
          <w:sz w:val="20"/>
          <w:szCs w:val="20"/>
          <w:lang w:eastAsia="en-GB"/>
        </w:rPr>
        <w:t xml:space="preserve"> R, </w:t>
      </w:r>
      <w:proofErr w:type="spellStart"/>
      <w:r w:rsidRPr="00700AF5">
        <w:rPr>
          <w:color w:val="000000"/>
          <w:sz w:val="20"/>
          <w:szCs w:val="20"/>
          <w:lang w:eastAsia="en-GB"/>
        </w:rPr>
        <w:t>Stosic</w:t>
      </w:r>
      <w:proofErr w:type="spellEnd"/>
      <w:r w:rsidRPr="00700AF5">
        <w:rPr>
          <w:color w:val="000000"/>
          <w:sz w:val="20"/>
          <w:szCs w:val="20"/>
          <w:lang w:eastAsia="en-GB"/>
        </w:rPr>
        <w:t xml:space="preserve"> </w:t>
      </w:r>
      <w:proofErr w:type="spellStart"/>
      <w:r w:rsidRPr="00700AF5">
        <w:rPr>
          <w:color w:val="000000"/>
          <w:sz w:val="20"/>
          <w:szCs w:val="20"/>
          <w:lang w:eastAsia="en-GB"/>
        </w:rPr>
        <w:t>Lj</w:t>
      </w:r>
      <w:proofErr w:type="spellEnd"/>
      <w:r w:rsidRPr="00700AF5">
        <w:rPr>
          <w:color w:val="000000"/>
          <w:sz w:val="20"/>
          <w:szCs w:val="20"/>
          <w:lang w:eastAsia="en-GB"/>
        </w:rPr>
        <w:t xml:space="preserve">, </w:t>
      </w:r>
      <w:proofErr w:type="spellStart"/>
      <w:r w:rsidRPr="00700AF5">
        <w:rPr>
          <w:color w:val="000000"/>
          <w:sz w:val="20"/>
          <w:szCs w:val="20"/>
          <w:lang w:eastAsia="en-GB"/>
        </w:rPr>
        <w:t>Vuksanovic</w:t>
      </w:r>
      <w:proofErr w:type="spellEnd"/>
      <w:r w:rsidRPr="00700AF5">
        <w:rPr>
          <w:color w:val="000000"/>
          <w:sz w:val="20"/>
          <w:szCs w:val="20"/>
          <w:lang w:eastAsia="en-GB"/>
        </w:rPr>
        <w:t xml:space="preserve">  M, </w:t>
      </w:r>
      <w:proofErr w:type="spellStart"/>
      <w:r w:rsidRPr="00700AF5">
        <w:rPr>
          <w:color w:val="000000"/>
          <w:sz w:val="20"/>
          <w:szCs w:val="20"/>
          <w:lang w:eastAsia="en-GB"/>
        </w:rPr>
        <w:t>Zamaklar</w:t>
      </w:r>
      <w:proofErr w:type="spellEnd"/>
      <w:r w:rsidRPr="00700AF5">
        <w:rPr>
          <w:color w:val="000000"/>
          <w:sz w:val="20"/>
          <w:szCs w:val="20"/>
          <w:lang w:eastAsia="en-GB"/>
        </w:rPr>
        <w:t xml:space="preserve"> M, </w:t>
      </w:r>
      <w:proofErr w:type="spellStart"/>
      <w:r w:rsidRPr="00700AF5">
        <w:rPr>
          <w:color w:val="000000"/>
          <w:sz w:val="20"/>
          <w:szCs w:val="20"/>
          <w:lang w:eastAsia="en-GB"/>
        </w:rPr>
        <w:t>Beljic</w:t>
      </w:r>
      <w:proofErr w:type="spellEnd"/>
      <w:r w:rsidRPr="00700AF5">
        <w:rPr>
          <w:color w:val="000000"/>
          <w:sz w:val="20"/>
          <w:szCs w:val="20"/>
          <w:lang w:eastAsia="en-GB"/>
        </w:rPr>
        <w:t xml:space="preserve"> </w:t>
      </w:r>
      <w:proofErr w:type="spellStart"/>
      <w:r w:rsidRPr="00700AF5">
        <w:rPr>
          <w:color w:val="000000"/>
          <w:sz w:val="20"/>
          <w:szCs w:val="20"/>
          <w:lang w:eastAsia="en-GB"/>
        </w:rPr>
        <w:t>Zivkovic</w:t>
      </w:r>
      <w:proofErr w:type="spellEnd"/>
      <w:r w:rsidRPr="00700AF5">
        <w:rPr>
          <w:color w:val="000000"/>
          <w:sz w:val="20"/>
          <w:szCs w:val="20"/>
          <w:lang w:eastAsia="en-GB"/>
        </w:rPr>
        <w:t xml:space="preserve"> T, </w:t>
      </w:r>
      <w:proofErr w:type="spellStart"/>
      <w:r w:rsidRPr="00700AF5">
        <w:rPr>
          <w:color w:val="000000"/>
          <w:sz w:val="20"/>
          <w:szCs w:val="20"/>
          <w:lang w:eastAsia="en-GB"/>
        </w:rPr>
        <w:t>Zoric</w:t>
      </w:r>
      <w:proofErr w:type="spellEnd"/>
      <w:r w:rsidRPr="00700AF5">
        <w:rPr>
          <w:color w:val="000000"/>
          <w:sz w:val="20"/>
          <w:szCs w:val="20"/>
          <w:lang w:eastAsia="en-GB"/>
        </w:rPr>
        <w:t xml:space="preserve"> S. Liraglutide and Cardiovascular Outcomes in Type 2 Diabetes. New </w:t>
      </w:r>
      <w:proofErr w:type="spellStart"/>
      <w:r w:rsidRPr="00700AF5">
        <w:rPr>
          <w:color w:val="000000"/>
          <w:sz w:val="20"/>
          <w:szCs w:val="20"/>
          <w:lang w:eastAsia="en-GB"/>
        </w:rPr>
        <w:t>Engl</w:t>
      </w:r>
      <w:proofErr w:type="spellEnd"/>
      <w:r w:rsidRPr="00700AF5">
        <w:rPr>
          <w:color w:val="000000"/>
          <w:sz w:val="20"/>
          <w:szCs w:val="20"/>
          <w:lang w:eastAsia="en-GB"/>
        </w:rPr>
        <w:t xml:space="preserve"> J Med 2016;</w:t>
      </w:r>
      <w:r w:rsidR="00DA2BCC" w:rsidRPr="00700AF5">
        <w:rPr>
          <w:color w:val="000000"/>
          <w:sz w:val="20"/>
          <w:szCs w:val="20"/>
          <w:lang w:val="sr-Cyrl-RS" w:eastAsia="en-GB"/>
        </w:rPr>
        <w:t xml:space="preserve"> </w:t>
      </w:r>
      <w:r w:rsidRPr="00700AF5">
        <w:rPr>
          <w:color w:val="000000"/>
          <w:sz w:val="20"/>
          <w:szCs w:val="20"/>
          <w:lang w:eastAsia="en-GB"/>
        </w:rPr>
        <w:t>375:311-22. </w:t>
      </w:r>
      <w:r w:rsidRPr="00700AF5">
        <w:rPr>
          <w:b/>
          <w:bCs/>
          <w:color w:val="000000"/>
          <w:sz w:val="20"/>
          <w:szCs w:val="20"/>
          <w:lang w:eastAsia="en-GB"/>
        </w:rPr>
        <w:t>(M21 IF – 59.558 – 29.779)</w:t>
      </w:r>
    </w:p>
    <w:p w14:paraId="41837C30" w14:textId="77777777" w:rsidR="00CE2B47" w:rsidRPr="00700AF5" w:rsidRDefault="00CE2B47" w:rsidP="007D6225">
      <w:pPr>
        <w:spacing w:line="276" w:lineRule="auto"/>
        <w:rPr>
          <w:b/>
          <w:bCs/>
          <w:sz w:val="20"/>
          <w:szCs w:val="20"/>
          <w:lang w:val="sr-Latn-RS"/>
        </w:rPr>
      </w:pPr>
    </w:p>
    <w:p w14:paraId="739BD54B" w14:textId="1079329E" w:rsidR="00F50A41" w:rsidRPr="00700AF5" w:rsidRDefault="00F50A41" w:rsidP="007D6225">
      <w:pPr>
        <w:spacing w:line="276" w:lineRule="auto"/>
        <w:rPr>
          <w:b/>
          <w:bCs/>
          <w:sz w:val="20"/>
          <w:szCs w:val="20"/>
          <w:lang w:val="sr-Latn-RS"/>
        </w:rPr>
      </w:pPr>
      <w:r w:rsidRPr="00700AF5">
        <w:rPr>
          <w:b/>
          <w:bCs/>
          <w:sz w:val="20"/>
          <w:szCs w:val="20"/>
          <w:lang w:val="sr-Cyrl-RS"/>
        </w:rPr>
        <w:t>Цео рад у часопису који није укључен у горе помен</w:t>
      </w:r>
      <w:r w:rsidR="00D12943" w:rsidRPr="00700AF5">
        <w:rPr>
          <w:b/>
          <w:bCs/>
          <w:sz w:val="20"/>
          <w:szCs w:val="20"/>
          <w:lang w:val="sr-Cyrl-RS"/>
        </w:rPr>
        <w:t>у</w:t>
      </w:r>
      <w:r w:rsidRPr="00700AF5">
        <w:rPr>
          <w:b/>
          <w:bCs/>
          <w:sz w:val="20"/>
          <w:szCs w:val="20"/>
          <w:lang w:val="sr-Cyrl-RS"/>
        </w:rPr>
        <w:t>те базе података</w:t>
      </w:r>
    </w:p>
    <w:p w14:paraId="3450EAC3" w14:textId="3966E25B" w:rsidR="001A4B19" w:rsidRPr="00700AF5" w:rsidRDefault="001A4B19" w:rsidP="007D6225">
      <w:pPr>
        <w:pStyle w:val="ListParagraph"/>
        <w:numPr>
          <w:ilvl w:val="0"/>
          <w:numId w:val="3"/>
        </w:numPr>
        <w:spacing w:line="276" w:lineRule="auto"/>
        <w:rPr>
          <w:b/>
          <w:bCs/>
          <w:sz w:val="20"/>
          <w:szCs w:val="20"/>
          <w:lang w:val="sr-Latn-RS"/>
        </w:rPr>
      </w:pPr>
      <w:r w:rsidRPr="00700AF5">
        <w:rPr>
          <w:b/>
          <w:bCs/>
          <w:sz w:val="20"/>
          <w:szCs w:val="20"/>
          <w:lang w:val="sr-Latn-RS"/>
        </w:rPr>
        <w:t>Marjanović Petković M</w:t>
      </w:r>
      <w:r w:rsidR="00845D1B" w:rsidRPr="00700AF5">
        <w:rPr>
          <w:b/>
          <w:bCs/>
          <w:sz w:val="20"/>
          <w:szCs w:val="20"/>
          <w:lang w:val="sr-Latn-RS"/>
        </w:rPr>
        <w:t xml:space="preserve">, </w:t>
      </w:r>
      <w:r w:rsidR="00845D1B" w:rsidRPr="00700AF5">
        <w:rPr>
          <w:sz w:val="20"/>
          <w:szCs w:val="20"/>
          <w:lang w:val="sr-Latn-RS"/>
        </w:rPr>
        <w:t>Beljić Živković T</w:t>
      </w:r>
      <w:r w:rsidR="0046471E" w:rsidRPr="00700AF5">
        <w:rPr>
          <w:sz w:val="20"/>
          <w:szCs w:val="20"/>
          <w:lang w:val="sr-Latn-RS"/>
        </w:rPr>
        <w:t>. Predijabetes</w:t>
      </w:r>
      <w:r w:rsidR="00DB322A" w:rsidRPr="00700AF5">
        <w:rPr>
          <w:sz w:val="20"/>
          <w:szCs w:val="20"/>
          <w:lang w:val="sr-Latn-RS"/>
        </w:rPr>
        <w:t xml:space="preserve">-entitet savremenog doba sa brojnim </w:t>
      </w:r>
      <w:r w:rsidR="00DD65B1" w:rsidRPr="00700AF5">
        <w:rPr>
          <w:sz w:val="20"/>
          <w:szCs w:val="20"/>
          <w:lang w:val="sr-Latn-RS"/>
        </w:rPr>
        <w:t>faktorima rizika</w:t>
      </w:r>
      <w:r w:rsidR="0046471E" w:rsidRPr="00700AF5">
        <w:rPr>
          <w:sz w:val="20"/>
          <w:szCs w:val="20"/>
          <w:lang w:val="sr-Latn-RS"/>
        </w:rPr>
        <w:t>. Medicinski podmladak</w:t>
      </w:r>
      <w:r w:rsidR="00E9367F" w:rsidRPr="00700AF5">
        <w:rPr>
          <w:sz w:val="20"/>
          <w:szCs w:val="20"/>
          <w:lang w:val="sr-Latn-RS"/>
        </w:rPr>
        <w:t xml:space="preserve"> 202</w:t>
      </w:r>
      <w:r w:rsidR="00DD65B1" w:rsidRPr="00700AF5">
        <w:rPr>
          <w:sz w:val="20"/>
          <w:szCs w:val="20"/>
          <w:lang w:val="sr-Latn-RS"/>
        </w:rPr>
        <w:t>4</w:t>
      </w:r>
      <w:r w:rsidR="00E9367F" w:rsidRPr="00700AF5">
        <w:rPr>
          <w:sz w:val="20"/>
          <w:szCs w:val="20"/>
          <w:lang w:val="sr-Latn-RS"/>
        </w:rPr>
        <w:t>;</w:t>
      </w:r>
      <w:r w:rsidR="00DD65B1" w:rsidRPr="00700AF5">
        <w:rPr>
          <w:sz w:val="20"/>
          <w:szCs w:val="20"/>
          <w:lang w:val="sr-Latn-RS"/>
        </w:rPr>
        <w:t xml:space="preserve"> 75, </w:t>
      </w:r>
      <w:r w:rsidR="004C5B43" w:rsidRPr="00700AF5">
        <w:rPr>
          <w:sz w:val="20"/>
          <w:szCs w:val="20"/>
          <w:lang w:val="sr-Latn-RS"/>
        </w:rPr>
        <w:t>(</w:t>
      </w:r>
      <w:r w:rsidR="00DD65B1" w:rsidRPr="00700AF5">
        <w:rPr>
          <w:sz w:val="20"/>
          <w:szCs w:val="20"/>
          <w:lang w:val="sr-Latn-RS"/>
        </w:rPr>
        <w:t>Br 3</w:t>
      </w:r>
      <w:r w:rsidR="004C5B43" w:rsidRPr="00700AF5">
        <w:rPr>
          <w:sz w:val="20"/>
          <w:szCs w:val="20"/>
          <w:lang w:val="sr-Latn-RS"/>
        </w:rPr>
        <w:t>)</w:t>
      </w:r>
      <w:r w:rsidR="00E9367F" w:rsidRPr="00700AF5">
        <w:rPr>
          <w:sz w:val="20"/>
          <w:szCs w:val="20"/>
          <w:lang w:val="sr-Latn-RS"/>
        </w:rPr>
        <w:t xml:space="preserve"> u fazi štampe DOI </w:t>
      </w:r>
      <w:r w:rsidR="00327F43" w:rsidRPr="00700AF5">
        <w:rPr>
          <w:sz w:val="20"/>
          <w:szCs w:val="20"/>
          <w:lang w:val="sr-Latn-RS"/>
        </w:rPr>
        <w:t>10.5937/mp75-45793</w:t>
      </w:r>
      <w:r w:rsidR="00035C62" w:rsidRPr="00700AF5">
        <w:rPr>
          <w:sz w:val="20"/>
          <w:szCs w:val="20"/>
          <w:lang w:val="sr-Cyrl-RS"/>
        </w:rPr>
        <w:t xml:space="preserve">. </w:t>
      </w:r>
    </w:p>
    <w:p w14:paraId="3C529874" w14:textId="3B068FEE" w:rsidR="00F50A41" w:rsidRPr="00700AF5" w:rsidRDefault="00F50A41" w:rsidP="007D6225">
      <w:pPr>
        <w:pStyle w:val="ListParagraph"/>
        <w:numPr>
          <w:ilvl w:val="0"/>
          <w:numId w:val="3"/>
        </w:numPr>
        <w:spacing w:line="276" w:lineRule="auto"/>
        <w:rPr>
          <w:sz w:val="20"/>
          <w:szCs w:val="20"/>
          <w:lang w:val="sr-Latn-CS"/>
        </w:rPr>
      </w:pPr>
      <w:r w:rsidRPr="00700AF5">
        <w:rPr>
          <w:bCs/>
          <w:sz w:val="20"/>
          <w:szCs w:val="20"/>
          <w:lang w:val="sr-Latn-CS"/>
        </w:rPr>
        <w:lastRenderedPageBreak/>
        <w:t>Vuksanovic M</w:t>
      </w:r>
      <w:r w:rsidRPr="00700AF5">
        <w:rPr>
          <w:sz w:val="20"/>
          <w:szCs w:val="20"/>
          <w:lang w:val="sr-Latn-CS"/>
        </w:rPr>
        <w:t xml:space="preserve">, </w:t>
      </w:r>
      <w:r w:rsidRPr="00700AF5">
        <w:rPr>
          <w:b/>
          <w:bCs/>
          <w:sz w:val="20"/>
          <w:szCs w:val="20"/>
          <w:lang w:val="sr-Latn-CS"/>
        </w:rPr>
        <w:t>Marjanovic Petkovic M</w:t>
      </w:r>
      <w:r w:rsidRPr="00700AF5">
        <w:rPr>
          <w:sz w:val="20"/>
          <w:szCs w:val="20"/>
          <w:lang w:val="sr-Latn-CS"/>
        </w:rPr>
        <w:t xml:space="preserve">, Beljic Zivkovic T. Uloga i značaj vitamina D u prevenciji i lečenju COVID-19 pneumonije. </w:t>
      </w:r>
      <w:r w:rsidRPr="00700AF5">
        <w:rPr>
          <w:snapToGrid w:val="0"/>
          <w:sz w:val="20"/>
          <w:szCs w:val="20"/>
          <w:lang w:val="sr-Latn-CS"/>
        </w:rPr>
        <w:t xml:space="preserve">Zvezdara Clin Proc 2020;21 (1-2):9-12. </w:t>
      </w:r>
    </w:p>
    <w:p w14:paraId="47AF7DDF" w14:textId="05CC7342" w:rsidR="00F50A41" w:rsidRPr="00700AF5" w:rsidRDefault="00F50A41" w:rsidP="007D6225">
      <w:pPr>
        <w:pStyle w:val="ListParagraph"/>
        <w:numPr>
          <w:ilvl w:val="0"/>
          <w:numId w:val="3"/>
        </w:numPr>
        <w:spacing w:line="276" w:lineRule="auto"/>
        <w:rPr>
          <w:sz w:val="20"/>
          <w:szCs w:val="20"/>
          <w:lang w:val="sr-Latn-CS"/>
        </w:rPr>
      </w:pPr>
      <w:r w:rsidRPr="00700AF5">
        <w:rPr>
          <w:b/>
          <w:bCs/>
          <w:sz w:val="20"/>
          <w:szCs w:val="20"/>
          <w:lang w:val="sr-Latn-CS"/>
        </w:rPr>
        <w:t>Marjanovic Petkovic M</w:t>
      </w:r>
      <w:r w:rsidRPr="00700AF5">
        <w:rPr>
          <w:sz w:val="20"/>
          <w:szCs w:val="20"/>
          <w:lang w:val="sr-Latn-CS"/>
        </w:rPr>
        <w:t xml:space="preserve">, Beljic Zivkovic T, </w:t>
      </w:r>
      <w:r w:rsidRPr="00700AF5">
        <w:rPr>
          <w:bCs/>
          <w:sz w:val="20"/>
          <w:szCs w:val="20"/>
          <w:lang w:val="sr-Latn-CS"/>
        </w:rPr>
        <w:t>Vuksanovic M</w:t>
      </w:r>
      <w:r w:rsidRPr="00700AF5">
        <w:rPr>
          <w:sz w:val="20"/>
          <w:szCs w:val="20"/>
          <w:lang w:val="sr-Latn-CS"/>
        </w:rPr>
        <w:t xml:space="preserve">. Predijabetes i kardiovaskularni rizik. </w:t>
      </w:r>
      <w:r w:rsidRPr="00700AF5">
        <w:rPr>
          <w:snapToGrid w:val="0"/>
          <w:sz w:val="20"/>
          <w:szCs w:val="20"/>
          <w:lang w:val="sr-Latn-CS"/>
        </w:rPr>
        <w:t xml:space="preserve">Zvezdara Clin Proc 2019; 20 (1-2):17-9. </w:t>
      </w:r>
    </w:p>
    <w:p w14:paraId="327CA4C9" w14:textId="0F6E5DA2" w:rsidR="00F50A41" w:rsidRPr="00700AF5" w:rsidRDefault="00F50A41" w:rsidP="007D6225">
      <w:pPr>
        <w:pStyle w:val="ListParagraph"/>
        <w:numPr>
          <w:ilvl w:val="0"/>
          <w:numId w:val="3"/>
        </w:numPr>
        <w:spacing w:line="276" w:lineRule="auto"/>
        <w:rPr>
          <w:sz w:val="20"/>
          <w:szCs w:val="20"/>
          <w:lang w:val="sr-Latn-CS"/>
        </w:rPr>
      </w:pPr>
      <w:r w:rsidRPr="00700AF5">
        <w:rPr>
          <w:bCs/>
          <w:sz w:val="20"/>
          <w:szCs w:val="20"/>
          <w:lang w:val="sr-Latn-CS"/>
        </w:rPr>
        <w:t>Vuksanovic M</w:t>
      </w:r>
      <w:r w:rsidRPr="00700AF5">
        <w:rPr>
          <w:sz w:val="20"/>
          <w:szCs w:val="20"/>
          <w:lang w:val="sr-Latn-CS"/>
        </w:rPr>
        <w:t xml:space="preserve">, </w:t>
      </w:r>
      <w:r w:rsidRPr="00700AF5">
        <w:rPr>
          <w:b/>
          <w:bCs/>
          <w:sz w:val="20"/>
          <w:szCs w:val="20"/>
          <w:lang w:val="sr-Latn-CS"/>
        </w:rPr>
        <w:t>Marjanovic Petkovic M</w:t>
      </w:r>
      <w:r w:rsidRPr="00700AF5">
        <w:rPr>
          <w:sz w:val="20"/>
          <w:szCs w:val="20"/>
          <w:lang w:val="sr-Latn-CS"/>
        </w:rPr>
        <w:t xml:space="preserve">, Milovanovic L, Beljic Zivkovic T. Rana i kasna pojava neuroendokrinog tumora pankreasa (insulinoma) – klinicki slucajevi. </w:t>
      </w:r>
      <w:r w:rsidRPr="00700AF5">
        <w:rPr>
          <w:snapToGrid w:val="0"/>
          <w:sz w:val="20"/>
          <w:szCs w:val="20"/>
          <w:lang w:val="sr-Latn-CS"/>
        </w:rPr>
        <w:t>Zvezdara Clin Proc 2017;18 (1-2):12-5</w:t>
      </w:r>
    </w:p>
    <w:p w14:paraId="72CA8583" w14:textId="180ABB3D" w:rsidR="00F50A41" w:rsidRPr="00700AF5" w:rsidRDefault="00F50A41" w:rsidP="007D6225">
      <w:pPr>
        <w:pStyle w:val="ListParagraph"/>
        <w:numPr>
          <w:ilvl w:val="0"/>
          <w:numId w:val="3"/>
        </w:numPr>
        <w:spacing w:line="276" w:lineRule="auto"/>
        <w:rPr>
          <w:b/>
          <w:bCs/>
          <w:color w:val="000000"/>
          <w:sz w:val="20"/>
          <w:szCs w:val="20"/>
          <w:lang w:val="sl-SI"/>
        </w:rPr>
      </w:pPr>
      <w:r w:rsidRPr="00700AF5">
        <w:rPr>
          <w:b/>
          <w:color w:val="000000"/>
          <w:sz w:val="20"/>
          <w:szCs w:val="20"/>
          <w:lang w:val="sl-SI"/>
        </w:rPr>
        <w:t>Marjanović M</w:t>
      </w:r>
      <w:r w:rsidRPr="00700AF5">
        <w:rPr>
          <w:color w:val="000000"/>
          <w:sz w:val="20"/>
          <w:szCs w:val="20"/>
          <w:lang w:val="sl-SI"/>
        </w:rPr>
        <w:t>, Beljić Živković T, Burić B. Akutna bubrežna insuficijencija u dijabetesnoj ketoacidozi. Zvezdara Clin Proc 2011; 12:18-20</w:t>
      </w:r>
    </w:p>
    <w:p w14:paraId="5E70F244" w14:textId="6EBDCD27" w:rsidR="00F50A41" w:rsidRPr="00700AF5" w:rsidRDefault="00F50A41" w:rsidP="007D6225">
      <w:pPr>
        <w:pStyle w:val="ListParagraph"/>
        <w:numPr>
          <w:ilvl w:val="0"/>
          <w:numId w:val="3"/>
        </w:numPr>
        <w:spacing w:line="276" w:lineRule="auto"/>
        <w:rPr>
          <w:b/>
          <w:bCs/>
          <w:color w:val="000000"/>
          <w:sz w:val="20"/>
          <w:szCs w:val="20"/>
          <w:lang w:val="sl-SI"/>
        </w:rPr>
      </w:pPr>
      <w:r w:rsidRPr="00700AF5">
        <w:rPr>
          <w:color w:val="000000"/>
          <w:sz w:val="20"/>
          <w:szCs w:val="20"/>
          <w:lang w:val="sl-SI"/>
        </w:rPr>
        <w:t xml:space="preserve">Beljić Živković T, Živković R, Ignjatović T, </w:t>
      </w:r>
      <w:r w:rsidRPr="00700AF5">
        <w:rPr>
          <w:b/>
          <w:color w:val="000000"/>
          <w:sz w:val="20"/>
          <w:szCs w:val="20"/>
          <w:lang w:val="sl-SI"/>
        </w:rPr>
        <w:t>Marjanović M</w:t>
      </w:r>
      <w:r w:rsidRPr="00700AF5">
        <w:rPr>
          <w:color w:val="000000"/>
          <w:sz w:val="20"/>
          <w:szCs w:val="20"/>
          <w:lang w:val="sl-SI"/>
        </w:rPr>
        <w:t>, Soldatović I, Prgomelja S, Koprivica B, Acković D. Ispitivanje učestalost dijabetesa u romskoj populaciji u Srbiji. Zvezd Clin Proc 2008;9:10-14</w:t>
      </w:r>
    </w:p>
    <w:p w14:paraId="44B44FEC" w14:textId="77777777" w:rsidR="00F50A41" w:rsidRPr="00700AF5" w:rsidRDefault="00F50A41" w:rsidP="00A476AC">
      <w:pPr>
        <w:pStyle w:val="ListParagraph"/>
        <w:autoSpaceDE w:val="0"/>
        <w:autoSpaceDN w:val="0"/>
        <w:adjustRightInd w:val="0"/>
        <w:ind w:left="810" w:firstLine="0"/>
        <w:jc w:val="left"/>
        <w:rPr>
          <w:sz w:val="20"/>
          <w:szCs w:val="20"/>
        </w:rPr>
      </w:pPr>
    </w:p>
    <w:p w14:paraId="546ADA8A" w14:textId="77777777" w:rsidR="00F50A41" w:rsidRPr="00700AF5" w:rsidRDefault="00F50A41" w:rsidP="00A476AC">
      <w:pPr>
        <w:autoSpaceDE w:val="0"/>
        <w:autoSpaceDN w:val="0"/>
        <w:adjustRightInd w:val="0"/>
        <w:jc w:val="left"/>
        <w:rPr>
          <w:b/>
          <w:bCs/>
          <w:color w:val="000000"/>
          <w:sz w:val="20"/>
          <w:szCs w:val="20"/>
        </w:rPr>
      </w:pPr>
      <w:proofErr w:type="spellStart"/>
      <w:r w:rsidRPr="00700AF5">
        <w:rPr>
          <w:b/>
          <w:bCs/>
          <w:color w:val="000000"/>
          <w:sz w:val="20"/>
          <w:szCs w:val="20"/>
        </w:rPr>
        <w:t>Извод</w:t>
      </w:r>
      <w:proofErr w:type="spellEnd"/>
      <w:r w:rsidRPr="00700AF5">
        <w:rPr>
          <w:b/>
          <w:bCs/>
          <w:color w:val="000000"/>
          <w:sz w:val="20"/>
          <w:szCs w:val="20"/>
        </w:rPr>
        <w:t xml:space="preserve"> </w:t>
      </w:r>
      <w:proofErr w:type="spellStart"/>
      <w:r w:rsidRPr="00700AF5">
        <w:rPr>
          <w:b/>
          <w:bCs/>
          <w:color w:val="000000"/>
          <w:sz w:val="20"/>
          <w:szCs w:val="20"/>
        </w:rPr>
        <w:t>са</w:t>
      </w:r>
      <w:proofErr w:type="spellEnd"/>
      <w:r w:rsidRPr="00700AF5">
        <w:rPr>
          <w:b/>
          <w:bCs/>
          <w:color w:val="000000"/>
          <w:sz w:val="20"/>
          <w:szCs w:val="20"/>
        </w:rPr>
        <w:t xml:space="preserve"> </w:t>
      </w:r>
      <w:proofErr w:type="spellStart"/>
      <w:r w:rsidRPr="00700AF5">
        <w:rPr>
          <w:b/>
          <w:bCs/>
          <w:color w:val="000000"/>
          <w:sz w:val="20"/>
          <w:szCs w:val="20"/>
        </w:rPr>
        <w:t>међународног</w:t>
      </w:r>
      <w:proofErr w:type="spellEnd"/>
      <w:r w:rsidRPr="00700AF5">
        <w:rPr>
          <w:b/>
          <w:bCs/>
          <w:color w:val="000000"/>
          <w:sz w:val="20"/>
          <w:szCs w:val="20"/>
        </w:rPr>
        <w:t xml:space="preserve"> </w:t>
      </w:r>
      <w:proofErr w:type="spellStart"/>
      <w:r w:rsidRPr="00700AF5">
        <w:rPr>
          <w:b/>
          <w:bCs/>
          <w:color w:val="000000"/>
          <w:sz w:val="20"/>
          <w:szCs w:val="20"/>
        </w:rPr>
        <w:t>скупа</w:t>
      </w:r>
      <w:proofErr w:type="spellEnd"/>
      <w:r w:rsidRPr="00700AF5">
        <w:rPr>
          <w:b/>
          <w:bCs/>
          <w:color w:val="000000"/>
          <w:sz w:val="20"/>
          <w:szCs w:val="20"/>
        </w:rPr>
        <w:t xml:space="preserve"> </w:t>
      </w:r>
    </w:p>
    <w:p w14:paraId="40C5BCB1" w14:textId="5F1D0077" w:rsidR="00F50A41" w:rsidRPr="00700AF5" w:rsidRDefault="00F50A41" w:rsidP="007D6225">
      <w:pPr>
        <w:spacing w:line="276" w:lineRule="auto"/>
        <w:ind w:left="720" w:hanging="370"/>
        <w:rPr>
          <w:b/>
          <w:bCs/>
          <w:sz w:val="20"/>
          <w:szCs w:val="20"/>
          <w:lang w:val="sr-Cyrl-RS"/>
        </w:rPr>
      </w:pPr>
      <w:r w:rsidRPr="00700AF5">
        <w:rPr>
          <w:bCs/>
          <w:sz w:val="20"/>
          <w:szCs w:val="20"/>
          <w:lang w:val="sr-Cyrl-RS"/>
        </w:rPr>
        <w:t xml:space="preserve">1. </w:t>
      </w:r>
      <w:r w:rsidRPr="00700AF5">
        <w:rPr>
          <w:bCs/>
          <w:sz w:val="20"/>
          <w:szCs w:val="20"/>
          <w:lang w:val="sr-Cyrl-RS"/>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r w:rsidRPr="00700AF5">
        <w:rPr>
          <w:b/>
          <w:bCs/>
          <w:sz w:val="20"/>
          <w:szCs w:val="20"/>
        </w:rPr>
        <w:t>Marjanovic Petkovic M</w:t>
      </w:r>
      <w:r w:rsidRPr="00700AF5">
        <w:rPr>
          <w:sz w:val="20"/>
          <w:szCs w:val="20"/>
        </w:rPr>
        <w:t xml:space="preserve">, </w:t>
      </w:r>
      <w:proofErr w:type="spellStart"/>
      <w:r w:rsidRPr="00700AF5">
        <w:rPr>
          <w:sz w:val="20"/>
          <w:szCs w:val="20"/>
        </w:rPr>
        <w:t>Stojanović</w:t>
      </w:r>
      <w:proofErr w:type="spellEnd"/>
      <w:r w:rsidRPr="00700AF5">
        <w:rPr>
          <w:sz w:val="20"/>
          <w:szCs w:val="20"/>
        </w:rPr>
        <w:t xml:space="preserve"> J, </w:t>
      </w:r>
      <w:proofErr w:type="spellStart"/>
      <w:r w:rsidRPr="00700AF5">
        <w:rPr>
          <w:sz w:val="20"/>
          <w:szCs w:val="20"/>
        </w:rPr>
        <w:t>Anđelić</w:t>
      </w:r>
      <w:proofErr w:type="spellEnd"/>
      <w:r w:rsidRPr="00700AF5">
        <w:rPr>
          <w:sz w:val="20"/>
          <w:szCs w:val="20"/>
        </w:rPr>
        <w:t xml:space="preserve"> </w:t>
      </w:r>
      <w:proofErr w:type="spellStart"/>
      <w:r w:rsidRPr="00700AF5">
        <w:rPr>
          <w:sz w:val="20"/>
          <w:szCs w:val="20"/>
        </w:rPr>
        <w:t>Jelić</w:t>
      </w:r>
      <w:proofErr w:type="spellEnd"/>
      <w:r w:rsidRPr="00700AF5">
        <w:rPr>
          <w:sz w:val="20"/>
          <w:szCs w:val="20"/>
        </w:rPr>
        <w:t xml:space="preserve"> M, </w:t>
      </w:r>
      <w:proofErr w:type="spellStart"/>
      <w:r w:rsidRPr="00700AF5">
        <w:rPr>
          <w:sz w:val="20"/>
          <w:szCs w:val="20"/>
        </w:rPr>
        <w:t>Jojic</w:t>
      </w:r>
      <w:proofErr w:type="spellEnd"/>
      <w:r w:rsidRPr="00700AF5">
        <w:rPr>
          <w:sz w:val="20"/>
          <w:szCs w:val="20"/>
        </w:rPr>
        <w:t xml:space="preserve"> B,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w:t>
      </w:r>
      <w:r w:rsidRPr="00700AF5">
        <w:rPr>
          <w:sz w:val="20"/>
          <w:szCs w:val="20"/>
          <w:lang w:val="sr-Cyrl-RS"/>
        </w:rPr>
        <w:t xml:space="preserve"> </w:t>
      </w:r>
      <w:proofErr w:type="spellStart"/>
      <w:r w:rsidRPr="00700AF5">
        <w:rPr>
          <w:sz w:val="20"/>
          <w:szCs w:val="20"/>
        </w:rPr>
        <w:t>Vujović</w:t>
      </w:r>
      <w:proofErr w:type="spellEnd"/>
      <w:r w:rsidRPr="00700AF5">
        <w:rPr>
          <w:sz w:val="20"/>
          <w:szCs w:val="20"/>
        </w:rPr>
        <w:t xml:space="preserve"> S. Vitamin D as a risk factor of metabolic syndrome in menopause women. EMAS </w:t>
      </w:r>
      <w:proofErr w:type="spellStart"/>
      <w:r w:rsidRPr="00700AF5">
        <w:rPr>
          <w:sz w:val="20"/>
          <w:szCs w:val="20"/>
        </w:rPr>
        <w:t>Maturitas</w:t>
      </w:r>
      <w:proofErr w:type="spellEnd"/>
      <w:r w:rsidRPr="00700AF5">
        <w:rPr>
          <w:sz w:val="20"/>
          <w:szCs w:val="20"/>
        </w:rPr>
        <w:t>; 2023</w:t>
      </w:r>
      <w:r w:rsidRPr="00700AF5">
        <w:rPr>
          <w:sz w:val="20"/>
          <w:szCs w:val="20"/>
          <w:lang w:val="sr-Cyrl-RS"/>
        </w:rPr>
        <w:t xml:space="preserve"> </w:t>
      </w:r>
      <w:r w:rsidRPr="00700AF5">
        <w:rPr>
          <w:sz w:val="20"/>
          <w:szCs w:val="20"/>
          <w:lang w:val="sr-Latn-RS"/>
        </w:rPr>
        <w:t>jul</w:t>
      </w:r>
      <w:r w:rsidRPr="00700AF5">
        <w:rPr>
          <w:sz w:val="20"/>
          <w:szCs w:val="20"/>
        </w:rPr>
        <w:t xml:space="preserve">; vol 173: P85. </w:t>
      </w:r>
    </w:p>
    <w:p w14:paraId="7CE49D13" w14:textId="76A7B7E8" w:rsidR="00F50A41" w:rsidRPr="00700AF5" w:rsidRDefault="00F50A41" w:rsidP="007D6225">
      <w:pPr>
        <w:spacing w:line="276" w:lineRule="auto"/>
        <w:ind w:left="720" w:hanging="370"/>
        <w:rPr>
          <w:b/>
          <w:bCs/>
          <w:sz w:val="20"/>
          <w:szCs w:val="20"/>
          <w:lang w:val="sr-Cyrl-RS"/>
        </w:rPr>
      </w:pPr>
      <w:r w:rsidRPr="00700AF5">
        <w:rPr>
          <w:sz w:val="20"/>
          <w:szCs w:val="20"/>
        </w:rPr>
        <w:t>2</w:t>
      </w:r>
      <w:r w:rsidRPr="00700AF5">
        <w:rPr>
          <w:sz w:val="20"/>
          <w:szCs w:val="20"/>
          <w:lang w:val="sr-Cyrl-RS"/>
        </w:rPr>
        <w:t xml:space="preserve">.  </w:t>
      </w:r>
      <w:r w:rsidRPr="00700AF5">
        <w:rPr>
          <w:sz w:val="20"/>
          <w:szCs w:val="20"/>
        </w:rPr>
        <w:tab/>
        <w:t xml:space="preserve">Andjelic JM, </w:t>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Vuksanovic</w:t>
      </w:r>
      <w:proofErr w:type="spellEnd"/>
      <w:r w:rsidRPr="00700AF5">
        <w:rPr>
          <w:sz w:val="20"/>
          <w:szCs w:val="20"/>
        </w:rPr>
        <w:t xml:space="preserve"> M, </w:t>
      </w:r>
      <w:proofErr w:type="spellStart"/>
      <w:r w:rsidRPr="00700AF5">
        <w:rPr>
          <w:sz w:val="20"/>
          <w:szCs w:val="20"/>
        </w:rPr>
        <w:t>Jojic</w:t>
      </w:r>
      <w:proofErr w:type="spellEnd"/>
      <w:r w:rsidRPr="00700AF5">
        <w:rPr>
          <w:sz w:val="20"/>
          <w:szCs w:val="20"/>
        </w:rPr>
        <w:t xml:space="preserve"> B, </w:t>
      </w:r>
      <w:r w:rsidRPr="00700AF5">
        <w:rPr>
          <w:b/>
          <w:bCs/>
          <w:sz w:val="20"/>
          <w:szCs w:val="20"/>
        </w:rPr>
        <w:t>Petkovic MM</w:t>
      </w:r>
      <w:r w:rsidRPr="00700AF5">
        <w:rPr>
          <w:sz w:val="20"/>
          <w:szCs w:val="20"/>
        </w:rPr>
        <w:t xml:space="preserve">, </w:t>
      </w:r>
      <w:proofErr w:type="spellStart"/>
      <w:r w:rsidRPr="00700AF5">
        <w:rPr>
          <w:sz w:val="20"/>
          <w:szCs w:val="20"/>
        </w:rPr>
        <w:t>Grujanac</w:t>
      </w:r>
      <w:proofErr w:type="spellEnd"/>
      <w:r w:rsidRPr="00700AF5">
        <w:rPr>
          <w:sz w:val="20"/>
          <w:szCs w:val="20"/>
        </w:rPr>
        <w:t xml:space="preserve"> AC, et al. Importance of </w:t>
      </w:r>
      <w:r w:rsidRPr="00700AF5">
        <w:rPr>
          <w:sz w:val="20"/>
          <w:szCs w:val="20"/>
          <w:lang w:val="sr-Cyrl-RS"/>
        </w:rPr>
        <w:t xml:space="preserve">  </w:t>
      </w:r>
      <w:r w:rsidRPr="00700AF5">
        <w:rPr>
          <w:sz w:val="20"/>
          <w:szCs w:val="20"/>
        </w:rPr>
        <w:t xml:space="preserve">MMP-2 and MMP-9 gene polymorphism in the </w:t>
      </w:r>
      <w:proofErr w:type="spellStart"/>
      <w:r w:rsidRPr="00700AF5">
        <w:rPr>
          <w:sz w:val="20"/>
          <w:szCs w:val="20"/>
        </w:rPr>
        <w:t>delopment</w:t>
      </w:r>
      <w:proofErr w:type="spellEnd"/>
      <w:r w:rsidRPr="00700AF5">
        <w:rPr>
          <w:sz w:val="20"/>
          <w:szCs w:val="20"/>
        </w:rPr>
        <w:t xml:space="preserve"> of microvascular complications in type 2</w:t>
      </w:r>
      <w:r w:rsidR="00AD652F" w:rsidRPr="00700AF5">
        <w:rPr>
          <w:sz w:val="20"/>
          <w:szCs w:val="20"/>
          <w:lang w:val="sr-Cyrl-RS"/>
        </w:rPr>
        <w:t xml:space="preserve"> </w:t>
      </w:r>
      <w:r w:rsidRPr="00700AF5">
        <w:rPr>
          <w:sz w:val="20"/>
          <w:szCs w:val="20"/>
        </w:rPr>
        <w:t xml:space="preserve">diabetes patients. In: Endocrine Abstracts. </w:t>
      </w:r>
      <w:proofErr w:type="spellStart"/>
      <w:r w:rsidRPr="00700AF5">
        <w:rPr>
          <w:sz w:val="20"/>
          <w:szCs w:val="20"/>
        </w:rPr>
        <w:t>Bioscientifica</w:t>
      </w:r>
      <w:proofErr w:type="spellEnd"/>
      <w:r w:rsidRPr="00700AF5">
        <w:rPr>
          <w:sz w:val="20"/>
          <w:szCs w:val="20"/>
        </w:rPr>
        <w:t xml:space="preserve">; 2023 [cited 2023 Sep 11]. </w:t>
      </w:r>
    </w:p>
    <w:p w14:paraId="696AECBE" w14:textId="1B4747F4" w:rsidR="00F50A41" w:rsidRPr="00700AF5" w:rsidRDefault="00F50A41" w:rsidP="007D6225">
      <w:pPr>
        <w:spacing w:line="276" w:lineRule="auto"/>
        <w:rPr>
          <w:b/>
          <w:bCs/>
          <w:sz w:val="20"/>
          <w:szCs w:val="20"/>
          <w:lang w:val="sr-Cyrl-RS"/>
        </w:rPr>
      </w:pPr>
      <w:r w:rsidRPr="00700AF5">
        <w:rPr>
          <w:sz w:val="20"/>
          <w:szCs w:val="20"/>
          <w:lang w:val="sr-Cyrl-RS"/>
        </w:rPr>
        <w:t xml:space="preserve">       3. </w:t>
      </w:r>
      <w:r w:rsidRPr="00700AF5">
        <w:rPr>
          <w:sz w:val="20"/>
          <w:szCs w:val="20"/>
        </w:rPr>
        <w:tab/>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Anđelić</w:t>
      </w:r>
      <w:proofErr w:type="spellEnd"/>
      <w:r w:rsidRPr="00700AF5">
        <w:rPr>
          <w:sz w:val="20"/>
          <w:szCs w:val="20"/>
        </w:rPr>
        <w:t xml:space="preserve"> </w:t>
      </w:r>
      <w:proofErr w:type="spellStart"/>
      <w:r w:rsidRPr="00700AF5">
        <w:rPr>
          <w:sz w:val="20"/>
          <w:szCs w:val="20"/>
        </w:rPr>
        <w:t>Jelić</w:t>
      </w:r>
      <w:proofErr w:type="spellEnd"/>
      <w:r w:rsidRPr="00700AF5">
        <w:rPr>
          <w:sz w:val="20"/>
          <w:szCs w:val="20"/>
        </w:rPr>
        <w:t xml:space="preserve"> M, </w:t>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r w:rsidRPr="00700AF5">
        <w:rPr>
          <w:b/>
          <w:bCs/>
          <w:sz w:val="20"/>
          <w:szCs w:val="20"/>
        </w:rPr>
        <w:t>Marjanovic Petkovic M</w:t>
      </w:r>
      <w:r w:rsidRPr="00700AF5">
        <w:rPr>
          <w:sz w:val="20"/>
          <w:szCs w:val="20"/>
        </w:rPr>
        <w:t xml:space="preserve">, </w:t>
      </w:r>
      <w:proofErr w:type="spellStart"/>
      <w:r w:rsidRPr="00700AF5">
        <w:rPr>
          <w:sz w:val="20"/>
          <w:szCs w:val="20"/>
        </w:rPr>
        <w:t>Jojic</w:t>
      </w:r>
      <w:proofErr w:type="spellEnd"/>
      <w:r w:rsidRPr="00700AF5">
        <w:rPr>
          <w:sz w:val="20"/>
          <w:szCs w:val="20"/>
        </w:rPr>
        <w:t xml:space="preserve"> B, </w:t>
      </w:r>
      <w:proofErr w:type="spellStart"/>
      <w:r w:rsidRPr="00700AF5">
        <w:rPr>
          <w:sz w:val="20"/>
          <w:szCs w:val="20"/>
        </w:rPr>
        <w:t>Cvetkov</w:t>
      </w:r>
      <w:proofErr w:type="spellEnd"/>
      <w:r w:rsidRPr="00700AF5">
        <w:rPr>
          <w:sz w:val="20"/>
          <w:szCs w:val="20"/>
        </w:rPr>
        <w:t xml:space="preserve"> </w:t>
      </w:r>
      <w:proofErr w:type="spellStart"/>
      <w:r w:rsidRPr="00700AF5">
        <w:rPr>
          <w:sz w:val="20"/>
          <w:szCs w:val="20"/>
        </w:rPr>
        <w:t>Grujanac</w:t>
      </w:r>
      <w:proofErr w:type="spellEnd"/>
      <w:r w:rsidRPr="00700AF5">
        <w:rPr>
          <w:sz w:val="20"/>
          <w:szCs w:val="20"/>
        </w:rPr>
        <w:t xml:space="preserve"> A, </w:t>
      </w:r>
      <w:r w:rsidRPr="00700AF5">
        <w:rPr>
          <w:sz w:val="20"/>
          <w:szCs w:val="20"/>
        </w:rPr>
        <w:tab/>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C-</w:t>
      </w:r>
      <w:proofErr w:type="spellStart"/>
      <w:r w:rsidRPr="00700AF5">
        <w:rPr>
          <w:sz w:val="20"/>
          <w:szCs w:val="20"/>
        </w:rPr>
        <w:t>peptid</w:t>
      </w:r>
      <w:proofErr w:type="spellEnd"/>
      <w:r w:rsidRPr="00700AF5">
        <w:rPr>
          <w:sz w:val="20"/>
          <w:szCs w:val="20"/>
        </w:rPr>
        <w:t xml:space="preserve"> response to standardized test meal in patients with newly diagnosed type 2 </w:t>
      </w:r>
      <w:r w:rsidRPr="00700AF5">
        <w:rPr>
          <w:sz w:val="20"/>
          <w:szCs w:val="20"/>
        </w:rPr>
        <w:tab/>
        <w:t>diabetes mellitus. ECE 2022; vol 81: EP280.</w:t>
      </w:r>
      <w:r w:rsidRPr="00700AF5">
        <w:rPr>
          <w:b/>
          <w:bCs/>
          <w:sz w:val="20"/>
          <w:szCs w:val="20"/>
          <w:lang w:val="sr-Cyrl-RS"/>
        </w:rPr>
        <w:t xml:space="preserve"> </w:t>
      </w:r>
    </w:p>
    <w:p w14:paraId="46092531" w14:textId="18A01B1C" w:rsidR="00F50A41" w:rsidRPr="00700AF5" w:rsidRDefault="00F50A41" w:rsidP="007D6225">
      <w:pPr>
        <w:spacing w:line="276" w:lineRule="auto"/>
        <w:ind w:left="770" w:hanging="770"/>
        <w:rPr>
          <w:b/>
          <w:bCs/>
          <w:sz w:val="20"/>
          <w:szCs w:val="20"/>
          <w:lang w:val="sr-Cyrl-RS"/>
        </w:rPr>
      </w:pPr>
      <w:r w:rsidRPr="00700AF5">
        <w:rPr>
          <w:sz w:val="20"/>
          <w:szCs w:val="20"/>
          <w:lang w:val="sr-Cyrl-RS"/>
        </w:rPr>
        <w:t xml:space="preserve">       </w:t>
      </w:r>
      <w:r w:rsidRPr="00700AF5">
        <w:rPr>
          <w:sz w:val="20"/>
          <w:szCs w:val="20"/>
        </w:rPr>
        <w:t>4.</w:t>
      </w:r>
      <w:r w:rsidRPr="00700AF5">
        <w:rPr>
          <w:sz w:val="20"/>
          <w:szCs w:val="20"/>
          <w:lang w:val="sr-Cyrl-RS"/>
        </w:rPr>
        <w:t xml:space="preserve">  </w:t>
      </w:r>
      <w:r w:rsidRPr="00700AF5">
        <w:rPr>
          <w:sz w:val="20"/>
          <w:szCs w:val="20"/>
        </w:rPr>
        <w:tab/>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w:t>
      </w:r>
      <w:r w:rsidRPr="00700AF5">
        <w:rPr>
          <w:b/>
          <w:sz w:val="20"/>
          <w:szCs w:val="20"/>
        </w:rPr>
        <w:t xml:space="preserve">, </w:t>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Jojic</w:t>
      </w:r>
      <w:proofErr w:type="spellEnd"/>
      <w:r w:rsidRPr="00700AF5">
        <w:rPr>
          <w:sz w:val="20"/>
          <w:szCs w:val="20"/>
        </w:rPr>
        <w:t xml:space="preserve"> B, </w:t>
      </w:r>
      <w:proofErr w:type="spellStart"/>
      <w:r w:rsidRPr="00700AF5">
        <w:rPr>
          <w:sz w:val="20"/>
          <w:szCs w:val="20"/>
        </w:rPr>
        <w:t>Jojic</w:t>
      </w:r>
      <w:proofErr w:type="spellEnd"/>
      <w:r w:rsidRPr="00700AF5">
        <w:rPr>
          <w:sz w:val="20"/>
          <w:szCs w:val="20"/>
        </w:rPr>
        <w:t xml:space="preserve"> M, </w:t>
      </w:r>
      <w:r w:rsidRPr="00700AF5">
        <w:rPr>
          <w:b/>
          <w:bCs/>
          <w:sz w:val="20"/>
          <w:szCs w:val="20"/>
        </w:rPr>
        <w:t>Marjanovic Petkovic M</w:t>
      </w:r>
      <w:r w:rsidRPr="00700AF5">
        <w:rPr>
          <w:sz w:val="20"/>
          <w:szCs w:val="20"/>
        </w:rPr>
        <w:t xml:space="preserve">, </w:t>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Anđelić</w:t>
      </w:r>
      <w:proofErr w:type="spellEnd"/>
      <w:r w:rsidRPr="00700AF5">
        <w:rPr>
          <w:sz w:val="20"/>
          <w:szCs w:val="20"/>
        </w:rPr>
        <w:t xml:space="preserve"> </w:t>
      </w:r>
      <w:proofErr w:type="spellStart"/>
      <w:r w:rsidRPr="00700AF5">
        <w:rPr>
          <w:sz w:val="20"/>
          <w:szCs w:val="20"/>
        </w:rPr>
        <w:t>Jelić</w:t>
      </w:r>
      <w:proofErr w:type="spellEnd"/>
      <w:r w:rsidRPr="00700AF5">
        <w:rPr>
          <w:sz w:val="20"/>
          <w:szCs w:val="20"/>
        </w:rPr>
        <w:t xml:space="preserve"> M. Diabetes at the COVID hospital “</w:t>
      </w:r>
      <w:proofErr w:type="spellStart"/>
      <w:r w:rsidRPr="00700AF5">
        <w:rPr>
          <w:sz w:val="20"/>
          <w:szCs w:val="20"/>
        </w:rPr>
        <w:t>Zvezdara</w:t>
      </w:r>
      <w:proofErr w:type="spellEnd"/>
      <w:r w:rsidRPr="00700AF5">
        <w:rPr>
          <w:sz w:val="20"/>
          <w:szCs w:val="20"/>
        </w:rPr>
        <w:t>” University Medical Center. The First World Conference Fighting COVID-19 Pandemic Health Challenges, Belgrade 2022; p282.</w:t>
      </w:r>
      <w:r w:rsidRPr="00700AF5">
        <w:rPr>
          <w:b/>
          <w:bCs/>
          <w:sz w:val="20"/>
          <w:szCs w:val="20"/>
          <w:lang w:val="sr-Cyrl-RS"/>
        </w:rPr>
        <w:t xml:space="preserve"> </w:t>
      </w:r>
    </w:p>
    <w:p w14:paraId="67E49F6A" w14:textId="513CAEE1" w:rsidR="00F50A41" w:rsidRPr="00700AF5" w:rsidRDefault="00F50A41" w:rsidP="007D6225">
      <w:pPr>
        <w:spacing w:line="276" w:lineRule="auto"/>
        <w:ind w:left="720" w:hanging="370"/>
        <w:rPr>
          <w:b/>
          <w:bCs/>
          <w:sz w:val="20"/>
          <w:szCs w:val="20"/>
          <w:lang w:val="sr-Cyrl-RS"/>
        </w:rPr>
      </w:pPr>
      <w:r w:rsidRPr="00700AF5">
        <w:rPr>
          <w:bCs/>
          <w:sz w:val="20"/>
          <w:szCs w:val="20"/>
        </w:rPr>
        <w:t>5.</w:t>
      </w:r>
      <w:r w:rsidRPr="00700AF5">
        <w:rPr>
          <w:bCs/>
          <w:sz w:val="20"/>
          <w:szCs w:val="20"/>
          <w:lang w:val="sr-Cyrl-RS"/>
        </w:rPr>
        <w:t xml:space="preserve">  </w:t>
      </w:r>
      <w:r w:rsidRPr="00700AF5">
        <w:rPr>
          <w:bCs/>
          <w:sz w:val="20"/>
          <w:szCs w:val="20"/>
          <w:lang w:val="sr-Cyrl-RS"/>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Jojic</w:t>
      </w:r>
      <w:proofErr w:type="spellEnd"/>
      <w:r w:rsidRPr="00700AF5">
        <w:rPr>
          <w:sz w:val="20"/>
          <w:szCs w:val="20"/>
        </w:rPr>
        <w:t xml:space="preserve"> B, </w:t>
      </w:r>
      <w:proofErr w:type="spellStart"/>
      <w:r w:rsidRPr="00700AF5">
        <w:rPr>
          <w:sz w:val="20"/>
          <w:szCs w:val="20"/>
        </w:rPr>
        <w:t>Jojic</w:t>
      </w:r>
      <w:proofErr w:type="spellEnd"/>
      <w:r w:rsidRPr="00700AF5">
        <w:rPr>
          <w:sz w:val="20"/>
          <w:szCs w:val="20"/>
        </w:rPr>
        <w:t xml:space="preserve"> M, Jankovic A, </w:t>
      </w:r>
      <w:r w:rsidRPr="00700AF5">
        <w:rPr>
          <w:b/>
          <w:bCs/>
          <w:sz w:val="20"/>
          <w:szCs w:val="20"/>
        </w:rPr>
        <w:t>Marjanovic Petkovic M</w:t>
      </w:r>
      <w:r w:rsidRPr="00700AF5">
        <w:rPr>
          <w:sz w:val="20"/>
          <w:szCs w:val="20"/>
        </w:rPr>
        <w:t xml:space="preserve">, </w:t>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Anđelić</w:t>
      </w:r>
      <w:proofErr w:type="spellEnd"/>
      <w:r w:rsidRPr="00700AF5">
        <w:rPr>
          <w:sz w:val="20"/>
          <w:szCs w:val="20"/>
        </w:rPr>
        <w:t xml:space="preserve"> </w:t>
      </w:r>
      <w:proofErr w:type="spellStart"/>
      <w:r w:rsidRPr="00700AF5">
        <w:rPr>
          <w:sz w:val="20"/>
          <w:szCs w:val="20"/>
        </w:rPr>
        <w:t>Jelić</w:t>
      </w:r>
      <w:proofErr w:type="spellEnd"/>
      <w:r w:rsidRPr="00700AF5">
        <w:rPr>
          <w:sz w:val="20"/>
          <w:szCs w:val="20"/>
        </w:rPr>
        <w:t xml:space="preserve"> M,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Diabetes associated with worse outcome of COVID-19 among hospitalized patients. The First World Conference Fighting COVID-19 Pandemic Health Challenges, Belgrade2022; p384-5.</w:t>
      </w:r>
      <w:r w:rsidRPr="00700AF5">
        <w:rPr>
          <w:sz w:val="20"/>
          <w:szCs w:val="20"/>
          <w:lang w:val="sr-Cyrl-RS"/>
        </w:rPr>
        <w:t xml:space="preserve"> </w:t>
      </w:r>
    </w:p>
    <w:p w14:paraId="48C4A4D0" w14:textId="200DBFF0" w:rsidR="00F50A41" w:rsidRPr="00700AF5" w:rsidRDefault="00F50A41" w:rsidP="007D6225">
      <w:pPr>
        <w:spacing w:line="276" w:lineRule="auto"/>
        <w:ind w:left="720" w:hanging="370"/>
        <w:rPr>
          <w:b/>
          <w:bCs/>
          <w:sz w:val="20"/>
          <w:szCs w:val="20"/>
          <w:lang w:val="sr-Cyrl-RS"/>
        </w:rPr>
      </w:pPr>
      <w:r w:rsidRPr="00700AF5">
        <w:rPr>
          <w:sz w:val="20"/>
          <w:szCs w:val="20"/>
        </w:rPr>
        <w:t>6.</w:t>
      </w:r>
      <w:r w:rsidRPr="00700AF5">
        <w:rPr>
          <w:sz w:val="20"/>
          <w:szCs w:val="20"/>
          <w:lang w:val="sr-Cyrl-RS"/>
        </w:rPr>
        <w:t xml:space="preserve"> </w:t>
      </w:r>
      <w:r w:rsidRPr="00700AF5">
        <w:rPr>
          <w:bCs/>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Jojic</w:t>
      </w:r>
      <w:proofErr w:type="spellEnd"/>
      <w:r w:rsidRPr="00700AF5">
        <w:rPr>
          <w:sz w:val="20"/>
          <w:szCs w:val="20"/>
        </w:rPr>
        <w:t xml:space="preserve"> B, </w:t>
      </w:r>
      <w:r w:rsidRPr="00700AF5">
        <w:rPr>
          <w:b/>
          <w:bCs/>
          <w:sz w:val="20"/>
          <w:szCs w:val="20"/>
        </w:rPr>
        <w:t>Marjanovic Petkovic M</w:t>
      </w:r>
      <w:r w:rsidRPr="00700AF5">
        <w:rPr>
          <w:sz w:val="20"/>
          <w:szCs w:val="20"/>
        </w:rPr>
        <w:t xml:space="preserve">, </w:t>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Anđelić</w:t>
      </w:r>
      <w:proofErr w:type="spellEnd"/>
      <w:r w:rsidRPr="00700AF5">
        <w:rPr>
          <w:sz w:val="20"/>
          <w:szCs w:val="20"/>
        </w:rPr>
        <w:t xml:space="preserve"> </w:t>
      </w:r>
      <w:proofErr w:type="spellStart"/>
      <w:r w:rsidRPr="00700AF5">
        <w:rPr>
          <w:sz w:val="20"/>
          <w:szCs w:val="20"/>
        </w:rPr>
        <w:t>Jelić</w:t>
      </w:r>
      <w:proofErr w:type="spellEnd"/>
      <w:r w:rsidRPr="00700AF5">
        <w:rPr>
          <w:sz w:val="20"/>
          <w:szCs w:val="20"/>
        </w:rPr>
        <w:t xml:space="preserve"> M,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w:t>
      </w:r>
      <w:proofErr w:type="spellStart"/>
      <w:r w:rsidRPr="00700AF5">
        <w:rPr>
          <w:sz w:val="20"/>
          <w:szCs w:val="20"/>
        </w:rPr>
        <w:t>Glycaemic</w:t>
      </w:r>
      <w:proofErr w:type="spellEnd"/>
      <w:r w:rsidRPr="00700AF5">
        <w:rPr>
          <w:sz w:val="20"/>
          <w:szCs w:val="20"/>
        </w:rPr>
        <w:t xml:space="preserve"> control and vaccinal status of hospitalized patients with Diabetes in Covid Hospital</w:t>
      </w:r>
      <w:r w:rsidRPr="00700AF5">
        <w:rPr>
          <w:sz w:val="20"/>
          <w:szCs w:val="20"/>
          <w:lang w:val="sr-Cyrl-RS"/>
        </w:rPr>
        <w:t xml:space="preserve"> </w:t>
      </w:r>
      <w:proofErr w:type="spellStart"/>
      <w:r w:rsidRPr="00700AF5">
        <w:rPr>
          <w:sz w:val="20"/>
          <w:szCs w:val="20"/>
        </w:rPr>
        <w:t>Zvezdara</w:t>
      </w:r>
      <w:proofErr w:type="spellEnd"/>
      <w:r w:rsidRPr="00700AF5">
        <w:rPr>
          <w:sz w:val="20"/>
          <w:szCs w:val="20"/>
        </w:rPr>
        <w:t xml:space="preserve">. The First World Conference Fighting COVID-19 Pandemic Health Challenges, Belgrade 2022; p254. </w:t>
      </w:r>
    </w:p>
    <w:p w14:paraId="3AF38A57" w14:textId="4A8917A1" w:rsidR="00F50A41" w:rsidRPr="00700AF5" w:rsidRDefault="00F50A41" w:rsidP="007D6225">
      <w:pPr>
        <w:spacing w:line="276" w:lineRule="auto"/>
        <w:ind w:left="720" w:hanging="370"/>
        <w:rPr>
          <w:b/>
          <w:bCs/>
          <w:sz w:val="20"/>
          <w:szCs w:val="20"/>
          <w:lang w:val="sr-Cyrl-RS"/>
        </w:rPr>
      </w:pPr>
      <w:r w:rsidRPr="00700AF5">
        <w:rPr>
          <w:sz w:val="20"/>
          <w:szCs w:val="20"/>
          <w:lang w:val="sr-Cyrl-RS"/>
        </w:rPr>
        <w:t>7.</w:t>
      </w:r>
      <w:r w:rsidRPr="00700AF5">
        <w:rPr>
          <w:b/>
          <w:bCs/>
          <w:sz w:val="20"/>
          <w:szCs w:val="20"/>
          <w:lang w:val="sr-Cyrl-RS"/>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w:t>
      </w:r>
      <w:r w:rsidRPr="00700AF5">
        <w:rPr>
          <w:b/>
          <w:bCs/>
          <w:sz w:val="20"/>
          <w:szCs w:val="20"/>
        </w:rPr>
        <w:t>Marjanovic Petkovic M</w:t>
      </w:r>
      <w:r w:rsidRPr="00700AF5">
        <w:rPr>
          <w:sz w:val="20"/>
          <w:szCs w:val="20"/>
        </w:rPr>
        <w:t xml:space="preserve">, </w:t>
      </w:r>
      <w:proofErr w:type="spellStart"/>
      <w:r w:rsidRPr="00700AF5">
        <w:rPr>
          <w:sz w:val="20"/>
          <w:szCs w:val="20"/>
        </w:rPr>
        <w:t>Zvekic</w:t>
      </w:r>
      <w:proofErr w:type="spellEnd"/>
      <w:r w:rsidRPr="00700AF5">
        <w:rPr>
          <w:sz w:val="20"/>
          <w:szCs w:val="20"/>
        </w:rPr>
        <w:t xml:space="preserve"> </w:t>
      </w:r>
      <w:proofErr w:type="spellStart"/>
      <w:r w:rsidRPr="00700AF5">
        <w:rPr>
          <w:sz w:val="20"/>
          <w:szCs w:val="20"/>
        </w:rPr>
        <w:t>Svorcan</w:t>
      </w:r>
      <w:proofErr w:type="spellEnd"/>
      <w:r w:rsidRPr="00700AF5">
        <w:rPr>
          <w:sz w:val="20"/>
          <w:szCs w:val="20"/>
        </w:rPr>
        <w:t xml:space="preserve"> J. Vitamin D deficiency is one piece of the puzzle of sarcopenia in aging. Osteoporosis Int 2020; 30(1): P824.</w:t>
      </w:r>
    </w:p>
    <w:p w14:paraId="2C0F1016" w14:textId="085C533C" w:rsidR="00F50A41" w:rsidRPr="00700AF5" w:rsidRDefault="00F50A41" w:rsidP="007D6225">
      <w:pPr>
        <w:spacing w:line="276" w:lineRule="auto"/>
        <w:ind w:left="720" w:hanging="370"/>
        <w:rPr>
          <w:sz w:val="20"/>
          <w:szCs w:val="20"/>
        </w:rPr>
      </w:pPr>
      <w:r w:rsidRPr="00700AF5">
        <w:rPr>
          <w:bCs/>
          <w:sz w:val="20"/>
          <w:szCs w:val="20"/>
        </w:rPr>
        <w:t xml:space="preserve">8.  </w:t>
      </w:r>
      <w:r w:rsidRPr="00700AF5">
        <w:rPr>
          <w:bCs/>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r w:rsidRPr="00700AF5">
        <w:rPr>
          <w:b/>
          <w:bCs/>
          <w:sz w:val="20"/>
          <w:szCs w:val="20"/>
        </w:rPr>
        <w:t>Marjanovic Petkovic M</w:t>
      </w:r>
      <w:r w:rsidRPr="00700AF5">
        <w:rPr>
          <w:sz w:val="20"/>
          <w:szCs w:val="20"/>
        </w:rPr>
        <w:t xml:space="preserve">, </w:t>
      </w:r>
      <w:proofErr w:type="spellStart"/>
      <w:r w:rsidRPr="00700AF5">
        <w:rPr>
          <w:sz w:val="20"/>
          <w:szCs w:val="20"/>
        </w:rPr>
        <w:t>Zvekic</w:t>
      </w:r>
      <w:proofErr w:type="spellEnd"/>
      <w:r w:rsidRPr="00700AF5">
        <w:rPr>
          <w:sz w:val="20"/>
          <w:szCs w:val="20"/>
        </w:rPr>
        <w:t xml:space="preserve"> </w:t>
      </w:r>
      <w:proofErr w:type="spellStart"/>
      <w:r w:rsidRPr="00700AF5">
        <w:rPr>
          <w:sz w:val="20"/>
          <w:szCs w:val="20"/>
        </w:rPr>
        <w:t>Svorcan</w:t>
      </w:r>
      <w:proofErr w:type="spellEnd"/>
      <w:r w:rsidRPr="00700AF5">
        <w:rPr>
          <w:sz w:val="20"/>
          <w:szCs w:val="20"/>
        </w:rPr>
        <w:t xml:space="preserve"> J,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Vitamin D and the </w:t>
      </w:r>
      <w:r w:rsidRPr="00700AF5">
        <w:rPr>
          <w:sz w:val="20"/>
          <w:szCs w:val="20"/>
          <w:lang w:val="sr-Cyrl-RS"/>
        </w:rPr>
        <w:t xml:space="preserve">     </w:t>
      </w:r>
      <w:r w:rsidRPr="00700AF5">
        <w:rPr>
          <w:sz w:val="20"/>
          <w:szCs w:val="20"/>
        </w:rPr>
        <w:t>musculoskeletal disorders in menopause. GREM 2020; supplement 1: p602.</w:t>
      </w:r>
      <w:r w:rsidRPr="00700AF5">
        <w:rPr>
          <w:b/>
          <w:sz w:val="20"/>
          <w:szCs w:val="20"/>
        </w:rPr>
        <w:t xml:space="preserve"> </w:t>
      </w:r>
    </w:p>
    <w:p w14:paraId="58E8E5B8" w14:textId="58F1CCCF" w:rsidR="00F50A41" w:rsidRPr="00700AF5" w:rsidRDefault="00F50A41" w:rsidP="007D6225">
      <w:pPr>
        <w:spacing w:line="276" w:lineRule="auto"/>
        <w:ind w:left="720" w:hanging="370"/>
        <w:rPr>
          <w:sz w:val="20"/>
          <w:szCs w:val="20"/>
        </w:rPr>
      </w:pPr>
      <w:r w:rsidRPr="00700AF5">
        <w:rPr>
          <w:sz w:val="20"/>
          <w:szCs w:val="20"/>
        </w:rPr>
        <w:t xml:space="preserve">9. </w:t>
      </w:r>
      <w:r w:rsidRPr="00700AF5">
        <w:rPr>
          <w:b/>
          <w:bCs/>
          <w:sz w:val="20"/>
          <w:szCs w:val="20"/>
        </w:rPr>
        <w:t xml:space="preserve"> </w:t>
      </w:r>
      <w:r w:rsidRPr="00700AF5">
        <w:rPr>
          <w:b/>
          <w:bCs/>
          <w:sz w:val="20"/>
          <w:szCs w:val="20"/>
        </w:rPr>
        <w:tab/>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w:t>
      </w:r>
      <w:proofErr w:type="spellStart"/>
      <w:r w:rsidRPr="00700AF5">
        <w:rPr>
          <w:bCs/>
          <w:sz w:val="20"/>
          <w:szCs w:val="20"/>
        </w:rPr>
        <w:t>Vuksanović</w:t>
      </w:r>
      <w:proofErr w:type="spellEnd"/>
      <w:r w:rsidRPr="00700AF5">
        <w:rPr>
          <w:bCs/>
          <w:sz w:val="20"/>
          <w:szCs w:val="20"/>
        </w:rPr>
        <w:t xml:space="preserve"> M,</w:t>
      </w:r>
      <w:r w:rsidRPr="00700AF5">
        <w:rPr>
          <w:sz w:val="20"/>
          <w:szCs w:val="20"/>
        </w:rPr>
        <w:t xml:space="preserve"> </w:t>
      </w:r>
      <w:proofErr w:type="spellStart"/>
      <w:r w:rsidRPr="00700AF5">
        <w:rPr>
          <w:sz w:val="20"/>
          <w:szCs w:val="20"/>
        </w:rPr>
        <w:t>Šašić</w:t>
      </w:r>
      <w:proofErr w:type="spellEnd"/>
      <w:r w:rsidRPr="00700AF5">
        <w:rPr>
          <w:sz w:val="20"/>
          <w:szCs w:val="20"/>
        </w:rPr>
        <w:t xml:space="preserve"> I, </w:t>
      </w:r>
      <w:proofErr w:type="spellStart"/>
      <w:r w:rsidRPr="00700AF5">
        <w:rPr>
          <w:sz w:val="20"/>
          <w:szCs w:val="20"/>
        </w:rPr>
        <w:t>Beljić</w:t>
      </w:r>
      <w:proofErr w:type="spellEnd"/>
      <w:r w:rsidRPr="00700AF5">
        <w:rPr>
          <w:sz w:val="20"/>
          <w:szCs w:val="20"/>
        </w:rPr>
        <w:t xml:space="preserve"> </w:t>
      </w:r>
      <w:proofErr w:type="spellStart"/>
      <w:r w:rsidRPr="00700AF5">
        <w:rPr>
          <w:sz w:val="20"/>
          <w:szCs w:val="20"/>
        </w:rPr>
        <w:t>Živković</w:t>
      </w:r>
      <w:proofErr w:type="spellEnd"/>
      <w:r w:rsidRPr="00700AF5">
        <w:rPr>
          <w:sz w:val="20"/>
          <w:szCs w:val="20"/>
        </w:rPr>
        <w:t xml:space="preserve"> T. </w:t>
      </w:r>
      <w:proofErr w:type="spellStart"/>
      <w:r w:rsidRPr="00700AF5">
        <w:rPr>
          <w:sz w:val="20"/>
          <w:szCs w:val="20"/>
        </w:rPr>
        <w:t>Assesment</w:t>
      </w:r>
      <w:proofErr w:type="spellEnd"/>
      <w:r w:rsidRPr="00700AF5">
        <w:rPr>
          <w:sz w:val="20"/>
          <w:szCs w:val="20"/>
        </w:rPr>
        <w:t xml:space="preserve"> of cardiovascular disease risk in subjects with pre-diabetes. BES2019; P208.</w:t>
      </w:r>
      <w:r w:rsidRPr="00700AF5">
        <w:rPr>
          <w:b/>
          <w:sz w:val="20"/>
          <w:szCs w:val="20"/>
        </w:rPr>
        <w:t xml:space="preserve"> </w:t>
      </w:r>
    </w:p>
    <w:p w14:paraId="79C1B9DA" w14:textId="4F4AFAE3" w:rsidR="00F50A41" w:rsidRPr="00700AF5" w:rsidRDefault="00F50A41" w:rsidP="007D6225">
      <w:pPr>
        <w:spacing w:line="276" w:lineRule="auto"/>
        <w:ind w:left="720" w:hanging="420"/>
        <w:rPr>
          <w:sz w:val="20"/>
          <w:szCs w:val="20"/>
        </w:rPr>
      </w:pPr>
      <w:r w:rsidRPr="00700AF5">
        <w:rPr>
          <w:sz w:val="20"/>
          <w:szCs w:val="20"/>
        </w:rPr>
        <w:t>10.</w:t>
      </w:r>
      <w:r w:rsidRPr="00700AF5">
        <w:rPr>
          <w:sz w:val="20"/>
          <w:szCs w:val="20"/>
        </w:rPr>
        <w:tab/>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bCs/>
          <w:sz w:val="20"/>
          <w:szCs w:val="20"/>
        </w:rPr>
        <w:t xml:space="preserve">, </w:t>
      </w:r>
      <w:proofErr w:type="spellStart"/>
      <w:r w:rsidRPr="00700AF5">
        <w:rPr>
          <w:bCs/>
          <w:sz w:val="20"/>
          <w:szCs w:val="20"/>
        </w:rPr>
        <w:t>Akutna</w:t>
      </w:r>
      <w:proofErr w:type="spellEnd"/>
      <w:r w:rsidRPr="00700AF5">
        <w:rPr>
          <w:bCs/>
          <w:sz w:val="20"/>
          <w:szCs w:val="20"/>
        </w:rPr>
        <w:t xml:space="preserve"> </w:t>
      </w:r>
      <w:proofErr w:type="spellStart"/>
      <w:r w:rsidRPr="00700AF5">
        <w:rPr>
          <w:bCs/>
          <w:sz w:val="20"/>
          <w:szCs w:val="20"/>
        </w:rPr>
        <w:t>bubrežna</w:t>
      </w:r>
      <w:proofErr w:type="spellEnd"/>
      <w:r w:rsidRPr="00700AF5">
        <w:rPr>
          <w:bCs/>
          <w:sz w:val="20"/>
          <w:szCs w:val="20"/>
        </w:rPr>
        <w:t xml:space="preserve"> </w:t>
      </w:r>
      <w:proofErr w:type="spellStart"/>
      <w:r w:rsidRPr="00700AF5">
        <w:rPr>
          <w:bCs/>
          <w:sz w:val="20"/>
          <w:szCs w:val="20"/>
        </w:rPr>
        <w:t>insuficijencija</w:t>
      </w:r>
      <w:proofErr w:type="spellEnd"/>
      <w:r w:rsidRPr="00700AF5">
        <w:rPr>
          <w:bCs/>
          <w:sz w:val="20"/>
          <w:szCs w:val="20"/>
        </w:rPr>
        <w:t xml:space="preserve"> u </w:t>
      </w:r>
      <w:proofErr w:type="spellStart"/>
      <w:r w:rsidRPr="00700AF5">
        <w:rPr>
          <w:bCs/>
          <w:sz w:val="20"/>
          <w:szCs w:val="20"/>
        </w:rPr>
        <w:t>Dijabetesnoj</w:t>
      </w:r>
      <w:proofErr w:type="spellEnd"/>
      <w:r w:rsidRPr="00700AF5">
        <w:rPr>
          <w:bCs/>
          <w:sz w:val="20"/>
          <w:szCs w:val="20"/>
        </w:rPr>
        <w:t xml:space="preserve"> </w:t>
      </w:r>
      <w:proofErr w:type="spellStart"/>
      <w:r w:rsidRPr="00700AF5">
        <w:rPr>
          <w:bCs/>
          <w:sz w:val="20"/>
          <w:szCs w:val="20"/>
        </w:rPr>
        <w:t>Ketoacidozi</w:t>
      </w:r>
      <w:proofErr w:type="spellEnd"/>
      <w:r w:rsidRPr="00700AF5">
        <w:rPr>
          <w:bCs/>
          <w:sz w:val="20"/>
          <w:szCs w:val="20"/>
        </w:rPr>
        <w:t xml:space="preserve">, Druga </w:t>
      </w:r>
      <w:proofErr w:type="spellStart"/>
      <w:r w:rsidRPr="00700AF5">
        <w:rPr>
          <w:bCs/>
          <w:sz w:val="20"/>
          <w:szCs w:val="20"/>
        </w:rPr>
        <w:t>Zajednička</w:t>
      </w:r>
      <w:proofErr w:type="spellEnd"/>
      <w:r w:rsidRPr="00700AF5">
        <w:rPr>
          <w:bCs/>
          <w:sz w:val="20"/>
          <w:szCs w:val="20"/>
        </w:rPr>
        <w:t xml:space="preserve"> </w:t>
      </w:r>
      <w:proofErr w:type="spellStart"/>
      <w:r w:rsidRPr="00700AF5">
        <w:rPr>
          <w:bCs/>
          <w:sz w:val="20"/>
          <w:szCs w:val="20"/>
        </w:rPr>
        <w:t>Konferencija</w:t>
      </w:r>
      <w:proofErr w:type="spellEnd"/>
      <w:r w:rsidRPr="00700AF5">
        <w:rPr>
          <w:bCs/>
          <w:sz w:val="20"/>
          <w:szCs w:val="20"/>
        </w:rPr>
        <w:t xml:space="preserve"> </w:t>
      </w:r>
      <w:proofErr w:type="spellStart"/>
      <w:r w:rsidRPr="00700AF5">
        <w:rPr>
          <w:bCs/>
          <w:sz w:val="20"/>
          <w:szCs w:val="20"/>
        </w:rPr>
        <w:t>Endokrinologa</w:t>
      </w:r>
      <w:proofErr w:type="spellEnd"/>
      <w:r w:rsidRPr="00700AF5">
        <w:rPr>
          <w:bCs/>
          <w:sz w:val="20"/>
          <w:szCs w:val="20"/>
        </w:rPr>
        <w:t xml:space="preserve"> </w:t>
      </w:r>
      <w:proofErr w:type="spellStart"/>
      <w:r w:rsidRPr="00700AF5">
        <w:rPr>
          <w:bCs/>
          <w:sz w:val="20"/>
          <w:szCs w:val="20"/>
        </w:rPr>
        <w:t>Crne</w:t>
      </w:r>
      <w:proofErr w:type="spellEnd"/>
      <w:r w:rsidRPr="00700AF5">
        <w:rPr>
          <w:bCs/>
          <w:sz w:val="20"/>
          <w:szCs w:val="20"/>
        </w:rPr>
        <w:t xml:space="preserve"> Gore </w:t>
      </w:r>
      <w:proofErr w:type="spellStart"/>
      <w:r w:rsidRPr="00700AF5">
        <w:rPr>
          <w:bCs/>
          <w:sz w:val="20"/>
          <w:szCs w:val="20"/>
        </w:rPr>
        <w:t>i</w:t>
      </w:r>
      <w:proofErr w:type="spellEnd"/>
      <w:r w:rsidRPr="00700AF5">
        <w:rPr>
          <w:bCs/>
          <w:sz w:val="20"/>
          <w:szCs w:val="20"/>
        </w:rPr>
        <w:t xml:space="preserve"> </w:t>
      </w:r>
      <w:proofErr w:type="spellStart"/>
      <w:r w:rsidRPr="00700AF5">
        <w:rPr>
          <w:bCs/>
          <w:sz w:val="20"/>
          <w:szCs w:val="20"/>
        </w:rPr>
        <w:t>Srbije</w:t>
      </w:r>
      <w:proofErr w:type="spellEnd"/>
      <w:r w:rsidRPr="00700AF5">
        <w:rPr>
          <w:bCs/>
          <w:sz w:val="20"/>
          <w:szCs w:val="20"/>
        </w:rPr>
        <w:t xml:space="preserve"> </w:t>
      </w:r>
      <w:proofErr w:type="spellStart"/>
      <w:r w:rsidRPr="00700AF5">
        <w:rPr>
          <w:bCs/>
          <w:sz w:val="20"/>
          <w:szCs w:val="20"/>
        </w:rPr>
        <w:t>Budva</w:t>
      </w:r>
      <w:proofErr w:type="spellEnd"/>
      <w:r w:rsidRPr="00700AF5">
        <w:rPr>
          <w:bCs/>
          <w:sz w:val="20"/>
          <w:szCs w:val="20"/>
        </w:rPr>
        <w:t>, Abstract Book 2019</w:t>
      </w:r>
      <w:r w:rsidRPr="00700AF5">
        <w:rPr>
          <w:b/>
          <w:bCs/>
          <w:sz w:val="20"/>
          <w:szCs w:val="20"/>
        </w:rPr>
        <w:t xml:space="preserve">. </w:t>
      </w:r>
      <w:proofErr w:type="spellStart"/>
      <w:r w:rsidRPr="00700AF5">
        <w:rPr>
          <w:b/>
          <w:bCs/>
          <w:sz w:val="20"/>
          <w:szCs w:val="20"/>
        </w:rPr>
        <w:t>Oralna</w:t>
      </w:r>
      <w:proofErr w:type="spellEnd"/>
      <w:r w:rsidRPr="00700AF5">
        <w:rPr>
          <w:b/>
          <w:bCs/>
          <w:sz w:val="20"/>
          <w:szCs w:val="20"/>
        </w:rPr>
        <w:t xml:space="preserve"> </w:t>
      </w:r>
      <w:proofErr w:type="spellStart"/>
      <w:r w:rsidRPr="00700AF5">
        <w:rPr>
          <w:b/>
          <w:bCs/>
          <w:sz w:val="20"/>
          <w:szCs w:val="20"/>
        </w:rPr>
        <w:t>prezentacija</w:t>
      </w:r>
      <w:proofErr w:type="spellEnd"/>
      <w:r w:rsidRPr="00700AF5">
        <w:rPr>
          <w:bCs/>
          <w:sz w:val="20"/>
          <w:szCs w:val="20"/>
        </w:rPr>
        <w:t xml:space="preserve"> </w:t>
      </w:r>
      <w:proofErr w:type="spellStart"/>
      <w:r w:rsidRPr="00700AF5">
        <w:rPr>
          <w:bCs/>
          <w:sz w:val="20"/>
          <w:szCs w:val="20"/>
        </w:rPr>
        <w:t>br</w:t>
      </w:r>
      <w:proofErr w:type="spellEnd"/>
      <w:r w:rsidRPr="00700AF5">
        <w:rPr>
          <w:bCs/>
          <w:sz w:val="20"/>
          <w:szCs w:val="20"/>
        </w:rPr>
        <w:t xml:space="preserve"> 6. </w:t>
      </w:r>
    </w:p>
    <w:p w14:paraId="1803E39F" w14:textId="0A87C091" w:rsidR="00F50A41" w:rsidRPr="00700AF5" w:rsidRDefault="00F50A41" w:rsidP="007D6225">
      <w:pPr>
        <w:spacing w:line="276" w:lineRule="auto"/>
        <w:ind w:left="720" w:hanging="420"/>
        <w:rPr>
          <w:sz w:val="20"/>
          <w:szCs w:val="20"/>
        </w:rPr>
      </w:pPr>
      <w:r w:rsidRPr="00700AF5">
        <w:rPr>
          <w:sz w:val="20"/>
          <w:szCs w:val="20"/>
        </w:rPr>
        <w:t xml:space="preserve">11. </w:t>
      </w:r>
      <w:r w:rsidRPr="00700AF5">
        <w:rPr>
          <w:sz w:val="20"/>
          <w:szCs w:val="20"/>
          <w:lang w:val="sr-Cyrl-RS"/>
        </w:rPr>
        <w:t xml:space="preserve"> </w:t>
      </w:r>
      <w:r w:rsidRPr="00700AF5">
        <w:rPr>
          <w:sz w:val="20"/>
          <w:szCs w:val="20"/>
          <w:lang w:val="sr-Cyrl-RS"/>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Arsenovic</w:t>
      </w:r>
      <w:proofErr w:type="spellEnd"/>
      <w:r w:rsidRPr="00700AF5">
        <w:rPr>
          <w:sz w:val="20"/>
          <w:szCs w:val="20"/>
        </w:rPr>
        <w:t xml:space="preserve"> B, </w:t>
      </w:r>
      <w:r w:rsidRPr="00700AF5">
        <w:rPr>
          <w:b/>
          <w:bCs/>
          <w:sz w:val="20"/>
          <w:szCs w:val="20"/>
        </w:rPr>
        <w:t>Marjanovic Petkovic M</w:t>
      </w:r>
      <w:r w:rsidRPr="00700AF5">
        <w:rPr>
          <w:sz w:val="20"/>
          <w:szCs w:val="20"/>
        </w:rPr>
        <w:t xml:space="preserve">,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Vitamin D and body </w:t>
      </w:r>
      <w:r w:rsidRPr="00700AF5">
        <w:rPr>
          <w:sz w:val="20"/>
          <w:szCs w:val="20"/>
          <w:lang w:val="sr-Cyrl-RS"/>
        </w:rPr>
        <w:t xml:space="preserve">  </w:t>
      </w:r>
      <w:r w:rsidRPr="00700AF5">
        <w:rPr>
          <w:sz w:val="20"/>
          <w:szCs w:val="20"/>
        </w:rPr>
        <w:t>composition in postmenopausal women. Osteoporosis Int 2018; 29(1): P461.</w:t>
      </w:r>
      <w:r w:rsidRPr="00700AF5">
        <w:rPr>
          <w:b/>
          <w:sz w:val="20"/>
          <w:szCs w:val="20"/>
        </w:rPr>
        <w:t xml:space="preserve"> </w:t>
      </w:r>
    </w:p>
    <w:p w14:paraId="68401550" w14:textId="14F335F2" w:rsidR="00F50A41" w:rsidRPr="00700AF5" w:rsidRDefault="00F50A41" w:rsidP="007D6225">
      <w:pPr>
        <w:spacing w:line="276" w:lineRule="auto"/>
        <w:ind w:left="720" w:hanging="420"/>
        <w:rPr>
          <w:sz w:val="20"/>
          <w:szCs w:val="20"/>
        </w:rPr>
      </w:pPr>
      <w:r w:rsidRPr="00700AF5">
        <w:rPr>
          <w:sz w:val="20"/>
          <w:szCs w:val="20"/>
        </w:rPr>
        <w:t>12.</w:t>
      </w:r>
      <w:r w:rsidRPr="00700AF5">
        <w:rPr>
          <w:sz w:val="20"/>
          <w:szCs w:val="20"/>
        </w:rPr>
        <w:tab/>
      </w:r>
      <w:r w:rsidRPr="00700AF5">
        <w:rPr>
          <w:b/>
          <w:bCs/>
          <w:sz w:val="20"/>
          <w:szCs w:val="20"/>
        </w:rPr>
        <w:t>Marjanovic Petkovic M</w:t>
      </w:r>
      <w:r w:rsidRPr="00700AF5">
        <w:rPr>
          <w:b/>
          <w:sz w:val="20"/>
          <w:szCs w:val="20"/>
        </w:rPr>
        <w:t xml:space="preserve">, </w:t>
      </w:r>
      <w:proofErr w:type="spellStart"/>
      <w:r w:rsidRPr="00700AF5">
        <w:rPr>
          <w:sz w:val="20"/>
          <w:szCs w:val="20"/>
        </w:rPr>
        <w:t>Sasic</w:t>
      </w:r>
      <w:proofErr w:type="spellEnd"/>
      <w:r w:rsidRPr="00700AF5">
        <w:rPr>
          <w:sz w:val="20"/>
          <w:szCs w:val="20"/>
        </w:rPr>
        <w:t xml:space="preserve"> I, </w:t>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Coronary artery calcium score in   prediabetes – preliminary results. 19th European Congress of Endocrinology 2017. Endocrine Abstracts book 2017;49: EP 369.</w:t>
      </w:r>
      <w:r w:rsidRPr="00700AF5">
        <w:rPr>
          <w:b/>
          <w:sz w:val="20"/>
          <w:szCs w:val="20"/>
        </w:rPr>
        <w:t xml:space="preserve"> </w:t>
      </w:r>
    </w:p>
    <w:p w14:paraId="7D7E93FF" w14:textId="51695264" w:rsidR="00F50A41" w:rsidRPr="00700AF5" w:rsidRDefault="00F50A41" w:rsidP="007D6225">
      <w:pPr>
        <w:spacing w:line="276" w:lineRule="auto"/>
        <w:ind w:left="720" w:hanging="420"/>
        <w:rPr>
          <w:sz w:val="20"/>
          <w:szCs w:val="20"/>
        </w:rPr>
      </w:pPr>
      <w:r w:rsidRPr="00700AF5">
        <w:rPr>
          <w:bCs/>
          <w:sz w:val="20"/>
          <w:szCs w:val="20"/>
        </w:rPr>
        <w:t>13.</w:t>
      </w:r>
      <w:r w:rsidRPr="00700AF5">
        <w:rPr>
          <w:bCs/>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Arsenovic</w:t>
      </w:r>
      <w:proofErr w:type="spellEnd"/>
      <w:r w:rsidRPr="00700AF5">
        <w:rPr>
          <w:sz w:val="20"/>
          <w:szCs w:val="20"/>
        </w:rPr>
        <w:t xml:space="preserve"> B, </w:t>
      </w:r>
      <w:r w:rsidRPr="00700AF5">
        <w:rPr>
          <w:b/>
          <w:bCs/>
          <w:sz w:val="20"/>
          <w:szCs w:val="20"/>
        </w:rPr>
        <w:t>Marjanovic Petkovic M</w:t>
      </w:r>
      <w:r w:rsidRPr="00700AF5">
        <w:rPr>
          <w:sz w:val="20"/>
          <w:szCs w:val="20"/>
        </w:rPr>
        <w:t xml:space="preserve">, Gavrilovic A,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Lower levels of vitamin D as a predictor of reduced muscle strength in moderately obese postmenopausal women. 17th European Congress of Endocrinology 2015. Endocrine Abstracts book 2015;37: EP 276.</w:t>
      </w:r>
      <w:r w:rsidRPr="00700AF5">
        <w:rPr>
          <w:b/>
          <w:sz w:val="20"/>
          <w:szCs w:val="20"/>
        </w:rPr>
        <w:t xml:space="preserve"> </w:t>
      </w:r>
    </w:p>
    <w:p w14:paraId="7C009A17" w14:textId="508A9920" w:rsidR="00F50A41" w:rsidRPr="00700AF5" w:rsidRDefault="00F50A41" w:rsidP="007D6225">
      <w:pPr>
        <w:spacing w:line="276" w:lineRule="auto"/>
        <w:ind w:left="720" w:hanging="370"/>
        <w:rPr>
          <w:sz w:val="20"/>
          <w:szCs w:val="20"/>
        </w:rPr>
      </w:pPr>
      <w:r w:rsidRPr="00700AF5">
        <w:rPr>
          <w:bCs/>
          <w:sz w:val="20"/>
          <w:szCs w:val="20"/>
        </w:rPr>
        <w:t xml:space="preserve">14. </w:t>
      </w:r>
      <w:r w:rsidRPr="00700AF5">
        <w:rPr>
          <w:bCs/>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Arsenovic</w:t>
      </w:r>
      <w:proofErr w:type="spellEnd"/>
      <w:r w:rsidRPr="00700AF5">
        <w:rPr>
          <w:sz w:val="20"/>
          <w:szCs w:val="20"/>
        </w:rPr>
        <w:t xml:space="preserve"> B, </w:t>
      </w:r>
      <w:r w:rsidRPr="00700AF5">
        <w:rPr>
          <w:b/>
          <w:bCs/>
          <w:sz w:val="20"/>
          <w:szCs w:val="20"/>
        </w:rPr>
        <w:t>Marjanovic Petkovic M</w:t>
      </w:r>
      <w:r w:rsidRPr="00700AF5">
        <w:rPr>
          <w:sz w:val="20"/>
          <w:szCs w:val="20"/>
        </w:rPr>
        <w:t xml:space="preserve">, Gavrilovic A,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Association of 25-hydroxyvitamin D and hand grip strength in postmenopausal women. 10th EMAS Congress 2015. Endocrine Abstracts book 2015;81: P 54.</w:t>
      </w:r>
      <w:r w:rsidRPr="00700AF5">
        <w:rPr>
          <w:b/>
          <w:sz w:val="20"/>
          <w:szCs w:val="20"/>
        </w:rPr>
        <w:t xml:space="preserve"> </w:t>
      </w:r>
    </w:p>
    <w:p w14:paraId="3E245952" w14:textId="70212F72" w:rsidR="00F50A41" w:rsidRPr="00700AF5" w:rsidRDefault="00F50A41" w:rsidP="007D6225">
      <w:pPr>
        <w:spacing w:line="276" w:lineRule="auto"/>
        <w:ind w:left="720" w:hanging="370"/>
        <w:rPr>
          <w:sz w:val="20"/>
          <w:szCs w:val="20"/>
        </w:rPr>
      </w:pPr>
      <w:r w:rsidRPr="00700AF5">
        <w:rPr>
          <w:bCs/>
          <w:sz w:val="20"/>
          <w:szCs w:val="20"/>
        </w:rPr>
        <w:t>15.</w:t>
      </w:r>
      <w:r w:rsidRPr="00700AF5">
        <w:rPr>
          <w:b/>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Arsenovic</w:t>
      </w:r>
      <w:proofErr w:type="spellEnd"/>
      <w:r w:rsidRPr="00700AF5">
        <w:rPr>
          <w:sz w:val="20"/>
          <w:szCs w:val="20"/>
        </w:rPr>
        <w:t xml:space="preserve"> B, </w:t>
      </w:r>
      <w:r w:rsidRPr="00700AF5">
        <w:rPr>
          <w:b/>
          <w:bCs/>
          <w:sz w:val="20"/>
          <w:szCs w:val="20"/>
        </w:rPr>
        <w:t>Marjanovic Petkovic M</w:t>
      </w:r>
      <w:r w:rsidRPr="00700AF5">
        <w:rPr>
          <w:sz w:val="20"/>
          <w:szCs w:val="20"/>
        </w:rPr>
        <w:t xml:space="preserve">, Gavrilovic A,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 Association of osteopenia and muscle strength with levels of serum 25-hydroxyvitamin D. Osteoporosis Int 2015;26(1): P445</w:t>
      </w:r>
    </w:p>
    <w:p w14:paraId="13836719" w14:textId="44262BEA" w:rsidR="00F50A41" w:rsidRPr="00700AF5" w:rsidRDefault="00F50A41" w:rsidP="007D6225">
      <w:pPr>
        <w:spacing w:line="276" w:lineRule="auto"/>
        <w:ind w:left="720" w:hanging="370"/>
        <w:rPr>
          <w:sz w:val="20"/>
          <w:szCs w:val="20"/>
        </w:rPr>
      </w:pPr>
      <w:r w:rsidRPr="00700AF5">
        <w:rPr>
          <w:bCs/>
          <w:color w:val="000000"/>
          <w:sz w:val="20"/>
          <w:szCs w:val="20"/>
        </w:rPr>
        <w:t>16</w:t>
      </w:r>
      <w:r w:rsidRPr="00700AF5">
        <w:rPr>
          <w:bCs/>
          <w:color w:val="000000"/>
          <w:sz w:val="20"/>
          <w:szCs w:val="20"/>
          <w:lang w:val="sr-Cyrl-RS"/>
        </w:rPr>
        <w:t>.</w:t>
      </w:r>
      <w:r w:rsidRPr="00700AF5">
        <w:rPr>
          <w:bCs/>
          <w:color w:val="000000"/>
          <w:sz w:val="20"/>
          <w:szCs w:val="20"/>
        </w:rPr>
        <w:t xml:space="preserve"> </w:t>
      </w:r>
      <w:r w:rsidRPr="00700AF5">
        <w:rPr>
          <w:bCs/>
          <w:color w:val="000000"/>
          <w:sz w:val="20"/>
          <w:szCs w:val="20"/>
        </w:rPr>
        <w:tab/>
      </w:r>
      <w:proofErr w:type="spellStart"/>
      <w:r w:rsidRPr="00700AF5">
        <w:rPr>
          <w:bCs/>
          <w:color w:val="000000"/>
          <w:sz w:val="20"/>
          <w:szCs w:val="20"/>
        </w:rPr>
        <w:t>Vuksanovic</w:t>
      </w:r>
      <w:proofErr w:type="spellEnd"/>
      <w:r w:rsidRPr="00700AF5">
        <w:rPr>
          <w:bCs/>
          <w:color w:val="000000"/>
          <w:sz w:val="20"/>
          <w:szCs w:val="20"/>
        </w:rPr>
        <w:t xml:space="preserve"> M</w:t>
      </w:r>
      <w:r w:rsidRPr="00700AF5">
        <w:rPr>
          <w:color w:val="000000"/>
          <w:sz w:val="20"/>
          <w:szCs w:val="20"/>
        </w:rPr>
        <w:t xml:space="preserve">, </w:t>
      </w:r>
      <w:proofErr w:type="spellStart"/>
      <w:r w:rsidRPr="00700AF5">
        <w:rPr>
          <w:color w:val="000000"/>
          <w:sz w:val="20"/>
          <w:szCs w:val="20"/>
        </w:rPr>
        <w:t>Arsenovic</w:t>
      </w:r>
      <w:proofErr w:type="spellEnd"/>
      <w:r w:rsidRPr="00700AF5">
        <w:rPr>
          <w:color w:val="000000"/>
          <w:sz w:val="20"/>
          <w:szCs w:val="20"/>
        </w:rPr>
        <w:t xml:space="preserve"> B, </w:t>
      </w:r>
      <w:r w:rsidRPr="00700AF5">
        <w:rPr>
          <w:b/>
          <w:bCs/>
          <w:color w:val="000000"/>
          <w:sz w:val="20"/>
          <w:szCs w:val="20"/>
        </w:rPr>
        <w:t>Marjanovic M</w:t>
      </w:r>
      <w:r w:rsidRPr="00700AF5">
        <w:rPr>
          <w:color w:val="000000"/>
          <w:sz w:val="20"/>
          <w:szCs w:val="20"/>
        </w:rPr>
        <w:t xml:space="preserve">, Djordjevic J, </w:t>
      </w:r>
      <w:proofErr w:type="spellStart"/>
      <w:r w:rsidRPr="00700AF5">
        <w:rPr>
          <w:color w:val="000000"/>
          <w:sz w:val="20"/>
          <w:szCs w:val="20"/>
        </w:rPr>
        <w:t>Beljic-Zivkovic</w:t>
      </w:r>
      <w:proofErr w:type="spellEnd"/>
      <w:r w:rsidRPr="00700AF5">
        <w:rPr>
          <w:color w:val="000000"/>
          <w:sz w:val="20"/>
          <w:szCs w:val="20"/>
        </w:rPr>
        <w:t xml:space="preserve"> T. Risk of fracture in autoimmune liver disease-case report. EYES 2014, Belgrade, Serbia; Abstract book: P22.</w:t>
      </w:r>
    </w:p>
    <w:p w14:paraId="3316E86C" w14:textId="076F8175" w:rsidR="00F50A41" w:rsidRPr="00700AF5" w:rsidRDefault="00F50A41" w:rsidP="007D6225">
      <w:pPr>
        <w:spacing w:line="276" w:lineRule="auto"/>
        <w:ind w:left="720" w:hanging="370"/>
        <w:rPr>
          <w:sz w:val="20"/>
          <w:szCs w:val="20"/>
        </w:rPr>
      </w:pPr>
      <w:r w:rsidRPr="00700AF5">
        <w:rPr>
          <w:sz w:val="20"/>
          <w:szCs w:val="20"/>
        </w:rPr>
        <w:t xml:space="preserve">17. </w:t>
      </w:r>
      <w:r w:rsidRPr="00700AF5">
        <w:rPr>
          <w:sz w:val="20"/>
          <w:szCs w:val="20"/>
        </w:rPr>
        <w:tab/>
      </w:r>
      <w:hyperlink r:id="rId7" w:history="1">
        <w:proofErr w:type="spellStart"/>
        <w:r w:rsidRPr="00700AF5">
          <w:rPr>
            <w:rStyle w:val="Hyperlink"/>
            <w:color w:val="000000"/>
            <w:sz w:val="20"/>
            <w:szCs w:val="20"/>
            <w:u w:val="none"/>
          </w:rPr>
          <w:t>Beljic-Zivkovic</w:t>
        </w:r>
        <w:proofErr w:type="spellEnd"/>
        <w:r w:rsidRPr="00700AF5">
          <w:rPr>
            <w:rStyle w:val="Hyperlink"/>
            <w:color w:val="000000"/>
            <w:sz w:val="20"/>
            <w:szCs w:val="20"/>
            <w:u w:val="none"/>
          </w:rPr>
          <w:t xml:space="preserve"> T,</w:t>
        </w:r>
        <w:r w:rsidRPr="00700AF5">
          <w:rPr>
            <w:rStyle w:val="Hyperlink"/>
            <w:color w:val="000000"/>
            <w:sz w:val="20"/>
            <w:szCs w:val="20"/>
          </w:rPr>
          <w:t> </w:t>
        </w:r>
      </w:hyperlink>
      <w:r w:rsidRPr="00700AF5">
        <w:rPr>
          <w:color w:val="000000"/>
          <w:sz w:val="20"/>
          <w:szCs w:val="20"/>
        </w:rPr>
        <w:t xml:space="preserve"> </w:t>
      </w:r>
      <w:r w:rsidRPr="00700AF5">
        <w:rPr>
          <w:b/>
          <w:bCs/>
          <w:color w:val="000000"/>
          <w:sz w:val="20"/>
          <w:szCs w:val="20"/>
        </w:rPr>
        <w:t>Marjanovic Petkovic M</w:t>
      </w:r>
      <w:r w:rsidRPr="00700AF5">
        <w:rPr>
          <w:color w:val="000000"/>
          <w:sz w:val="20"/>
          <w:szCs w:val="20"/>
        </w:rPr>
        <w:t xml:space="preserve">, </w:t>
      </w:r>
      <w:proofErr w:type="spellStart"/>
      <w:r w:rsidRPr="00700AF5">
        <w:rPr>
          <w:color w:val="000000"/>
          <w:sz w:val="20"/>
          <w:szCs w:val="20"/>
        </w:rPr>
        <w:t>Soldatovic</w:t>
      </w:r>
      <w:proofErr w:type="spellEnd"/>
      <w:r w:rsidRPr="00700AF5">
        <w:rPr>
          <w:color w:val="000000"/>
          <w:sz w:val="20"/>
          <w:szCs w:val="20"/>
        </w:rPr>
        <w:t xml:space="preserve"> I, </w:t>
      </w:r>
      <w:proofErr w:type="spellStart"/>
      <w:r w:rsidRPr="00700AF5">
        <w:rPr>
          <w:color w:val="000000"/>
          <w:sz w:val="20"/>
          <w:szCs w:val="20"/>
        </w:rPr>
        <w:t>Kanlic</w:t>
      </w:r>
      <w:proofErr w:type="spellEnd"/>
      <w:r w:rsidRPr="00700AF5">
        <w:rPr>
          <w:color w:val="000000"/>
          <w:sz w:val="20"/>
          <w:szCs w:val="20"/>
        </w:rPr>
        <w:t xml:space="preserve"> D, </w:t>
      </w:r>
      <w:proofErr w:type="spellStart"/>
      <w:r w:rsidRPr="00700AF5">
        <w:rPr>
          <w:bCs/>
          <w:color w:val="000000"/>
          <w:sz w:val="20"/>
          <w:szCs w:val="20"/>
        </w:rPr>
        <w:t>Vuksanovic</w:t>
      </w:r>
      <w:proofErr w:type="spellEnd"/>
      <w:r w:rsidRPr="00700AF5">
        <w:rPr>
          <w:bCs/>
          <w:color w:val="000000"/>
          <w:sz w:val="20"/>
          <w:szCs w:val="20"/>
        </w:rPr>
        <w:t xml:space="preserve"> M</w:t>
      </w:r>
      <w:r w:rsidRPr="00700AF5">
        <w:rPr>
          <w:color w:val="000000"/>
          <w:sz w:val="20"/>
          <w:szCs w:val="20"/>
        </w:rPr>
        <w:t xml:space="preserve">, </w:t>
      </w:r>
      <w:proofErr w:type="spellStart"/>
      <w:r w:rsidRPr="00700AF5">
        <w:rPr>
          <w:color w:val="000000"/>
          <w:sz w:val="20"/>
          <w:szCs w:val="20"/>
        </w:rPr>
        <w:t>Topalov</w:t>
      </w:r>
      <w:proofErr w:type="spellEnd"/>
      <w:r w:rsidRPr="00700AF5">
        <w:rPr>
          <w:color w:val="000000"/>
          <w:sz w:val="20"/>
          <w:szCs w:val="20"/>
        </w:rPr>
        <w:t xml:space="preserve"> D. Effects of Sitagliptin Added on to Insulin Glargine and Metformin in Obese Subjects with Diabetes Type 2. American Diabetes Association`s 74</w:t>
      </w:r>
      <w:r w:rsidRPr="00700AF5">
        <w:rPr>
          <w:color w:val="000000"/>
          <w:sz w:val="20"/>
          <w:szCs w:val="20"/>
          <w:vertAlign w:val="superscript"/>
        </w:rPr>
        <w:t>th</w:t>
      </w:r>
      <w:r w:rsidRPr="00700AF5">
        <w:rPr>
          <w:color w:val="000000"/>
          <w:sz w:val="20"/>
          <w:szCs w:val="20"/>
        </w:rPr>
        <w:t xml:space="preserve"> </w:t>
      </w:r>
      <w:proofErr w:type="spellStart"/>
      <w:r w:rsidRPr="00700AF5">
        <w:rPr>
          <w:color w:val="000000"/>
          <w:sz w:val="20"/>
          <w:szCs w:val="20"/>
        </w:rPr>
        <w:t>Scientitific</w:t>
      </w:r>
      <w:proofErr w:type="spellEnd"/>
      <w:r w:rsidRPr="00700AF5">
        <w:rPr>
          <w:color w:val="000000"/>
          <w:sz w:val="20"/>
          <w:szCs w:val="20"/>
        </w:rPr>
        <w:t xml:space="preserve"> Sessions 2014, San Francisco, CA. Abstract book: 2357-PO</w:t>
      </w:r>
    </w:p>
    <w:p w14:paraId="10DF55DF" w14:textId="5BC629FD" w:rsidR="00F50A41" w:rsidRPr="00700AF5" w:rsidRDefault="00F50A41" w:rsidP="007D6225">
      <w:pPr>
        <w:spacing w:line="276" w:lineRule="auto"/>
        <w:ind w:left="720" w:hanging="420"/>
        <w:rPr>
          <w:sz w:val="20"/>
          <w:szCs w:val="20"/>
        </w:rPr>
      </w:pPr>
      <w:r w:rsidRPr="00700AF5">
        <w:rPr>
          <w:bCs/>
          <w:sz w:val="20"/>
          <w:szCs w:val="20"/>
        </w:rPr>
        <w:lastRenderedPageBreak/>
        <w:t>18.</w:t>
      </w:r>
      <w:r w:rsidRPr="00700AF5">
        <w:rPr>
          <w:bCs/>
          <w:sz w:val="20"/>
          <w:szCs w:val="20"/>
        </w:rPr>
        <w:tab/>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Arsenovic</w:t>
      </w:r>
      <w:proofErr w:type="spellEnd"/>
      <w:r w:rsidRPr="00700AF5">
        <w:rPr>
          <w:sz w:val="20"/>
          <w:szCs w:val="20"/>
        </w:rPr>
        <w:t xml:space="preserve"> B, </w:t>
      </w:r>
      <w:proofErr w:type="spellStart"/>
      <w:r w:rsidRPr="00700AF5">
        <w:rPr>
          <w:sz w:val="20"/>
          <w:szCs w:val="20"/>
        </w:rPr>
        <w:t>Beljic</w:t>
      </w:r>
      <w:proofErr w:type="spellEnd"/>
      <w:r w:rsidRPr="00700AF5">
        <w:rPr>
          <w:sz w:val="20"/>
          <w:szCs w:val="20"/>
        </w:rPr>
        <w:t xml:space="preserve"> </w:t>
      </w:r>
      <w:proofErr w:type="spellStart"/>
      <w:r w:rsidRPr="00700AF5">
        <w:rPr>
          <w:sz w:val="20"/>
          <w:szCs w:val="20"/>
        </w:rPr>
        <w:t>Zivkovic</w:t>
      </w:r>
      <w:proofErr w:type="spellEnd"/>
      <w:r w:rsidRPr="00700AF5">
        <w:rPr>
          <w:sz w:val="20"/>
          <w:szCs w:val="20"/>
        </w:rPr>
        <w:t xml:space="preserve"> T</w:t>
      </w:r>
      <w:r w:rsidRPr="00700AF5">
        <w:rPr>
          <w:b/>
          <w:bCs/>
          <w:sz w:val="20"/>
          <w:szCs w:val="20"/>
        </w:rPr>
        <w:t xml:space="preserve">, Marjanovic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Markovic K, </w:t>
      </w:r>
      <w:proofErr w:type="spellStart"/>
      <w:r w:rsidRPr="00700AF5">
        <w:rPr>
          <w:sz w:val="20"/>
          <w:szCs w:val="20"/>
        </w:rPr>
        <w:t>Milojevic</w:t>
      </w:r>
      <w:proofErr w:type="spellEnd"/>
      <w:r w:rsidRPr="00700AF5">
        <w:rPr>
          <w:sz w:val="20"/>
          <w:szCs w:val="20"/>
        </w:rPr>
        <w:t xml:space="preserve"> Z. Vitamin D Deficiency: Causes and Consequences. WCO-IOF-ESCEO 2014; Seville, Spain. Osteoporosis Int 2014;25(2): P446.</w:t>
      </w:r>
      <w:r w:rsidRPr="00700AF5">
        <w:rPr>
          <w:b/>
          <w:sz w:val="20"/>
          <w:szCs w:val="20"/>
        </w:rPr>
        <w:t xml:space="preserve"> </w:t>
      </w:r>
    </w:p>
    <w:p w14:paraId="64F22261" w14:textId="5C45A97F" w:rsidR="00D85936" w:rsidRDefault="00F50A41" w:rsidP="00D85936">
      <w:pPr>
        <w:spacing w:line="276" w:lineRule="auto"/>
        <w:ind w:left="720" w:hanging="420"/>
        <w:rPr>
          <w:sz w:val="20"/>
          <w:szCs w:val="20"/>
          <w:lang w:val="sr-Cyrl-RS"/>
        </w:rPr>
      </w:pPr>
      <w:r w:rsidRPr="00700AF5">
        <w:rPr>
          <w:sz w:val="20"/>
          <w:szCs w:val="20"/>
        </w:rPr>
        <w:t xml:space="preserve">19. </w:t>
      </w:r>
      <w:r w:rsidRPr="00700AF5">
        <w:rPr>
          <w:sz w:val="20"/>
          <w:szCs w:val="20"/>
        </w:rPr>
        <w:tab/>
      </w:r>
      <w:r w:rsidRPr="00700AF5">
        <w:rPr>
          <w:b/>
          <w:color w:val="000000"/>
          <w:sz w:val="20"/>
          <w:szCs w:val="20"/>
          <w:lang w:val="sr-Latn-CS"/>
        </w:rPr>
        <w:t>Marjanović Petković M</w:t>
      </w:r>
      <w:r w:rsidRPr="00700AF5">
        <w:rPr>
          <w:color w:val="000000"/>
          <w:sz w:val="20"/>
          <w:szCs w:val="20"/>
          <w:lang w:val="sr-Latn-CS"/>
        </w:rPr>
        <w:t>, Beljić Živković T. Metabolic syndrome in women with osteoporosis on bisphophonate therapy. Society of Endocrinology, BES 2013, Harrogate. P20.</w:t>
      </w:r>
      <w:r w:rsidRPr="00700AF5">
        <w:rPr>
          <w:b/>
          <w:sz w:val="20"/>
          <w:szCs w:val="20"/>
        </w:rPr>
        <w:t xml:space="preserve"> </w:t>
      </w:r>
    </w:p>
    <w:p w14:paraId="04E451D3" w14:textId="2C1BEE88" w:rsidR="008A72B8" w:rsidRPr="00D85936" w:rsidRDefault="00D85936" w:rsidP="00D85936">
      <w:pPr>
        <w:spacing w:line="276" w:lineRule="auto"/>
        <w:ind w:left="720" w:hanging="420"/>
        <w:rPr>
          <w:sz w:val="20"/>
          <w:szCs w:val="20"/>
          <w:lang w:val="sr-Cyrl-RS"/>
        </w:rPr>
      </w:pPr>
      <w:r w:rsidRPr="00D85936">
        <w:rPr>
          <w:color w:val="000000"/>
          <w:sz w:val="20"/>
          <w:szCs w:val="20"/>
          <w:lang w:val="sr-Latn-CS"/>
        </w:rPr>
        <w:t>20.</w:t>
      </w:r>
      <w:r>
        <w:rPr>
          <w:color w:val="000000"/>
          <w:sz w:val="20"/>
          <w:szCs w:val="20"/>
          <w:lang w:val="sr-Cyrl-RS"/>
        </w:rPr>
        <w:t xml:space="preserve"> </w:t>
      </w:r>
      <w:r w:rsidRPr="00D85936">
        <w:rPr>
          <w:color w:val="000000"/>
          <w:sz w:val="20"/>
          <w:szCs w:val="20"/>
          <w:lang w:val="sr-Latn-CS"/>
        </w:rPr>
        <w:t xml:space="preserve"> Vuksanovic M,  Arsenovic B,  Beljic-Zivkovic T,  Marjanovic M, Bojic D, Gligorijevic V, Jojic Nj.  Inflammatory bowel disease and bone density. Osteoporosis Int 2013, 24(1): S293-4.</w:t>
      </w:r>
      <w:r w:rsidR="00F50A41" w:rsidRPr="00700AF5">
        <w:rPr>
          <w:color w:val="000000"/>
          <w:sz w:val="20"/>
          <w:szCs w:val="20"/>
          <w:lang w:val="sr-Latn-CS"/>
        </w:rPr>
        <w:tab/>
      </w:r>
    </w:p>
    <w:p w14:paraId="2B9DB5F3" w14:textId="77845E20" w:rsidR="00F50A41" w:rsidRPr="00700AF5" w:rsidRDefault="002C79AA" w:rsidP="007D6225">
      <w:pPr>
        <w:spacing w:line="276" w:lineRule="auto"/>
        <w:ind w:left="720" w:hanging="370"/>
        <w:rPr>
          <w:color w:val="000000"/>
          <w:sz w:val="20"/>
          <w:szCs w:val="20"/>
          <w:lang w:val="sr-Latn-CS"/>
        </w:rPr>
      </w:pPr>
      <w:r w:rsidRPr="00700AF5">
        <w:rPr>
          <w:color w:val="000000"/>
          <w:sz w:val="20"/>
          <w:szCs w:val="20"/>
          <w:lang w:val="sr-Latn-CS"/>
        </w:rPr>
        <w:t xml:space="preserve">21. </w:t>
      </w:r>
      <w:r w:rsidR="00F50A41" w:rsidRPr="00700AF5">
        <w:rPr>
          <w:color w:val="000000"/>
          <w:sz w:val="20"/>
          <w:szCs w:val="20"/>
          <w:lang w:val="sr-Latn-CS"/>
        </w:rPr>
        <w:t xml:space="preserve">Vuksanović M, Arsenović B, Beljić Živković T, </w:t>
      </w:r>
      <w:r w:rsidR="00F50A41" w:rsidRPr="00700AF5">
        <w:rPr>
          <w:b/>
          <w:color w:val="000000"/>
          <w:sz w:val="20"/>
          <w:szCs w:val="20"/>
          <w:lang w:val="sr-Latn-CS"/>
        </w:rPr>
        <w:t>Marjanović M</w:t>
      </w:r>
      <w:r w:rsidR="00F50A41" w:rsidRPr="00700AF5">
        <w:rPr>
          <w:color w:val="000000"/>
          <w:sz w:val="20"/>
          <w:szCs w:val="20"/>
          <w:lang w:val="sr-Latn-CS"/>
        </w:rPr>
        <w:t>, Bojić D, Gligorijević V, Jojić Nj. Inflammatory bowel disease and bone density. European Congress on Osteoporosis and Osteoarthritis (ESCEO-IOF) 17-20.4.2013, Rome. Osteoporosis Int 2013;24 (suppl 1): P552.</w:t>
      </w:r>
      <w:r w:rsidR="00F50A41" w:rsidRPr="00700AF5">
        <w:rPr>
          <w:b/>
          <w:sz w:val="20"/>
          <w:szCs w:val="20"/>
        </w:rPr>
        <w:t xml:space="preserve"> </w:t>
      </w:r>
    </w:p>
    <w:p w14:paraId="5C59FBD3" w14:textId="469AA974" w:rsidR="00F50A41" w:rsidRPr="00700AF5" w:rsidRDefault="00F50A41" w:rsidP="007D6225">
      <w:pPr>
        <w:spacing w:line="276" w:lineRule="auto"/>
        <w:ind w:left="720" w:hanging="370"/>
        <w:rPr>
          <w:color w:val="000000"/>
          <w:sz w:val="20"/>
          <w:szCs w:val="20"/>
          <w:lang w:val="sr-Latn-CS"/>
        </w:rPr>
      </w:pPr>
      <w:r w:rsidRPr="00700AF5">
        <w:rPr>
          <w:color w:val="000000"/>
          <w:sz w:val="20"/>
          <w:szCs w:val="20"/>
          <w:lang w:val="sr-Latn-CS"/>
        </w:rPr>
        <w:t>2</w:t>
      </w:r>
      <w:r w:rsidR="002C79AA" w:rsidRPr="00700AF5">
        <w:rPr>
          <w:color w:val="000000"/>
          <w:sz w:val="20"/>
          <w:szCs w:val="20"/>
          <w:lang w:val="sr-Latn-RS"/>
        </w:rPr>
        <w:t>2</w:t>
      </w:r>
      <w:r w:rsidRPr="00700AF5">
        <w:rPr>
          <w:color w:val="000000"/>
          <w:sz w:val="20"/>
          <w:szCs w:val="20"/>
          <w:lang w:val="sr-Latn-CS"/>
        </w:rPr>
        <w:t xml:space="preserve">. </w:t>
      </w:r>
      <w:r w:rsidRPr="00700AF5">
        <w:rPr>
          <w:color w:val="000000"/>
          <w:sz w:val="20"/>
          <w:szCs w:val="20"/>
          <w:lang w:val="sr-Latn-CS"/>
        </w:rPr>
        <w:tab/>
      </w:r>
      <w:r w:rsidRPr="00700AF5">
        <w:rPr>
          <w:b/>
          <w:color w:val="000000"/>
          <w:sz w:val="20"/>
          <w:szCs w:val="20"/>
          <w:lang w:val="sr-Latn-CS"/>
        </w:rPr>
        <w:t>Marjanović Petković M</w:t>
      </w:r>
      <w:r w:rsidRPr="00700AF5">
        <w:rPr>
          <w:color w:val="000000"/>
          <w:sz w:val="20"/>
          <w:szCs w:val="20"/>
          <w:lang w:val="sr-Latn-CS"/>
        </w:rPr>
        <w:t>, Beljić Živković T, Soldatović I, Ille K. Effect of sitagliptin added on to insulin glargine and metformin in obese subjects with diabetes type 2. 8th Congress of Central European Diabetes Association, 2013, Belgrade. Abstract book P20.</w:t>
      </w:r>
      <w:r w:rsidRPr="00700AF5">
        <w:rPr>
          <w:b/>
          <w:sz w:val="20"/>
          <w:szCs w:val="20"/>
        </w:rPr>
        <w:t xml:space="preserve"> </w:t>
      </w:r>
    </w:p>
    <w:p w14:paraId="031EB19C" w14:textId="36639D02" w:rsidR="00F50A41" w:rsidRPr="00700AF5" w:rsidRDefault="00F50A41" w:rsidP="007D6225">
      <w:pPr>
        <w:spacing w:line="276" w:lineRule="auto"/>
        <w:ind w:left="720" w:hanging="370"/>
        <w:rPr>
          <w:color w:val="000000"/>
          <w:sz w:val="20"/>
          <w:szCs w:val="20"/>
        </w:rPr>
      </w:pPr>
      <w:r w:rsidRPr="00700AF5">
        <w:rPr>
          <w:sz w:val="20"/>
          <w:szCs w:val="20"/>
        </w:rPr>
        <w:t>2</w:t>
      </w:r>
      <w:r w:rsidR="002C79AA" w:rsidRPr="00700AF5">
        <w:rPr>
          <w:sz w:val="20"/>
          <w:szCs w:val="20"/>
          <w:lang w:val="sr-Latn-RS"/>
        </w:rPr>
        <w:t>3</w:t>
      </w:r>
      <w:r w:rsidRPr="00700AF5">
        <w:rPr>
          <w:sz w:val="20"/>
          <w:szCs w:val="20"/>
        </w:rPr>
        <w:t>.</w:t>
      </w:r>
      <w:r w:rsidRPr="00700AF5">
        <w:rPr>
          <w:sz w:val="20"/>
          <w:szCs w:val="20"/>
        </w:rPr>
        <w:tab/>
      </w:r>
      <w:proofErr w:type="spellStart"/>
      <w:r w:rsidRPr="00700AF5">
        <w:rPr>
          <w:color w:val="000000"/>
          <w:sz w:val="20"/>
          <w:szCs w:val="20"/>
        </w:rPr>
        <w:t>Beljić</w:t>
      </w:r>
      <w:proofErr w:type="spellEnd"/>
      <w:r w:rsidRPr="00700AF5">
        <w:rPr>
          <w:color w:val="000000"/>
          <w:sz w:val="20"/>
          <w:szCs w:val="20"/>
        </w:rPr>
        <w:t xml:space="preserve"> </w:t>
      </w:r>
      <w:proofErr w:type="spellStart"/>
      <w:r w:rsidRPr="00700AF5">
        <w:rPr>
          <w:color w:val="000000"/>
          <w:sz w:val="20"/>
          <w:szCs w:val="20"/>
        </w:rPr>
        <w:t>Živković</w:t>
      </w:r>
      <w:proofErr w:type="spellEnd"/>
      <w:r w:rsidRPr="00700AF5">
        <w:rPr>
          <w:color w:val="000000"/>
          <w:sz w:val="20"/>
          <w:szCs w:val="20"/>
        </w:rPr>
        <w:t xml:space="preserve"> T, </w:t>
      </w:r>
      <w:proofErr w:type="spellStart"/>
      <w:r w:rsidRPr="00700AF5">
        <w:rPr>
          <w:color w:val="000000"/>
          <w:sz w:val="20"/>
          <w:szCs w:val="20"/>
        </w:rPr>
        <w:t>Živković</w:t>
      </w:r>
      <w:proofErr w:type="spellEnd"/>
      <w:r w:rsidRPr="00700AF5">
        <w:rPr>
          <w:color w:val="000000"/>
          <w:sz w:val="20"/>
          <w:szCs w:val="20"/>
        </w:rPr>
        <w:t xml:space="preserve"> R, </w:t>
      </w:r>
      <w:proofErr w:type="spellStart"/>
      <w:r w:rsidRPr="00700AF5">
        <w:rPr>
          <w:color w:val="000000"/>
          <w:sz w:val="20"/>
          <w:szCs w:val="20"/>
        </w:rPr>
        <w:t>Ignjatović</w:t>
      </w:r>
      <w:proofErr w:type="spellEnd"/>
      <w:r w:rsidRPr="00700AF5">
        <w:rPr>
          <w:color w:val="000000"/>
          <w:sz w:val="20"/>
          <w:szCs w:val="20"/>
        </w:rPr>
        <w:t xml:space="preserve"> T, </w:t>
      </w:r>
      <w:proofErr w:type="spellStart"/>
      <w:r w:rsidRPr="00700AF5">
        <w:rPr>
          <w:b/>
          <w:color w:val="000000"/>
          <w:sz w:val="20"/>
          <w:szCs w:val="20"/>
        </w:rPr>
        <w:t>Marjanović</w:t>
      </w:r>
      <w:proofErr w:type="spellEnd"/>
      <w:r w:rsidRPr="00700AF5">
        <w:rPr>
          <w:b/>
          <w:color w:val="000000"/>
          <w:sz w:val="20"/>
          <w:szCs w:val="20"/>
        </w:rPr>
        <w:t xml:space="preserve"> M</w:t>
      </w:r>
      <w:r w:rsidRPr="00700AF5">
        <w:rPr>
          <w:color w:val="000000"/>
          <w:sz w:val="20"/>
          <w:szCs w:val="20"/>
        </w:rPr>
        <w:t xml:space="preserve">, </w:t>
      </w:r>
      <w:proofErr w:type="spellStart"/>
      <w:r w:rsidRPr="00700AF5">
        <w:rPr>
          <w:color w:val="000000"/>
          <w:sz w:val="20"/>
          <w:szCs w:val="20"/>
        </w:rPr>
        <w:t>Soldatović</w:t>
      </w:r>
      <w:proofErr w:type="spellEnd"/>
      <w:r w:rsidRPr="00700AF5">
        <w:rPr>
          <w:color w:val="000000"/>
          <w:sz w:val="20"/>
          <w:szCs w:val="20"/>
        </w:rPr>
        <w:t xml:space="preserve"> I, </w:t>
      </w:r>
      <w:proofErr w:type="spellStart"/>
      <w:r w:rsidRPr="00700AF5">
        <w:rPr>
          <w:color w:val="000000"/>
          <w:sz w:val="20"/>
          <w:szCs w:val="20"/>
        </w:rPr>
        <w:t>Prgomelja</w:t>
      </w:r>
      <w:proofErr w:type="spellEnd"/>
      <w:r w:rsidRPr="00700AF5">
        <w:rPr>
          <w:color w:val="000000"/>
          <w:sz w:val="20"/>
          <w:szCs w:val="20"/>
        </w:rPr>
        <w:t xml:space="preserve"> S, </w:t>
      </w:r>
      <w:proofErr w:type="spellStart"/>
      <w:r w:rsidRPr="00700AF5">
        <w:rPr>
          <w:color w:val="000000"/>
          <w:sz w:val="20"/>
          <w:szCs w:val="20"/>
        </w:rPr>
        <w:t>Koprivica</w:t>
      </w:r>
      <w:proofErr w:type="spellEnd"/>
      <w:r w:rsidRPr="00700AF5">
        <w:rPr>
          <w:color w:val="000000"/>
          <w:sz w:val="20"/>
          <w:szCs w:val="20"/>
        </w:rPr>
        <w:t xml:space="preserve"> B, </w:t>
      </w:r>
      <w:proofErr w:type="spellStart"/>
      <w:r w:rsidRPr="00700AF5">
        <w:rPr>
          <w:color w:val="000000"/>
          <w:sz w:val="20"/>
          <w:szCs w:val="20"/>
        </w:rPr>
        <w:t>Acković</w:t>
      </w:r>
      <w:proofErr w:type="spellEnd"/>
      <w:r w:rsidRPr="00700AF5">
        <w:rPr>
          <w:color w:val="000000"/>
          <w:sz w:val="20"/>
          <w:szCs w:val="20"/>
        </w:rPr>
        <w:t xml:space="preserve"> D. Screening of the Romani population in Serbia for diabetes.</w:t>
      </w:r>
      <w:r w:rsidRPr="00700AF5">
        <w:rPr>
          <w:sz w:val="20"/>
          <w:szCs w:val="20"/>
        </w:rPr>
        <w:t xml:space="preserve"> European Congress of Endocrinology 2009, Istanbul; Abstract book:  P421</w:t>
      </w:r>
      <w:r w:rsidRPr="00700AF5">
        <w:rPr>
          <w:color w:val="000000"/>
          <w:sz w:val="20"/>
          <w:szCs w:val="20"/>
        </w:rPr>
        <w:t xml:space="preserve"> </w:t>
      </w:r>
    </w:p>
    <w:p w14:paraId="4B906CFC" w14:textId="268B35B6" w:rsidR="00F50A41" w:rsidRPr="00700AF5" w:rsidRDefault="00F50A41" w:rsidP="007D6225">
      <w:pPr>
        <w:spacing w:line="276" w:lineRule="auto"/>
        <w:ind w:left="720" w:hanging="370"/>
        <w:rPr>
          <w:color w:val="000000"/>
          <w:sz w:val="20"/>
          <w:szCs w:val="20"/>
          <w:lang w:val="sr-Latn-CS"/>
        </w:rPr>
      </w:pPr>
      <w:r w:rsidRPr="00700AF5">
        <w:rPr>
          <w:bCs/>
          <w:color w:val="000000"/>
          <w:sz w:val="20"/>
          <w:szCs w:val="20"/>
        </w:rPr>
        <w:t>2</w:t>
      </w:r>
      <w:r w:rsidR="002C79AA" w:rsidRPr="00700AF5">
        <w:rPr>
          <w:bCs/>
          <w:color w:val="000000"/>
          <w:sz w:val="20"/>
          <w:szCs w:val="20"/>
          <w:lang w:val="sr-Latn-RS"/>
        </w:rPr>
        <w:t>4</w:t>
      </w:r>
      <w:r w:rsidRPr="00700AF5">
        <w:rPr>
          <w:bCs/>
          <w:color w:val="000000"/>
          <w:sz w:val="20"/>
          <w:szCs w:val="20"/>
        </w:rPr>
        <w:t>.</w:t>
      </w:r>
      <w:r w:rsidRPr="00700AF5">
        <w:rPr>
          <w:b/>
          <w:color w:val="000000"/>
          <w:sz w:val="20"/>
          <w:szCs w:val="20"/>
        </w:rPr>
        <w:t xml:space="preserve"> </w:t>
      </w:r>
      <w:r w:rsidRPr="00700AF5">
        <w:rPr>
          <w:b/>
          <w:color w:val="000000"/>
          <w:sz w:val="20"/>
          <w:szCs w:val="20"/>
        </w:rPr>
        <w:tab/>
      </w:r>
      <w:proofErr w:type="spellStart"/>
      <w:r w:rsidRPr="00700AF5">
        <w:rPr>
          <w:color w:val="000000"/>
          <w:sz w:val="20"/>
          <w:szCs w:val="20"/>
        </w:rPr>
        <w:t>Beljic</w:t>
      </w:r>
      <w:proofErr w:type="spellEnd"/>
      <w:r w:rsidRPr="00700AF5">
        <w:rPr>
          <w:color w:val="000000"/>
          <w:sz w:val="20"/>
          <w:szCs w:val="20"/>
        </w:rPr>
        <w:t xml:space="preserve"> </w:t>
      </w:r>
      <w:proofErr w:type="spellStart"/>
      <w:r w:rsidRPr="00700AF5">
        <w:rPr>
          <w:color w:val="000000"/>
          <w:sz w:val="20"/>
          <w:szCs w:val="20"/>
        </w:rPr>
        <w:t>Živković</w:t>
      </w:r>
      <w:proofErr w:type="spellEnd"/>
      <w:r w:rsidRPr="00700AF5">
        <w:rPr>
          <w:color w:val="000000"/>
          <w:sz w:val="20"/>
          <w:szCs w:val="20"/>
        </w:rPr>
        <w:t xml:space="preserve"> T, </w:t>
      </w:r>
      <w:proofErr w:type="spellStart"/>
      <w:r w:rsidRPr="00700AF5">
        <w:rPr>
          <w:color w:val="000000"/>
          <w:sz w:val="20"/>
          <w:szCs w:val="20"/>
        </w:rPr>
        <w:t>Prgomelja</w:t>
      </w:r>
      <w:proofErr w:type="spellEnd"/>
      <w:r w:rsidRPr="00700AF5">
        <w:rPr>
          <w:color w:val="000000"/>
          <w:sz w:val="20"/>
          <w:szCs w:val="20"/>
        </w:rPr>
        <w:t xml:space="preserve"> S, </w:t>
      </w:r>
      <w:proofErr w:type="spellStart"/>
      <w:r w:rsidRPr="00700AF5">
        <w:rPr>
          <w:color w:val="000000"/>
          <w:sz w:val="20"/>
          <w:szCs w:val="20"/>
        </w:rPr>
        <w:t>Živković</w:t>
      </w:r>
      <w:proofErr w:type="spellEnd"/>
      <w:r w:rsidRPr="00700AF5">
        <w:rPr>
          <w:color w:val="000000"/>
          <w:sz w:val="20"/>
          <w:szCs w:val="20"/>
        </w:rPr>
        <w:t xml:space="preserve"> R, </w:t>
      </w:r>
      <w:proofErr w:type="spellStart"/>
      <w:r w:rsidRPr="00700AF5">
        <w:rPr>
          <w:b/>
          <w:color w:val="000000"/>
          <w:sz w:val="20"/>
          <w:szCs w:val="20"/>
        </w:rPr>
        <w:t>Marjanović</w:t>
      </w:r>
      <w:proofErr w:type="spellEnd"/>
      <w:r w:rsidRPr="00700AF5">
        <w:rPr>
          <w:b/>
          <w:color w:val="000000"/>
          <w:sz w:val="20"/>
          <w:szCs w:val="20"/>
        </w:rPr>
        <w:t xml:space="preserve"> M</w:t>
      </w:r>
      <w:r w:rsidRPr="00700AF5">
        <w:rPr>
          <w:color w:val="000000"/>
          <w:sz w:val="20"/>
          <w:szCs w:val="20"/>
        </w:rPr>
        <w:t xml:space="preserve">, </w:t>
      </w:r>
      <w:proofErr w:type="spellStart"/>
      <w:r w:rsidRPr="00700AF5">
        <w:rPr>
          <w:color w:val="000000"/>
          <w:sz w:val="20"/>
          <w:szCs w:val="20"/>
        </w:rPr>
        <w:t>Acković</w:t>
      </w:r>
      <w:proofErr w:type="spellEnd"/>
      <w:r w:rsidRPr="00700AF5">
        <w:rPr>
          <w:color w:val="000000"/>
          <w:sz w:val="20"/>
          <w:szCs w:val="20"/>
        </w:rPr>
        <w:t xml:space="preserve"> D, </w:t>
      </w:r>
      <w:proofErr w:type="spellStart"/>
      <w:r w:rsidRPr="00700AF5">
        <w:rPr>
          <w:color w:val="000000"/>
          <w:sz w:val="20"/>
          <w:szCs w:val="20"/>
        </w:rPr>
        <w:t>Ignjatović</w:t>
      </w:r>
      <w:proofErr w:type="spellEnd"/>
      <w:r w:rsidRPr="00700AF5">
        <w:rPr>
          <w:color w:val="000000"/>
          <w:sz w:val="20"/>
          <w:szCs w:val="20"/>
        </w:rPr>
        <w:t xml:space="preserve"> T, </w:t>
      </w:r>
      <w:proofErr w:type="spellStart"/>
      <w:r w:rsidRPr="00700AF5">
        <w:rPr>
          <w:color w:val="000000"/>
          <w:sz w:val="20"/>
          <w:szCs w:val="20"/>
        </w:rPr>
        <w:t>Soldatović</w:t>
      </w:r>
      <w:proofErr w:type="spellEnd"/>
      <w:r w:rsidRPr="00700AF5">
        <w:rPr>
          <w:color w:val="000000"/>
          <w:sz w:val="20"/>
          <w:szCs w:val="20"/>
        </w:rPr>
        <w:t xml:space="preserve"> I. Romani population in Serbia at an increased risk for diabetes. 20</w:t>
      </w:r>
      <w:r w:rsidRPr="00700AF5">
        <w:rPr>
          <w:color w:val="000000"/>
          <w:sz w:val="20"/>
          <w:szCs w:val="20"/>
          <w:vertAlign w:val="superscript"/>
        </w:rPr>
        <w:t>th</w:t>
      </w:r>
      <w:r w:rsidRPr="00700AF5">
        <w:rPr>
          <w:color w:val="000000"/>
          <w:sz w:val="20"/>
          <w:szCs w:val="20"/>
        </w:rPr>
        <w:t xml:space="preserve"> IDF World Diabetes Congress, Montreal, 2009. Abstract book: P1284 </w:t>
      </w:r>
    </w:p>
    <w:p w14:paraId="7EB1EC0B" w14:textId="459854BE" w:rsidR="00F50A41" w:rsidRPr="00700AF5" w:rsidRDefault="00F50A41" w:rsidP="007D6225">
      <w:pPr>
        <w:spacing w:line="276" w:lineRule="auto"/>
        <w:ind w:left="720" w:hanging="370"/>
        <w:rPr>
          <w:color w:val="000000"/>
          <w:sz w:val="20"/>
          <w:szCs w:val="20"/>
          <w:lang w:val="sr-Cyrl-RS"/>
        </w:rPr>
      </w:pPr>
      <w:r w:rsidRPr="00700AF5">
        <w:rPr>
          <w:color w:val="000000"/>
          <w:sz w:val="20"/>
          <w:szCs w:val="20"/>
          <w:lang w:val="sr-Cyrl-RS"/>
        </w:rPr>
        <w:t>2</w:t>
      </w:r>
      <w:r w:rsidR="002C79AA" w:rsidRPr="00700AF5">
        <w:rPr>
          <w:color w:val="000000"/>
          <w:sz w:val="20"/>
          <w:szCs w:val="20"/>
          <w:lang w:val="sr-Latn-RS"/>
        </w:rPr>
        <w:t>5</w:t>
      </w:r>
      <w:r w:rsidRPr="00700AF5">
        <w:rPr>
          <w:color w:val="000000"/>
          <w:sz w:val="20"/>
          <w:szCs w:val="20"/>
          <w:lang w:val="sr-Cyrl-RS"/>
        </w:rPr>
        <w:t>.</w:t>
      </w:r>
      <w:r w:rsidRPr="00700AF5">
        <w:rPr>
          <w:color w:val="000000"/>
          <w:sz w:val="20"/>
          <w:szCs w:val="20"/>
          <w:lang w:val="sr-Cyrl-RS"/>
        </w:rPr>
        <w:tab/>
      </w:r>
      <w:proofErr w:type="spellStart"/>
      <w:r w:rsidRPr="00700AF5">
        <w:rPr>
          <w:b/>
          <w:color w:val="000000"/>
          <w:sz w:val="20"/>
          <w:szCs w:val="20"/>
        </w:rPr>
        <w:t>Marjanović</w:t>
      </w:r>
      <w:proofErr w:type="spellEnd"/>
      <w:r w:rsidRPr="00700AF5">
        <w:rPr>
          <w:b/>
          <w:color w:val="000000"/>
          <w:sz w:val="20"/>
          <w:szCs w:val="20"/>
        </w:rPr>
        <w:t xml:space="preserve"> M</w:t>
      </w:r>
      <w:r w:rsidRPr="00700AF5">
        <w:rPr>
          <w:color w:val="000000"/>
          <w:sz w:val="20"/>
          <w:szCs w:val="20"/>
        </w:rPr>
        <w:t xml:space="preserve">, </w:t>
      </w:r>
      <w:proofErr w:type="spellStart"/>
      <w:r w:rsidRPr="00700AF5">
        <w:rPr>
          <w:color w:val="000000"/>
          <w:sz w:val="20"/>
          <w:szCs w:val="20"/>
        </w:rPr>
        <w:t>Beljić</w:t>
      </w:r>
      <w:proofErr w:type="spellEnd"/>
      <w:r w:rsidRPr="00700AF5">
        <w:rPr>
          <w:color w:val="000000"/>
          <w:sz w:val="20"/>
          <w:szCs w:val="20"/>
        </w:rPr>
        <w:t xml:space="preserve"> </w:t>
      </w:r>
      <w:proofErr w:type="spellStart"/>
      <w:r w:rsidRPr="00700AF5">
        <w:rPr>
          <w:color w:val="000000"/>
          <w:sz w:val="20"/>
          <w:szCs w:val="20"/>
        </w:rPr>
        <w:t>Živković</w:t>
      </w:r>
      <w:proofErr w:type="spellEnd"/>
      <w:r w:rsidRPr="00700AF5">
        <w:rPr>
          <w:color w:val="000000"/>
          <w:sz w:val="20"/>
          <w:szCs w:val="20"/>
        </w:rPr>
        <w:t xml:space="preserve"> T, </w:t>
      </w:r>
      <w:proofErr w:type="spellStart"/>
      <w:r w:rsidRPr="00700AF5">
        <w:rPr>
          <w:color w:val="000000"/>
          <w:sz w:val="20"/>
          <w:szCs w:val="20"/>
        </w:rPr>
        <w:t>Živković</w:t>
      </w:r>
      <w:proofErr w:type="spellEnd"/>
      <w:r w:rsidRPr="00700AF5">
        <w:rPr>
          <w:color w:val="000000"/>
          <w:sz w:val="20"/>
          <w:szCs w:val="20"/>
        </w:rPr>
        <w:t xml:space="preserve"> R, </w:t>
      </w:r>
      <w:proofErr w:type="spellStart"/>
      <w:r w:rsidRPr="00700AF5">
        <w:rPr>
          <w:color w:val="000000"/>
          <w:sz w:val="20"/>
          <w:szCs w:val="20"/>
        </w:rPr>
        <w:t>Acković</w:t>
      </w:r>
      <w:proofErr w:type="spellEnd"/>
      <w:r w:rsidRPr="00700AF5">
        <w:rPr>
          <w:color w:val="000000"/>
          <w:sz w:val="20"/>
          <w:szCs w:val="20"/>
        </w:rPr>
        <w:t xml:space="preserve"> D. Risk factors for diabetes in Romani</w:t>
      </w:r>
      <w:r w:rsidRPr="00700AF5">
        <w:rPr>
          <w:color w:val="000000"/>
          <w:sz w:val="20"/>
          <w:szCs w:val="20"/>
          <w:lang w:val="sr-Cyrl-RS"/>
        </w:rPr>
        <w:t xml:space="preserve">    </w:t>
      </w:r>
      <w:r w:rsidRPr="00700AF5">
        <w:rPr>
          <w:color w:val="000000"/>
          <w:sz w:val="20"/>
          <w:szCs w:val="20"/>
        </w:rPr>
        <w:t>population in Serbia. 20</w:t>
      </w:r>
      <w:r w:rsidRPr="00700AF5">
        <w:rPr>
          <w:color w:val="000000"/>
          <w:sz w:val="20"/>
          <w:szCs w:val="20"/>
          <w:vertAlign w:val="superscript"/>
        </w:rPr>
        <w:t>th</w:t>
      </w:r>
      <w:r w:rsidRPr="00700AF5">
        <w:rPr>
          <w:color w:val="000000"/>
          <w:sz w:val="20"/>
          <w:szCs w:val="20"/>
        </w:rPr>
        <w:t xml:space="preserve"> IDF World Diabetes Congress, Montreal, 2009. Abstract book: P1318 </w:t>
      </w:r>
    </w:p>
    <w:p w14:paraId="02C2C9D5" w14:textId="66D046F1" w:rsidR="00F50A41" w:rsidRPr="007D6225" w:rsidRDefault="00F50A41" w:rsidP="007D6225">
      <w:pPr>
        <w:spacing w:line="276" w:lineRule="auto"/>
        <w:ind w:left="720" w:hanging="197"/>
        <w:jc w:val="left"/>
        <w:rPr>
          <w:color w:val="000000"/>
          <w:sz w:val="20"/>
          <w:szCs w:val="20"/>
          <w:lang w:val="sr-Cyrl-RS"/>
        </w:rPr>
      </w:pPr>
      <w:r w:rsidRPr="00700AF5">
        <w:rPr>
          <w:bCs/>
          <w:color w:val="000000"/>
          <w:sz w:val="20"/>
          <w:szCs w:val="20"/>
          <w:lang w:val="sr-Cyrl-RS"/>
        </w:rPr>
        <w:t xml:space="preserve">    </w:t>
      </w:r>
    </w:p>
    <w:p w14:paraId="6D4A467C" w14:textId="77777777" w:rsidR="00303924" w:rsidRPr="00700AF5" w:rsidRDefault="00303924" w:rsidP="00933E81">
      <w:pPr>
        <w:autoSpaceDE w:val="0"/>
        <w:autoSpaceDN w:val="0"/>
        <w:adjustRightInd w:val="0"/>
        <w:ind w:left="0" w:firstLine="0"/>
        <w:jc w:val="left"/>
        <w:rPr>
          <w:b/>
          <w:bCs/>
          <w:color w:val="000000"/>
          <w:sz w:val="20"/>
          <w:szCs w:val="20"/>
          <w:lang w:val="sr-Cyrl-RS"/>
        </w:rPr>
      </w:pPr>
    </w:p>
    <w:p w14:paraId="682EF4E7" w14:textId="77777777" w:rsidR="00303924" w:rsidRPr="00700AF5" w:rsidRDefault="00F50A41" w:rsidP="00303924">
      <w:pPr>
        <w:autoSpaceDE w:val="0"/>
        <w:autoSpaceDN w:val="0"/>
        <w:adjustRightInd w:val="0"/>
        <w:jc w:val="left"/>
        <w:rPr>
          <w:b/>
          <w:bCs/>
          <w:color w:val="000000"/>
          <w:sz w:val="20"/>
          <w:szCs w:val="20"/>
        </w:rPr>
      </w:pPr>
      <w:proofErr w:type="spellStart"/>
      <w:r w:rsidRPr="00700AF5">
        <w:rPr>
          <w:b/>
          <w:bCs/>
          <w:color w:val="000000"/>
          <w:sz w:val="20"/>
          <w:szCs w:val="20"/>
        </w:rPr>
        <w:t>Извод</w:t>
      </w:r>
      <w:proofErr w:type="spellEnd"/>
      <w:r w:rsidRPr="00700AF5">
        <w:rPr>
          <w:b/>
          <w:bCs/>
          <w:color w:val="000000"/>
          <w:sz w:val="20"/>
          <w:szCs w:val="20"/>
        </w:rPr>
        <w:t xml:space="preserve"> </w:t>
      </w:r>
      <w:proofErr w:type="spellStart"/>
      <w:r w:rsidRPr="00700AF5">
        <w:rPr>
          <w:b/>
          <w:bCs/>
          <w:color w:val="000000"/>
          <w:sz w:val="20"/>
          <w:szCs w:val="20"/>
        </w:rPr>
        <w:t>са</w:t>
      </w:r>
      <w:proofErr w:type="spellEnd"/>
      <w:r w:rsidRPr="00700AF5">
        <w:rPr>
          <w:b/>
          <w:bCs/>
          <w:color w:val="000000"/>
          <w:sz w:val="20"/>
          <w:szCs w:val="20"/>
        </w:rPr>
        <w:t xml:space="preserve"> </w:t>
      </w:r>
      <w:proofErr w:type="spellStart"/>
      <w:r w:rsidRPr="00700AF5">
        <w:rPr>
          <w:b/>
          <w:bCs/>
          <w:color w:val="000000"/>
          <w:sz w:val="20"/>
          <w:szCs w:val="20"/>
        </w:rPr>
        <w:t>националног</w:t>
      </w:r>
      <w:proofErr w:type="spellEnd"/>
      <w:r w:rsidRPr="00700AF5">
        <w:rPr>
          <w:b/>
          <w:bCs/>
          <w:color w:val="000000"/>
          <w:sz w:val="20"/>
          <w:szCs w:val="20"/>
        </w:rPr>
        <w:t xml:space="preserve"> </w:t>
      </w:r>
      <w:proofErr w:type="spellStart"/>
      <w:r w:rsidRPr="00700AF5">
        <w:rPr>
          <w:b/>
          <w:bCs/>
          <w:color w:val="000000"/>
          <w:sz w:val="20"/>
          <w:szCs w:val="20"/>
        </w:rPr>
        <w:t>скупа</w:t>
      </w:r>
      <w:proofErr w:type="spellEnd"/>
      <w:r w:rsidRPr="00700AF5">
        <w:rPr>
          <w:b/>
          <w:bCs/>
          <w:color w:val="000000"/>
          <w:sz w:val="20"/>
          <w:szCs w:val="20"/>
        </w:rPr>
        <w:t xml:space="preserve"> </w:t>
      </w:r>
    </w:p>
    <w:p w14:paraId="7EE4117F" w14:textId="7FF7DDC1" w:rsidR="00303924" w:rsidRPr="00700AF5" w:rsidRDefault="00303924" w:rsidP="00D85936">
      <w:pPr>
        <w:autoSpaceDE w:val="0"/>
        <w:autoSpaceDN w:val="0"/>
        <w:adjustRightInd w:val="0"/>
        <w:ind w:left="720" w:hanging="370"/>
        <w:rPr>
          <w:b/>
          <w:bCs/>
          <w:color w:val="000000"/>
          <w:sz w:val="20"/>
          <w:szCs w:val="20"/>
        </w:rPr>
      </w:pPr>
      <w:r w:rsidRPr="00700AF5">
        <w:rPr>
          <w:color w:val="000000"/>
          <w:sz w:val="20"/>
          <w:szCs w:val="20"/>
        </w:rPr>
        <w:t>1.</w:t>
      </w:r>
      <w:r w:rsidRPr="00700AF5">
        <w:rPr>
          <w:b/>
          <w:bCs/>
          <w:color w:val="000000"/>
          <w:sz w:val="20"/>
          <w:szCs w:val="20"/>
        </w:rPr>
        <w:t xml:space="preserve"> </w:t>
      </w:r>
      <w:r w:rsidR="007D6225">
        <w:rPr>
          <w:b/>
          <w:bCs/>
          <w:color w:val="000000"/>
          <w:sz w:val="20"/>
          <w:szCs w:val="20"/>
          <w:lang w:val="sr-Cyrl-RS"/>
        </w:rPr>
        <w:tab/>
      </w:r>
      <w:r w:rsidR="00EA56C1" w:rsidRPr="00700AF5">
        <w:rPr>
          <w:sz w:val="20"/>
          <w:szCs w:val="20"/>
          <w:lang w:val="sr-Latn-RS"/>
        </w:rPr>
        <w:t xml:space="preserve">Milentijević M, </w:t>
      </w:r>
      <w:r w:rsidR="00EA56C1" w:rsidRPr="00700AF5">
        <w:rPr>
          <w:b/>
          <w:bCs/>
          <w:sz w:val="20"/>
          <w:szCs w:val="20"/>
          <w:lang w:val="sr-Latn-RS"/>
        </w:rPr>
        <w:t>Marjanović Petković M</w:t>
      </w:r>
      <w:r w:rsidR="00EA56C1" w:rsidRPr="00700AF5">
        <w:rPr>
          <w:sz w:val="20"/>
          <w:szCs w:val="20"/>
          <w:lang w:val="sr-Latn-RS"/>
        </w:rPr>
        <w:t>, Ćuk V, Kovačević B.</w:t>
      </w:r>
      <w:r w:rsidR="00574F2A" w:rsidRPr="00700AF5">
        <w:rPr>
          <w:sz w:val="20"/>
          <w:szCs w:val="20"/>
          <w:lang w:val="sr-Latn-RS"/>
        </w:rPr>
        <w:t xml:space="preserve"> </w:t>
      </w:r>
      <w:r w:rsidR="00EA56C1" w:rsidRPr="00700AF5">
        <w:rPr>
          <w:sz w:val="20"/>
          <w:szCs w:val="20"/>
          <w:lang w:val="sr-Latn-RS"/>
        </w:rPr>
        <w:t xml:space="preserve">Karcinom paratiroidne žlezde kao </w:t>
      </w:r>
      <w:proofErr w:type="gramStart"/>
      <w:r w:rsidR="00EA56C1" w:rsidRPr="00700AF5">
        <w:rPr>
          <w:sz w:val="20"/>
          <w:szCs w:val="20"/>
          <w:lang w:val="sr-Latn-RS"/>
        </w:rPr>
        <w:t xml:space="preserve">uzrok </w:t>
      </w:r>
      <w:r w:rsidR="007D6225">
        <w:rPr>
          <w:sz w:val="20"/>
          <w:szCs w:val="20"/>
          <w:lang w:val="sr-Cyrl-RS"/>
        </w:rPr>
        <w:t xml:space="preserve"> </w:t>
      </w:r>
      <w:r w:rsidR="00EA56C1" w:rsidRPr="00700AF5">
        <w:rPr>
          <w:sz w:val="20"/>
          <w:szCs w:val="20"/>
          <w:lang w:val="sr-Latn-RS"/>
        </w:rPr>
        <w:t>primarno</w:t>
      </w:r>
      <w:r w:rsidR="00C558F2">
        <w:rPr>
          <w:sz w:val="20"/>
          <w:szCs w:val="20"/>
        </w:rPr>
        <w:t>g</w:t>
      </w:r>
      <w:proofErr w:type="gramEnd"/>
      <w:r w:rsidR="00EA56C1" w:rsidRPr="00700AF5">
        <w:rPr>
          <w:sz w:val="20"/>
          <w:szCs w:val="20"/>
          <w:lang w:val="sr-Latn-RS"/>
        </w:rPr>
        <w:t xml:space="preserve"> hiperparatireoidizma. Četvrti kongres Endokrinih hirurga Srbije, Beograd 2023;p50 </w:t>
      </w:r>
    </w:p>
    <w:p w14:paraId="7AC5A0B3" w14:textId="6303220F" w:rsidR="00F50A41" w:rsidRPr="00700AF5" w:rsidRDefault="00EA56C1" w:rsidP="00D85936">
      <w:pPr>
        <w:autoSpaceDE w:val="0"/>
        <w:autoSpaceDN w:val="0"/>
        <w:adjustRightInd w:val="0"/>
        <w:ind w:left="720" w:hanging="370"/>
        <w:rPr>
          <w:b/>
          <w:bCs/>
          <w:color w:val="000000"/>
          <w:sz w:val="20"/>
          <w:szCs w:val="20"/>
        </w:rPr>
      </w:pPr>
      <w:r w:rsidRPr="00700AF5">
        <w:rPr>
          <w:sz w:val="20"/>
          <w:szCs w:val="20"/>
          <w:lang w:val="sr-Latn-RS"/>
        </w:rPr>
        <w:t>2</w:t>
      </w:r>
      <w:r w:rsidR="00F50A41" w:rsidRPr="00700AF5">
        <w:rPr>
          <w:sz w:val="20"/>
          <w:szCs w:val="20"/>
          <w:lang w:val="sr-Cyrl-RS"/>
        </w:rPr>
        <w:t xml:space="preserve">.  </w:t>
      </w:r>
      <w:r w:rsidR="00F50A41" w:rsidRPr="00700AF5">
        <w:rPr>
          <w:sz w:val="20"/>
          <w:szCs w:val="20"/>
          <w:lang w:val="sr-Cyrl-RS"/>
        </w:rPr>
        <w:tab/>
      </w:r>
      <w:r w:rsidR="00F50A41" w:rsidRPr="00700AF5">
        <w:rPr>
          <w:b/>
          <w:bCs/>
          <w:sz w:val="20"/>
          <w:szCs w:val="20"/>
          <w:lang w:val="sr-Latn-RS"/>
        </w:rPr>
        <w:t>Marjanović Petković M</w:t>
      </w:r>
      <w:r w:rsidR="00F50A41" w:rsidRPr="00700AF5">
        <w:rPr>
          <w:sz w:val="20"/>
          <w:szCs w:val="20"/>
          <w:lang w:val="sr-Latn-RS"/>
        </w:rPr>
        <w:t xml:space="preserve">, Vuksanović M, Sagić D, Radović I, Soldatović I, Beljić Živković T. </w:t>
      </w:r>
      <w:r w:rsidR="00F50A41" w:rsidRPr="00700AF5">
        <w:rPr>
          <w:sz w:val="20"/>
          <w:szCs w:val="20"/>
          <w:lang w:val="sr-Cyrl-RS"/>
        </w:rPr>
        <w:t xml:space="preserve"> </w:t>
      </w:r>
      <w:r w:rsidR="00D85936">
        <w:rPr>
          <w:sz w:val="20"/>
          <w:szCs w:val="20"/>
          <w:lang w:val="sr-Cyrl-RS"/>
        </w:rPr>
        <w:t xml:space="preserve"> </w:t>
      </w:r>
      <w:r w:rsidR="00F50A41" w:rsidRPr="00700AF5">
        <w:rPr>
          <w:sz w:val="20"/>
          <w:szCs w:val="20"/>
          <w:lang w:val="sr-Latn-RS"/>
        </w:rPr>
        <w:t xml:space="preserve">Predijabetes i gojaznost-faktori rizika za arterijsku koronarnu kalcifikaciju. Peti Srpski kongres o gojaznosti, Beograd 2023; Zbornik sažetaka: str 72 </w:t>
      </w:r>
      <w:r w:rsidR="00F50A41" w:rsidRPr="00700AF5">
        <w:rPr>
          <w:b/>
          <w:bCs/>
          <w:sz w:val="20"/>
          <w:szCs w:val="20"/>
          <w:lang w:val="sr-Latn-RS"/>
        </w:rPr>
        <w:t>Oralna prezentacija</w:t>
      </w:r>
    </w:p>
    <w:p w14:paraId="57B50089" w14:textId="0A3E777D" w:rsidR="00D75C34" w:rsidRPr="00700AF5" w:rsidRDefault="00F50A41" w:rsidP="007D6225">
      <w:pPr>
        <w:spacing w:line="276" w:lineRule="auto"/>
        <w:ind w:left="720" w:hanging="720"/>
        <w:rPr>
          <w:b/>
          <w:bCs/>
          <w:sz w:val="20"/>
          <w:szCs w:val="20"/>
          <w:lang w:val="sr-Latn-RS"/>
        </w:rPr>
      </w:pPr>
      <w:r w:rsidRPr="00700AF5">
        <w:rPr>
          <w:sz w:val="20"/>
          <w:szCs w:val="20"/>
          <w:lang w:val="sr-Cyrl-RS"/>
        </w:rPr>
        <w:t xml:space="preserve">       </w:t>
      </w:r>
      <w:r w:rsidR="00EA56C1" w:rsidRPr="00700AF5">
        <w:rPr>
          <w:sz w:val="20"/>
          <w:szCs w:val="20"/>
          <w:lang w:val="sr-Latn-RS"/>
        </w:rPr>
        <w:t>3</w:t>
      </w:r>
      <w:r w:rsidRPr="00700AF5">
        <w:rPr>
          <w:sz w:val="20"/>
          <w:szCs w:val="20"/>
          <w:lang w:val="sr-Cyrl-RS"/>
        </w:rPr>
        <w:t>.</w:t>
      </w:r>
      <w:r w:rsidRPr="00700AF5">
        <w:rPr>
          <w:sz w:val="20"/>
          <w:szCs w:val="20"/>
          <w:lang w:val="sr-Cyrl-RS"/>
        </w:rPr>
        <w:tab/>
      </w:r>
      <w:r w:rsidRPr="00700AF5">
        <w:rPr>
          <w:sz w:val="20"/>
          <w:szCs w:val="20"/>
          <w:lang w:val="sr-Latn-RS"/>
        </w:rPr>
        <w:t>Stojanović J</w:t>
      </w:r>
      <w:r w:rsidRPr="00700AF5">
        <w:rPr>
          <w:b/>
          <w:bCs/>
          <w:sz w:val="20"/>
          <w:szCs w:val="20"/>
          <w:lang w:val="sr-Latn-RS"/>
        </w:rPr>
        <w:t xml:space="preserve">, </w:t>
      </w:r>
      <w:r w:rsidRPr="00700AF5">
        <w:rPr>
          <w:sz w:val="20"/>
          <w:szCs w:val="20"/>
          <w:lang w:val="sr-Latn-RS"/>
        </w:rPr>
        <w:t xml:space="preserve">Anđelić Jelić M, Vuksanović M, </w:t>
      </w:r>
      <w:r w:rsidRPr="00700AF5">
        <w:rPr>
          <w:b/>
          <w:bCs/>
          <w:sz w:val="20"/>
          <w:szCs w:val="20"/>
          <w:lang w:val="sr-Latn-RS"/>
        </w:rPr>
        <w:t>Marjanović Petković M</w:t>
      </w:r>
      <w:r w:rsidRPr="00700AF5">
        <w:rPr>
          <w:sz w:val="20"/>
          <w:szCs w:val="20"/>
          <w:lang w:val="sr-Latn-RS"/>
        </w:rPr>
        <w:t xml:space="preserve">, Jojić B, Cvetkov Grujanac A, Stojanović M, Beljić Živković T. Značaj indeksa telesne mase pri proceni beta ćelijske funkcije standardizovanim test obrokom u novootkrivenom dijabetes melitusus tip 2. Peti Srpski kongres o gojaznosti, Beograd 2023; Zbornik sažetaka: str 97 </w:t>
      </w:r>
    </w:p>
    <w:p w14:paraId="3FA2DD51" w14:textId="197AA851" w:rsidR="00EA56C1" w:rsidRPr="00700AF5" w:rsidRDefault="00EA56C1" w:rsidP="007D6225">
      <w:pPr>
        <w:spacing w:line="276" w:lineRule="auto"/>
        <w:ind w:left="720" w:hanging="720"/>
        <w:rPr>
          <w:b/>
          <w:bCs/>
          <w:sz w:val="20"/>
          <w:szCs w:val="20"/>
          <w:lang w:val="sr-Latn-RS"/>
        </w:rPr>
      </w:pPr>
      <w:r w:rsidRPr="00700AF5">
        <w:rPr>
          <w:b/>
          <w:bCs/>
          <w:sz w:val="20"/>
          <w:szCs w:val="20"/>
        </w:rPr>
        <w:t xml:space="preserve">      </w:t>
      </w:r>
      <w:r w:rsidRPr="00700AF5">
        <w:rPr>
          <w:sz w:val="20"/>
          <w:szCs w:val="20"/>
        </w:rPr>
        <w:t xml:space="preserve"> 4.</w:t>
      </w:r>
      <w:r w:rsidRPr="00700AF5">
        <w:rPr>
          <w:b/>
          <w:bCs/>
          <w:sz w:val="20"/>
          <w:szCs w:val="20"/>
        </w:rPr>
        <w:t xml:space="preserve">    </w:t>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w:t>
      </w:r>
      <w:proofErr w:type="spellStart"/>
      <w:r w:rsidRPr="00700AF5">
        <w:rPr>
          <w:sz w:val="20"/>
          <w:szCs w:val="20"/>
        </w:rPr>
        <w:t>Rossing</w:t>
      </w:r>
      <w:proofErr w:type="spellEnd"/>
      <w:r w:rsidRPr="00700AF5">
        <w:rPr>
          <w:sz w:val="20"/>
          <w:szCs w:val="20"/>
        </w:rPr>
        <w:t xml:space="preserve"> P, Bain S, Bosch-</w:t>
      </w:r>
      <w:proofErr w:type="spellStart"/>
      <w:r w:rsidRPr="00700AF5">
        <w:rPr>
          <w:sz w:val="20"/>
          <w:szCs w:val="20"/>
        </w:rPr>
        <w:t>Traberg</w:t>
      </w:r>
      <w:proofErr w:type="spellEnd"/>
      <w:r w:rsidRPr="00700AF5">
        <w:rPr>
          <w:sz w:val="20"/>
          <w:szCs w:val="20"/>
        </w:rPr>
        <w:t xml:space="preserve"> H, Frenkel O, </w:t>
      </w:r>
      <w:proofErr w:type="spellStart"/>
      <w:r w:rsidRPr="00700AF5">
        <w:rPr>
          <w:sz w:val="20"/>
          <w:szCs w:val="20"/>
        </w:rPr>
        <w:t>Heerspink</w:t>
      </w:r>
      <w:proofErr w:type="spellEnd"/>
      <w:r w:rsidRPr="00700AF5">
        <w:rPr>
          <w:sz w:val="20"/>
          <w:szCs w:val="20"/>
        </w:rPr>
        <w:t xml:space="preserve"> H, Rasmussen S, </w:t>
      </w:r>
      <w:proofErr w:type="spellStart"/>
      <w:r w:rsidRPr="00700AF5">
        <w:rPr>
          <w:sz w:val="20"/>
          <w:szCs w:val="20"/>
        </w:rPr>
        <w:t>Mellbin</w:t>
      </w:r>
      <w:proofErr w:type="spellEnd"/>
      <w:r w:rsidRPr="00700AF5">
        <w:rPr>
          <w:sz w:val="20"/>
          <w:szCs w:val="20"/>
        </w:rPr>
        <w:t xml:space="preserve"> L. </w:t>
      </w:r>
      <w:proofErr w:type="spellStart"/>
      <w:r w:rsidRPr="00700AF5">
        <w:rPr>
          <w:sz w:val="20"/>
          <w:szCs w:val="20"/>
        </w:rPr>
        <w:t>Efekat</w:t>
      </w:r>
      <w:proofErr w:type="spellEnd"/>
      <w:r w:rsidRPr="00700AF5">
        <w:rPr>
          <w:sz w:val="20"/>
          <w:szCs w:val="20"/>
        </w:rPr>
        <w:t xml:space="preserve"> </w:t>
      </w:r>
      <w:proofErr w:type="spellStart"/>
      <w:r w:rsidRPr="00700AF5">
        <w:rPr>
          <w:sz w:val="20"/>
          <w:szCs w:val="20"/>
        </w:rPr>
        <w:t>semaglutida</w:t>
      </w:r>
      <w:proofErr w:type="spellEnd"/>
      <w:r w:rsidRPr="00700AF5">
        <w:rPr>
          <w:sz w:val="20"/>
          <w:szCs w:val="20"/>
        </w:rPr>
        <w:t xml:space="preserve"> </w:t>
      </w:r>
      <w:proofErr w:type="spellStart"/>
      <w:r w:rsidRPr="00700AF5">
        <w:rPr>
          <w:sz w:val="20"/>
          <w:szCs w:val="20"/>
        </w:rPr>
        <w:t>na</w:t>
      </w:r>
      <w:proofErr w:type="spellEnd"/>
      <w:r w:rsidRPr="00700AF5">
        <w:rPr>
          <w:sz w:val="20"/>
          <w:szCs w:val="20"/>
        </w:rPr>
        <w:t xml:space="preserve"> </w:t>
      </w:r>
      <w:proofErr w:type="spellStart"/>
      <w:r w:rsidRPr="00700AF5">
        <w:rPr>
          <w:sz w:val="20"/>
          <w:szCs w:val="20"/>
        </w:rPr>
        <w:t>velike</w:t>
      </w:r>
      <w:proofErr w:type="spellEnd"/>
      <w:r w:rsidRPr="00700AF5">
        <w:rPr>
          <w:sz w:val="20"/>
          <w:szCs w:val="20"/>
        </w:rPr>
        <w:t xml:space="preserve"> </w:t>
      </w:r>
      <w:proofErr w:type="spellStart"/>
      <w:r w:rsidRPr="00700AF5">
        <w:rPr>
          <w:sz w:val="20"/>
          <w:szCs w:val="20"/>
        </w:rPr>
        <w:t>kardiovaskularne</w:t>
      </w:r>
      <w:proofErr w:type="spellEnd"/>
      <w:r w:rsidRPr="00700AF5">
        <w:rPr>
          <w:sz w:val="20"/>
          <w:szCs w:val="20"/>
        </w:rPr>
        <w:t xml:space="preserve"> </w:t>
      </w:r>
      <w:proofErr w:type="spellStart"/>
      <w:r w:rsidRPr="00700AF5">
        <w:rPr>
          <w:sz w:val="20"/>
          <w:szCs w:val="20"/>
        </w:rPr>
        <w:t>događaje</w:t>
      </w:r>
      <w:proofErr w:type="spellEnd"/>
      <w:r w:rsidRPr="00700AF5">
        <w:rPr>
          <w:sz w:val="20"/>
          <w:szCs w:val="20"/>
        </w:rPr>
        <w:t xml:space="preserve"> u </w:t>
      </w:r>
      <w:proofErr w:type="spellStart"/>
      <w:r w:rsidRPr="00700AF5">
        <w:rPr>
          <w:sz w:val="20"/>
          <w:szCs w:val="20"/>
        </w:rPr>
        <w:t>odnosu</w:t>
      </w:r>
      <w:proofErr w:type="spellEnd"/>
      <w:r w:rsidRPr="00700AF5">
        <w:rPr>
          <w:sz w:val="20"/>
          <w:szCs w:val="20"/>
        </w:rPr>
        <w:t xml:space="preserve"> </w:t>
      </w:r>
      <w:proofErr w:type="spellStart"/>
      <w:r w:rsidRPr="00700AF5">
        <w:rPr>
          <w:sz w:val="20"/>
          <w:szCs w:val="20"/>
        </w:rPr>
        <w:t>na</w:t>
      </w:r>
      <w:proofErr w:type="spellEnd"/>
      <w:r w:rsidRPr="00700AF5">
        <w:rPr>
          <w:sz w:val="20"/>
          <w:szCs w:val="20"/>
        </w:rPr>
        <w:t xml:space="preserve"> </w:t>
      </w:r>
      <w:proofErr w:type="spellStart"/>
      <w:r w:rsidRPr="00700AF5">
        <w:rPr>
          <w:sz w:val="20"/>
          <w:szCs w:val="20"/>
        </w:rPr>
        <w:t>početnu</w:t>
      </w:r>
      <w:proofErr w:type="spellEnd"/>
      <w:r w:rsidRPr="00700AF5">
        <w:rPr>
          <w:sz w:val="20"/>
          <w:szCs w:val="20"/>
        </w:rPr>
        <w:t xml:space="preserve"> </w:t>
      </w:r>
      <w:proofErr w:type="spellStart"/>
      <w:r w:rsidRPr="00700AF5">
        <w:rPr>
          <w:sz w:val="20"/>
          <w:szCs w:val="20"/>
        </w:rPr>
        <w:t>funkciju</w:t>
      </w:r>
      <w:proofErr w:type="spellEnd"/>
      <w:r w:rsidRPr="00700AF5">
        <w:rPr>
          <w:sz w:val="20"/>
          <w:szCs w:val="20"/>
        </w:rPr>
        <w:t xml:space="preserve"> </w:t>
      </w:r>
      <w:proofErr w:type="spellStart"/>
      <w:r w:rsidRPr="00700AF5">
        <w:rPr>
          <w:sz w:val="20"/>
          <w:szCs w:val="20"/>
        </w:rPr>
        <w:t>bubrega</w:t>
      </w:r>
      <w:proofErr w:type="spellEnd"/>
      <w:r w:rsidRPr="00700AF5">
        <w:rPr>
          <w:sz w:val="20"/>
          <w:szCs w:val="20"/>
        </w:rPr>
        <w:t xml:space="preserve"> </w:t>
      </w:r>
      <w:proofErr w:type="spellStart"/>
      <w:r w:rsidRPr="00700AF5">
        <w:rPr>
          <w:sz w:val="20"/>
          <w:szCs w:val="20"/>
        </w:rPr>
        <w:t>od</w:t>
      </w:r>
      <w:proofErr w:type="spellEnd"/>
      <w:r w:rsidRPr="00700AF5">
        <w:rPr>
          <w:sz w:val="20"/>
          <w:szCs w:val="20"/>
        </w:rPr>
        <w:t xml:space="preserve"> </w:t>
      </w:r>
      <w:proofErr w:type="spellStart"/>
      <w:r w:rsidRPr="00700AF5">
        <w:rPr>
          <w:sz w:val="20"/>
          <w:szCs w:val="20"/>
        </w:rPr>
        <w:t>pacijenata</w:t>
      </w:r>
      <w:proofErr w:type="spellEnd"/>
      <w:r w:rsidRPr="00700AF5">
        <w:rPr>
          <w:sz w:val="20"/>
          <w:szCs w:val="20"/>
        </w:rPr>
        <w:t xml:space="preserve">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dijabetesom</w:t>
      </w:r>
      <w:proofErr w:type="spellEnd"/>
      <w:r w:rsidRPr="00700AF5">
        <w:rPr>
          <w:sz w:val="20"/>
          <w:szCs w:val="20"/>
        </w:rPr>
        <w:t xml:space="preserve"> tip 2 </w:t>
      </w:r>
      <w:proofErr w:type="spellStart"/>
      <w:r w:rsidRPr="00700AF5">
        <w:rPr>
          <w:sz w:val="20"/>
          <w:szCs w:val="20"/>
        </w:rPr>
        <w:t>i</w:t>
      </w:r>
      <w:proofErr w:type="spellEnd"/>
      <w:r w:rsidRPr="00700AF5">
        <w:rPr>
          <w:sz w:val="20"/>
          <w:szCs w:val="20"/>
        </w:rPr>
        <w:t xml:space="preserve"> </w:t>
      </w:r>
      <w:proofErr w:type="spellStart"/>
      <w:r w:rsidRPr="00700AF5">
        <w:rPr>
          <w:sz w:val="20"/>
          <w:szCs w:val="20"/>
        </w:rPr>
        <w:t>visokim</w:t>
      </w:r>
      <w:proofErr w:type="spellEnd"/>
      <w:r w:rsidRPr="00700AF5">
        <w:rPr>
          <w:sz w:val="20"/>
          <w:szCs w:val="20"/>
        </w:rPr>
        <w:t xml:space="preserve"> </w:t>
      </w:r>
      <w:proofErr w:type="spellStart"/>
      <w:r w:rsidRPr="00700AF5">
        <w:rPr>
          <w:sz w:val="20"/>
          <w:szCs w:val="20"/>
        </w:rPr>
        <w:t>kardiovaskularnim</w:t>
      </w:r>
      <w:proofErr w:type="spellEnd"/>
      <w:r w:rsidRPr="00700AF5">
        <w:rPr>
          <w:sz w:val="20"/>
          <w:szCs w:val="20"/>
        </w:rPr>
        <w:t xml:space="preserve"> </w:t>
      </w:r>
      <w:proofErr w:type="spellStart"/>
      <w:r w:rsidRPr="00700AF5">
        <w:rPr>
          <w:sz w:val="20"/>
          <w:szCs w:val="20"/>
        </w:rPr>
        <w:t>rizikom-POSt</w:t>
      </w:r>
      <w:proofErr w:type="spellEnd"/>
      <w:r w:rsidRPr="00700AF5">
        <w:rPr>
          <w:sz w:val="20"/>
          <w:szCs w:val="20"/>
        </w:rPr>
        <w:t xml:space="preserve"> HOC </w:t>
      </w:r>
      <w:proofErr w:type="spellStart"/>
      <w:r w:rsidRPr="00700AF5">
        <w:rPr>
          <w:sz w:val="20"/>
          <w:szCs w:val="20"/>
        </w:rPr>
        <w:t>analiza</w:t>
      </w:r>
      <w:proofErr w:type="spellEnd"/>
      <w:r w:rsidRPr="00700AF5">
        <w:rPr>
          <w:sz w:val="20"/>
          <w:szCs w:val="20"/>
        </w:rPr>
        <w:t xml:space="preserve"> </w:t>
      </w:r>
      <w:proofErr w:type="spellStart"/>
      <w:r w:rsidRPr="00700AF5">
        <w:rPr>
          <w:sz w:val="20"/>
          <w:szCs w:val="20"/>
        </w:rPr>
        <w:t>studija</w:t>
      </w:r>
      <w:proofErr w:type="spellEnd"/>
      <w:r w:rsidRPr="00700AF5">
        <w:rPr>
          <w:sz w:val="20"/>
          <w:szCs w:val="20"/>
        </w:rPr>
        <w:t xml:space="preserve"> SUSTAIN 6 </w:t>
      </w:r>
      <w:proofErr w:type="spellStart"/>
      <w:r w:rsidRPr="00700AF5">
        <w:rPr>
          <w:sz w:val="20"/>
          <w:szCs w:val="20"/>
        </w:rPr>
        <w:t>i</w:t>
      </w:r>
      <w:proofErr w:type="spellEnd"/>
      <w:r w:rsidRPr="00700AF5">
        <w:rPr>
          <w:sz w:val="20"/>
          <w:szCs w:val="20"/>
        </w:rPr>
        <w:t xml:space="preserve"> PIONEER 6. </w:t>
      </w:r>
      <w:proofErr w:type="spellStart"/>
      <w:r w:rsidRPr="00700AF5">
        <w:rPr>
          <w:color w:val="000000"/>
          <w:sz w:val="20"/>
          <w:szCs w:val="20"/>
        </w:rPr>
        <w:t>Kongres</w:t>
      </w:r>
      <w:proofErr w:type="spellEnd"/>
      <w:r w:rsidRPr="00700AF5">
        <w:rPr>
          <w:color w:val="000000"/>
          <w:sz w:val="20"/>
          <w:szCs w:val="20"/>
        </w:rPr>
        <w:t xml:space="preserve"> </w:t>
      </w:r>
      <w:proofErr w:type="spellStart"/>
      <w:r w:rsidRPr="00700AF5">
        <w:rPr>
          <w:color w:val="000000"/>
          <w:sz w:val="20"/>
          <w:szCs w:val="20"/>
        </w:rPr>
        <w:t>endokrinologa</w:t>
      </w:r>
      <w:proofErr w:type="spellEnd"/>
      <w:r w:rsidRPr="00700AF5">
        <w:rPr>
          <w:color w:val="000000"/>
          <w:sz w:val="20"/>
          <w:szCs w:val="20"/>
        </w:rPr>
        <w:t xml:space="preserve"> </w:t>
      </w:r>
      <w:proofErr w:type="spellStart"/>
      <w:r w:rsidRPr="00700AF5">
        <w:rPr>
          <w:color w:val="000000"/>
          <w:sz w:val="20"/>
          <w:szCs w:val="20"/>
        </w:rPr>
        <w:t>Srbije</w:t>
      </w:r>
      <w:proofErr w:type="spellEnd"/>
      <w:r w:rsidRPr="00700AF5">
        <w:rPr>
          <w:color w:val="000000"/>
          <w:sz w:val="20"/>
          <w:szCs w:val="20"/>
        </w:rPr>
        <w:t xml:space="preserve"> </w:t>
      </w:r>
      <w:proofErr w:type="spellStart"/>
      <w:r w:rsidRPr="00700AF5">
        <w:rPr>
          <w:color w:val="000000"/>
          <w:sz w:val="20"/>
          <w:szCs w:val="20"/>
        </w:rPr>
        <w:t>sa</w:t>
      </w:r>
      <w:proofErr w:type="spellEnd"/>
      <w:r w:rsidRPr="00700AF5">
        <w:rPr>
          <w:color w:val="000000"/>
          <w:sz w:val="20"/>
          <w:szCs w:val="20"/>
        </w:rPr>
        <w:t xml:space="preserve"> </w:t>
      </w:r>
      <w:proofErr w:type="spellStart"/>
      <w:r w:rsidRPr="00700AF5">
        <w:rPr>
          <w:color w:val="000000"/>
          <w:sz w:val="20"/>
          <w:szCs w:val="20"/>
        </w:rPr>
        <w:t>međunarodnim</w:t>
      </w:r>
      <w:proofErr w:type="spellEnd"/>
      <w:r w:rsidRPr="00700AF5">
        <w:rPr>
          <w:color w:val="000000"/>
          <w:sz w:val="20"/>
          <w:szCs w:val="20"/>
        </w:rPr>
        <w:t xml:space="preserve"> </w:t>
      </w:r>
      <w:proofErr w:type="spellStart"/>
      <w:r w:rsidRPr="00700AF5">
        <w:rPr>
          <w:color w:val="000000"/>
          <w:sz w:val="20"/>
          <w:szCs w:val="20"/>
        </w:rPr>
        <w:t>učešćem</w:t>
      </w:r>
      <w:proofErr w:type="spellEnd"/>
      <w:r w:rsidRPr="00700AF5">
        <w:rPr>
          <w:color w:val="000000"/>
          <w:sz w:val="20"/>
          <w:szCs w:val="20"/>
        </w:rPr>
        <w:t>,</w:t>
      </w:r>
      <w:r w:rsidRPr="00700AF5">
        <w:rPr>
          <w:sz w:val="20"/>
          <w:szCs w:val="20"/>
        </w:rPr>
        <w:t xml:space="preserve"> Beograd 2022; </w:t>
      </w:r>
      <w:proofErr w:type="spellStart"/>
      <w:r w:rsidRPr="00700AF5">
        <w:rPr>
          <w:sz w:val="20"/>
          <w:szCs w:val="20"/>
        </w:rPr>
        <w:t>Zbornik</w:t>
      </w:r>
      <w:proofErr w:type="spellEnd"/>
      <w:r w:rsidRPr="00700AF5">
        <w:rPr>
          <w:sz w:val="20"/>
          <w:szCs w:val="20"/>
        </w:rPr>
        <w:t xml:space="preserve"> </w:t>
      </w:r>
      <w:proofErr w:type="spellStart"/>
      <w:r w:rsidRPr="00700AF5">
        <w:rPr>
          <w:sz w:val="20"/>
          <w:szCs w:val="20"/>
        </w:rPr>
        <w:t>sažetaka</w:t>
      </w:r>
      <w:proofErr w:type="spellEnd"/>
      <w:r w:rsidRPr="00700AF5">
        <w:rPr>
          <w:sz w:val="20"/>
          <w:szCs w:val="20"/>
        </w:rPr>
        <w:t>: str. 119</w:t>
      </w:r>
      <w:r w:rsidRPr="00700AF5">
        <w:rPr>
          <w:sz w:val="20"/>
          <w:szCs w:val="20"/>
          <w:lang w:val="sr-Cyrl-RS"/>
        </w:rPr>
        <w:t xml:space="preserve"> </w:t>
      </w:r>
    </w:p>
    <w:p w14:paraId="0C270B65" w14:textId="1197DDDB" w:rsidR="00F50A41" w:rsidRPr="00700AF5" w:rsidRDefault="00F50A41" w:rsidP="007D6225">
      <w:pPr>
        <w:spacing w:line="276" w:lineRule="auto"/>
        <w:ind w:left="720" w:hanging="720"/>
        <w:rPr>
          <w:sz w:val="20"/>
          <w:szCs w:val="20"/>
          <w:lang w:val="sr-Cyrl-RS"/>
        </w:rPr>
      </w:pPr>
      <w:r w:rsidRPr="00700AF5">
        <w:rPr>
          <w:b/>
          <w:bCs/>
          <w:sz w:val="20"/>
          <w:szCs w:val="20"/>
          <w:lang w:val="sr-Cyrl-RS"/>
        </w:rPr>
        <w:t xml:space="preserve">       </w:t>
      </w:r>
      <w:r w:rsidR="00EA56C1" w:rsidRPr="00700AF5">
        <w:rPr>
          <w:sz w:val="20"/>
          <w:szCs w:val="20"/>
          <w:lang w:val="sr-Latn-RS"/>
        </w:rPr>
        <w:t>5</w:t>
      </w:r>
      <w:r w:rsidRPr="00700AF5">
        <w:rPr>
          <w:sz w:val="20"/>
          <w:szCs w:val="20"/>
          <w:lang w:val="sr-Cyrl-RS"/>
        </w:rPr>
        <w:t>.</w:t>
      </w:r>
      <w:r w:rsidRPr="00700AF5">
        <w:rPr>
          <w:sz w:val="20"/>
          <w:szCs w:val="20"/>
          <w:lang w:val="sr-Cyrl-RS"/>
        </w:rPr>
        <w:tab/>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w:t>
      </w:r>
      <w:proofErr w:type="spellStart"/>
      <w:r w:rsidRPr="00700AF5">
        <w:rPr>
          <w:bCs/>
          <w:sz w:val="20"/>
          <w:szCs w:val="20"/>
        </w:rPr>
        <w:t>Vuksanović</w:t>
      </w:r>
      <w:proofErr w:type="spellEnd"/>
      <w:r w:rsidRPr="00700AF5">
        <w:rPr>
          <w:bCs/>
          <w:sz w:val="20"/>
          <w:szCs w:val="20"/>
        </w:rPr>
        <w:t xml:space="preserve"> M</w:t>
      </w:r>
      <w:r w:rsidRPr="00700AF5">
        <w:rPr>
          <w:sz w:val="20"/>
          <w:szCs w:val="20"/>
        </w:rPr>
        <w:t xml:space="preserve">, </w:t>
      </w:r>
      <w:proofErr w:type="spellStart"/>
      <w:r w:rsidRPr="00700AF5">
        <w:rPr>
          <w:sz w:val="20"/>
          <w:szCs w:val="20"/>
        </w:rPr>
        <w:t>Stojanovic</w:t>
      </w:r>
      <w:proofErr w:type="spellEnd"/>
      <w:r w:rsidRPr="00700AF5">
        <w:rPr>
          <w:sz w:val="20"/>
          <w:szCs w:val="20"/>
        </w:rPr>
        <w:t xml:space="preserve"> J, </w:t>
      </w:r>
      <w:proofErr w:type="spellStart"/>
      <w:r w:rsidRPr="00700AF5">
        <w:rPr>
          <w:sz w:val="20"/>
          <w:szCs w:val="20"/>
        </w:rPr>
        <w:t>Beljić</w:t>
      </w:r>
      <w:proofErr w:type="spellEnd"/>
      <w:r w:rsidRPr="00700AF5">
        <w:rPr>
          <w:sz w:val="20"/>
          <w:szCs w:val="20"/>
        </w:rPr>
        <w:t xml:space="preserve"> </w:t>
      </w:r>
      <w:proofErr w:type="spellStart"/>
      <w:r w:rsidRPr="00700AF5">
        <w:rPr>
          <w:sz w:val="20"/>
          <w:szCs w:val="20"/>
        </w:rPr>
        <w:t>Živković</w:t>
      </w:r>
      <w:proofErr w:type="spellEnd"/>
      <w:r w:rsidRPr="00700AF5">
        <w:rPr>
          <w:sz w:val="20"/>
          <w:szCs w:val="20"/>
        </w:rPr>
        <w:t xml:space="preserve"> T. LDL </w:t>
      </w:r>
      <w:proofErr w:type="spellStart"/>
      <w:r w:rsidRPr="00700AF5">
        <w:rPr>
          <w:sz w:val="20"/>
          <w:szCs w:val="20"/>
        </w:rPr>
        <w:t>holesterol</w:t>
      </w:r>
      <w:proofErr w:type="spellEnd"/>
      <w:r w:rsidRPr="00700AF5">
        <w:rPr>
          <w:sz w:val="20"/>
          <w:szCs w:val="20"/>
        </w:rPr>
        <w:t xml:space="preserve"> u </w:t>
      </w:r>
      <w:proofErr w:type="spellStart"/>
      <w:r w:rsidRPr="00700AF5">
        <w:rPr>
          <w:sz w:val="20"/>
          <w:szCs w:val="20"/>
        </w:rPr>
        <w:t>osoba</w:t>
      </w:r>
      <w:proofErr w:type="spellEnd"/>
      <w:r w:rsidRPr="00700AF5">
        <w:rPr>
          <w:sz w:val="20"/>
          <w:szCs w:val="20"/>
        </w:rPr>
        <w:t xml:space="preserve">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predijabetesom</w:t>
      </w:r>
      <w:proofErr w:type="spellEnd"/>
      <w:r w:rsidRPr="00700AF5">
        <w:rPr>
          <w:sz w:val="20"/>
          <w:szCs w:val="20"/>
        </w:rPr>
        <w:t xml:space="preserve"> bez </w:t>
      </w:r>
      <w:proofErr w:type="spellStart"/>
      <w:r w:rsidRPr="00700AF5">
        <w:rPr>
          <w:sz w:val="20"/>
          <w:szCs w:val="20"/>
        </w:rPr>
        <w:t>koronarnog</w:t>
      </w:r>
      <w:proofErr w:type="spellEnd"/>
      <w:r w:rsidRPr="00700AF5">
        <w:rPr>
          <w:sz w:val="20"/>
          <w:szCs w:val="20"/>
        </w:rPr>
        <w:t xml:space="preserve"> </w:t>
      </w:r>
      <w:proofErr w:type="spellStart"/>
      <w:r w:rsidRPr="00700AF5">
        <w:rPr>
          <w:sz w:val="20"/>
          <w:szCs w:val="20"/>
        </w:rPr>
        <w:t>sindroma</w:t>
      </w:r>
      <w:proofErr w:type="spellEnd"/>
      <w:r w:rsidRPr="00700AF5">
        <w:rPr>
          <w:sz w:val="20"/>
          <w:szCs w:val="20"/>
        </w:rPr>
        <w:t xml:space="preserve">. 12. </w:t>
      </w:r>
      <w:proofErr w:type="spellStart"/>
      <w:r w:rsidRPr="00700AF5">
        <w:rPr>
          <w:sz w:val="20"/>
          <w:szCs w:val="20"/>
        </w:rPr>
        <w:t>Srpski</w:t>
      </w:r>
      <w:proofErr w:type="spellEnd"/>
      <w:r w:rsidRPr="00700AF5">
        <w:rPr>
          <w:sz w:val="20"/>
          <w:szCs w:val="20"/>
        </w:rPr>
        <w:t xml:space="preserve"> </w:t>
      </w:r>
      <w:proofErr w:type="spellStart"/>
      <w:r w:rsidRPr="00700AF5">
        <w:rPr>
          <w:sz w:val="20"/>
          <w:szCs w:val="20"/>
        </w:rPr>
        <w:t>kongres</w:t>
      </w:r>
      <w:proofErr w:type="spellEnd"/>
      <w:r w:rsidRPr="00700AF5">
        <w:rPr>
          <w:sz w:val="20"/>
          <w:szCs w:val="20"/>
        </w:rPr>
        <w:t xml:space="preserve"> o </w:t>
      </w:r>
      <w:proofErr w:type="spellStart"/>
      <w:r w:rsidRPr="00700AF5">
        <w:rPr>
          <w:sz w:val="20"/>
          <w:szCs w:val="20"/>
        </w:rPr>
        <w:t>šećernoj</w:t>
      </w:r>
      <w:proofErr w:type="spellEnd"/>
      <w:r w:rsidRPr="00700AF5">
        <w:rPr>
          <w:sz w:val="20"/>
          <w:szCs w:val="20"/>
        </w:rPr>
        <w:t xml:space="preserve"> </w:t>
      </w:r>
      <w:proofErr w:type="spellStart"/>
      <w:r w:rsidRPr="00700AF5">
        <w:rPr>
          <w:sz w:val="20"/>
          <w:szCs w:val="20"/>
        </w:rPr>
        <w:t>bolesti</w:t>
      </w:r>
      <w:proofErr w:type="spellEnd"/>
      <w:r w:rsidRPr="00700AF5">
        <w:rPr>
          <w:sz w:val="20"/>
          <w:szCs w:val="20"/>
        </w:rPr>
        <w:t xml:space="preserve"> 2022; p13</w:t>
      </w:r>
      <w:r w:rsidRPr="00700AF5">
        <w:rPr>
          <w:sz w:val="20"/>
          <w:szCs w:val="20"/>
          <w:lang w:val="sr-Cyrl-RS"/>
        </w:rPr>
        <w:t xml:space="preserve"> </w:t>
      </w:r>
      <w:r w:rsidRPr="00700AF5">
        <w:rPr>
          <w:b/>
          <w:bCs/>
          <w:sz w:val="20"/>
          <w:szCs w:val="20"/>
          <w:lang w:val="sr-Latn-RS"/>
        </w:rPr>
        <w:t>Oralna prezentacija</w:t>
      </w:r>
    </w:p>
    <w:p w14:paraId="50ECE952" w14:textId="0A26D767" w:rsidR="00F50A41" w:rsidRPr="00700AF5" w:rsidRDefault="00EA56C1" w:rsidP="007D6225">
      <w:pPr>
        <w:spacing w:line="276" w:lineRule="auto"/>
        <w:ind w:left="720" w:hanging="370"/>
        <w:rPr>
          <w:b/>
          <w:bCs/>
          <w:sz w:val="20"/>
          <w:szCs w:val="20"/>
          <w:lang w:val="sr-Latn-RS"/>
        </w:rPr>
      </w:pPr>
      <w:r w:rsidRPr="00700AF5">
        <w:rPr>
          <w:sz w:val="20"/>
          <w:szCs w:val="20"/>
          <w:lang w:val="sr-Latn-RS"/>
        </w:rPr>
        <w:t>6</w:t>
      </w:r>
      <w:r w:rsidR="00F50A41" w:rsidRPr="00700AF5">
        <w:rPr>
          <w:sz w:val="20"/>
          <w:szCs w:val="20"/>
          <w:lang w:val="sr-Cyrl-RS"/>
        </w:rPr>
        <w:t>.</w:t>
      </w:r>
      <w:r w:rsidR="00F50A41" w:rsidRPr="00700AF5">
        <w:rPr>
          <w:b/>
          <w:bCs/>
          <w:sz w:val="20"/>
          <w:szCs w:val="20"/>
          <w:lang w:val="sr-Cyrl-RS"/>
        </w:rPr>
        <w:tab/>
      </w:r>
      <w:proofErr w:type="spellStart"/>
      <w:r w:rsidR="00F50A41" w:rsidRPr="00700AF5">
        <w:rPr>
          <w:b/>
          <w:bCs/>
          <w:sz w:val="20"/>
          <w:szCs w:val="20"/>
        </w:rPr>
        <w:t>Marjanović</w:t>
      </w:r>
      <w:proofErr w:type="spellEnd"/>
      <w:r w:rsidR="00F50A41" w:rsidRPr="00700AF5">
        <w:rPr>
          <w:b/>
          <w:bCs/>
          <w:sz w:val="20"/>
          <w:szCs w:val="20"/>
        </w:rPr>
        <w:t xml:space="preserve"> </w:t>
      </w:r>
      <w:proofErr w:type="spellStart"/>
      <w:r w:rsidR="00F50A41" w:rsidRPr="00700AF5">
        <w:rPr>
          <w:b/>
          <w:bCs/>
          <w:sz w:val="20"/>
          <w:szCs w:val="20"/>
        </w:rPr>
        <w:t>Petković</w:t>
      </w:r>
      <w:proofErr w:type="spellEnd"/>
      <w:r w:rsidR="00F50A41" w:rsidRPr="00700AF5">
        <w:rPr>
          <w:b/>
          <w:bCs/>
          <w:sz w:val="20"/>
          <w:szCs w:val="20"/>
        </w:rPr>
        <w:t xml:space="preserve"> M</w:t>
      </w:r>
      <w:r w:rsidR="00F50A41" w:rsidRPr="00700AF5">
        <w:rPr>
          <w:sz w:val="20"/>
          <w:szCs w:val="20"/>
        </w:rPr>
        <w:t xml:space="preserve">, </w:t>
      </w:r>
      <w:r w:rsidR="00F50A41" w:rsidRPr="00700AF5">
        <w:rPr>
          <w:color w:val="000000"/>
          <w:sz w:val="20"/>
          <w:szCs w:val="20"/>
        </w:rPr>
        <w:t xml:space="preserve">Rasmussen S, </w:t>
      </w:r>
      <w:proofErr w:type="spellStart"/>
      <w:r w:rsidR="00F50A41" w:rsidRPr="00700AF5">
        <w:rPr>
          <w:color w:val="000000"/>
          <w:sz w:val="20"/>
          <w:szCs w:val="20"/>
        </w:rPr>
        <w:t>Saevereid</w:t>
      </w:r>
      <w:proofErr w:type="spellEnd"/>
      <w:r w:rsidR="00F50A41" w:rsidRPr="00700AF5">
        <w:rPr>
          <w:color w:val="000000"/>
          <w:sz w:val="20"/>
          <w:szCs w:val="20"/>
        </w:rPr>
        <w:t xml:space="preserve"> H.A., </w:t>
      </w:r>
      <w:proofErr w:type="spellStart"/>
      <w:r w:rsidR="00F50A41" w:rsidRPr="00700AF5">
        <w:rPr>
          <w:color w:val="000000"/>
          <w:sz w:val="20"/>
          <w:szCs w:val="20"/>
        </w:rPr>
        <w:t>Sejersten</w:t>
      </w:r>
      <w:proofErr w:type="spellEnd"/>
      <w:r w:rsidR="00F50A41" w:rsidRPr="00700AF5">
        <w:rPr>
          <w:color w:val="000000"/>
          <w:sz w:val="20"/>
          <w:szCs w:val="20"/>
        </w:rPr>
        <w:t xml:space="preserve"> </w:t>
      </w:r>
      <w:proofErr w:type="spellStart"/>
      <w:r w:rsidR="00F50A41" w:rsidRPr="00700AF5">
        <w:rPr>
          <w:color w:val="000000"/>
          <w:sz w:val="20"/>
          <w:szCs w:val="20"/>
        </w:rPr>
        <w:t>Ripa</w:t>
      </w:r>
      <w:proofErr w:type="spellEnd"/>
      <w:r w:rsidR="00F50A41" w:rsidRPr="00700AF5">
        <w:rPr>
          <w:color w:val="000000"/>
          <w:sz w:val="20"/>
          <w:szCs w:val="20"/>
        </w:rPr>
        <w:t xml:space="preserve"> M. </w:t>
      </w:r>
      <w:proofErr w:type="spellStart"/>
      <w:r w:rsidR="00F50A41" w:rsidRPr="00700AF5">
        <w:rPr>
          <w:color w:val="000000"/>
          <w:sz w:val="20"/>
          <w:szCs w:val="20"/>
        </w:rPr>
        <w:t>Uloga</w:t>
      </w:r>
      <w:proofErr w:type="spellEnd"/>
      <w:r w:rsidR="00F50A41" w:rsidRPr="00700AF5">
        <w:rPr>
          <w:color w:val="000000"/>
          <w:sz w:val="20"/>
          <w:szCs w:val="20"/>
        </w:rPr>
        <w:t xml:space="preserve"> </w:t>
      </w:r>
      <w:proofErr w:type="spellStart"/>
      <w:r w:rsidR="00F50A41" w:rsidRPr="00700AF5">
        <w:rPr>
          <w:color w:val="000000"/>
          <w:sz w:val="20"/>
          <w:szCs w:val="20"/>
        </w:rPr>
        <w:t>liraglutida</w:t>
      </w:r>
      <w:proofErr w:type="spellEnd"/>
      <w:r w:rsidR="00F50A41" w:rsidRPr="00700AF5">
        <w:rPr>
          <w:color w:val="000000"/>
          <w:sz w:val="20"/>
          <w:szCs w:val="20"/>
        </w:rPr>
        <w:t xml:space="preserve"> </w:t>
      </w:r>
      <w:proofErr w:type="spellStart"/>
      <w:r w:rsidR="00F50A41" w:rsidRPr="00700AF5">
        <w:rPr>
          <w:color w:val="000000"/>
          <w:sz w:val="20"/>
          <w:szCs w:val="20"/>
        </w:rPr>
        <w:t>i</w:t>
      </w:r>
      <w:proofErr w:type="spellEnd"/>
      <w:r w:rsidR="00F50A41" w:rsidRPr="00700AF5">
        <w:rPr>
          <w:color w:val="000000"/>
          <w:sz w:val="20"/>
          <w:szCs w:val="20"/>
        </w:rPr>
        <w:t xml:space="preserve"> </w:t>
      </w:r>
      <w:proofErr w:type="spellStart"/>
      <w:r w:rsidR="00F50A41" w:rsidRPr="00700AF5">
        <w:rPr>
          <w:color w:val="000000"/>
          <w:sz w:val="20"/>
          <w:szCs w:val="20"/>
        </w:rPr>
        <w:t>semaglutida</w:t>
      </w:r>
      <w:proofErr w:type="spellEnd"/>
      <w:r w:rsidR="00F50A41" w:rsidRPr="00700AF5">
        <w:rPr>
          <w:color w:val="000000"/>
          <w:sz w:val="20"/>
          <w:szCs w:val="20"/>
        </w:rPr>
        <w:t xml:space="preserve"> u </w:t>
      </w:r>
      <w:proofErr w:type="spellStart"/>
      <w:r w:rsidR="00F50A41" w:rsidRPr="00700AF5">
        <w:rPr>
          <w:color w:val="000000"/>
          <w:sz w:val="20"/>
          <w:szCs w:val="20"/>
        </w:rPr>
        <w:t>smanjenju</w:t>
      </w:r>
      <w:proofErr w:type="spellEnd"/>
      <w:r w:rsidR="00F50A41" w:rsidRPr="00700AF5">
        <w:rPr>
          <w:color w:val="000000"/>
          <w:sz w:val="20"/>
          <w:szCs w:val="20"/>
        </w:rPr>
        <w:t xml:space="preserve"> </w:t>
      </w:r>
      <w:proofErr w:type="spellStart"/>
      <w:r w:rsidR="00F50A41" w:rsidRPr="00700AF5">
        <w:rPr>
          <w:color w:val="000000"/>
          <w:sz w:val="20"/>
          <w:szCs w:val="20"/>
        </w:rPr>
        <w:t>broja</w:t>
      </w:r>
      <w:proofErr w:type="spellEnd"/>
      <w:r w:rsidR="00F50A41" w:rsidRPr="00700AF5">
        <w:rPr>
          <w:color w:val="000000"/>
          <w:sz w:val="20"/>
          <w:szCs w:val="20"/>
        </w:rPr>
        <w:t xml:space="preserve"> </w:t>
      </w:r>
      <w:proofErr w:type="spellStart"/>
      <w:r w:rsidR="00F50A41" w:rsidRPr="00700AF5">
        <w:rPr>
          <w:color w:val="000000"/>
          <w:sz w:val="20"/>
          <w:szCs w:val="20"/>
        </w:rPr>
        <w:t>kardiovaskularnih</w:t>
      </w:r>
      <w:proofErr w:type="spellEnd"/>
      <w:r w:rsidR="00F50A41" w:rsidRPr="00700AF5">
        <w:rPr>
          <w:color w:val="000000"/>
          <w:sz w:val="20"/>
          <w:szCs w:val="20"/>
        </w:rPr>
        <w:t xml:space="preserve"> </w:t>
      </w:r>
      <w:proofErr w:type="spellStart"/>
      <w:r w:rsidR="00F50A41" w:rsidRPr="00700AF5">
        <w:rPr>
          <w:color w:val="000000"/>
          <w:sz w:val="20"/>
          <w:szCs w:val="20"/>
        </w:rPr>
        <w:t>događaja</w:t>
      </w:r>
      <w:proofErr w:type="spellEnd"/>
      <w:r w:rsidR="00F50A41" w:rsidRPr="00700AF5">
        <w:rPr>
          <w:color w:val="000000"/>
          <w:sz w:val="20"/>
          <w:szCs w:val="20"/>
        </w:rPr>
        <w:t xml:space="preserve"> </w:t>
      </w:r>
      <w:proofErr w:type="spellStart"/>
      <w:r w:rsidR="00F50A41" w:rsidRPr="00700AF5">
        <w:rPr>
          <w:color w:val="000000"/>
          <w:sz w:val="20"/>
          <w:szCs w:val="20"/>
        </w:rPr>
        <w:t>kod</w:t>
      </w:r>
      <w:proofErr w:type="spellEnd"/>
      <w:r w:rsidR="00F50A41" w:rsidRPr="00700AF5">
        <w:rPr>
          <w:color w:val="000000"/>
          <w:sz w:val="20"/>
          <w:szCs w:val="20"/>
        </w:rPr>
        <w:t xml:space="preserve"> </w:t>
      </w:r>
      <w:proofErr w:type="spellStart"/>
      <w:r w:rsidR="00F50A41" w:rsidRPr="00700AF5">
        <w:rPr>
          <w:color w:val="000000"/>
          <w:sz w:val="20"/>
          <w:szCs w:val="20"/>
        </w:rPr>
        <w:t>pacijenata</w:t>
      </w:r>
      <w:proofErr w:type="spellEnd"/>
      <w:r w:rsidR="00F50A41" w:rsidRPr="00700AF5">
        <w:rPr>
          <w:color w:val="000000"/>
          <w:sz w:val="20"/>
          <w:szCs w:val="20"/>
        </w:rPr>
        <w:t xml:space="preserve"> </w:t>
      </w:r>
      <w:proofErr w:type="spellStart"/>
      <w:r w:rsidR="00F50A41" w:rsidRPr="00700AF5">
        <w:rPr>
          <w:color w:val="000000"/>
          <w:sz w:val="20"/>
          <w:szCs w:val="20"/>
        </w:rPr>
        <w:t>sa</w:t>
      </w:r>
      <w:proofErr w:type="spellEnd"/>
      <w:r w:rsidR="00F50A41" w:rsidRPr="00700AF5">
        <w:rPr>
          <w:color w:val="000000"/>
          <w:sz w:val="20"/>
          <w:szCs w:val="20"/>
        </w:rPr>
        <w:t xml:space="preserve"> </w:t>
      </w:r>
      <w:proofErr w:type="spellStart"/>
      <w:r w:rsidR="00F50A41" w:rsidRPr="00700AF5">
        <w:rPr>
          <w:color w:val="000000"/>
          <w:sz w:val="20"/>
          <w:szCs w:val="20"/>
        </w:rPr>
        <w:t>dijabetesom</w:t>
      </w:r>
      <w:proofErr w:type="spellEnd"/>
      <w:r w:rsidR="00F50A41" w:rsidRPr="00700AF5">
        <w:rPr>
          <w:color w:val="000000"/>
          <w:sz w:val="20"/>
          <w:szCs w:val="20"/>
        </w:rPr>
        <w:t xml:space="preserve"> tip 2 </w:t>
      </w:r>
      <w:proofErr w:type="spellStart"/>
      <w:r w:rsidR="00F50A41" w:rsidRPr="00700AF5">
        <w:rPr>
          <w:color w:val="000000"/>
          <w:sz w:val="20"/>
          <w:szCs w:val="20"/>
        </w:rPr>
        <w:t>i</w:t>
      </w:r>
      <w:proofErr w:type="spellEnd"/>
      <w:r w:rsidR="00F50A41" w:rsidRPr="00700AF5">
        <w:rPr>
          <w:color w:val="000000"/>
          <w:sz w:val="20"/>
          <w:szCs w:val="20"/>
        </w:rPr>
        <w:t xml:space="preserve"> </w:t>
      </w:r>
      <w:proofErr w:type="spellStart"/>
      <w:r w:rsidR="00F50A41" w:rsidRPr="00700AF5">
        <w:rPr>
          <w:color w:val="000000"/>
          <w:sz w:val="20"/>
          <w:szCs w:val="20"/>
        </w:rPr>
        <w:t>bolešću</w:t>
      </w:r>
      <w:proofErr w:type="spellEnd"/>
      <w:r w:rsidR="00F50A41" w:rsidRPr="00700AF5">
        <w:rPr>
          <w:color w:val="000000"/>
          <w:sz w:val="20"/>
          <w:szCs w:val="20"/>
        </w:rPr>
        <w:t xml:space="preserve"> </w:t>
      </w:r>
      <w:proofErr w:type="spellStart"/>
      <w:r w:rsidR="00F50A41" w:rsidRPr="00700AF5">
        <w:rPr>
          <w:color w:val="000000"/>
          <w:sz w:val="20"/>
          <w:szCs w:val="20"/>
        </w:rPr>
        <w:t>perifernih</w:t>
      </w:r>
      <w:proofErr w:type="spellEnd"/>
      <w:r w:rsidR="00F50A41" w:rsidRPr="00700AF5">
        <w:rPr>
          <w:color w:val="000000"/>
          <w:sz w:val="20"/>
          <w:szCs w:val="20"/>
        </w:rPr>
        <w:t xml:space="preserve"> </w:t>
      </w:r>
      <w:proofErr w:type="spellStart"/>
      <w:r w:rsidR="00F50A41" w:rsidRPr="00700AF5">
        <w:rPr>
          <w:color w:val="000000"/>
          <w:sz w:val="20"/>
          <w:szCs w:val="20"/>
        </w:rPr>
        <w:t>arterija</w:t>
      </w:r>
      <w:proofErr w:type="spellEnd"/>
      <w:r w:rsidR="00F50A41" w:rsidRPr="00700AF5">
        <w:rPr>
          <w:color w:val="000000"/>
          <w:sz w:val="20"/>
          <w:szCs w:val="20"/>
        </w:rPr>
        <w:t>.</w:t>
      </w:r>
      <w:r w:rsidR="00F50A41" w:rsidRPr="00700AF5">
        <w:rPr>
          <w:sz w:val="20"/>
          <w:szCs w:val="20"/>
        </w:rPr>
        <w:t xml:space="preserve"> </w:t>
      </w:r>
      <w:r w:rsidR="00E445FF" w:rsidRPr="00700AF5">
        <w:rPr>
          <w:sz w:val="20"/>
          <w:szCs w:val="20"/>
        </w:rPr>
        <w:t xml:space="preserve">12. </w:t>
      </w:r>
      <w:proofErr w:type="spellStart"/>
      <w:r w:rsidR="00F50A41" w:rsidRPr="00700AF5">
        <w:rPr>
          <w:sz w:val="20"/>
          <w:szCs w:val="20"/>
        </w:rPr>
        <w:t>Srpski</w:t>
      </w:r>
      <w:proofErr w:type="spellEnd"/>
      <w:r w:rsidR="00F50A41" w:rsidRPr="00700AF5">
        <w:rPr>
          <w:sz w:val="20"/>
          <w:szCs w:val="20"/>
        </w:rPr>
        <w:t xml:space="preserve"> </w:t>
      </w:r>
      <w:proofErr w:type="spellStart"/>
      <w:r w:rsidR="00F50A41" w:rsidRPr="00700AF5">
        <w:rPr>
          <w:sz w:val="20"/>
          <w:szCs w:val="20"/>
        </w:rPr>
        <w:t>kongres</w:t>
      </w:r>
      <w:proofErr w:type="spellEnd"/>
      <w:r w:rsidR="00F50A41" w:rsidRPr="00700AF5">
        <w:rPr>
          <w:sz w:val="20"/>
          <w:szCs w:val="20"/>
        </w:rPr>
        <w:t xml:space="preserve"> o </w:t>
      </w:r>
      <w:proofErr w:type="spellStart"/>
      <w:r w:rsidR="00F50A41" w:rsidRPr="00700AF5">
        <w:rPr>
          <w:sz w:val="20"/>
          <w:szCs w:val="20"/>
        </w:rPr>
        <w:t>šećernoj</w:t>
      </w:r>
      <w:proofErr w:type="spellEnd"/>
      <w:r w:rsidR="00F50A41" w:rsidRPr="00700AF5">
        <w:rPr>
          <w:sz w:val="20"/>
          <w:szCs w:val="20"/>
        </w:rPr>
        <w:t xml:space="preserve"> </w:t>
      </w:r>
      <w:proofErr w:type="spellStart"/>
      <w:r w:rsidR="00F50A41" w:rsidRPr="00700AF5">
        <w:rPr>
          <w:sz w:val="20"/>
          <w:szCs w:val="20"/>
        </w:rPr>
        <w:t>bolesti</w:t>
      </w:r>
      <w:proofErr w:type="spellEnd"/>
      <w:r w:rsidR="00F50A41" w:rsidRPr="00700AF5">
        <w:rPr>
          <w:sz w:val="20"/>
          <w:szCs w:val="20"/>
        </w:rPr>
        <w:t xml:space="preserve">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međunarodnim</w:t>
      </w:r>
      <w:proofErr w:type="spellEnd"/>
      <w:r w:rsidR="00F50A41" w:rsidRPr="00700AF5">
        <w:rPr>
          <w:sz w:val="20"/>
          <w:szCs w:val="20"/>
        </w:rPr>
        <w:t xml:space="preserve"> </w:t>
      </w:r>
      <w:proofErr w:type="spellStart"/>
      <w:r w:rsidR="00F50A41" w:rsidRPr="00700AF5">
        <w:rPr>
          <w:sz w:val="20"/>
          <w:szCs w:val="20"/>
        </w:rPr>
        <w:t>učešćem</w:t>
      </w:r>
      <w:proofErr w:type="spellEnd"/>
      <w:r w:rsidR="00F50A41" w:rsidRPr="00700AF5">
        <w:rPr>
          <w:sz w:val="20"/>
          <w:szCs w:val="20"/>
        </w:rPr>
        <w:t xml:space="preserve">, Beograd 2022; </w:t>
      </w:r>
      <w:proofErr w:type="spellStart"/>
      <w:r w:rsidR="00F50A41" w:rsidRPr="00700AF5">
        <w:rPr>
          <w:sz w:val="20"/>
          <w:szCs w:val="20"/>
        </w:rPr>
        <w:t>Zbornik</w:t>
      </w:r>
      <w:proofErr w:type="spellEnd"/>
      <w:r w:rsidR="00F50A41" w:rsidRPr="00700AF5">
        <w:rPr>
          <w:sz w:val="20"/>
          <w:szCs w:val="20"/>
        </w:rPr>
        <w:t xml:space="preserve"> </w:t>
      </w:r>
      <w:proofErr w:type="spellStart"/>
      <w:r w:rsidR="00F50A41" w:rsidRPr="00700AF5">
        <w:rPr>
          <w:sz w:val="20"/>
          <w:szCs w:val="20"/>
        </w:rPr>
        <w:t>sažetaka</w:t>
      </w:r>
      <w:proofErr w:type="spellEnd"/>
      <w:r w:rsidR="00F50A41" w:rsidRPr="00700AF5">
        <w:rPr>
          <w:sz w:val="20"/>
          <w:szCs w:val="20"/>
        </w:rPr>
        <w:t>: str. 42</w:t>
      </w:r>
      <w:r w:rsidR="00F50A41" w:rsidRPr="00700AF5">
        <w:rPr>
          <w:sz w:val="20"/>
          <w:szCs w:val="20"/>
          <w:lang w:val="sr-Cyrl-RS"/>
        </w:rPr>
        <w:t xml:space="preserve"> </w:t>
      </w:r>
      <w:r w:rsidR="00F50A41" w:rsidRPr="00700AF5">
        <w:rPr>
          <w:b/>
          <w:bCs/>
          <w:sz w:val="20"/>
          <w:szCs w:val="20"/>
          <w:lang w:val="sr-Latn-RS"/>
        </w:rPr>
        <w:t>Oralna prezentacija</w:t>
      </w:r>
    </w:p>
    <w:p w14:paraId="7B3AEF38" w14:textId="0F2250C7" w:rsidR="00F50A41" w:rsidRPr="00700AF5" w:rsidRDefault="00EA56C1" w:rsidP="007D6225">
      <w:pPr>
        <w:spacing w:line="276" w:lineRule="auto"/>
        <w:ind w:left="720" w:hanging="370"/>
        <w:rPr>
          <w:b/>
          <w:bCs/>
          <w:sz w:val="20"/>
          <w:szCs w:val="20"/>
          <w:lang w:val="sr-Latn-RS"/>
        </w:rPr>
      </w:pPr>
      <w:r w:rsidRPr="00700AF5">
        <w:rPr>
          <w:sz w:val="20"/>
          <w:szCs w:val="20"/>
          <w:lang w:val="sr-Latn-RS"/>
        </w:rPr>
        <w:t>7</w:t>
      </w:r>
      <w:r w:rsidR="00F50A41" w:rsidRPr="00700AF5">
        <w:rPr>
          <w:sz w:val="20"/>
          <w:szCs w:val="20"/>
          <w:lang w:val="sr-Latn-RS"/>
        </w:rPr>
        <w:t>.</w:t>
      </w:r>
      <w:r w:rsidR="00F50A41" w:rsidRPr="00700AF5">
        <w:rPr>
          <w:b/>
          <w:bCs/>
          <w:sz w:val="20"/>
          <w:szCs w:val="20"/>
          <w:lang w:val="sr-Latn-RS"/>
        </w:rPr>
        <w:t xml:space="preserve"> </w:t>
      </w:r>
      <w:r w:rsidR="00F50A41" w:rsidRPr="00700AF5">
        <w:rPr>
          <w:b/>
          <w:bCs/>
          <w:sz w:val="20"/>
          <w:szCs w:val="20"/>
        </w:rPr>
        <w:tab/>
      </w:r>
      <w:proofErr w:type="spellStart"/>
      <w:r w:rsidR="00F50A41" w:rsidRPr="00700AF5">
        <w:rPr>
          <w:sz w:val="20"/>
          <w:szCs w:val="20"/>
        </w:rPr>
        <w:t>Stojanović</w:t>
      </w:r>
      <w:proofErr w:type="spellEnd"/>
      <w:r w:rsidR="00F50A41" w:rsidRPr="00700AF5">
        <w:rPr>
          <w:sz w:val="20"/>
          <w:szCs w:val="20"/>
        </w:rPr>
        <w:t xml:space="preserve"> J, </w:t>
      </w:r>
      <w:proofErr w:type="spellStart"/>
      <w:r w:rsidR="00F50A41" w:rsidRPr="00700AF5">
        <w:rPr>
          <w:sz w:val="20"/>
          <w:szCs w:val="20"/>
        </w:rPr>
        <w:t>Anđelić</w:t>
      </w:r>
      <w:proofErr w:type="spellEnd"/>
      <w:r w:rsidR="00F50A41" w:rsidRPr="00700AF5">
        <w:rPr>
          <w:sz w:val="20"/>
          <w:szCs w:val="20"/>
        </w:rPr>
        <w:t xml:space="preserve"> </w:t>
      </w:r>
      <w:proofErr w:type="spellStart"/>
      <w:r w:rsidR="002575EC" w:rsidRPr="00700AF5">
        <w:rPr>
          <w:sz w:val="20"/>
          <w:szCs w:val="20"/>
        </w:rPr>
        <w:t>J</w:t>
      </w:r>
      <w:r w:rsidR="00F50A41" w:rsidRPr="00700AF5">
        <w:rPr>
          <w:sz w:val="20"/>
          <w:szCs w:val="20"/>
        </w:rPr>
        <w:t>elić</w:t>
      </w:r>
      <w:proofErr w:type="spellEnd"/>
      <w:r w:rsidR="00F50A41" w:rsidRPr="00700AF5">
        <w:rPr>
          <w:sz w:val="20"/>
          <w:szCs w:val="20"/>
        </w:rPr>
        <w:t xml:space="preserve"> M, </w:t>
      </w:r>
      <w:proofErr w:type="spellStart"/>
      <w:r w:rsidR="00F50A41" w:rsidRPr="00700AF5">
        <w:rPr>
          <w:sz w:val="20"/>
          <w:szCs w:val="20"/>
        </w:rPr>
        <w:t>Vuksanović</w:t>
      </w:r>
      <w:proofErr w:type="spellEnd"/>
      <w:r w:rsidR="00F50A41" w:rsidRPr="00700AF5">
        <w:rPr>
          <w:sz w:val="20"/>
          <w:szCs w:val="20"/>
        </w:rPr>
        <w:t xml:space="preserve"> M, </w:t>
      </w:r>
      <w:r w:rsidR="00F50A41" w:rsidRPr="00700AF5">
        <w:rPr>
          <w:b/>
          <w:bCs/>
          <w:sz w:val="20"/>
          <w:szCs w:val="20"/>
        </w:rPr>
        <w:t>Marjanovic Petkovic M</w:t>
      </w:r>
      <w:r w:rsidR="00F50A41" w:rsidRPr="00700AF5">
        <w:rPr>
          <w:sz w:val="20"/>
          <w:szCs w:val="20"/>
        </w:rPr>
        <w:t xml:space="preserve">, </w:t>
      </w:r>
      <w:proofErr w:type="spellStart"/>
      <w:r w:rsidR="00F50A41" w:rsidRPr="00700AF5">
        <w:rPr>
          <w:sz w:val="20"/>
          <w:szCs w:val="20"/>
        </w:rPr>
        <w:t>Jojic</w:t>
      </w:r>
      <w:proofErr w:type="spellEnd"/>
      <w:r w:rsidR="00F50A41" w:rsidRPr="00700AF5">
        <w:rPr>
          <w:sz w:val="20"/>
          <w:szCs w:val="20"/>
        </w:rPr>
        <w:t xml:space="preserve"> B, </w:t>
      </w:r>
      <w:proofErr w:type="spellStart"/>
      <w:r w:rsidR="00F50A41" w:rsidRPr="00700AF5">
        <w:rPr>
          <w:sz w:val="20"/>
          <w:szCs w:val="20"/>
        </w:rPr>
        <w:t>Cvetkov</w:t>
      </w:r>
      <w:proofErr w:type="spellEnd"/>
      <w:r w:rsidR="00F50A41" w:rsidRPr="00700AF5">
        <w:rPr>
          <w:sz w:val="20"/>
          <w:szCs w:val="20"/>
        </w:rPr>
        <w:t xml:space="preserve"> </w:t>
      </w:r>
      <w:proofErr w:type="spellStart"/>
      <w:r w:rsidR="00F50A41" w:rsidRPr="00700AF5">
        <w:rPr>
          <w:sz w:val="20"/>
          <w:szCs w:val="20"/>
        </w:rPr>
        <w:t>Grujanac</w:t>
      </w:r>
      <w:proofErr w:type="spellEnd"/>
      <w:r w:rsidR="00F50A41" w:rsidRPr="00700AF5">
        <w:rPr>
          <w:sz w:val="20"/>
          <w:szCs w:val="20"/>
        </w:rPr>
        <w:t xml:space="preserve"> A, </w:t>
      </w:r>
      <w:proofErr w:type="spellStart"/>
      <w:r w:rsidR="00F50A41" w:rsidRPr="00700AF5">
        <w:rPr>
          <w:sz w:val="20"/>
          <w:szCs w:val="20"/>
        </w:rPr>
        <w:t>Beljić</w:t>
      </w:r>
      <w:proofErr w:type="spellEnd"/>
      <w:r w:rsidR="00F50A41" w:rsidRPr="00700AF5">
        <w:rPr>
          <w:sz w:val="20"/>
          <w:szCs w:val="20"/>
        </w:rPr>
        <w:t xml:space="preserve"> </w:t>
      </w:r>
      <w:proofErr w:type="spellStart"/>
      <w:r w:rsidR="00F50A41" w:rsidRPr="00700AF5">
        <w:rPr>
          <w:sz w:val="20"/>
          <w:szCs w:val="20"/>
        </w:rPr>
        <w:t>Živković</w:t>
      </w:r>
      <w:proofErr w:type="spellEnd"/>
      <w:r w:rsidR="00F50A41" w:rsidRPr="00700AF5">
        <w:rPr>
          <w:sz w:val="20"/>
          <w:szCs w:val="20"/>
        </w:rPr>
        <w:t xml:space="preserve"> T. </w:t>
      </w:r>
      <w:proofErr w:type="spellStart"/>
      <w:r w:rsidR="00F50A41" w:rsidRPr="00700AF5">
        <w:rPr>
          <w:color w:val="000000"/>
          <w:sz w:val="20"/>
          <w:szCs w:val="20"/>
        </w:rPr>
        <w:t>Odgovor</w:t>
      </w:r>
      <w:proofErr w:type="spellEnd"/>
      <w:r w:rsidR="00F50A41" w:rsidRPr="00700AF5">
        <w:rPr>
          <w:color w:val="000000"/>
          <w:sz w:val="20"/>
          <w:szCs w:val="20"/>
        </w:rPr>
        <w:t xml:space="preserve"> C-</w:t>
      </w:r>
      <w:proofErr w:type="spellStart"/>
      <w:r w:rsidR="00F50A41" w:rsidRPr="00700AF5">
        <w:rPr>
          <w:color w:val="000000"/>
          <w:sz w:val="20"/>
          <w:szCs w:val="20"/>
        </w:rPr>
        <w:t>peptida</w:t>
      </w:r>
      <w:proofErr w:type="spellEnd"/>
      <w:r w:rsidR="00F50A41" w:rsidRPr="00700AF5">
        <w:rPr>
          <w:color w:val="000000"/>
          <w:sz w:val="20"/>
          <w:szCs w:val="20"/>
        </w:rPr>
        <w:t xml:space="preserve"> </w:t>
      </w:r>
      <w:proofErr w:type="spellStart"/>
      <w:r w:rsidR="00F50A41" w:rsidRPr="00700AF5">
        <w:rPr>
          <w:color w:val="000000"/>
          <w:sz w:val="20"/>
          <w:szCs w:val="20"/>
        </w:rPr>
        <w:t>na</w:t>
      </w:r>
      <w:proofErr w:type="spellEnd"/>
      <w:r w:rsidR="00F50A41" w:rsidRPr="00700AF5">
        <w:rPr>
          <w:color w:val="000000"/>
          <w:sz w:val="20"/>
          <w:szCs w:val="20"/>
        </w:rPr>
        <w:t xml:space="preserve"> </w:t>
      </w:r>
      <w:proofErr w:type="spellStart"/>
      <w:r w:rsidR="00F50A41" w:rsidRPr="00700AF5">
        <w:rPr>
          <w:color w:val="000000"/>
          <w:sz w:val="20"/>
          <w:szCs w:val="20"/>
        </w:rPr>
        <w:t>stimulaciju</w:t>
      </w:r>
      <w:proofErr w:type="spellEnd"/>
      <w:r w:rsidR="00F50A41" w:rsidRPr="00700AF5">
        <w:rPr>
          <w:color w:val="000000"/>
          <w:sz w:val="20"/>
          <w:szCs w:val="20"/>
        </w:rPr>
        <w:t xml:space="preserve"> </w:t>
      </w:r>
      <w:proofErr w:type="spellStart"/>
      <w:r w:rsidR="00F50A41" w:rsidRPr="00700AF5">
        <w:rPr>
          <w:color w:val="000000"/>
          <w:sz w:val="20"/>
          <w:szCs w:val="20"/>
        </w:rPr>
        <w:t>standardizovanim</w:t>
      </w:r>
      <w:proofErr w:type="spellEnd"/>
      <w:r w:rsidR="00F50A41" w:rsidRPr="00700AF5">
        <w:rPr>
          <w:color w:val="000000"/>
          <w:sz w:val="20"/>
          <w:szCs w:val="20"/>
        </w:rPr>
        <w:t xml:space="preserve"> test </w:t>
      </w:r>
      <w:proofErr w:type="spellStart"/>
      <w:r w:rsidR="00F50A41" w:rsidRPr="00700AF5">
        <w:rPr>
          <w:color w:val="000000"/>
          <w:sz w:val="20"/>
          <w:szCs w:val="20"/>
        </w:rPr>
        <w:t>obrokom</w:t>
      </w:r>
      <w:proofErr w:type="spellEnd"/>
      <w:r w:rsidR="00F50A41" w:rsidRPr="00700AF5">
        <w:rPr>
          <w:color w:val="000000"/>
          <w:sz w:val="20"/>
          <w:szCs w:val="20"/>
        </w:rPr>
        <w:t xml:space="preserve"> </w:t>
      </w:r>
      <w:proofErr w:type="spellStart"/>
      <w:r w:rsidR="00F50A41" w:rsidRPr="00700AF5">
        <w:rPr>
          <w:color w:val="000000"/>
          <w:sz w:val="20"/>
          <w:szCs w:val="20"/>
        </w:rPr>
        <w:t>kod</w:t>
      </w:r>
      <w:proofErr w:type="spellEnd"/>
      <w:r w:rsidR="00F50A41" w:rsidRPr="00700AF5">
        <w:rPr>
          <w:color w:val="000000"/>
          <w:sz w:val="20"/>
          <w:szCs w:val="20"/>
        </w:rPr>
        <w:t xml:space="preserve"> </w:t>
      </w:r>
      <w:proofErr w:type="spellStart"/>
      <w:r w:rsidR="00F50A41" w:rsidRPr="00700AF5">
        <w:rPr>
          <w:color w:val="000000"/>
          <w:sz w:val="20"/>
          <w:szCs w:val="20"/>
        </w:rPr>
        <w:t>pacijenata</w:t>
      </w:r>
      <w:proofErr w:type="spellEnd"/>
      <w:r w:rsidR="00F50A41" w:rsidRPr="00700AF5">
        <w:rPr>
          <w:color w:val="000000"/>
          <w:sz w:val="20"/>
          <w:szCs w:val="20"/>
        </w:rPr>
        <w:t xml:space="preserve"> </w:t>
      </w:r>
      <w:proofErr w:type="spellStart"/>
      <w:r w:rsidR="00F50A41" w:rsidRPr="00700AF5">
        <w:rPr>
          <w:color w:val="000000"/>
          <w:sz w:val="20"/>
          <w:szCs w:val="20"/>
        </w:rPr>
        <w:t>sa</w:t>
      </w:r>
      <w:proofErr w:type="spellEnd"/>
      <w:r w:rsidR="00F50A41" w:rsidRPr="00700AF5">
        <w:rPr>
          <w:color w:val="000000"/>
          <w:sz w:val="20"/>
          <w:szCs w:val="20"/>
        </w:rPr>
        <w:t xml:space="preserve"> </w:t>
      </w:r>
      <w:proofErr w:type="spellStart"/>
      <w:r w:rsidR="00F50A41" w:rsidRPr="00700AF5">
        <w:rPr>
          <w:color w:val="000000"/>
          <w:sz w:val="20"/>
          <w:szCs w:val="20"/>
        </w:rPr>
        <w:t>novootkrivenim</w:t>
      </w:r>
      <w:proofErr w:type="spellEnd"/>
      <w:r w:rsidR="00F50A41" w:rsidRPr="00700AF5">
        <w:rPr>
          <w:color w:val="000000"/>
          <w:sz w:val="20"/>
          <w:szCs w:val="20"/>
        </w:rPr>
        <w:t xml:space="preserve"> </w:t>
      </w:r>
      <w:proofErr w:type="spellStart"/>
      <w:r w:rsidR="00F50A41" w:rsidRPr="00700AF5">
        <w:rPr>
          <w:color w:val="000000"/>
          <w:sz w:val="20"/>
          <w:szCs w:val="20"/>
        </w:rPr>
        <w:t>dijabetes</w:t>
      </w:r>
      <w:proofErr w:type="spellEnd"/>
      <w:r w:rsidR="00F50A41" w:rsidRPr="00700AF5">
        <w:rPr>
          <w:color w:val="000000"/>
          <w:sz w:val="20"/>
          <w:szCs w:val="20"/>
        </w:rPr>
        <w:t xml:space="preserve"> </w:t>
      </w:r>
      <w:proofErr w:type="spellStart"/>
      <w:r w:rsidR="00F50A41" w:rsidRPr="00700AF5">
        <w:rPr>
          <w:color w:val="000000"/>
          <w:sz w:val="20"/>
          <w:szCs w:val="20"/>
        </w:rPr>
        <w:t>melitusom</w:t>
      </w:r>
      <w:proofErr w:type="spellEnd"/>
      <w:r w:rsidR="00F50A41" w:rsidRPr="00700AF5">
        <w:rPr>
          <w:color w:val="000000"/>
          <w:sz w:val="20"/>
          <w:szCs w:val="20"/>
        </w:rPr>
        <w:t xml:space="preserve"> tip 2.</w:t>
      </w:r>
      <w:r w:rsidR="00F50A41" w:rsidRPr="00700AF5">
        <w:rPr>
          <w:sz w:val="20"/>
          <w:szCs w:val="20"/>
        </w:rPr>
        <w:t xml:space="preserve"> </w:t>
      </w:r>
      <w:r w:rsidR="00276640" w:rsidRPr="00700AF5">
        <w:rPr>
          <w:sz w:val="20"/>
          <w:szCs w:val="20"/>
        </w:rPr>
        <w:t xml:space="preserve">12. </w:t>
      </w:r>
      <w:proofErr w:type="spellStart"/>
      <w:r w:rsidR="00F50A41" w:rsidRPr="00700AF5">
        <w:rPr>
          <w:sz w:val="20"/>
          <w:szCs w:val="20"/>
        </w:rPr>
        <w:t>Srpski</w:t>
      </w:r>
      <w:proofErr w:type="spellEnd"/>
      <w:r w:rsidR="00F50A41" w:rsidRPr="00700AF5">
        <w:rPr>
          <w:sz w:val="20"/>
          <w:szCs w:val="20"/>
        </w:rPr>
        <w:t xml:space="preserve"> </w:t>
      </w:r>
      <w:proofErr w:type="spellStart"/>
      <w:r w:rsidR="00F50A41" w:rsidRPr="00700AF5">
        <w:rPr>
          <w:sz w:val="20"/>
          <w:szCs w:val="20"/>
        </w:rPr>
        <w:t>kongres</w:t>
      </w:r>
      <w:proofErr w:type="spellEnd"/>
      <w:r w:rsidR="00F50A41" w:rsidRPr="00700AF5">
        <w:rPr>
          <w:sz w:val="20"/>
          <w:szCs w:val="20"/>
        </w:rPr>
        <w:t xml:space="preserve"> o </w:t>
      </w:r>
      <w:proofErr w:type="spellStart"/>
      <w:r w:rsidR="00F50A41" w:rsidRPr="00700AF5">
        <w:rPr>
          <w:sz w:val="20"/>
          <w:szCs w:val="20"/>
        </w:rPr>
        <w:t>šećernoj</w:t>
      </w:r>
      <w:proofErr w:type="spellEnd"/>
      <w:r w:rsidR="00F50A41" w:rsidRPr="00700AF5">
        <w:rPr>
          <w:sz w:val="20"/>
          <w:szCs w:val="20"/>
        </w:rPr>
        <w:t xml:space="preserve"> </w:t>
      </w:r>
      <w:proofErr w:type="spellStart"/>
      <w:r w:rsidR="00F50A41" w:rsidRPr="00700AF5">
        <w:rPr>
          <w:sz w:val="20"/>
          <w:szCs w:val="20"/>
        </w:rPr>
        <w:t>bolesti</w:t>
      </w:r>
      <w:proofErr w:type="spellEnd"/>
      <w:r w:rsidR="00F50A41" w:rsidRPr="00700AF5">
        <w:rPr>
          <w:sz w:val="20"/>
          <w:szCs w:val="20"/>
        </w:rPr>
        <w:t xml:space="preserve">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međunarodnim</w:t>
      </w:r>
      <w:proofErr w:type="spellEnd"/>
      <w:r w:rsidR="00F50A41" w:rsidRPr="00700AF5">
        <w:rPr>
          <w:sz w:val="20"/>
          <w:szCs w:val="20"/>
        </w:rPr>
        <w:t xml:space="preserve"> </w:t>
      </w:r>
      <w:proofErr w:type="spellStart"/>
      <w:r w:rsidR="00F50A41" w:rsidRPr="00700AF5">
        <w:rPr>
          <w:sz w:val="20"/>
          <w:szCs w:val="20"/>
        </w:rPr>
        <w:t>učešćem</w:t>
      </w:r>
      <w:proofErr w:type="spellEnd"/>
      <w:r w:rsidR="00F50A41" w:rsidRPr="00700AF5">
        <w:rPr>
          <w:sz w:val="20"/>
          <w:szCs w:val="20"/>
        </w:rPr>
        <w:t xml:space="preserve">, Beograd 2022; </w:t>
      </w:r>
      <w:proofErr w:type="spellStart"/>
      <w:r w:rsidR="00F50A41" w:rsidRPr="00700AF5">
        <w:rPr>
          <w:sz w:val="20"/>
          <w:szCs w:val="20"/>
        </w:rPr>
        <w:t>Zbornik</w:t>
      </w:r>
      <w:proofErr w:type="spellEnd"/>
      <w:r w:rsidR="00F50A41" w:rsidRPr="00700AF5">
        <w:rPr>
          <w:sz w:val="20"/>
          <w:szCs w:val="20"/>
        </w:rPr>
        <w:t xml:space="preserve"> </w:t>
      </w:r>
      <w:proofErr w:type="spellStart"/>
      <w:r w:rsidR="00F50A41" w:rsidRPr="00700AF5">
        <w:rPr>
          <w:sz w:val="20"/>
          <w:szCs w:val="20"/>
        </w:rPr>
        <w:t>sažetaka</w:t>
      </w:r>
      <w:proofErr w:type="spellEnd"/>
      <w:r w:rsidR="00F50A41" w:rsidRPr="00700AF5">
        <w:rPr>
          <w:sz w:val="20"/>
          <w:szCs w:val="20"/>
        </w:rPr>
        <w:t>: str. 31</w:t>
      </w:r>
      <w:r w:rsidR="00F50A41" w:rsidRPr="00700AF5">
        <w:rPr>
          <w:b/>
          <w:bCs/>
          <w:sz w:val="20"/>
          <w:szCs w:val="20"/>
          <w:lang w:val="sr-Latn-RS"/>
        </w:rPr>
        <w:tab/>
      </w:r>
    </w:p>
    <w:p w14:paraId="1EF843FD" w14:textId="3281AB46" w:rsidR="00F50A41" w:rsidRPr="00700AF5" w:rsidRDefault="00ED6414" w:rsidP="007D6225">
      <w:pPr>
        <w:spacing w:line="276" w:lineRule="auto"/>
        <w:ind w:left="720" w:hanging="370"/>
        <w:rPr>
          <w:b/>
          <w:bCs/>
          <w:sz w:val="20"/>
          <w:szCs w:val="20"/>
          <w:lang w:val="sr-Cyrl-RS"/>
        </w:rPr>
      </w:pPr>
      <w:r w:rsidRPr="00700AF5">
        <w:rPr>
          <w:sz w:val="20"/>
          <w:szCs w:val="20"/>
          <w:lang w:val="sr-Latn-RS"/>
        </w:rPr>
        <w:t>8</w:t>
      </w:r>
      <w:r w:rsidR="00F50A41" w:rsidRPr="00700AF5">
        <w:rPr>
          <w:sz w:val="20"/>
          <w:szCs w:val="20"/>
          <w:lang w:val="sr-Cyrl-RS"/>
        </w:rPr>
        <w:t>.</w:t>
      </w:r>
      <w:r w:rsidR="00F50A41" w:rsidRPr="00700AF5">
        <w:rPr>
          <w:b/>
          <w:bCs/>
          <w:sz w:val="20"/>
          <w:szCs w:val="20"/>
          <w:lang w:val="sr-Cyrl-RS"/>
        </w:rPr>
        <w:t xml:space="preserve"> </w:t>
      </w:r>
      <w:r w:rsidR="00F50A41" w:rsidRPr="00700AF5">
        <w:rPr>
          <w:b/>
          <w:bCs/>
          <w:sz w:val="20"/>
          <w:szCs w:val="20"/>
          <w:lang w:val="sr-Cyrl-RS"/>
        </w:rPr>
        <w:tab/>
      </w:r>
      <w:proofErr w:type="spellStart"/>
      <w:r w:rsidR="00F50A41" w:rsidRPr="00700AF5">
        <w:rPr>
          <w:sz w:val="20"/>
          <w:szCs w:val="20"/>
        </w:rPr>
        <w:t>Bulatović</w:t>
      </w:r>
      <w:proofErr w:type="spellEnd"/>
      <w:r w:rsidR="00F50A41" w:rsidRPr="00700AF5">
        <w:rPr>
          <w:sz w:val="20"/>
          <w:szCs w:val="20"/>
        </w:rPr>
        <w:t xml:space="preserve"> A, </w:t>
      </w:r>
      <w:proofErr w:type="spellStart"/>
      <w:r w:rsidR="00F50A41" w:rsidRPr="00700AF5">
        <w:rPr>
          <w:b/>
          <w:sz w:val="20"/>
          <w:szCs w:val="20"/>
        </w:rPr>
        <w:t>Marjanović</w:t>
      </w:r>
      <w:proofErr w:type="spellEnd"/>
      <w:r w:rsidR="00F50A41" w:rsidRPr="00700AF5">
        <w:rPr>
          <w:b/>
          <w:sz w:val="20"/>
          <w:szCs w:val="20"/>
        </w:rPr>
        <w:t xml:space="preserve"> </w:t>
      </w:r>
      <w:proofErr w:type="spellStart"/>
      <w:r w:rsidR="00F50A41" w:rsidRPr="00700AF5">
        <w:rPr>
          <w:b/>
          <w:sz w:val="20"/>
          <w:szCs w:val="20"/>
        </w:rPr>
        <w:t>Petković</w:t>
      </w:r>
      <w:proofErr w:type="spellEnd"/>
      <w:r w:rsidR="00F50A41" w:rsidRPr="00700AF5">
        <w:rPr>
          <w:b/>
          <w:sz w:val="20"/>
          <w:szCs w:val="20"/>
        </w:rPr>
        <w:t xml:space="preserve"> M</w:t>
      </w:r>
      <w:r w:rsidR="00F50A41" w:rsidRPr="00700AF5">
        <w:rPr>
          <w:sz w:val="20"/>
          <w:szCs w:val="20"/>
        </w:rPr>
        <w:t xml:space="preserve">, </w:t>
      </w:r>
      <w:proofErr w:type="spellStart"/>
      <w:r w:rsidR="00F50A41" w:rsidRPr="00700AF5">
        <w:rPr>
          <w:sz w:val="20"/>
          <w:szCs w:val="20"/>
        </w:rPr>
        <w:t>Jelić</w:t>
      </w:r>
      <w:proofErr w:type="spellEnd"/>
      <w:r w:rsidR="00F50A41" w:rsidRPr="00700AF5">
        <w:rPr>
          <w:sz w:val="20"/>
          <w:szCs w:val="20"/>
        </w:rPr>
        <w:t xml:space="preserve"> S, </w:t>
      </w:r>
      <w:proofErr w:type="spellStart"/>
      <w:r w:rsidR="00F50A41" w:rsidRPr="00700AF5">
        <w:rPr>
          <w:sz w:val="20"/>
          <w:szCs w:val="20"/>
        </w:rPr>
        <w:t>Beljić</w:t>
      </w:r>
      <w:proofErr w:type="spellEnd"/>
      <w:r w:rsidR="00F50A41" w:rsidRPr="00700AF5">
        <w:rPr>
          <w:sz w:val="20"/>
          <w:szCs w:val="20"/>
        </w:rPr>
        <w:t xml:space="preserve"> </w:t>
      </w:r>
      <w:proofErr w:type="spellStart"/>
      <w:r w:rsidR="00F50A41" w:rsidRPr="00700AF5">
        <w:rPr>
          <w:sz w:val="20"/>
          <w:szCs w:val="20"/>
        </w:rPr>
        <w:t>Živković</w:t>
      </w:r>
      <w:proofErr w:type="spellEnd"/>
      <w:r w:rsidR="00F50A41" w:rsidRPr="00700AF5">
        <w:rPr>
          <w:sz w:val="20"/>
          <w:szCs w:val="20"/>
        </w:rPr>
        <w:t xml:space="preserve"> T, </w:t>
      </w:r>
      <w:proofErr w:type="spellStart"/>
      <w:r w:rsidR="00F50A41" w:rsidRPr="00700AF5">
        <w:rPr>
          <w:sz w:val="20"/>
          <w:szCs w:val="20"/>
        </w:rPr>
        <w:t>Đurić</w:t>
      </w:r>
      <w:proofErr w:type="spellEnd"/>
      <w:r w:rsidR="00F50A41" w:rsidRPr="00700AF5">
        <w:rPr>
          <w:sz w:val="20"/>
          <w:szCs w:val="20"/>
        </w:rPr>
        <w:t xml:space="preserve"> P, </w:t>
      </w:r>
      <w:proofErr w:type="spellStart"/>
      <w:r w:rsidR="00F50A41" w:rsidRPr="00700AF5">
        <w:rPr>
          <w:sz w:val="20"/>
          <w:szCs w:val="20"/>
        </w:rPr>
        <w:t>Tošić</w:t>
      </w:r>
      <w:proofErr w:type="spellEnd"/>
      <w:r w:rsidR="00F50A41" w:rsidRPr="00700AF5">
        <w:rPr>
          <w:sz w:val="20"/>
          <w:szCs w:val="20"/>
        </w:rPr>
        <w:t xml:space="preserve"> J, </w:t>
      </w:r>
      <w:proofErr w:type="spellStart"/>
      <w:r w:rsidR="00F50A41" w:rsidRPr="00700AF5">
        <w:rPr>
          <w:sz w:val="20"/>
          <w:szCs w:val="20"/>
        </w:rPr>
        <w:t>Janković</w:t>
      </w:r>
      <w:proofErr w:type="spellEnd"/>
      <w:r w:rsidR="00F50A41" w:rsidRPr="00700AF5">
        <w:rPr>
          <w:sz w:val="20"/>
          <w:szCs w:val="20"/>
        </w:rPr>
        <w:t xml:space="preserve"> A, </w:t>
      </w:r>
      <w:proofErr w:type="spellStart"/>
      <w:r w:rsidR="00F50A41" w:rsidRPr="00700AF5">
        <w:rPr>
          <w:sz w:val="20"/>
          <w:szCs w:val="20"/>
        </w:rPr>
        <w:t>Popović</w:t>
      </w:r>
      <w:proofErr w:type="spellEnd"/>
      <w:r w:rsidR="00F50A41" w:rsidRPr="00700AF5">
        <w:rPr>
          <w:sz w:val="20"/>
          <w:szCs w:val="20"/>
        </w:rPr>
        <w:t xml:space="preserve"> J, Ille K, </w:t>
      </w:r>
      <w:proofErr w:type="spellStart"/>
      <w:r w:rsidR="00F50A41" w:rsidRPr="00700AF5">
        <w:rPr>
          <w:sz w:val="20"/>
          <w:szCs w:val="20"/>
        </w:rPr>
        <w:t>Dimković</w:t>
      </w:r>
      <w:proofErr w:type="spellEnd"/>
      <w:r w:rsidR="00F50A41" w:rsidRPr="00700AF5">
        <w:rPr>
          <w:sz w:val="20"/>
          <w:szCs w:val="20"/>
        </w:rPr>
        <w:t xml:space="preserve"> N. </w:t>
      </w:r>
      <w:proofErr w:type="spellStart"/>
      <w:r w:rsidR="00F50A41" w:rsidRPr="00700AF5">
        <w:rPr>
          <w:sz w:val="20"/>
          <w:szCs w:val="20"/>
        </w:rPr>
        <w:t>Glikozilirani</w:t>
      </w:r>
      <w:proofErr w:type="spellEnd"/>
      <w:r w:rsidR="00F50A41" w:rsidRPr="00700AF5">
        <w:rPr>
          <w:sz w:val="20"/>
          <w:szCs w:val="20"/>
        </w:rPr>
        <w:t xml:space="preserve"> albumin </w:t>
      </w:r>
      <w:proofErr w:type="spellStart"/>
      <w:r w:rsidR="00F50A41" w:rsidRPr="00700AF5">
        <w:rPr>
          <w:sz w:val="20"/>
          <w:szCs w:val="20"/>
        </w:rPr>
        <w:t>kao</w:t>
      </w:r>
      <w:proofErr w:type="spellEnd"/>
      <w:r w:rsidR="00F50A41" w:rsidRPr="00700AF5">
        <w:rPr>
          <w:sz w:val="20"/>
          <w:szCs w:val="20"/>
        </w:rPr>
        <w:t xml:space="preserve"> </w:t>
      </w:r>
      <w:proofErr w:type="spellStart"/>
      <w:r w:rsidR="00F50A41" w:rsidRPr="00700AF5">
        <w:rPr>
          <w:sz w:val="20"/>
          <w:szCs w:val="20"/>
        </w:rPr>
        <w:t>potencijalni</w:t>
      </w:r>
      <w:proofErr w:type="spellEnd"/>
      <w:r w:rsidR="00F50A41" w:rsidRPr="00700AF5">
        <w:rPr>
          <w:sz w:val="20"/>
          <w:szCs w:val="20"/>
        </w:rPr>
        <w:t xml:space="preserve"> predictor </w:t>
      </w:r>
      <w:proofErr w:type="spellStart"/>
      <w:r w:rsidR="00F50A41" w:rsidRPr="00700AF5">
        <w:rPr>
          <w:sz w:val="20"/>
          <w:szCs w:val="20"/>
        </w:rPr>
        <w:t>kardiovaskularnog</w:t>
      </w:r>
      <w:proofErr w:type="spellEnd"/>
      <w:r w:rsidR="00F50A41" w:rsidRPr="00700AF5">
        <w:rPr>
          <w:sz w:val="20"/>
          <w:szCs w:val="20"/>
        </w:rPr>
        <w:t xml:space="preserve"> </w:t>
      </w:r>
      <w:proofErr w:type="spellStart"/>
      <w:r w:rsidR="00F50A41" w:rsidRPr="00700AF5">
        <w:rPr>
          <w:sz w:val="20"/>
          <w:szCs w:val="20"/>
        </w:rPr>
        <w:t>mortaliteta</w:t>
      </w:r>
      <w:proofErr w:type="spellEnd"/>
      <w:r w:rsidR="00F50A41" w:rsidRPr="00700AF5">
        <w:rPr>
          <w:sz w:val="20"/>
          <w:szCs w:val="20"/>
        </w:rPr>
        <w:t xml:space="preserve"> </w:t>
      </w:r>
      <w:proofErr w:type="spellStart"/>
      <w:r w:rsidR="00F50A41" w:rsidRPr="00700AF5">
        <w:rPr>
          <w:sz w:val="20"/>
          <w:szCs w:val="20"/>
        </w:rPr>
        <w:t>hemodijaliznih</w:t>
      </w:r>
      <w:proofErr w:type="spellEnd"/>
      <w:r w:rsidR="00F50A41" w:rsidRPr="00700AF5">
        <w:rPr>
          <w:sz w:val="20"/>
          <w:szCs w:val="20"/>
        </w:rPr>
        <w:t xml:space="preserve"> </w:t>
      </w:r>
      <w:proofErr w:type="spellStart"/>
      <w:r w:rsidR="00F50A41" w:rsidRPr="00700AF5">
        <w:rPr>
          <w:sz w:val="20"/>
          <w:szCs w:val="20"/>
        </w:rPr>
        <w:t>bolesnika</w:t>
      </w:r>
      <w:proofErr w:type="spellEnd"/>
      <w:r w:rsidR="00F50A41" w:rsidRPr="00700AF5">
        <w:rPr>
          <w:sz w:val="20"/>
          <w:szCs w:val="20"/>
        </w:rPr>
        <w:t xml:space="preserve">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dijabetes</w:t>
      </w:r>
      <w:proofErr w:type="spellEnd"/>
      <w:r w:rsidR="00F50A41" w:rsidRPr="00700AF5">
        <w:rPr>
          <w:sz w:val="20"/>
          <w:szCs w:val="20"/>
        </w:rPr>
        <w:t xml:space="preserve"> </w:t>
      </w:r>
      <w:proofErr w:type="spellStart"/>
      <w:r w:rsidR="00F50A41" w:rsidRPr="00700AF5">
        <w:rPr>
          <w:sz w:val="20"/>
          <w:szCs w:val="20"/>
        </w:rPr>
        <w:t>melitusom</w:t>
      </w:r>
      <w:proofErr w:type="spellEnd"/>
      <w:r w:rsidR="00F50A41" w:rsidRPr="00700AF5">
        <w:rPr>
          <w:sz w:val="20"/>
          <w:szCs w:val="20"/>
        </w:rPr>
        <w:t xml:space="preserve"> – </w:t>
      </w:r>
      <w:proofErr w:type="spellStart"/>
      <w:r w:rsidR="00F50A41" w:rsidRPr="00700AF5">
        <w:rPr>
          <w:sz w:val="20"/>
          <w:szCs w:val="20"/>
        </w:rPr>
        <w:t>petogodišnje</w:t>
      </w:r>
      <w:proofErr w:type="spellEnd"/>
      <w:r w:rsidR="00F50A41" w:rsidRPr="00700AF5">
        <w:rPr>
          <w:sz w:val="20"/>
          <w:szCs w:val="20"/>
        </w:rPr>
        <w:t xml:space="preserve"> </w:t>
      </w:r>
      <w:proofErr w:type="spellStart"/>
      <w:r w:rsidR="00F50A41" w:rsidRPr="00700AF5">
        <w:rPr>
          <w:sz w:val="20"/>
          <w:szCs w:val="20"/>
        </w:rPr>
        <w:t>praćenje</w:t>
      </w:r>
      <w:proofErr w:type="spellEnd"/>
      <w:r w:rsidR="00F50A41" w:rsidRPr="00700AF5">
        <w:rPr>
          <w:sz w:val="20"/>
          <w:szCs w:val="20"/>
        </w:rPr>
        <w:t xml:space="preserve">. </w:t>
      </w:r>
      <w:hyperlink r:id="rId8" w:history="1">
        <w:r w:rsidR="00F50A41" w:rsidRPr="00700AF5">
          <w:rPr>
            <w:sz w:val="20"/>
            <w:szCs w:val="20"/>
          </w:rPr>
          <w:t xml:space="preserve">11. </w:t>
        </w:r>
        <w:proofErr w:type="spellStart"/>
        <w:r w:rsidR="00F50A41" w:rsidRPr="00700AF5">
          <w:rPr>
            <w:sz w:val="20"/>
            <w:szCs w:val="20"/>
          </w:rPr>
          <w:t>Srpski</w:t>
        </w:r>
        <w:proofErr w:type="spellEnd"/>
        <w:r w:rsidR="00F50A41" w:rsidRPr="00700AF5">
          <w:rPr>
            <w:sz w:val="20"/>
            <w:szCs w:val="20"/>
          </w:rPr>
          <w:t xml:space="preserve"> </w:t>
        </w:r>
        <w:proofErr w:type="spellStart"/>
        <w:r w:rsidR="00F50A41" w:rsidRPr="00700AF5">
          <w:rPr>
            <w:sz w:val="20"/>
            <w:szCs w:val="20"/>
          </w:rPr>
          <w:t>kongres</w:t>
        </w:r>
        <w:proofErr w:type="spellEnd"/>
        <w:r w:rsidR="00F50A41" w:rsidRPr="00700AF5">
          <w:rPr>
            <w:sz w:val="20"/>
            <w:szCs w:val="20"/>
          </w:rPr>
          <w:t xml:space="preserve"> o </w:t>
        </w:r>
        <w:proofErr w:type="spellStart"/>
        <w:r w:rsidR="00F50A41" w:rsidRPr="00700AF5">
          <w:rPr>
            <w:sz w:val="20"/>
            <w:szCs w:val="20"/>
          </w:rPr>
          <w:t>šećernoj</w:t>
        </w:r>
        <w:proofErr w:type="spellEnd"/>
        <w:r w:rsidR="00F50A41" w:rsidRPr="00700AF5">
          <w:rPr>
            <w:sz w:val="20"/>
            <w:szCs w:val="20"/>
          </w:rPr>
          <w:t xml:space="preserve"> </w:t>
        </w:r>
        <w:proofErr w:type="spellStart"/>
        <w:r w:rsidR="00F50A41" w:rsidRPr="00700AF5">
          <w:rPr>
            <w:sz w:val="20"/>
            <w:szCs w:val="20"/>
          </w:rPr>
          <w:t>bolesti</w:t>
        </w:r>
        <w:proofErr w:type="spellEnd"/>
        <w:r w:rsidR="00F50A41" w:rsidRPr="00700AF5">
          <w:rPr>
            <w:sz w:val="20"/>
            <w:szCs w:val="20"/>
          </w:rPr>
          <w:t xml:space="preserve"> –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internacionalnim</w:t>
        </w:r>
        <w:proofErr w:type="spellEnd"/>
        <w:r w:rsidR="00F50A41" w:rsidRPr="00700AF5">
          <w:rPr>
            <w:sz w:val="20"/>
            <w:szCs w:val="20"/>
          </w:rPr>
          <w:t xml:space="preserve"> </w:t>
        </w:r>
        <w:proofErr w:type="spellStart"/>
        <w:r w:rsidR="00F50A41" w:rsidRPr="00700AF5">
          <w:rPr>
            <w:sz w:val="20"/>
            <w:szCs w:val="20"/>
          </w:rPr>
          <w:t>učešćem</w:t>
        </w:r>
        <w:proofErr w:type="spellEnd"/>
      </w:hyperlink>
      <w:r w:rsidR="00F50A41" w:rsidRPr="00700AF5">
        <w:rPr>
          <w:sz w:val="20"/>
          <w:szCs w:val="20"/>
        </w:rPr>
        <w:t xml:space="preserve">, Beograd, </w:t>
      </w:r>
      <w:proofErr w:type="spellStart"/>
      <w:r w:rsidR="00F50A41" w:rsidRPr="00700AF5">
        <w:rPr>
          <w:sz w:val="20"/>
          <w:szCs w:val="20"/>
        </w:rPr>
        <w:t>Zbornik</w:t>
      </w:r>
      <w:proofErr w:type="spellEnd"/>
      <w:r w:rsidR="00F50A41" w:rsidRPr="00700AF5">
        <w:rPr>
          <w:sz w:val="20"/>
          <w:szCs w:val="20"/>
        </w:rPr>
        <w:t xml:space="preserve"> </w:t>
      </w:r>
      <w:proofErr w:type="spellStart"/>
      <w:r w:rsidR="00F50A41" w:rsidRPr="00700AF5">
        <w:rPr>
          <w:sz w:val="20"/>
          <w:szCs w:val="20"/>
        </w:rPr>
        <w:t>sažetaka</w:t>
      </w:r>
      <w:proofErr w:type="spellEnd"/>
      <w:r w:rsidR="00F50A41" w:rsidRPr="00700AF5">
        <w:rPr>
          <w:sz w:val="20"/>
          <w:szCs w:val="20"/>
        </w:rPr>
        <w:t xml:space="preserve"> (2019) br. str. 25 </w:t>
      </w:r>
    </w:p>
    <w:p w14:paraId="3554F224" w14:textId="3394731F" w:rsidR="00F50A41" w:rsidRPr="00700AF5" w:rsidRDefault="00ED6414" w:rsidP="007D6225">
      <w:pPr>
        <w:spacing w:line="276" w:lineRule="auto"/>
        <w:ind w:left="720" w:hanging="370"/>
        <w:rPr>
          <w:b/>
          <w:bCs/>
          <w:sz w:val="20"/>
          <w:szCs w:val="20"/>
          <w:lang w:val="sr-Cyrl-RS"/>
        </w:rPr>
      </w:pPr>
      <w:r w:rsidRPr="00700AF5">
        <w:rPr>
          <w:sz w:val="20"/>
          <w:szCs w:val="20"/>
          <w:lang w:val="sr-Latn-RS"/>
        </w:rPr>
        <w:t>9</w:t>
      </w:r>
      <w:r w:rsidR="00F50A41" w:rsidRPr="00700AF5">
        <w:rPr>
          <w:sz w:val="20"/>
          <w:szCs w:val="20"/>
          <w:lang w:val="sr-Cyrl-RS"/>
        </w:rPr>
        <w:t>.</w:t>
      </w:r>
      <w:r w:rsidR="00F50A41" w:rsidRPr="00700AF5">
        <w:rPr>
          <w:b/>
          <w:bCs/>
          <w:sz w:val="20"/>
          <w:szCs w:val="20"/>
          <w:lang w:val="sr-Cyrl-RS"/>
        </w:rPr>
        <w:t xml:space="preserve">    </w:t>
      </w:r>
      <w:proofErr w:type="spellStart"/>
      <w:r w:rsidR="00F50A41" w:rsidRPr="00700AF5">
        <w:rPr>
          <w:b/>
          <w:sz w:val="20"/>
          <w:szCs w:val="20"/>
        </w:rPr>
        <w:t>Marjanović</w:t>
      </w:r>
      <w:proofErr w:type="spellEnd"/>
      <w:r w:rsidR="00F50A41" w:rsidRPr="00700AF5">
        <w:rPr>
          <w:b/>
          <w:sz w:val="20"/>
          <w:szCs w:val="20"/>
        </w:rPr>
        <w:t xml:space="preserve"> </w:t>
      </w:r>
      <w:proofErr w:type="spellStart"/>
      <w:r w:rsidR="00F50A41" w:rsidRPr="00700AF5">
        <w:rPr>
          <w:b/>
          <w:sz w:val="20"/>
          <w:szCs w:val="20"/>
        </w:rPr>
        <w:t>Petković</w:t>
      </w:r>
      <w:proofErr w:type="spellEnd"/>
      <w:r w:rsidR="00F50A41" w:rsidRPr="00700AF5">
        <w:rPr>
          <w:b/>
          <w:sz w:val="20"/>
          <w:szCs w:val="20"/>
        </w:rPr>
        <w:t xml:space="preserve"> M</w:t>
      </w:r>
      <w:r w:rsidR="00F50A41" w:rsidRPr="00700AF5">
        <w:rPr>
          <w:sz w:val="20"/>
          <w:szCs w:val="20"/>
        </w:rPr>
        <w:t xml:space="preserve">, </w:t>
      </w:r>
      <w:proofErr w:type="spellStart"/>
      <w:r w:rsidR="00F50A41" w:rsidRPr="00700AF5">
        <w:rPr>
          <w:sz w:val="20"/>
          <w:szCs w:val="20"/>
        </w:rPr>
        <w:t>Šašić</w:t>
      </w:r>
      <w:proofErr w:type="spellEnd"/>
      <w:r w:rsidR="00F50A41" w:rsidRPr="00700AF5">
        <w:rPr>
          <w:sz w:val="20"/>
          <w:szCs w:val="20"/>
        </w:rPr>
        <w:t xml:space="preserve"> S, </w:t>
      </w:r>
      <w:proofErr w:type="spellStart"/>
      <w:r w:rsidR="00F50A41" w:rsidRPr="00700AF5">
        <w:rPr>
          <w:sz w:val="20"/>
          <w:szCs w:val="20"/>
        </w:rPr>
        <w:t>Sagić</w:t>
      </w:r>
      <w:proofErr w:type="spellEnd"/>
      <w:r w:rsidR="00F50A41" w:rsidRPr="00700AF5">
        <w:rPr>
          <w:sz w:val="20"/>
          <w:szCs w:val="20"/>
        </w:rPr>
        <w:t xml:space="preserve"> D, </w:t>
      </w:r>
      <w:proofErr w:type="spellStart"/>
      <w:r w:rsidR="00F50A41" w:rsidRPr="00700AF5">
        <w:rPr>
          <w:sz w:val="20"/>
          <w:szCs w:val="20"/>
        </w:rPr>
        <w:t>Vuksanović</w:t>
      </w:r>
      <w:proofErr w:type="spellEnd"/>
      <w:r w:rsidR="00F50A41" w:rsidRPr="00700AF5">
        <w:rPr>
          <w:sz w:val="20"/>
          <w:szCs w:val="20"/>
        </w:rPr>
        <w:t xml:space="preserve"> M, </w:t>
      </w:r>
      <w:proofErr w:type="spellStart"/>
      <w:r w:rsidR="00F50A41" w:rsidRPr="00700AF5">
        <w:rPr>
          <w:sz w:val="20"/>
          <w:szCs w:val="20"/>
        </w:rPr>
        <w:t>Beljić</w:t>
      </w:r>
      <w:proofErr w:type="spellEnd"/>
      <w:r w:rsidR="00F50A41" w:rsidRPr="00700AF5">
        <w:rPr>
          <w:sz w:val="20"/>
          <w:szCs w:val="20"/>
        </w:rPr>
        <w:t xml:space="preserve"> </w:t>
      </w:r>
      <w:proofErr w:type="spellStart"/>
      <w:r w:rsidR="00F50A41" w:rsidRPr="00700AF5">
        <w:rPr>
          <w:sz w:val="20"/>
          <w:szCs w:val="20"/>
        </w:rPr>
        <w:t>Živković</w:t>
      </w:r>
      <w:proofErr w:type="spellEnd"/>
      <w:r w:rsidR="00F50A41" w:rsidRPr="00700AF5">
        <w:rPr>
          <w:sz w:val="20"/>
          <w:szCs w:val="20"/>
        </w:rPr>
        <w:t xml:space="preserve"> T, </w:t>
      </w:r>
      <w:proofErr w:type="spellStart"/>
      <w:r w:rsidR="00F50A41" w:rsidRPr="00700AF5">
        <w:rPr>
          <w:sz w:val="20"/>
          <w:szCs w:val="20"/>
        </w:rPr>
        <w:t>Predijabetes</w:t>
      </w:r>
      <w:proofErr w:type="spellEnd"/>
      <w:r w:rsidR="00F50A41" w:rsidRPr="00700AF5">
        <w:rPr>
          <w:sz w:val="20"/>
          <w:szCs w:val="20"/>
        </w:rPr>
        <w:t xml:space="preserve"> </w:t>
      </w:r>
      <w:proofErr w:type="spellStart"/>
      <w:r w:rsidR="00F50A41" w:rsidRPr="00700AF5">
        <w:rPr>
          <w:sz w:val="20"/>
          <w:szCs w:val="20"/>
        </w:rPr>
        <w:t>i</w:t>
      </w:r>
      <w:proofErr w:type="spellEnd"/>
      <w:r w:rsidR="00F50A41" w:rsidRPr="00700AF5">
        <w:rPr>
          <w:sz w:val="20"/>
          <w:szCs w:val="20"/>
        </w:rPr>
        <w:t xml:space="preserve"> </w:t>
      </w:r>
      <w:proofErr w:type="spellStart"/>
      <w:r w:rsidR="00F50A41" w:rsidRPr="00700AF5">
        <w:rPr>
          <w:sz w:val="20"/>
          <w:szCs w:val="20"/>
        </w:rPr>
        <w:t>koronarna</w:t>
      </w:r>
      <w:proofErr w:type="spellEnd"/>
      <w:r w:rsidR="00F50A41" w:rsidRPr="00700AF5">
        <w:rPr>
          <w:sz w:val="20"/>
          <w:szCs w:val="20"/>
        </w:rPr>
        <w:t xml:space="preserve"> </w:t>
      </w:r>
      <w:proofErr w:type="spellStart"/>
      <w:r w:rsidR="00F50A41" w:rsidRPr="00700AF5">
        <w:rPr>
          <w:sz w:val="20"/>
          <w:szCs w:val="20"/>
        </w:rPr>
        <w:t>arterijska</w:t>
      </w:r>
      <w:proofErr w:type="spellEnd"/>
      <w:r w:rsidR="00F50A41" w:rsidRPr="00700AF5">
        <w:rPr>
          <w:sz w:val="20"/>
          <w:szCs w:val="20"/>
        </w:rPr>
        <w:t xml:space="preserve"> </w:t>
      </w:r>
      <w:proofErr w:type="spellStart"/>
      <w:r w:rsidR="00F50A41" w:rsidRPr="00700AF5">
        <w:rPr>
          <w:sz w:val="20"/>
          <w:szCs w:val="20"/>
        </w:rPr>
        <w:t>kalcifikacija</w:t>
      </w:r>
      <w:proofErr w:type="spellEnd"/>
      <w:r w:rsidR="00F50A41" w:rsidRPr="00700AF5">
        <w:rPr>
          <w:sz w:val="20"/>
          <w:szCs w:val="20"/>
        </w:rPr>
        <w:t xml:space="preserve"> – </w:t>
      </w:r>
      <w:proofErr w:type="spellStart"/>
      <w:r w:rsidR="00F50A41" w:rsidRPr="00700AF5">
        <w:rPr>
          <w:sz w:val="20"/>
          <w:szCs w:val="20"/>
        </w:rPr>
        <w:t>preliminarni</w:t>
      </w:r>
      <w:proofErr w:type="spellEnd"/>
      <w:r w:rsidR="00F50A41" w:rsidRPr="00700AF5">
        <w:rPr>
          <w:sz w:val="20"/>
          <w:szCs w:val="20"/>
        </w:rPr>
        <w:t xml:space="preserve"> </w:t>
      </w:r>
      <w:proofErr w:type="spellStart"/>
      <w:r w:rsidR="00F50A41" w:rsidRPr="00700AF5">
        <w:rPr>
          <w:sz w:val="20"/>
          <w:szCs w:val="20"/>
        </w:rPr>
        <w:t>rezultati</w:t>
      </w:r>
      <w:proofErr w:type="spellEnd"/>
      <w:r w:rsidR="00F50A41" w:rsidRPr="00700AF5">
        <w:rPr>
          <w:sz w:val="20"/>
          <w:szCs w:val="20"/>
        </w:rPr>
        <w:t xml:space="preserve">, </w:t>
      </w:r>
      <w:hyperlink r:id="rId9" w:history="1">
        <w:r w:rsidR="00F50A41" w:rsidRPr="00700AF5">
          <w:rPr>
            <w:sz w:val="20"/>
            <w:szCs w:val="20"/>
          </w:rPr>
          <w:t xml:space="preserve">11. </w:t>
        </w:r>
        <w:proofErr w:type="spellStart"/>
        <w:r w:rsidR="00F50A41" w:rsidRPr="00700AF5">
          <w:rPr>
            <w:sz w:val="20"/>
            <w:szCs w:val="20"/>
          </w:rPr>
          <w:t>Srpski</w:t>
        </w:r>
        <w:proofErr w:type="spellEnd"/>
        <w:r w:rsidR="00F50A41" w:rsidRPr="00700AF5">
          <w:rPr>
            <w:sz w:val="20"/>
            <w:szCs w:val="20"/>
          </w:rPr>
          <w:t xml:space="preserve"> </w:t>
        </w:r>
        <w:proofErr w:type="spellStart"/>
        <w:r w:rsidR="00F50A41" w:rsidRPr="00700AF5">
          <w:rPr>
            <w:sz w:val="20"/>
            <w:szCs w:val="20"/>
          </w:rPr>
          <w:t>kongres</w:t>
        </w:r>
        <w:proofErr w:type="spellEnd"/>
        <w:r w:rsidR="00F50A41" w:rsidRPr="00700AF5">
          <w:rPr>
            <w:sz w:val="20"/>
            <w:szCs w:val="20"/>
          </w:rPr>
          <w:t xml:space="preserve"> o </w:t>
        </w:r>
        <w:proofErr w:type="spellStart"/>
        <w:r w:rsidR="00F50A41" w:rsidRPr="00700AF5">
          <w:rPr>
            <w:sz w:val="20"/>
            <w:szCs w:val="20"/>
          </w:rPr>
          <w:t>šećernoj</w:t>
        </w:r>
        <w:proofErr w:type="spellEnd"/>
        <w:r w:rsidR="00F50A41" w:rsidRPr="00700AF5">
          <w:rPr>
            <w:sz w:val="20"/>
            <w:szCs w:val="20"/>
          </w:rPr>
          <w:t xml:space="preserve"> </w:t>
        </w:r>
        <w:proofErr w:type="spellStart"/>
        <w:r w:rsidR="00F50A41" w:rsidRPr="00700AF5">
          <w:rPr>
            <w:sz w:val="20"/>
            <w:szCs w:val="20"/>
          </w:rPr>
          <w:t>bolesti</w:t>
        </w:r>
        <w:proofErr w:type="spellEnd"/>
        <w:r w:rsidR="00F50A41" w:rsidRPr="00700AF5">
          <w:rPr>
            <w:sz w:val="20"/>
            <w:szCs w:val="20"/>
          </w:rPr>
          <w:t xml:space="preserve"> –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internacionalnim</w:t>
        </w:r>
        <w:proofErr w:type="spellEnd"/>
        <w:r w:rsidR="00F50A41" w:rsidRPr="00700AF5">
          <w:rPr>
            <w:sz w:val="20"/>
            <w:szCs w:val="20"/>
          </w:rPr>
          <w:t xml:space="preserve"> </w:t>
        </w:r>
        <w:proofErr w:type="spellStart"/>
        <w:r w:rsidR="00F50A41" w:rsidRPr="00700AF5">
          <w:rPr>
            <w:sz w:val="20"/>
            <w:szCs w:val="20"/>
          </w:rPr>
          <w:t>učešćem</w:t>
        </w:r>
      </w:hyperlink>
      <w:r w:rsidR="00F50A41" w:rsidRPr="00700AF5">
        <w:rPr>
          <w:sz w:val="20"/>
          <w:szCs w:val="20"/>
        </w:rPr>
        <w:t>,Beograd</w:t>
      </w:r>
      <w:proofErr w:type="spellEnd"/>
      <w:r w:rsidR="00F50A41" w:rsidRPr="00700AF5">
        <w:rPr>
          <w:sz w:val="20"/>
          <w:szCs w:val="20"/>
        </w:rPr>
        <w:t xml:space="preserve">, </w:t>
      </w:r>
      <w:proofErr w:type="spellStart"/>
      <w:r w:rsidR="00F50A41" w:rsidRPr="00700AF5">
        <w:rPr>
          <w:sz w:val="20"/>
          <w:szCs w:val="20"/>
        </w:rPr>
        <w:t>Zbornik</w:t>
      </w:r>
      <w:proofErr w:type="spellEnd"/>
      <w:r w:rsidR="00F50A41" w:rsidRPr="00700AF5">
        <w:rPr>
          <w:sz w:val="20"/>
          <w:szCs w:val="20"/>
        </w:rPr>
        <w:t xml:space="preserve"> </w:t>
      </w:r>
      <w:proofErr w:type="spellStart"/>
      <w:r w:rsidR="00F50A41" w:rsidRPr="00700AF5">
        <w:rPr>
          <w:sz w:val="20"/>
          <w:szCs w:val="20"/>
        </w:rPr>
        <w:t>sažetaka</w:t>
      </w:r>
      <w:proofErr w:type="spellEnd"/>
      <w:r w:rsidR="00F50A41" w:rsidRPr="00700AF5">
        <w:rPr>
          <w:sz w:val="20"/>
          <w:szCs w:val="20"/>
        </w:rPr>
        <w:t xml:space="preserve"> (2019), </w:t>
      </w:r>
      <w:proofErr w:type="spellStart"/>
      <w:r w:rsidR="00F50A41" w:rsidRPr="00700AF5">
        <w:rPr>
          <w:sz w:val="20"/>
          <w:szCs w:val="20"/>
        </w:rPr>
        <w:t>br</w:t>
      </w:r>
      <w:proofErr w:type="spellEnd"/>
      <w:r w:rsidR="00F50A41" w:rsidRPr="00700AF5">
        <w:rPr>
          <w:sz w:val="20"/>
          <w:szCs w:val="20"/>
        </w:rPr>
        <w:t xml:space="preserve"> str. 25 </w:t>
      </w:r>
      <w:proofErr w:type="spellStart"/>
      <w:r w:rsidR="00F50A41" w:rsidRPr="00700AF5">
        <w:rPr>
          <w:b/>
          <w:sz w:val="20"/>
          <w:szCs w:val="20"/>
        </w:rPr>
        <w:t>Oralna</w:t>
      </w:r>
      <w:proofErr w:type="spellEnd"/>
      <w:r w:rsidR="00F50A41" w:rsidRPr="00700AF5">
        <w:rPr>
          <w:b/>
          <w:sz w:val="20"/>
          <w:szCs w:val="20"/>
        </w:rPr>
        <w:t xml:space="preserve"> </w:t>
      </w:r>
      <w:proofErr w:type="spellStart"/>
      <w:r w:rsidR="00F50A41" w:rsidRPr="00700AF5">
        <w:rPr>
          <w:b/>
          <w:sz w:val="20"/>
          <w:szCs w:val="20"/>
        </w:rPr>
        <w:t>prezentacija</w:t>
      </w:r>
      <w:proofErr w:type="spellEnd"/>
      <w:r w:rsidR="00F50A41" w:rsidRPr="00700AF5">
        <w:rPr>
          <w:sz w:val="20"/>
          <w:szCs w:val="20"/>
        </w:rPr>
        <w:t xml:space="preserve"> </w:t>
      </w:r>
    </w:p>
    <w:p w14:paraId="0F3032D6" w14:textId="61114C2B" w:rsidR="00A46C8D" w:rsidRPr="00700AF5" w:rsidRDefault="00ED6414" w:rsidP="007D6225">
      <w:pPr>
        <w:spacing w:line="276" w:lineRule="auto"/>
        <w:ind w:left="720" w:hanging="370"/>
        <w:rPr>
          <w:b/>
          <w:bCs/>
          <w:sz w:val="20"/>
          <w:szCs w:val="20"/>
          <w:lang w:val="sr-Latn-RS"/>
        </w:rPr>
      </w:pPr>
      <w:r w:rsidRPr="00700AF5">
        <w:rPr>
          <w:sz w:val="20"/>
          <w:szCs w:val="20"/>
          <w:lang w:val="sr-Latn-RS"/>
        </w:rPr>
        <w:t>10</w:t>
      </w:r>
      <w:r w:rsidR="00F50A41" w:rsidRPr="00700AF5">
        <w:rPr>
          <w:sz w:val="20"/>
          <w:szCs w:val="20"/>
          <w:lang w:val="sr-Latn-RS"/>
        </w:rPr>
        <w:t>.</w:t>
      </w:r>
      <w:r w:rsidR="00F50A41" w:rsidRPr="00700AF5">
        <w:rPr>
          <w:b/>
          <w:bCs/>
          <w:sz w:val="20"/>
          <w:szCs w:val="20"/>
          <w:lang w:val="sr-Latn-RS"/>
        </w:rPr>
        <w:t xml:space="preserve"> </w:t>
      </w:r>
      <w:r w:rsidR="00F50A41" w:rsidRPr="00700AF5">
        <w:rPr>
          <w:b/>
          <w:bCs/>
          <w:sz w:val="20"/>
          <w:szCs w:val="20"/>
          <w:lang w:val="sr-Latn-RS"/>
        </w:rPr>
        <w:tab/>
      </w:r>
      <w:proofErr w:type="spellStart"/>
      <w:r w:rsidR="00F50A41" w:rsidRPr="00700AF5">
        <w:rPr>
          <w:sz w:val="20"/>
          <w:szCs w:val="20"/>
        </w:rPr>
        <w:t>Bulatović</w:t>
      </w:r>
      <w:proofErr w:type="spellEnd"/>
      <w:r w:rsidR="00F50A41" w:rsidRPr="00700AF5">
        <w:rPr>
          <w:sz w:val="20"/>
          <w:szCs w:val="20"/>
        </w:rPr>
        <w:t xml:space="preserve"> A, </w:t>
      </w:r>
      <w:proofErr w:type="spellStart"/>
      <w:r w:rsidR="00F50A41" w:rsidRPr="00700AF5">
        <w:rPr>
          <w:b/>
          <w:sz w:val="20"/>
          <w:szCs w:val="20"/>
        </w:rPr>
        <w:t>Marjanović</w:t>
      </w:r>
      <w:proofErr w:type="spellEnd"/>
      <w:r w:rsidR="00F50A41" w:rsidRPr="00700AF5">
        <w:rPr>
          <w:b/>
          <w:sz w:val="20"/>
          <w:szCs w:val="20"/>
        </w:rPr>
        <w:t xml:space="preserve"> </w:t>
      </w:r>
      <w:proofErr w:type="spellStart"/>
      <w:r w:rsidR="00F50A41" w:rsidRPr="00700AF5">
        <w:rPr>
          <w:b/>
          <w:sz w:val="20"/>
          <w:szCs w:val="20"/>
        </w:rPr>
        <w:t>Petković</w:t>
      </w:r>
      <w:proofErr w:type="spellEnd"/>
      <w:r w:rsidR="00F50A41" w:rsidRPr="00700AF5">
        <w:rPr>
          <w:b/>
          <w:sz w:val="20"/>
          <w:szCs w:val="20"/>
        </w:rPr>
        <w:t xml:space="preserve"> M</w:t>
      </w:r>
      <w:r w:rsidR="00F50A41" w:rsidRPr="00700AF5">
        <w:rPr>
          <w:sz w:val="20"/>
          <w:szCs w:val="20"/>
        </w:rPr>
        <w:t xml:space="preserve">, </w:t>
      </w:r>
      <w:proofErr w:type="spellStart"/>
      <w:r w:rsidR="00F50A41" w:rsidRPr="00700AF5">
        <w:rPr>
          <w:sz w:val="20"/>
          <w:szCs w:val="20"/>
        </w:rPr>
        <w:t>Jelić</w:t>
      </w:r>
      <w:proofErr w:type="spellEnd"/>
      <w:r w:rsidR="00F50A41" w:rsidRPr="00700AF5">
        <w:rPr>
          <w:sz w:val="20"/>
          <w:szCs w:val="20"/>
        </w:rPr>
        <w:t xml:space="preserve"> S, </w:t>
      </w:r>
      <w:proofErr w:type="spellStart"/>
      <w:r w:rsidR="00F50A41" w:rsidRPr="00700AF5">
        <w:rPr>
          <w:sz w:val="20"/>
          <w:szCs w:val="20"/>
        </w:rPr>
        <w:t>Beljić</w:t>
      </w:r>
      <w:proofErr w:type="spellEnd"/>
      <w:r w:rsidR="00F50A41" w:rsidRPr="00700AF5">
        <w:rPr>
          <w:sz w:val="20"/>
          <w:szCs w:val="20"/>
        </w:rPr>
        <w:t xml:space="preserve"> </w:t>
      </w:r>
      <w:proofErr w:type="spellStart"/>
      <w:r w:rsidR="00F50A41" w:rsidRPr="00700AF5">
        <w:rPr>
          <w:sz w:val="20"/>
          <w:szCs w:val="20"/>
        </w:rPr>
        <w:t>Živković</w:t>
      </w:r>
      <w:proofErr w:type="spellEnd"/>
      <w:r w:rsidR="00F50A41" w:rsidRPr="00700AF5">
        <w:rPr>
          <w:sz w:val="20"/>
          <w:szCs w:val="20"/>
        </w:rPr>
        <w:t xml:space="preserve"> T, </w:t>
      </w:r>
      <w:proofErr w:type="spellStart"/>
      <w:r w:rsidR="00F50A41" w:rsidRPr="00700AF5">
        <w:rPr>
          <w:sz w:val="20"/>
          <w:szCs w:val="20"/>
        </w:rPr>
        <w:t>Đurić</w:t>
      </w:r>
      <w:proofErr w:type="spellEnd"/>
      <w:r w:rsidR="00F50A41" w:rsidRPr="00700AF5">
        <w:rPr>
          <w:sz w:val="20"/>
          <w:szCs w:val="20"/>
        </w:rPr>
        <w:t xml:space="preserve"> P, </w:t>
      </w:r>
      <w:proofErr w:type="spellStart"/>
      <w:r w:rsidR="00F50A41" w:rsidRPr="00700AF5">
        <w:rPr>
          <w:sz w:val="20"/>
          <w:szCs w:val="20"/>
        </w:rPr>
        <w:t>Janković</w:t>
      </w:r>
      <w:proofErr w:type="spellEnd"/>
      <w:r w:rsidR="00F50A41" w:rsidRPr="00700AF5">
        <w:rPr>
          <w:sz w:val="20"/>
          <w:szCs w:val="20"/>
        </w:rPr>
        <w:t xml:space="preserve"> A, </w:t>
      </w:r>
      <w:proofErr w:type="spellStart"/>
      <w:r w:rsidR="00F50A41" w:rsidRPr="00700AF5">
        <w:rPr>
          <w:sz w:val="20"/>
          <w:szCs w:val="20"/>
        </w:rPr>
        <w:t>Tošić</w:t>
      </w:r>
      <w:proofErr w:type="spellEnd"/>
      <w:r w:rsidR="00F50A41" w:rsidRPr="00700AF5">
        <w:rPr>
          <w:sz w:val="20"/>
          <w:szCs w:val="20"/>
        </w:rPr>
        <w:t xml:space="preserve"> J, Ille K, </w:t>
      </w:r>
      <w:proofErr w:type="spellStart"/>
      <w:r w:rsidR="00F50A41" w:rsidRPr="00700AF5">
        <w:rPr>
          <w:sz w:val="20"/>
          <w:szCs w:val="20"/>
        </w:rPr>
        <w:t>Popović</w:t>
      </w:r>
      <w:proofErr w:type="spellEnd"/>
      <w:r w:rsidR="00F50A41" w:rsidRPr="00700AF5">
        <w:rPr>
          <w:sz w:val="20"/>
          <w:szCs w:val="20"/>
        </w:rPr>
        <w:t xml:space="preserve"> J, </w:t>
      </w:r>
      <w:proofErr w:type="spellStart"/>
      <w:r w:rsidR="00F50A41" w:rsidRPr="00700AF5">
        <w:rPr>
          <w:sz w:val="20"/>
          <w:szCs w:val="20"/>
        </w:rPr>
        <w:t>Dimković</w:t>
      </w:r>
      <w:proofErr w:type="spellEnd"/>
      <w:r w:rsidR="00F50A41" w:rsidRPr="00700AF5">
        <w:rPr>
          <w:sz w:val="20"/>
          <w:szCs w:val="20"/>
        </w:rPr>
        <w:t xml:space="preserve"> N. </w:t>
      </w:r>
      <w:proofErr w:type="spellStart"/>
      <w:r w:rsidR="00F50A41" w:rsidRPr="00700AF5">
        <w:rPr>
          <w:sz w:val="20"/>
          <w:szCs w:val="20"/>
        </w:rPr>
        <w:t>Značaj</w:t>
      </w:r>
      <w:proofErr w:type="spellEnd"/>
      <w:r w:rsidR="00F50A41" w:rsidRPr="00700AF5">
        <w:rPr>
          <w:sz w:val="20"/>
          <w:szCs w:val="20"/>
        </w:rPr>
        <w:t xml:space="preserve"> </w:t>
      </w:r>
      <w:proofErr w:type="spellStart"/>
      <w:r w:rsidR="00F50A41" w:rsidRPr="00700AF5">
        <w:rPr>
          <w:sz w:val="20"/>
          <w:szCs w:val="20"/>
        </w:rPr>
        <w:t>mokraćne</w:t>
      </w:r>
      <w:proofErr w:type="spellEnd"/>
      <w:r w:rsidR="00F50A41" w:rsidRPr="00700AF5">
        <w:rPr>
          <w:sz w:val="20"/>
          <w:szCs w:val="20"/>
        </w:rPr>
        <w:t xml:space="preserve"> </w:t>
      </w:r>
      <w:proofErr w:type="spellStart"/>
      <w:r w:rsidR="00F50A41" w:rsidRPr="00700AF5">
        <w:rPr>
          <w:sz w:val="20"/>
          <w:szCs w:val="20"/>
        </w:rPr>
        <w:t>kiseline</w:t>
      </w:r>
      <w:proofErr w:type="spellEnd"/>
      <w:r w:rsidR="00F50A41" w:rsidRPr="00700AF5">
        <w:rPr>
          <w:sz w:val="20"/>
          <w:szCs w:val="20"/>
        </w:rPr>
        <w:t xml:space="preserve"> u </w:t>
      </w:r>
      <w:proofErr w:type="spellStart"/>
      <w:r w:rsidR="00F50A41" w:rsidRPr="00700AF5">
        <w:rPr>
          <w:sz w:val="20"/>
          <w:szCs w:val="20"/>
        </w:rPr>
        <w:t>predikciji</w:t>
      </w:r>
      <w:proofErr w:type="spellEnd"/>
      <w:r w:rsidR="00F50A41" w:rsidRPr="00700AF5">
        <w:rPr>
          <w:sz w:val="20"/>
          <w:szCs w:val="20"/>
        </w:rPr>
        <w:t xml:space="preserve"> </w:t>
      </w:r>
      <w:proofErr w:type="spellStart"/>
      <w:r w:rsidR="00F50A41" w:rsidRPr="00700AF5">
        <w:rPr>
          <w:sz w:val="20"/>
          <w:szCs w:val="20"/>
        </w:rPr>
        <w:t>kardiovaskularnog</w:t>
      </w:r>
      <w:proofErr w:type="spellEnd"/>
      <w:r w:rsidR="00F50A41" w:rsidRPr="00700AF5">
        <w:rPr>
          <w:sz w:val="20"/>
          <w:szCs w:val="20"/>
        </w:rPr>
        <w:t xml:space="preserve"> </w:t>
      </w:r>
      <w:proofErr w:type="spellStart"/>
      <w:r w:rsidR="00F50A41" w:rsidRPr="00700AF5">
        <w:rPr>
          <w:sz w:val="20"/>
          <w:szCs w:val="20"/>
        </w:rPr>
        <w:t>mortaliteta</w:t>
      </w:r>
      <w:proofErr w:type="spellEnd"/>
      <w:r w:rsidR="00F50A41" w:rsidRPr="00700AF5">
        <w:rPr>
          <w:sz w:val="20"/>
          <w:szCs w:val="20"/>
        </w:rPr>
        <w:t xml:space="preserve"> </w:t>
      </w:r>
      <w:proofErr w:type="spellStart"/>
      <w:r w:rsidR="00F50A41" w:rsidRPr="00700AF5">
        <w:rPr>
          <w:sz w:val="20"/>
          <w:szCs w:val="20"/>
        </w:rPr>
        <w:t>hemodijaliznih</w:t>
      </w:r>
      <w:proofErr w:type="spellEnd"/>
      <w:r w:rsidR="00F50A41" w:rsidRPr="00700AF5">
        <w:rPr>
          <w:sz w:val="20"/>
          <w:szCs w:val="20"/>
        </w:rPr>
        <w:t xml:space="preserve"> </w:t>
      </w:r>
      <w:proofErr w:type="spellStart"/>
      <w:r w:rsidR="00F50A41" w:rsidRPr="00700AF5">
        <w:rPr>
          <w:sz w:val="20"/>
          <w:szCs w:val="20"/>
        </w:rPr>
        <w:t>bolesnika</w:t>
      </w:r>
      <w:proofErr w:type="spellEnd"/>
      <w:r w:rsidR="00F50A41" w:rsidRPr="00700AF5">
        <w:rPr>
          <w:sz w:val="20"/>
          <w:szCs w:val="20"/>
        </w:rPr>
        <w:t xml:space="preserve">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dijabetes</w:t>
      </w:r>
      <w:proofErr w:type="spellEnd"/>
      <w:r w:rsidR="00F50A41" w:rsidRPr="00700AF5">
        <w:rPr>
          <w:sz w:val="20"/>
          <w:szCs w:val="20"/>
        </w:rPr>
        <w:t xml:space="preserve"> </w:t>
      </w:r>
      <w:proofErr w:type="spellStart"/>
      <w:r w:rsidR="00F50A41" w:rsidRPr="00700AF5">
        <w:rPr>
          <w:sz w:val="20"/>
          <w:szCs w:val="20"/>
        </w:rPr>
        <w:t>melitusom</w:t>
      </w:r>
      <w:proofErr w:type="spellEnd"/>
      <w:r w:rsidR="00F50A41" w:rsidRPr="00700AF5">
        <w:rPr>
          <w:sz w:val="20"/>
          <w:szCs w:val="20"/>
        </w:rPr>
        <w:t xml:space="preserve">. </w:t>
      </w:r>
      <w:hyperlink r:id="rId10" w:history="1">
        <w:r w:rsidR="00F50A41" w:rsidRPr="00700AF5">
          <w:rPr>
            <w:sz w:val="20"/>
            <w:szCs w:val="20"/>
          </w:rPr>
          <w:t xml:space="preserve">11. </w:t>
        </w:r>
        <w:proofErr w:type="spellStart"/>
        <w:r w:rsidR="00F50A41" w:rsidRPr="00700AF5">
          <w:rPr>
            <w:sz w:val="20"/>
            <w:szCs w:val="20"/>
          </w:rPr>
          <w:t>Srpski</w:t>
        </w:r>
        <w:proofErr w:type="spellEnd"/>
        <w:r w:rsidR="00F50A41" w:rsidRPr="00700AF5">
          <w:rPr>
            <w:sz w:val="20"/>
            <w:szCs w:val="20"/>
          </w:rPr>
          <w:t xml:space="preserve"> </w:t>
        </w:r>
        <w:proofErr w:type="spellStart"/>
        <w:r w:rsidR="00F50A41" w:rsidRPr="00700AF5">
          <w:rPr>
            <w:sz w:val="20"/>
            <w:szCs w:val="20"/>
          </w:rPr>
          <w:t>kongres</w:t>
        </w:r>
        <w:proofErr w:type="spellEnd"/>
        <w:r w:rsidR="00F50A41" w:rsidRPr="00700AF5">
          <w:rPr>
            <w:sz w:val="20"/>
            <w:szCs w:val="20"/>
          </w:rPr>
          <w:t xml:space="preserve"> o </w:t>
        </w:r>
        <w:proofErr w:type="spellStart"/>
        <w:r w:rsidR="00F50A41" w:rsidRPr="00700AF5">
          <w:rPr>
            <w:sz w:val="20"/>
            <w:szCs w:val="20"/>
          </w:rPr>
          <w:t>šećernoj</w:t>
        </w:r>
        <w:proofErr w:type="spellEnd"/>
        <w:r w:rsidR="00F50A41" w:rsidRPr="00700AF5">
          <w:rPr>
            <w:sz w:val="20"/>
            <w:szCs w:val="20"/>
          </w:rPr>
          <w:t xml:space="preserve"> </w:t>
        </w:r>
        <w:proofErr w:type="spellStart"/>
        <w:r w:rsidR="00F50A41" w:rsidRPr="00700AF5">
          <w:rPr>
            <w:sz w:val="20"/>
            <w:szCs w:val="20"/>
          </w:rPr>
          <w:t>bolesti</w:t>
        </w:r>
        <w:proofErr w:type="spellEnd"/>
        <w:r w:rsidR="00F50A41" w:rsidRPr="00700AF5">
          <w:rPr>
            <w:sz w:val="20"/>
            <w:szCs w:val="20"/>
          </w:rPr>
          <w:t xml:space="preserve"> – </w:t>
        </w:r>
        <w:proofErr w:type="spellStart"/>
        <w:r w:rsidR="00F50A41" w:rsidRPr="00700AF5">
          <w:rPr>
            <w:sz w:val="20"/>
            <w:szCs w:val="20"/>
          </w:rPr>
          <w:t>sa</w:t>
        </w:r>
        <w:proofErr w:type="spellEnd"/>
        <w:r w:rsidR="00F50A41" w:rsidRPr="00700AF5">
          <w:rPr>
            <w:sz w:val="20"/>
            <w:szCs w:val="20"/>
          </w:rPr>
          <w:t xml:space="preserve"> </w:t>
        </w:r>
        <w:proofErr w:type="spellStart"/>
        <w:r w:rsidR="00F50A41" w:rsidRPr="00700AF5">
          <w:rPr>
            <w:sz w:val="20"/>
            <w:szCs w:val="20"/>
          </w:rPr>
          <w:t>internacionalnim</w:t>
        </w:r>
        <w:proofErr w:type="spellEnd"/>
        <w:r w:rsidR="00F50A41" w:rsidRPr="00700AF5">
          <w:rPr>
            <w:sz w:val="20"/>
            <w:szCs w:val="20"/>
          </w:rPr>
          <w:t xml:space="preserve"> </w:t>
        </w:r>
        <w:proofErr w:type="spellStart"/>
        <w:r w:rsidR="00F50A41" w:rsidRPr="00700AF5">
          <w:rPr>
            <w:sz w:val="20"/>
            <w:szCs w:val="20"/>
          </w:rPr>
          <w:t>učešćem</w:t>
        </w:r>
        <w:proofErr w:type="spellEnd"/>
      </w:hyperlink>
      <w:r w:rsidR="00F50A41" w:rsidRPr="00700AF5">
        <w:rPr>
          <w:sz w:val="20"/>
          <w:szCs w:val="20"/>
        </w:rPr>
        <w:t xml:space="preserve">, Beograd; </w:t>
      </w:r>
      <w:proofErr w:type="spellStart"/>
      <w:r w:rsidR="00F50A41" w:rsidRPr="00700AF5">
        <w:rPr>
          <w:sz w:val="20"/>
          <w:szCs w:val="20"/>
        </w:rPr>
        <w:t>Zbornik</w:t>
      </w:r>
      <w:proofErr w:type="spellEnd"/>
      <w:r w:rsidR="00F50A41" w:rsidRPr="00700AF5">
        <w:rPr>
          <w:sz w:val="20"/>
          <w:szCs w:val="20"/>
        </w:rPr>
        <w:t xml:space="preserve"> </w:t>
      </w:r>
      <w:proofErr w:type="spellStart"/>
      <w:r w:rsidR="00F50A41" w:rsidRPr="00700AF5">
        <w:rPr>
          <w:sz w:val="20"/>
          <w:szCs w:val="20"/>
        </w:rPr>
        <w:t>sažetaka</w:t>
      </w:r>
      <w:proofErr w:type="spellEnd"/>
      <w:r w:rsidR="00F50A41" w:rsidRPr="00700AF5">
        <w:rPr>
          <w:sz w:val="20"/>
          <w:szCs w:val="20"/>
        </w:rPr>
        <w:t xml:space="preserve"> (2019). </w:t>
      </w:r>
      <w:proofErr w:type="spellStart"/>
      <w:r w:rsidR="00F50A41" w:rsidRPr="00700AF5">
        <w:rPr>
          <w:sz w:val="20"/>
          <w:szCs w:val="20"/>
        </w:rPr>
        <w:t>br</w:t>
      </w:r>
      <w:proofErr w:type="spellEnd"/>
      <w:r w:rsidR="00F50A41" w:rsidRPr="00700AF5">
        <w:rPr>
          <w:sz w:val="20"/>
          <w:szCs w:val="20"/>
        </w:rPr>
        <w:t xml:space="preserve"> str 21 </w:t>
      </w:r>
    </w:p>
    <w:p w14:paraId="6E6AF373" w14:textId="6FA3FAA4" w:rsidR="00F50A41" w:rsidRPr="00700AF5" w:rsidRDefault="00F50A41" w:rsidP="007D6225">
      <w:pPr>
        <w:spacing w:line="276" w:lineRule="auto"/>
        <w:ind w:left="720" w:hanging="370"/>
        <w:rPr>
          <w:b/>
          <w:bCs/>
          <w:sz w:val="20"/>
          <w:szCs w:val="20"/>
          <w:lang w:val="sr-Cyrl-RS"/>
        </w:rPr>
      </w:pPr>
      <w:r w:rsidRPr="00700AF5">
        <w:rPr>
          <w:sz w:val="20"/>
          <w:szCs w:val="20"/>
          <w:lang w:val="sr-Latn-RS"/>
        </w:rPr>
        <w:lastRenderedPageBreak/>
        <w:t>1</w:t>
      </w:r>
      <w:r w:rsidR="00F45899" w:rsidRPr="00700AF5">
        <w:rPr>
          <w:sz w:val="20"/>
          <w:szCs w:val="20"/>
          <w:lang w:val="sr-Latn-RS"/>
        </w:rPr>
        <w:t>1</w:t>
      </w:r>
      <w:r w:rsidRPr="00700AF5">
        <w:rPr>
          <w:sz w:val="20"/>
          <w:szCs w:val="20"/>
          <w:lang w:val="sr-Latn-RS"/>
        </w:rPr>
        <w:t>.</w:t>
      </w:r>
      <w:r w:rsidRPr="00700AF5">
        <w:rPr>
          <w:b/>
          <w:bCs/>
          <w:sz w:val="20"/>
          <w:szCs w:val="20"/>
          <w:lang w:val="sr-Latn-RS"/>
        </w:rPr>
        <w:t xml:space="preserve">  </w:t>
      </w:r>
      <w:proofErr w:type="spellStart"/>
      <w:r w:rsidRPr="00700AF5">
        <w:rPr>
          <w:bCs/>
          <w:sz w:val="20"/>
          <w:szCs w:val="20"/>
        </w:rPr>
        <w:t>Vuksanovic</w:t>
      </w:r>
      <w:proofErr w:type="spellEnd"/>
      <w:r w:rsidRPr="00700AF5">
        <w:rPr>
          <w:bCs/>
          <w:sz w:val="20"/>
          <w:szCs w:val="20"/>
        </w:rPr>
        <w:t xml:space="preserve"> M</w:t>
      </w:r>
      <w:r w:rsidRPr="00700AF5">
        <w:rPr>
          <w:sz w:val="20"/>
          <w:szCs w:val="20"/>
        </w:rPr>
        <w:t xml:space="preserve">, </w:t>
      </w:r>
      <w:proofErr w:type="spellStart"/>
      <w:r w:rsidRPr="00700AF5">
        <w:rPr>
          <w:sz w:val="20"/>
          <w:szCs w:val="20"/>
        </w:rPr>
        <w:t>Beljić</w:t>
      </w:r>
      <w:proofErr w:type="spellEnd"/>
      <w:r w:rsidRPr="00700AF5">
        <w:rPr>
          <w:sz w:val="20"/>
          <w:szCs w:val="20"/>
        </w:rPr>
        <w:t xml:space="preserve"> </w:t>
      </w:r>
      <w:proofErr w:type="spellStart"/>
      <w:r w:rsidRPr="00700AF5">
        <w:rPr>
          <w:sz w:val="20"/>
          <w:szCs w:val="20"/>
        </w:rPr>
        <w:t>Živković</w:t>
      </w:r>
      <w:proofErr w:type="spellEnd"/>
      <w:r w:rsidRPr="00700AF5">
        <w:rPr>
          <w:sz w:val="20"/>
          <w:szCs w:val="20"/>
        </w:rPr>
        <w:t xml:space="preserve"> T, </w:t>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w:t>
      </w:r>
      <w:proofErr w:type="spellStart"/>
      <w:r w:rsidRPr="00700AF5">
        <w:rPr>
          <w:sz w:val="20"/>
          <w:szCs w:val="20"/>
        </w:rPr>
        <w:t>NikolićA</w:t>
      </w:r>
      <w:proofErr w:type="spellEnd"/>
      <w:r w:rsidRPr="00700AF5">
        <w:rPr>
          <w:sz w:val="20"/>
          <w:szCs w:val="20"/>
        </w:rPr>
        <w:t xml:space="preserve">, </w:t>
      </w:r>
      <w:proofErr w:type="spellStart"/>
      <w:r w:rsidRPr="00700AF5">
        <w:rPr>
          <w:sz w:val="20"/>
          <w:szCs w:val="20"/>
        </w:rPr>
        <w:t>Arsenović</w:t>
      </w:r>
      <w:proofErr w:type="spellEnd"/>
      <w:r w:rsidRPr="00700AF5">
        <w:rPr>
          <w:sz w:val="20"/>
          <w:szCs w:val="20"/>
        </w:rPr>
        <w:t xml:space="preserve"> B. </w:t>
      </w:r>
      <w:proofErr w:type="spellStart"/>
      <w:r w:rsidRPr="00700AF5">
        <w:rPr>
          <w:sz w:val="20"/>
          <w:szCs w:val="20"/>
        </w:rPr>
        <w:t>Kutana</w:t>
      </w:r>
      <w:proofErr w:type="spellEnd"/>
      <w:r w:rsidRPr="00700AF5">
        <w:rPr>
          <w:sz w:val="20"/>
          <w:szCs w:val="20"/>
        </w:rPr>
        <w:t xml:space="preserve"> </w:t>
      </w:r>
      <w:proofErr w:type="spellStart"/>
      <w:r w:rsidRPr="00700AF5">
        <w:rPr>
          <w:sz w:val="20"/>
          <w:szCs w:val="20"/>
        </w:rPr>
        <w:t>lipoidoza</w:t>
      </w:r>
      <w:proofErr w:type="spellEnd"/>
      <w:r w:rsidRPr="00700AF5">
        <w:rPr>
          <w:sz w:val="20"/>
          <w:szCs w:val="20"/>
        </w:rPr>
        <w:t xml:space="preserve"> (Xanthoma </w:t>
      </w:r>
      <w:proofErr w:type="spellStart"/>
      <w:r w:rsidRPr="00700AF5">
        <w:rPr>
          <w:sz w:val="20"/>
          <w:szCs w:val="20"/>
        </w:rPr>
        <w:t>eruptivum</w:t>
      </w:r>
      <w:proofErr w:type="spellEnd"/>
      <w:r w:rsidRPr="00700AF5">
        <w:rPr>
          <w:sz w:val="20"/>
          <w:szCs w:val="20"/>
        </w:rPr>
        <w:t xml:space="preserve">) – </w:t>
      </w:r>
      <w:proofErr w:type="spellStart"/>
      <w:r w:rsidRPr="00700AF5">
        <w:rPr>
          <w:sz w:val="20"/>
          <w:szCs w:val="20"/>
        </w:rPr>
        <w:t>prikaz</w:t>
      </w:r>
      <w:proofErr w:type="spellEnd"/>
      <w:r w:rsidRPr="00700AF5">
        <w:rPr>
          <w:sz w:val="20"/>
          <w:szCs w:val="20"/>
        </w:rPr>
        <w:t xml:space="preserve"> </w:t>
      </w:r>
      <w:proofErr w:type="spellStart"/>
      <w:r w:rsidRPr="00700AF5">
        <w:rPr>
          <w:sz w:val="20"/>
          <w:szCs w:val="20"/>
        </w:rPr>
        <w:t>slučaja</w:t>
      </w:r>
      <w:proofErr w:type="spellEnd"/>
      <w:r w:rsidRPr="00700AF5">
        <w:rPr>
          <w:sz w:val="20"/>
          <w:szCs w:val="20"/>
        </w:rPr>
        <w:t xml:space="preserve">; </w:t>
      </w:r>
      <w:hyperlink r:id="rId11" w:history="1">
        <w:r w:rsidRPr="00700AF5">
          <w:rPr>
            <w:sz w:val="20"/>
            <w:szCs w:val="20"/>
          </w:rPr>
          <w:t xml:space="preserve">10. </w:t>
        </w:r>
        <w:proofErr w:type="spellStart"/>
        <w:r w:rsidRPr="00700AF5">
          <w:rPr>
            <w:sz w:val="20"/>
            <w:szCs w:val="20"/>
          </w:rPr>
          <w:t>Srpski</w:t>
        </w:r>
        <w:proofErr w:type="spellEnd"/>
        <w:r w:rsidRPr="00700AF5">
          <w:rPr>
            <w:sz w:val="20"/>
            <w:szCs w:val="20"/>
          </w:rPr>
          <w:t xml:space="preserve"> </w:t>
        </w:r>
        <w:proofErr w:type="spellStart"/>
        <w:r w:rsidRPr="00700AF5">
          <w:rPr>
            <w:sz w:val="20"/>
            <w:szCs w:val="20"/>
          </w:rPr>
          <w:t>kongres</w:t>
        </w:r>
        <w:proofErr w:type="spellEnd"/>
        <w:r w:rsidRPr="00700AF5">
          <w:rPr>
            <w:sz w:val="20"/>
            <w:szCs w:val="20"/>
          </w:rPr>
          <w:t xml:space="preserve"> o </w:t>
        </w:r>
        <w:proofErr w:type="spellStart"/>
        <w:r w:rsidRPr="00700AF5">
          <w:rPr>
            <w:sz w:val="20"/>
            <w:szCs w:val="20"/>
          </w:rPr>
          <w:t>šećernoj</w:t>
        </w:r>
        <w:proofErr w:type="spellEnd"/>
        <w:r w:rsidRPr="00700AF5">
          <w:rPr>
            <w:sz w:val="20"/>
            <w:szCs w:val="20"/>
          </w:rPr>
          <w:t xml:space="preserve"> </w:t>
        </w:r>
        <w:proofErr w:type="spellStart"/>
        <w:r w:rsidRPr="00700AF5">
          <w:rPr>
            <w:sz w:val="20"/>
            <w:szCs w:val="20"/>
          </w:rPr>
          <w:t>bolesti</w:t>
        </w:r>
        <w:proofErr w:type="spellEnd"/>
        <w:r w:rsidRPr="00700AF5">
          <w:rPr>
            <w:sz w:val="20"/>
            <w:szCs w:val="20"/>
          </w:rPr>
          <w:t xml:space="preserve"> –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internacionalnim</w:t>
        </w:r>
        <w:proofErr w:type="spellEnd"/>
        <w:r w:rsidRPr="00700AF5">
          <w:rPr>
            <w:sz w:val="20"/>
            <w:szCs w:val="20"/>
          </w:rPr>
          <w:t xml:space="preserve"> </w:t>
        </w:r>
        <w:proofErr w:type="spellStart"/>
        <w:r w:rsidRPr="00700AF5">
          <w:rPr>
            <w:sz w:val="20"/>
            <w:szCs w:val="20"/>
          </w:rPr>
          <w:t>učešćem</w:t>
        </w:r>
        <w:proofErr w:type="spellEnd"/>
      </w:hyperlink>
      <w:r w:rsidRPr="00700AF5">
        <w:rPr>
          <w:sz w:val="20"/>
          <w:szCs w:val="20"/>
        </w:rPr>
        <w:t xml:space="preserve">; </w:t>
      </w:r>
      <w:proofErr w:type="spellStart"/>
      <w:r w:rsidRPr="00700AF5">
        <w:rPr>
          <w:sz w:val="20"/>
          <w:szCs w:val="20"/>
        </w:rPr>
        <w:t>Zbornik</w:t>
      </w:r>
      <w:proofErr w:type="spellEnd"/>
      <w:r w:rsidRPr="00700AF5">
        <w:rPr>
          <w:sz w:val="20"/>
          <w:szCs w:val="20"/>
        </w:rPr>
        <w:t xml:space="preserve"> </w:t>
      </w:r>
      <w:proofErr w:type="spellStart"/>
      <w:r w:rsidRPr="00700AF5">
        <w:rPr>
          <w:sz w:val="20"/>
          <w:szCs w:val="20"/>
        </w:rPr>
        <w:t>sažetaka</w:t>
      </w:r>
      <w:proofErr w:type="spellEnd"/>
      <w:r w:rsidRPr="00700AF5">
        <w:rPr>
          <w:sz w:val="20"/>
          <w:szCs w:val="20"/>
        </w:rPr>
        <w:t xml:space="preserve"> (2017): OP01. </w:t>
      </w:r>
    </w:p>
    <w:p w14:paraId="180A6B74" w14:textId="00D34A70"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2</w:t>
      </w:r>
      <w:r w:rsidRPr="00700AF5">
        <w:rPr>
          <w:sz w:val="20"/>
          <w:szCs w:val="20"/>
          <w:lang w:val="sr-Latn-RS"/>
        </w:rPr>
        <w:t>.</w:t>
      </w:r>
      <w:r w:rsidRPr="00700AF5">
        <w:rPr>
          <w:b/>
          <w:bCs/>
          <w:sz w:val="20"/>
          <w:szCs w:val="20"/>
          <w:lang w:val="sr-Latn-RS"/>
        </w:rPr>
        <w:t xml:space="preserve"> </w:t>
      </w:r>
      <w:r w:rsidRPr="00700AF5">
        <w:rPr>
          <w:b/>
          <w:bCs/>
          <w:sz w:val="20"/>
          <w:szCs w:val="20"/>
          <w:lang w:val="sr-Latn-RS"/>
        </w:rPr>
        <w:tab/>
      </w:r>
      <w:proofErr w:type="spellStart"/>
      <w:r w:rsidRPr="00700AF5">
        <w:rPr>
          <w:b/>
          <w:bCs/>
          <w:sz w:val="20"/>
          <w:szCs w:val="20"/>
        </w:rPr>
        <w:t>Marjanović</w:t>
      </w:r>
      <w:proofErr w:type="spellEnd"/>
      <w:r w:rsidRPr="00700AF5">
        <w:rPr>
          <w:b/>
          <w:bCs/>
          <w:sz w:val="20"/>
          <w:szCs w:val="20"/>
        </w:rPr>
        <w:t xml:space="preserve"> </w:t>
      </w:r>
      <w:proofErr w:type="spellStart"/>
      <w:r w:rsidRPr="00700AF5">
        <w:rPr>
          <w:b/>
          <w:bCs/>
          <w:sz w:val="20"/>
          <w:szCs w:val="20"/>
        </w:rPr>
        <w:t>Petković</w:t>
      </w:r>
      <w:proofErr w:type="spellEnd"/>
      <w:r w:rsidRPr="00700AF5">
        <w:rPr>
          <w:b/>
          <w:bCs/>
          <w:sz w:val="20"/>
          <w:szCs w:val="20"/>
        </w:rPr>
        <w:t xml:space="preserve"> M</w:t>
      </w:r>
      <w:r w:rsidRPr="00700AF5">
        <w:rPr>
          <w:sz w:val="20"/>
          <w:szCs w:val="20"/>
        </w:rPr>
        <w:t xml:space="preserve">, </w:t>
      </w:r>
      <w:proofErr w:type="spellStart"/>
      <w:r w:rsidRPr="00700AF5">
        <w:rPr>
          <w:sz w:val="20"/>
          <w:szCs w:val="20"/>
        </w:rPr>
        <w:t>Šašić</w:t>
      </w:r>
      <w:proofErr w:type="spellEnd"/>
      <w:r w:rsidRPr="00700AF5">
        <w:rPr>
          <w:sz w:val="20"/>
          <w:szCs w:val="20"/>
        </w:rPr>
        <w:t xml:space="preserve"> I, </w:t>
      </w:r>
      <w:proofErr w:type="spellStart"/>
      <w:r w:rsidRPr="00700AF5">
        <w:rPr>
          <w:bCs/>
          <w:sz w:val="20"/>
          <w:szCs w:val="20"/>
        </w:rPr>
        <w:t>Vuksanović</w:t>
      </w:r>
      <w:proofErr w:type="spellEnd"/>
      <w:r w:rsidRPr="00700AF5">
        <w:rPr>
          <w:bCs/>
          <w:sz w:val="20"/>
          <w:szCs w:val="20"/>
        </w:rPr>
        <w:t xml:space="preserve"> M</w:t>
      </w:r>
      <w:r w:rsidRPr="00700AF5">
        <w:rPr>
          <w:sz w:val="20"/>
          <w:szCs w:val="20"/>
        </w:rPr>
        <w:t xml:space="preserve">, </w:t>
      </w:r>
      <w:proofErr w:type="spellStart"/>
      <w:r w:rsidRPr="00700AF5">
        <w:rPr>
          <w:sz w:val="20"/>
          <w:szCs w:val="20"/>
        </w:rPr>
        <w:t>Beljić</w:t>
      </w:r>
      <w:proofErr w:type="spellEnd"/>
      <w:r w:rsidRPr="00700AF5">
        <w:rPr>
          <w:sz w:val="20"/>
          <w:szCs w:val="20"/>
        </w:rPr>
        <w:t xml:space="preserve"> </w:t>
      </w:r>
      <w:proofErr w:type="spellStart"/>
      <w:r w:rsidRPr="00700AF5">
        <w:rPr>
          <w:sz w:val="20"/>
          <w:szCs w:val="20"/>
        </w:rPr>
        <w:t>Živković</w:t>
      </w:r>
      <w:proofErr w:type="spellEnd"/>
      <w:r w:rsidRPr="00700AF5">
        <w:rPr>
          <w:sz w:val="20"/>
          <w:szCs w:val="20"/>
        </w:rPr>
        <w:t xml:space="preserve"> T. </w:t>
      </w:r>
      <w:proofErr w:type="spellStart"/>
      <w:r w:rsidRPr="00700AF5">
        <w:rPr>
          <w:sz w:val="20"/>
          <w:szCs w:val="20"/>
        </w:rPr>
        <w:t>Koronarna</w:t>
      </w:r>
      <w:proofErr w:type="spellEnd"/>
      <w:r w:rsidRPr="00700AF5">
        <w:rPr>
          <w:sz w:val="20"/>
          <w:szCs w:val="20"/>
        </w:rPr>
        <w:t xml:space="preserve"> </w:t>
      </w:r>
      <w:proofErr w:type="spellStart"/>
      <w:r w:rsidRPr="00700AF5">
        <w:rPr>
          <w:sz w:val="20"/>
          <w:szCs w:val="20"/>
        </w:rPr>
        <w:t>arteri</w:t>
      </w:r>
      <w:r w:rsidR="00BF638A" w:rsidRPr="00700AF5">
        <w:rPr>
          <w:sz w:val="20"/>
          <w:szCs w:val="20"/>
        </w:rPr>
        <w:t>js</w:t>
      </w:r>
      <w:r w:rsidRPr="00700AF5">
        <w:rPr>
          <w:sz w:val="20"/>
          <w:szCs w:val="20"/>
        </w:rPr>
        <w:t>ka</w:t>
      </w:r>
      <w:proofErr w:type="spellEnd"/>
      <w:r w:rsidRPr="00700AF5">
        <w:rPr>
          <w:sz w:val="20"/>
          <w:szCs w:val="20"/>
        </w:rPr>
        <w:t xml:space="preserve"> </w:t>
      </w:r>
      <w:proofErr w:type="spellStart"/>
      <w:r w:rsidRPr="00700AF5">
        <w:rPr>
          <w:sz w:val="20"/>
          <w:szCs w:val="20"/>
        </w:rPr>
        <w:t>kalcifikacija</w:t>
      </w:r>
      <w:proofErr w:type="spellEnd"/>
      <w:r w:rsidRPr="00700AF5">
        <w:rPr>
          <w:sz w:val="20"/>
          <w:szCs w:val="20"/>
        </w:rPr>
        <w:t xml:space="preserve"> u </w:t>
      </w:r>
      <w:proofErr w:type="spellStart"/>
      <w:r w:rsidRPr="00700AF5">
        <w:rPr>
          <w:sz w:val="20"/>
          <w:szCs w:val="20"/>
        </w:rPr>
        <w:t>predijabetesu-preliminarni</w:t>
      </w:r>
      <w:proofErr w:type="spellEnd"/>
      <w:r w:rsidRPr="00700AF5">
        <w:rPr>
          <w:sz w:val="20"/>
          <w:szCs w:val="20"/>
        </w:rPr>
        <w:t xml:space="preserve"> </w:t>
      </w:r>
      <w:proofErr w:type="spellStart"/>
      <w:r w:rsidRPr="00700AF5">
        <w:rPr>
          <w:sz w:val="20"/>
          <w:szCs w:val="20"/>
        </w:rPr>
        <w:t>rezultati</w:t>
      </w:r>
      <w:proofErr w:type="spellEnd"/>
      <w:r w:rsidRPr="00700AF5">
        <w:rPr>
          <w:sz w:val="20"/>
          <w:szCs w:val="20"/>
        </w:rPr>
        <w:t xml:space="preserve">. </w:t>
      </w:r>
      <w:hyperlink r:id="rId12" w:history="1">
        <w:r w:rsidRPr="00700AF5">
          <w:rPr>
            <w:sz w:val="20"/>
            <w:szCs w:val="20"/>
          </w:rPr>
          <w:t xml:space="preserve">10. </w:t>
        </w:r>
        <w:proofErr w:type="spellStart"/>
        <w:r w:rsidRPr="00700AF5">
          <w:rPr>
            <w:sz w:val="20"/>
            <w:szCs w:val="20"/>
          </w:rPr>
          <w:t>Srpski</w:t>
        </w:r>
        <w:proofErr w:type="spellEnd"/>
        <w:r w:rsidRPr="00700AF5">
          <w:rPr>
            <w:sz w:val="20"/>
            <w:szCs w:val="20"/>
          </w:rPr>
          <w:t xml:space="preserve"> </w:t>
        </w:r>
        <w:proofErr w:type="spellStart"/>
        <w:r w:rsidRPr="00700AF5">
          <w:rPr>
            <w:sz w:val="20"/>
            <w:szCs w:val="20"/>
          </w:rPr>
          <w:t>kongres</w:t>
        </w:r>
        <w:proofErr w:type="spellEnd"/>
        <w:r w:rsidRPr="00700AF5">
          <w:rPr>
            <w:sz w:val="20"/>
            <w:szCs w:val="20"/>
          </w:rPr>
          <w:t xml:space="preserve"> o </w:t>
        </w:r>
        <w:proofErr w:type="spellStart"/>
        <w:r w:rsidRPr="00700AF5">
          <w:rPr>
            <w:sz w:val="20"/>
            <w:szCs w:val="20"/>
          </w:rPr>
          <w:t>šećernoj</w:t>
        </w:r>
        <w:proofErr w:type="spellEnd"/>
        <w:r w:rsidRPr="00700AF5">
          <w:rPr>
            <w:sz w:val="20"/>
            <w:szCs w:val="20"/>
          </w:rPr>
          <w:t xml:space="preserve"> </w:t>
        </w:r>
        <w:proofErr w:type="spellStart"/>
        <w:r w:rsidRPr="00700AF5">
          <w:rPr>
            <w:sz w:val="20"/>
            <w:szCs w:val="20"/>
          </w:rPr>
          <w:t>bolesti</w:t>
        </w:r>
        <w:proofErr w:type="spellEnd"/>
        <w:r w:rsidRPr="00700AF5">
          <w:rPr>
            <w:sz w:val="20"/>
            <w:szCs w:val="20"/>
          </w:rPr>
          <w:t xml:space="preserve"> –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internacionalnim</w:t>
        </w:r>
        <w:proofErr w:type="spellEnd"/>
        <w:r w:rsidRPr="00700AF5">
          <w:rPr>
            <w:sz w:val="20"/>
            <w:szCs w:val="20"/>
          </w:rPr>
          <w:t xml:space="preserve"> </w:t>
        </w:r>
        <w:proofErr w:type="spellStart"/>
        <w:r w:rsidRPr="00700AF5">
          <w:rPr>
            <w:sz w:val="20"/>
            <w:szCs w:val="20"/>
          </w:rPr>
          <w:t>učešćem</w:t>
        </w:r>
        <w:proofErr w:type="spellEnd"/>
      </w:hyperlink>
      <w:r w:rsidRPr="00700AF5">
        <w:rPr>
          <w:sz w:val="20"/>
          <w:szCs w:val="20"/>
        </w:rPr>
        <w:t xml:space="preserve">; </w:t>
      </w:r>
      <w:proofErr w:type="spellStart"/>
      <w:r w:rsidRPr="00700AF5">
        <w:rPr>
          <w:sz w:val="20"/>
          <w:szCs w:val="20"/>
        </w:rPr>
        <w:t>Zbornik</w:t>
      </w:r>
      <w:proofErr w:type="spellEnd"/>
      <w:r w:rsidRPr="00700AF5">
        <w:rPr>
          <w:sz w:val="20"/>
          <w:szCs w:val="20"/>
        </w:rPr>
        <w:t xml:space="preserve"> </w:t>
      </w:r>
      <w:proofErr w:type="spellStart"/>
      <w:r w:rsidRPr="00700AF5">
        <w:rPr>
          <w:sz w:val="20"/>
          <w:szCs w:val="20"/>
        </w:rPr>
        <w:t>sažetaka</w:t>
      </w:r>
      <w:proofErr w:type="spellEnd"/>
      <w:r w:rsidRPr="00700AF5">
        <w:rPr>
          <w:sz w:val="20"/>
          <w:szCs w:val="20"/>
        </w:rPr>
        <w:t xml:space="preserve"> (2017): PP16. </w:t>
      </w:r>
    </w:p>
    <w:p w14:paraId="62C91189" w14:textId="2BCCE48F"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3</w:t>
      </w:r>
      <w:r w:rsidRPr="00700AF5">
        <w:rPr>
          <w:sz w:val="20"/>
          <w:szCs w:val="20"/>
          <w:lang w:val="sr-Latn-RS"/>
        </w:rPr>
        <w:t>.</w:t>
      </w:r>
      <w:r w:rsidRPr="00700AF5">
        <w:rPr>
          <w:b/>
          <w:bCs/>
          <w:sz w:val="20"/>
          <w:szCs w:val="20"/>
          <w:lang w:val="sr-Latn-RS"/>
        </w:rPr>
        <w:t xml:space="preserve"> </w:t>
      </w:r>
      <w:r w:rsidRPr="00700AF5">
        <w:rPr>
          <w:b/>
          <w:bCs/>
          <w:sz w:val="20"/>
          <w:szCs w:val="20"/>
          <w:lang w:val="sr-Latn-RS"/>
        </w:rPr>
        <w:tab/>
      </w:r>
      <w:proofErr w:type="spellStart"/>
      <w:r w:rsidRPr="00700AF5">
        <w:rPr>
          <w:bCs/>
          <w:sz w:val="20"/>
          <w:szCs w:val="20"/>
        </w:rPr>
        <w:t>Vuksanovic</w:t>
      </w:r>
      <w:proofErr w:type="spellEnd"/>
      <w:r w:rsidRPr="00700AF5">
        <w:rPr>
          <w:bCs/>
          <w:sz w:val="20"/>
          <w:szCs w:val="20"/>
        </w:rPr>
        <w:t xml:space="preserve"> M</w:t>
      </w:r>
      <w:r w:rsidRPr="00700AF5">
        <w:rPr>
          <w:b/>
          <w:sz w:val="20"/>
          <w:szCs w:val="20"/>
        </w:rPr>
        <w:t xml:space="preserve">, </w:t>
      </w:r>
      <w:proofErr w:type="spellStart"/>
      <w:r w:rsidRPr="00700AF5">
        <w:rPr>
          <w:sz w:val="20"/>
          <w:szCs w:val="20"/>
        </w:rPr>
        <w:t>Jojic</w:t>
      </w:r>
      <w:proofErr w:type="spellEnd"/>
      <w:r w:rsidRPr="00700AF5">
        <w:rPr>
          <w:sz w:val="20"/>
          <w:szCs w:val="20"/>
        </w:rPr>
        <w:t xml:space="preserve"> M, </w:t>
      </w:r>
      <w:proofErr w:type="spellStart"/>
      <w:r w:rsidRPr="00700AF5">
        <w:rPr>
          <w:sz w:val="20"/>
          <w:szCs w:val="20"/>
        </w:rPr>
        <w:t>Arsenovic</w:t>
      </w:r>
      <w:proofErr w:type="spellEnd"/>
      <w:r w:rsidRPr="00700AF5">
        <w:rPr>
          <w:sz w:val="20"/>
          <w:szCs w:val="20"/>
        </w:rPr>
        <w:t xml:space="preserve"> B, </w:t>
      </w:r>
      <w:r w:rsidRPr="00700AF5">
        <w:rPr>
          <w:b/>
          <w:bCs/>
          <w:sz w:val="20"/>
          <w:szCs w:val="20"/>
        </w:rPr>
        <w:t>Marjanovic Petkovic M</w:t>
      </w:r>
      <w:r w:rsidRPr="00700AF5">
        <w:rPr>
          <w:sz w:val="20"/>
          <w:szCs w:val="20"/>
        </w:rPr>
        <w:t xml:space="preserve">, Gavrilovic A, </w:t>
      </w:r>
      <w:proofErr w:type="spellStart"/>
      <w:r w:rsidRPr="00700AF5">
        <w:rPr>
          <w:sz w:val="20"/>
          <w:szCs w:val="20"/>
        </w:rPr>
        <w:t>Beljić</w:t>
      </w:r>
      <w:proofErr w:type="spellEnd"/>
      <w:r w:rsidRPr="00700AF5">
        <w:rPr>
          <w:sz w:val="20"/>
          <w:szCs w:val="20"/>
        </w:rPr>
        <w:t xml:space="preserve"> </w:t>
      </w:r>
      <w:proofErr w:type="spellStart"/>
      <w:r w:rsidRPr="00700AF5">
        <w:rPr>
          <w:sz w:val="20"/>
          <w:szCs w:val="20"/>
        </w:rPr>
        <w:t>Živković</w:t>
      </w:r>
      <w:proofErr w:type="spellEnd"/>
      <w:r w:rsidRPr="00700AF5">
        <w:rPr>
          <w:sz w:val="20"/>
          <w:szCs w:val="20"/>
        </w:rPr>
        <w:t xml:space="preserve"> T. </w:t>
      </w:r>
      <w:proofErr w:type="spellStart"/>
      <w:r w:rsidRPr="00700AF5">
        <w:rPr>
          <w:sz w:val="20"/>
          <w:szCs w:val="20"/>
        </w:rPr>
        <w:t>Insuficijencija</w:t>
      </w:r>
      <w:proofErr w:type="spellEnd"/>
      <w:r w:rsidRPr="00700AF5">
        <w:rPr>
          <w:sz w:val="20"/>
          <w:szCs w:val="20"/>
        </w:rPr>
        <w:t xml:space="preserve"> </w:t>
      </w:r>
      <w:proofErr w:type="spellStart"/>
      <w:r w:rsidRPr="00700AF5">
        <w:rPr>
          <w:sz w:val="20"/>
          <w:szCs w:val="20"/>
        </w:rPr>
        <w:t>vitamina</w:t>
      </w:r>
      <w:proofErr w:type="spellEnd"/>
      <w:r w:rsidRPr="00700AF5">
        <w:rPr>
          <w:sz w:val="20"/>
          <w:szCs w:val="20"/>
        </w:rPr>
        <w:t xml:space="preserve"> D </w:t>
      </w:r>
      <w:proofErr w:type="spellStart"/>
      <w:r w:rsidRPr="00700AF5">
        <w:rPr>
          <w:sz w:val="20"/>
          <w:szCs w:val="20"/>
        </w:rPr>
        <w:t>kod</w:t>
      </w:r>
      <w:proofErr w:type="spellEnd"/>
      <w:r w:rsidRPr="00700AF5">
        <w:rPr>
          <w:sz w:val="20"/>
          <w:szCs w:val="20"/>
        </w:rPr>
        <w:t xml:space="preserve"> </w:t>
      </w:r>
      <w:proofErr w:type="spellStart"/>
      <w:r w:rsidRPr="00700AF5">
        <w:rPr>
          <w:sz w:val="20"/>
          <w:szCs w:val="20"/>
        </w:rPr>
        <w:t>žena</w:t>
      </w:r>
      <w:proofErr w:type="spellEnd"/>
      <w:r w:rsidRPr="00700AF5">
        <w:rPr>
          <w:sz w:val="20"/>
          <w:szCs w:val="20"/>
        </w:rPr>
        <w:t xml:space="preserve"> u </w:t>
      </w:r>
      <w:proofErr w:type="spellStart"/>
      <w:r w:rsidRPr="00700AF5">
        <w:rPr>
          <w:sz w:val="20"/>
          <w:szCs w:val="20"/>
        </w:rPr>
        <w:t>postmenopauzi</w:t>
      </w:r>
      <w:proofErr w:type="spellEnd"/>
      <w:r w:rsidRPr="00700AF5">
        <w:rPr>
          <w:sz w:val="20"/>
          <w:szCs w:val="20"/>
        </w:rPr>
        <w:t xml:space="preserve"> – koji je </w:t>
      </w:r>
      <w:proofErr w:type="spellStart"/>
      <w:r w:rsidRPr="00700AF5">
        <w:rPr>
          <w:sz w:val="20"/>
          <w:szCs w:val="20"/>
        </w:rPr>
        <w:t>ishod</w:t>
      </w:r>
      <w:proofErr w:type="spellEnd"/>
      <w:r w:rsidRPr="00700AF5">
        <w:rPr>
          <w:sz w:val="20"/>
          <w:szCs w:val="20"/>
        </w:rPr>
        <w:t xml:space="preserve">? </w:t>
      </w:r>
      <w:proofErr w:type="spellStart"/>
      <w:r w:rsidRPr="00700AF5">
        <w:rPr>
          <w:sz w:val="20"/>
          <w:szCs w:val="20"/>
        </w:rPr>
        <w:t>Prvi</w:t>
      </w:r>
      <w:proofErr w:type="spellEnd"/>
      <w:r w:rsidRPr="00700AF5">
        <w:rPr>
          <w:sz w:val="20"/>
          <w:szCs w:val="20"/>
        </w:rPr>
        <w:t xml:space="preserve"> </w:t>
      </w:r>
      <w:proofErr w:type="spellStart"/>
      <w:r w:rsidRPr="00700AF5">
        <w:rPr>
          <w:sz w:val="20"/>
          <w:szCs w:val="20"/>
        </w:rPr>
        <w:t>srpski</w:t>
      </w:r>
      <w:proofErr w:type="spellEnd"/>
      <w:r w:rsidRPr="00700AF5">
        <w:rPr>
          <w:sz w:val="20"/>
          <w:szCs w:val="20"/>
        </w:rPr>
        <w:t xml:space="preserve"> </w:t>
      </w:r>
      <w:proofErr w:type="spellStart"/>
      <w:r w:rsidRPr="00700AF5">
        <w:rPr>
          <w:sz w:val="20"/>
          <w:szCs w:val="20"/>
        </w:rPr>
        <w:t>kongres</w:t>
      </w:r>
      <w:proofErr w:type="spellEnd"/>
      <w:r w:rsidRPr="00700AF5">
        <w:rPr>
          <w:sz w:val="20"/>
          <w:szCs w:val="20"/>
        </w:rPr>
        <w:t xml:space="preserve"> o </w:t>
      </w:r>
      <w:proofErr w:type="spellStart"/>
      <w:r w:rsidRPr="00700AF5">
        <w:rPr>
          <w:sz w:val="20"/>
          <w:szCs w:val="20"/>
        </w:rPr>
        <w:t>menopauzi</w:t>
      </w:r>
      <w:proofErr w:type="spellEnd"/>
      <w:r w:rsidRPr="00700AF5">
        <w:rPr>
          <w:sz w:val="20"/>
          <w:szCs w:val="20"/>
        </w:rPr>
        <w:t xml:space="preserve"> </w:t>
      </w:r>
      <w:proofErr w:type="spellStart"/>
      <w:r w:rsidRPr="00700AF5">
        <w:rPr>
          <w:sz w:val="20"/>
          <w:szCs w:val="20"/>
        </w:rPr>
        <w:t>i</w:t>
      </w:r>
      <w:proofErr w:type="spellEnd"/>
      <w:r w:rsidRPr="00700AF5">
        <w:rPr>
          <w:sz w:val="20"/>
          <w:szCs w:val="20"/>
        </w:rPr>
        <w:t xml:space="preserve"> </w:t>
      </w:r>
      <w:proofErr w:type="spellStart"/>
      <w:r w:rsidRPr="00700AF5">
        <w:rPr>
          <w:sz w:val="20"/>
          <w:szCs w:val="20"/>
        </w:rPr>
        <w:t>involutivnom</w:t>
      </w:r>
      <w:proofErr w:type="spellEnd"/>
      <w:r w:rsidRPr="00700AF5">
        <w:rPr>
          <w:sz w:val="20"/>
          <w:szCs w:val="20"/>
        </w:rPr>
        <w:t xml:space="preserve"> </w:t>
      </w:r>
      <w:proofErr w:type="spellStart"/>
      <w:r w:rsidRPr="00700AF5">
        <w:rPr>
          <w:sz w:val="20"/>
          <w:szCs w:val="20"/>
        </w:rPr>
        <w:t>hipoandrogenizmu</w:t>
      </w:r>
      <w:proofErr w:type="spellEnd"/>
      <w:r w:rsidRPr="00700AF5">
        <w:rPr>
          <w:sz w:val="20"/>
          <w:szCs w:val="20"/>
        </w:rPr>
        <w:t xml:space="preserve">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međunarodnim</w:t>
      </w:r>
      <w:proofErr w:type="spellEnd"/>
      <w:r w:rsidRPr="00700AF5">
        <w:rPr>
          <w:sz w:val="20"/>
          <w:szCs w:val="20"/>
        </w:rPr>
        <w:t xml:space="preserve"> </w:t>
      </w:r>
      <w:proofErr w:type="spellStart"/>
      <w:r w:rsidRPr="00700AF5">
        <w:rPr>
          <w:sz w:val="20"/>
          <w:szCs w:val="20"/>
        </w:rPr>
        <w:t>učešćem</w:t>
      </w:r>
      <w:proofErr w:type="spellEnd"/>
      <w:r w:rsidRPr="00700AF5">
        <w:rPr>
          <w:sz w:val="20"/>
          <w:szCs w:val="20"/>
        </w:rPr>
        <w:t xml:space="preserve">. MUMIA 2015. </w:t>
      </w:r>
      <w:proofErr w:type="spellStart"/>
      <w:r w:rsidRPr="00700AF5">
        <w:rPr>
          <w:sz w:val="20"/>
          <w:szCs w:val="20"/>
        </w:rPr>
        <w:t>Zbornik</w:t>
      </w:r>
      <w:proofErr w:type="spellEnd"/>
      <w:r w:rsidRPr="00700AF5">
        <w:rPr>
          <w:sz w:val="20"/>
          <w:szCs w:val="20"/>
        </w:rPr>
        <w:t xml:space="preserve"> </w:t>
      </w:r>
      <w:proofErr w:type="spellStart"/>
      <w:r w:rsidRPr="00700AF5">
        <w:rPr>
          <w:sz w:val="20"/>
          <w:szCs w:val="20"/>
        </w:rPr>
        <w:t>sažetaka</w:t>
      </w:r>
      <w:proofErr w:type="spellEnd"/>
      <w:r w:rsidRPr="00700AF5">
        <w:rPr>
          <w:sz w:val="20"/>
          <w:szCs w:val="20"/>
        </w:rPr>
        <w:t>: p58-9.</w:t>
      </w:r>
      <w:r w:rsidRPr="00700AF5">
        <w:rPr>
          <w:b/>
          <w:sz w:val="20"/>
          <w:szCs w:val="20"/>
          <w:lang w:val="fr-FR"/>
        </w:rPr>
        <w:t xml:space="preserve"> </w:t>
      </w:r>
    </w:p>
    <w:p w14:paraId="56B2B126" w14:textId="6E68FDBD"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4</w:t>
      </w:r>
      <w:r w:rsidRPr="00700AF5">
        <w:rPr>
          <w:sz w:val="20"/>
          <w:szCs w:val="20"/>
          <w:lang w:val="sr-Latn-RS"/>
        </w:rPr>
        <w:t>.</w:t>
      </w:r>
      <w:r w:rsidRPr="00700AF5">
        <w:rPr>
          <w:b/>
          <w:bCs/>
          <w:sz w:val="20"/>
          <w:szCs w:val="20"/>
          <w:lang w:val="sr-Latn-RS"/>
        </w:rPr>
        <w:t xml:space="preserve">  </w:t>
      </w:r>
      <w:r w:rsidRPr="00700AF5">
        <w:rPr>
          <w:b/>
          <w:bCs/>
          <w:sz w:val="20"/>
          <w:szCs w:val="20"/>
          <w:lang w:val="sr-Latn-RS"/>
        </w:rPr>
        <w:tab/>
      </w:r>
      <w:proofErr w:type="spellStart"/>
      <w:r w:rsidRPr="00700AF5">
        <w:rPr>
          <w:bCs/>
          <w:color w:val="000000"/>
          <w:sz w:val="20"/>
          <w:szCs w:val="20"/>
        </w:rPr>
        <w:t>Vuksanovic</w:t>
      </w:r>
      <w:proofErr w:type="spellEnd"/>
      <w:r w:rsidRPr="00700AF5">
        <w:rPr>
          <w:bCs/>
          <w:color w:val="000000"/>
          <w:sz w:val="20"/>
          <w:szCs w:val="20"/>
        </w:rPr>
        <w:t xml:space="preserve"> M</w:t>
      </w:r>
      <w:r w:rsidRPr="00700AF5">
        <w:rPr>
          <w:color w:val="000000"/>
          <w:sz w:val="20"/>
          <w:szCs w:val="20"/>
        </w:rPr>
        <w:t xml:space="preserve">, </w:t>
      </w:r>
      <w:proofErr w:type="spellStart"/>
      <w:r w:rsidRPr="00700AF5">
        <w:rPr>
          <w:color w:val="000000"/>
          <w:sz w:val="20"/>
          <w:szCs w:val="20"/>
        </w:rPr>
        <w:t>Arsenovic</w:t>
      </w:r>
      <w:proofErr w:type="spellEnd"/>
      <w:r w:rsidRPr="00700AF5">
        <w:rPr>
          <w:color w:val="000000"/>
          <w:sz w:val="20"/>
          <w:szCs w:val="20"/>
        </w:rPr>
        <w:t xml:space="preserve"> B, </w:t>
      </w:r>
      <w:r w:rsidRPr="00700AF5">
        <w:rPr>
          <w:b/>
          <w:bCs/>
          <w:color w:val="000000"/>
          <w:sz w:val="20"/>
          <w:szCs w:val="20"/>
        </w:rPr>
        <w:t>Marjanovic Petkovic M</w:t>
      </w:r>
      <w:r w:rsidRPr="00700AF5">
        <w:rPr>
          <w:color w:val="000000"/>
          <w:sz w:val="20"/>
          <w:szCs w:val="20"/>
        </w:rPr>
        <w:t xml:space="preserve">, </w:t>
      </w:r>
      <w:proofErr w:type="spellStart"/>
      <w:r w:rsidRPr="00700AF5">
        <w:rPr>
          <w:color w:val="000000"/>
          <w:sz w:val="20"/>
          <w:szCs w:val="20"/>
        </w:rPr>
        <w:t>Milojevic</w:t>
      </w:r>
      <w:proofErr w:type="spellEnd"/>
      <w:r w:rsidRPr="00700AF5">
        <w:rPr>
          <w:color w:val="000000"/>
          <w:sz w:val="20"/>
          <w:szCs w:val="20"/>
        </w:rPr>
        <w:t xml:space="preserve"> Z, Markovic K, </w:t>
      </w:r>
      <w:proofErr w:type="spellStart"/>
      <w:r w:rsidRPr="00700AF5">
        <w:rPr>
          <w:color w:val="000000"/>
          <w:sz w:val="20"/>
          <w:szCs w:val="20"/>
        </w:rPr>
        <w:t>Beljic</w:t>
      </w:r>
      <w:proofErr w:type="spellEnd"/>
      <w:r w:rsidRPr="00700AF5">
        <w:rPr>
          <w:color w:val="000000"/>
          <w:sz w:val="20"/>
          <w:szCs w:val="20"/>
        </w:rPr>
        <w:t xml:space="preserve"> </w:t>
      </w:r>
      <w:proofErr w:type="spellStart"/>
      <w:r w:rsidRPr="00700AF5">
        <w:rPr>
          <w:color w:val="000000"/>
          <w:sz w:val="20"/>
          <w:szCs w:val="20"/>
        </w:rPr>
        <w:t>Zivkovic</w:t>
      </w:r>
      <w:proofErr w:type="spellEnd"/>
      <w:r w:rsidRPr="00700AF5">
        <w:rPr>
          <w:color w:val="000000"/>
          <w:sz w:val="20"/>
          <w:szCs w:val="20"/>
        </w:rPr>
        <w:t xml:space="preserve"> T. </w:t>
      </w:r>
      <w:proofErr w:type="spellStart"/>
      <w:r w:rsidRPr="00700AF5">
        <w:rPr>
          <w:color w:val="000000"/>
          <w:sz w:val="20"/>
          <w:szCs w:val="20"/>
        </w:rPr>
        <w:t>Nedostatak</w:t>
      </w:r>
      <w:proofErr w:type="spellEnd"/>
      <w:r w:rsidRPr="00700AF5">
        <w:rPr>
          <w:color w:val="000000"/>
          <w:sz w:val="20"/>
          <w:szCs w:val="20"/>
        </w:rPr>
        <w:t xml:space="preserve"> </w:t>
      </w:r>
      <w:proofErr w:type="spellStart"/>
      <w:r w:rsidRPr="00700AF5">
        <w:rPr>
          <w:color w:val="000000"/>
          <w:sz w:val="20"/>
          <w:szCs w:val="20"/>
        </w:rPr>
        <w:t>vitamina</w:t>
      </w:r>
      <w:proofErr w:type="spellEnd"/>
      <w:r w:rsidRPr="00700AF5">
        <w:rPr>
          <w:color w:val="000000"/>
          <w:sz w:val="20"/>
          <w:szCs w:val="20"/>
        </w:rPr>
        <w:t xml:space="preserve"> D – </w:t>
      </w:r>
      <w:proofErr w:type="spellStart"/>
      <w:r w:rsidRPr="00700AF5">
        <w:rPr>
          <w:color w:val="000000"/>
          <w:sz w:val="20"/>
          <w:szCs w:val="20"/>
        </w:rPr>
        <w:t>Uzroci</w:t>
      </w:r>
      <w:proofErr w:type="spellEnd"/>
      <w:r w:rsidRPr="00700AF5">
        <w:rPr>
          <w:color w:val="000000"/>
          <w:sz w:val="20"/>
          <w:szCs w:val="20"/>
        </w:rPr>
        <w:t xml:space="preserve"> </w:t>
      </w:r>
      <w:proofErr w:type="spellStart"/>
      <w:r w:rsidRPr="00700AF5">
        <w:rPr>
          <w:color w:val="000000"/>
          <w:sz w:val="20"/>
          <w:szCs w:val="20"/>
        </w:rPr>
        <w:t>i</w:t>
      </w:r>
      <w:proofErr w:type="spellEnd"/>
      <w:r w:rsidRPr="00700AF5">
        <w:rPr>
          <w:color w:val="000000"/>
          <w:sz w:val="20"/>
          <w:szCs w:val="20"/>
        </w:rPr>
        <w:t xml:space="preserve"> </w:t>
      </w:r>
      <w:proofErr w:type="spellStart"/>
      <w:r w:rsidRPr="00700AF5">
        <w:rPr>
          <w:color w:val="000000"/>
          <w:sz w:val="20"/>
          <w:szCs w:val="20"/>
        </w:rPr>
        <w:t>posledice</w:t>
      </w:r>
      <w:proofErr w:type="spellEnd"/>
      <w:r w:rsidRPr="00700AF5">
        <w:rPr>
          <w:color w:val="000000"/>
          <w:sz w:val="20"/>
          <w:szCs w:val="20"/>
        </w:rPr>
        <w:t xml:space="preserve"> (</w:t>
      </w:r>
      <w:proofErr w:type="spellStart"/>
      <w:r w:rsidRPr="00700AF5">
        <w:rPr>
          <w:color w:val="000000"/>
          <w:sz w:val="20"/>
          <w:szCs w:val="20"/>
        </w:rPr>
        <w:t>prikaz</w:t>
      </w:r>
      <w:proofErr w:type="spellEnd"/>
      <w:r w:rsidRPr="00700AF5">
        <w:rPr>
          <w:color w:val="000000"/>
          <w:sz w:val="20"/>
          <w:szCs w:val="20"/>
        </w:rPr>
        <w:t xml:space="preserve"> </w:t>
      </w:r>
      <w:proofErr w:type="spellStart"/>
      <w:r w:rsidRPr="00700AF5">
        <w:rPr>
          <w:color w:val="000000"/>
          <w:sz w:val="20"/>
          <w:szCs w:val="20"/>
        </w:rPr>
        <w:t>slučaja</w:t>
      </w:r>
      <w:proofErr w:type="spellEnd"/>
      <w:r w:rsidRPr="00700AF5">
        <w:rPr>
          <w:color w:val="000000"/>
          <w:sz w:val="20"/>
          <w:szCs w:val="20"/>
        </w:rPr>
        <w:t xml:space="preserve">). KES 2014. </w:t>
      </w:r>
      <w:proofErr w:type="spellStart"/>
      <w:r w:rsidRPr="00700AF5">
        <w:rPr>
          <w:color w:val="000000"/>
          <w:sz w:val="20"/>
          <w:szCs w:val="20"/>
        </w:rPr>
        <w:t>Zbornik</w:t>
      </w:r>
      <w:proofErr w:type="spellEnd"/>
      <w:r w:rsidRPr="00700AF5">
        <w:rPr>
          <w:color w:val="000000"/>
          <w:sz w:val="20"/>
          <w:szCs w:val="20"/>
        </w:rPr>
        <w:t xml:space="preserve"> </w:t>
      </w:r>
      <w:r w:rsidRPr="00700AF5">
        <w:rPr>
          <w:color w:val="000000"/>
          <w:sz w:val="20"/>
          <w:szCs w:val="20"/>
          <w:lang w:val="sr-Latn-RS"/>
        </w:rPr>
        <w:t>saž</w:t>
      </w:r>
      <w:proofErr w:type="spellStart"/>
      <w:r w:rsidRPr="00700AF5">
        <w:rPr>
          <w:color w:val="000000"/>
          <w:sz w:val="20"/>
          <w:szCs w:val="20"/>
        </w:rPr>
        <w:t>etaka</w:t>
      </w:r>
      <w:proofErr w:type="spellEnd"/>
      <w:r w:rsidRPr="00700AF5">
        <w:rPr>
          <w:color w:val="000000"/>
          <w:sz w:val="20"/>
          <w:szCs w:val="20"/>
        </w:rPr>
        <w:t>: p124</w:t>
      </w:r>
    </w:p>
    <w:p w14:paraId="2042ECBA" w14:textId="4CDB39EA"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5</w:t>
      </w:r>
      <w:r w:rsidRPr="00700AF5">
        <w:rPr>
          <w:sz w:val="20"/>
          <w:szCs w:val="20"/>
          <w:lang w:val="sr-Latn-RS"/>
        </w:rPr>
        <w:t xml:space="preserve">. </w:t>
      </w:r>
      <w:r w:rsidRPr="00700AF5">
        <w:rPr>
          <w:b/>
          <w:bCs/>
          <w:sz w:val="20"/>
          <w:szCs w:val="20"/>
          <w:lang w:val="sr-Latn-RS"/>
        </w:rPr>
        <w:tab/>
      </w:r>
      <w:hyperlink r:id="rId13" w:history="1">
        <w:proofErr w:type="spellStart"/>
        <w:r w:rsidRPr="00700AF5">
          <w:rPr>
            <w:rStyle w:val="Hyperlink"/>
            <w:color w:val="000000"/>
            <w:sz w:val="20"/>
            <w:szCs w:val="20"/>
            <w:u w:val="none"/>
          </w:rPr>
          <w:t>Beljic-Zivkovic</w:t>
        </w:r>
        <w:proofErr w:type="spellEnd"/>
        <w:r w:rsidRPr="00700AF5">
          <w:rPr>
            <w:rStyle w:val="Hyperlink"/>
            <w:color w:val="000000"/>
            <w:sz w:val="20"/>
            <w:szCs w:val="20"/>
            <w:u w:val="none"/>
          </w:rPr>
          <w:t xml:space="preserve"> T,</w:t>
        </w:r>
        <w:r w:rsidRPr="00700AF5">
          <w:rPr>
            <w:rStyle w:val="Hyperlink"/>
            <w:color w:val="000000"/>
            <w:sz w:val="20"/>
            <w:szCs w:val="20"/>
          </w:rPr>
          <w:t> </w:t>
        </w:r>
      </w:hyperlink>
      <w:r w:rsidRPr="00700AF5">
        <w:rPr>
          <w:b/>
          <w:bCs/>
          <w:color w:val="000000"/>
          <w:sz w:val="20"/>
          <w:szCs w:val="20"/>
        </w:rPr>
        <w:t>Marjanovic Petkovic M</w:t>
      </w:r>
      <w:r w:rsidRPr="00700AF5">
        <w:rPr>
          <w:color w:val="000000"/>
          <w:sz w:val="20"/>
          <w:szCs w:val="20"/>
        </w:rPr>
        <w:t xml:space="preserve">, </w:t>
      </w:r>
      <w:proofErr w:type="spellStart"/>
      <w:r w:rsidRPr="00700AF5">
        <w:rPr>
          <w:color w:val="000000"/>
          <w:sz w:val="20"/>
          <w:szCs w:val="20"/>
        </w:rPr>
        <w:t>Soldatovic</w:t>
      </w:r>
      <w:proofErr w:type="spellEnd"/>
      <w:r w:rsidRPr="00700AF5">
        <w:rPr>
          <w:color w:val="000000"/>
          <w:sz w:val="20"/>
          <w:szCs w:val="20"/>
        </w:rPr>
        <w:t xml:space="preserve"> I, </w:t>
      </w:r>
      <w:proofErr w:type="spellStart"/>
      <w:r w:rsidRPr="00700AF5">
        <w:rPr>
          <w:color w:val="000000"/>
          <w:sz w:val="20"/>
          <w:szCs w:val="20"/>
        </w:rPr>
        <w:t>Kanlic</w:t>
      </w:r>
      <w:proofErr w:type="spellEnd"/>
      <w:r w:rsidRPr="00700AF5">
        <w:rPr>
          <w:color w:val="000000"/>
          <w:sz w:val="20"/>
          <w:szCs w:val="20"/>
        </w:rPr>
        <w:t xml:space="preserve"> D, </w:t>
      </w:r>
      <w:proofErr w:type="spellStart"/>
      <w:r w:rsidRPr="00700AF5">
        <w:rPr>
          <w:bCs/>
          <w:color w:val="000000"/>
          <w:sz w:val="20"/>
          <w:szCs w:val="20"/>
        </w:rPr>
        <w:t>Vuksanovic</w:t>
      </w:r>
      <w:proofErr w:type="spellEnd"/>
      <w:r w:rsidRPr="00700AF5">
        <w:rPr>
          <w:bCs/>
          <w:color w:val="000000"/>
          <w:sz w:val="20"/>
          <w:szCs w:val="20"/>
        </w:rPr>
        <w:t xml:space="preserve"> M</w:t>
      </w:r>
      <w:r w:rsidRPr="00700AF5">
        <w:rPr>
          <w:color w:val="000000"/>
          <w:sz w:val="20"/>
          <w:szCs w:val="20"/>
        </w:rPr>
        <w:t xml:space="preserve">, </w:t>
      </w:r>
      <w:proofErr w:type="spellStart"/>
      <w:r w:rsidRPr="00700AF5">
        <w:rPr>
          <w:color w:val="000000"/>
          <w:sz w:val="20"/>
          <w:szCs w:val="20"/>
        </w:rPr>
        <w:t>Topalov</w:t>
      </w:r>
      <w:proofErr w:type="spellEnd"/>
      <w:r w:rsidRPr="00700AF5">
        <w:rPr>
          <w:color w:val="000000"/>
          <w:sz w:val="20"/>
          <w:szCs w:val="20"/>
        </w:rPr>
        <w:t xml:space="preserve"> D. </w:t>
      </w:r>
      <w:proofErr w:type="spellStart"/>
      <w:r w:rsidRPr="00700AF5">
        <w:rPr>
          <w:color w:val="000000"/>
          <w:sz w:val="20"/>
          <w:szCs w:val="20"/>
        </w:rPr>
        <w:t>Efekat</w:t>
      </w:r>
      <w:proofErr w:type="spellEnd"/>
      <w:r w:rsidRPr="00700AF5">
        <w:rPr>
          <w:color w:val="000000"/>
          <w:sz w:val="20"/>
          <w:szCs w:val="20"/>
        </w:rPr>
        <w:t xml:space="preserve"> </w:t>
      </w:r>
      <w:proofErr w:type="spellStart"/>
      <w:r w:rsidRPr="00700AF5">
        <w:rPr>
          <w:color w:val="000000"/>
          <w:sz w:val="20"/>
          <w:szCs w:val="20"/>
        </w:rPr>
        <w:t>sitagliptina</w:t>
      </w:r>
      <w:proofErr w:type="spellEnd"/>
      <w:r w:rsidRPr="00700AF5">
        <w:rPr>
          <w:color w:val="000000"/>
          <w:sz w:val="20"/>
          <w:szCs w:val="20"/>
        </w:rPr>
        <w:t xml:space="preserve"> </w:t>
      </w:r>
      <w:proofErr w:type="spellStart"/>
      <w:r w:rsidRPr="00700AF5">
        <w:rPr>
          <w:color w:val="000000"/>
          <w:sz w:val="20"/>
          <w:szCs w:val="20"/>
        </w:rPr>
        <w:t>na</w:t>
      </w:r>
      <w:proofErr w:type="spellEnd"/>
      <w:r w:rsidRPr="00700AF5">
        <w:rPr>
          <w:color w:val="000000"/>
          <w:sz w:val="20"/>
          <w:szCs w:val="20"/>
        </w:rPr>
        <w:t xml:space="preserve"> </w:t>
      </w:r>
      <w:proofErr w:type="spellStart"/>
      <w:r w:rsidRPr="00700AF5">
        <w:rPr>
          <w:color w:val="000000"/>
          <w:sz w:val="20"/>
          <w:szCs w:val="20"/>
        </w:rPr>
        <w:t>sekreciju</w:t>
      </w:r>
      <w:proofErr w:type="spellEnd"/>
      <w:r w:rsidRPr="00700AF5">
        <w:rPr>
          <w:color w:val="000000"/>
          <w:sz w:val="20"/>
          <w:szCs w:val="20"/>
        </w:rPr>
        <w:t xml:space="preserve"> insulin </w:t>
      </w:r>
      <w:proofErr w:type="spellStart"/>
      <w:r w:rsidRPr="00700AF5">
        <w:rPr>
          <w:color w:val="000000"/>
          <w:sz w:val="20"/>
          <w:szCs w:val="20"/>
        </w:rPr>
        <w:t>i</w:t>
      </w:r>
      <w:proofErr w:type="spellEnd"/>
      <w:r w:rsidRPr="00700AF5">
        <w:rPr>
          <w:color w:val="000000"/>
          <w:sz w:val="20"/>
          <w:szCs w:val="20"/>
        </w:rPr>
        <w:t xml:space="preserve"> </w:t>
      </w:r>
      <w:proofErr w:type="spellStart"/>
      <w:r w:rsidRPr="00700AF5">
        <w:rPr>
          <w:color w:val="000000"/>
          <w:sz w:val="20"/>
          <w:szCs w:val="20"/>
        </w:rPr>
        <w:t>glukagona</w:t>
      </w:r>
      <w:proofErr w:type="spellEnd"/>
      <w:r w:rsidRPr="00700AF5">
        <w:rPr>
          <w:color w:val="000000"/>
          <w:sz w:val="20"/>
          <w:szCs w:val="20"/>
        </w:rPr>
        <w:t xml:space="preserve"> u </w:t>
      </w:r>
      <w:proofErr w:type="spellStart"/>
      <w:r w:rsidRPr="00700AF5">
        <w:rPr>
          <w:color w:val="000000"/>
          <w:sz w:val="20"/>
          <w:szCs w:val="20"/>
        </w:rPr>
        <w:t>osoba</w:t>
      </w:r>
      <w:proofErr w:type="spellEnd"/>
      <w:r w:rsidRPr="00700AF5">
        <w:rPr>
          <w:color w:val="000000"/>
          <w:sz w:val="20"/>
          <w:szCs w:val="20"/>
        </w:rPr>
        <w:t xml:space="preserve"> </w:t>
      </w:r>
      <w:proofErr w:type="spellStart"/>
      <w:r w:rsidRPr="00700AF5">
        <w:rPr>
          <w:color w:val="000000"/>
          <w:sz w:val="20"/>
          <w:szCs w:val="20"/>
        </w:rPr>
        <w:t>sa</w:t>
      </w:r>
      <w:proofErr w:type="spellEnd"/>
      <w:r w:rsidRPr="00700AF5">
        <w:rPr>
          <w:color w:val="000000"/>
          <w:sz w:val="20"/>
          <w:szCs w:val="20"/>
        </w:rPr>
        <w:t xml:space="preserve"> tip 2 </w:t>
      </w:r>
      <w:proofErr w:type="spellStart"/>
      <w:r w:rsidRPr="00700AF5">
        <w:rPr>
          <w:color w:val="000000"/>
          <w:sz w:val="20"/>
          <w:szCs w:val="20"/>
        </w:rPr>
        <w:t>dijabetesom</w:t>
      </w:r>
      <w:proofErr w:type="spellEnd"/>
      <w:r w:rsidRPr="00700AF5">
        <w:rPr>
          <w:color w:val="000000"/>
          <w:sz w:val="20"/>
          <w:szCs w:val="20"/>
        </w:rPr>
        <w:t xml:space="preserve"> lose </w:t>
      </w:r>
      <w:proofErr w:type="spellStart"/>
      <w:r w:rsidRPr="00700AF5">
        <w:rPr>
          <w:color w:val="000000"/>
          <w:sz w:val="20"/>
          <w:szCs w:val="20"/>
        </w:rPr>
        <w:t>kontrolisanim</w:t>
      </w:r>
      <w:proofErr w:type="spellEnd"/>
      <w:r w:rsidRPr="00700AF5">
        <w:rPr>
          <w:color w:val="000000"/>
          <w:sz w:val="20"/>
          <w:szCs w:val="20"/>
        </w:rPr>
        <w:t xml:space="preserve"> </w:t>
      </w:r>
      <w:proofErr w:type="spellStart"/>
      <w:r w:rsidRPr="00700AF5">
        <w:rPr>
          <w:color w:val="000000"/>
          <w:sz w:val="20"/>
          <w:szCs w:val="20"/>
        </w:rPr>
        <w:t>na</w:t>
      </w:r>
      <w:proofErr w:type="spellEnd"/>
      <w:r w:rsidRPr="00700AF5">
        <w:rPr>
          <w:color w:val="000000"/>
          <w:sz w:val="20"/>
          <w:szCs w:val="20"/>
        </w:rPr>
        <w:t xml:space="preserve"> </w:t>
      </w:r>
      <w:proofErr w:type="spellStart"/>
      <w:r w:rsidRPr="00700AF5">
        <w:rPr>
          <w:color w:val="000000"/>
          <w:sz w:val="20"/>
          <w:szCs w:val="20"/>
        </w:rPr>
        <w:t>metforminu</w:t>
      </w:r>
      <w:proofErr w:type="spellEnd"/>
      <w:r w:rsidRPr="00700AF5">
        <w:rPr>
          <w:color w:val="000000"/>
          <w:sz w:val="20"/>
          <w:szCs w:val="20"/>
        </w:rPr>
        <w:t xml:space="preserve"> </w:t>
      </w:r>
      <w:proofErr w:type="spellStart"/>
      <w:r w:rsidRPr="00700AF5">
        <w:rPr>
          <w:color w:val="000000"/>
          <w:sz w:val="20"/>
          <w:szCs w:val="20"/>
        </w:rPr>
        <w:t>i</w:t>
      </w:r>
      <w:proofErr w:type="spellEnd"/>
      <w:r w:rsidRPr="00700AF5">
        <w:rPr>
          <w:color w:val="000000"/>
          <w:sz w:val="20"/>
          <w:szCs w:val="20"/>
        </w:rPr>
        <w:t xml:space="preserve"> insulin glargine. 8. </w:t>
      </w:r>
      <w:proofErr w:type="spellStart"/>
      <w:r w:rsidRPr="00700AF5">
        <w:rPr>
          <w:color w:val="000000"/>
          <w:sz w:val="20"/>
          <w:szCs w:val="20"/>
        </w:rPr>
        <w:t>Srpski</w:t>
      </w:r>
      <w:proofErr w:type="spellEnd"/>
      <w:r w:rsidRPr="00700AF5">
        <w:rPr>
          <w:color w:val="000000"/>
          <w:sz w:val="20"/>
          <w:szCs w:val="20"/>
        </w:rPr>
        <w:t xml:space="preserve"> </w:t>
      </w:r>
      <w:proofErr w:type="spellStart"/>
      <w:r w:rsidRPr="00700AF5">
        <w:rPr>
          <w:color w:val="000000"/>
          <w:sz w:val="20"/>
          <w:szCs w:val="20"/>
        </w:rPr>
        <w:t>kongres</w:t>
      </w:r>
      <w:proofErr w:type="spellEnd"/>
      <w:r w:rsidRPr="00700AF5">
        <w:rPr>
          <w:color w:val="000000"/>
          <w:sz w:val="20"/>
          <w:szCs w:val="20"/>
        </w:rPr>
        <w:t xml:space="preserve"> o </w:t>
      </w:r>
      <w:proofErr w:type="spellStart"/>
      <w:r w:rsidRPr="00700AF5">
        <w:rPr>
          <w:sz w:val="20"/>
          <w:szCs w:val="20"/>
        </w:rPr>
        <w:t>šecernoj</w:t>
      </w:r>
      <w:proofErr w:type="spellEnd"/>
      <w:r w:rsidRPr="00700AF5">
        <w:rPr>
          <w:sz w:val="20"/>
          <w:szCs w:val="20"/>
        </w:rPr>
        <w:t xml:space="preserve"> </w:t>
      </w:r>
      <w:proofErr w:type="spellStart"/>
      <w:r w:rsidRPr="00700AF5">
        <w:rPr>
          <w:sz w:val="20"/>
          <w:szCs w:val="20"/>
        </w:rPr>
        <w:t>bolesti</w:t>
      </w:r>
      <w:proofErr w:type="spellEnd"/>
      <w:r w:rsidRPr="00700AF5">
        <w:rPr>
          <w:sz w:val="20"/>
          <w:szCs w:val="20"/>
        </w:rPr>
        <w:t xml:space="preserve"> </w:t>
      </w:r>
      <w:proofErr w:type="spellStart"/>
      <w:r w:rsidRPr="00700AF5">
        <w:rPr>
          <w:sz w:val="20"/>
          <w:szCs w:val="20"/>
        </w:rPr>
        <w:t>sa</w:t>
      </w:r>
      <w:proofErr w:type="spellEnd"/>
      <w:r w:rsidRPr="00700AF5">
        <w:rPr>
          <w:sz w:val="20"/>
          <w:szCs w:val="20"/>
        </w:rPr>
        <w:t xml:space="preserve"> </w:t>
      </w:r>
      <w:proofErr w:type="spellStart"/>
      <w:r w:rsidRPr="00700AF5">
        <w:rPr>
          <w:sz w:val="20"/>
          <w:szCs w:val="20"/>
        </w:rPr>
        <w:t>međunarodnim</w:t>
      </w:r>
      <w:proofErr w:type="spellEnd"/>
      <w:r w:rsidRPr="00700AF5">
        <w:rPr>
          <w:sz w:val="20"/>
          <w:szCs w:val="20"/>
        </w:rPr>
        <w:t xml:space="preserve"> </w:t>
      </w:r>
      <w:proofErr w:type="spellStart"/>
      <w:r w:rsidRPr="00700AF5">
        <w:rPr>
          <w:sz w:val="20"/>
          <w:szCs w:val="20"/>
        </w:rPr>
        <w:t>učešćem</w:t>
      </w:r>
      <w:proofErr w:type="spellEnd"/>
      <w:r w:rsidRPr="00700AF5">
        <w:rPr>
          <w:sz w:val="20"/>
          <w:szCs w:val="20"/>
        </w:rPr>
        <w:t xml:space="preserve">, Beograd 2013; </w:t>
      </w:r>
      <w:proofErr w:type="spellStart"/>
      <w:r w:rsidRPr="00700AF5">
        <w:rPr>
          <w:sz w:val="20"/>
          <w:szCs w:val="20"/>
        </w:rPr>
        <w:t>Zbornik</w:t>
      </w:r>
      <w:proofErr w:type="spellEnd"/>
      <w:r w:rsidRPr="00700AF5">
        <w:rPr>
          <w:sz w:val="20"/>
          <w:szCs w:val="20"/>
        </w:rPr>
        <w:t xml:space="preserve"> </w:t>
      </w:r>
      <w:proofErr w:type="spellStart"/>
      <w:r w:rsidRPr="00700AF5">
        <w:rPr>
          <w:sz w:val="20"/>
          <w:szCs w:val="20"/>
        </w:rPr>
        <w:t>sažetaka</w:t>
      </w:r>
      <w:proofErr w:type="spellEnd"/>
      <w:r w:rsidRPr="00700AF5">
        <w:rPr>
          <w:sz w:val="20"/>
          <w:szCs w:val="20"/>
        </w:rPr>
        <w:t xml:space="preserve">: 53. </w:t>
      </w:r>
    </w:p>
    <w:p w14:paraId="428060F4" w14:textId="1149A266"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6</w:t>
      </w:r>
      <w:r w:rsidRPr="00700AF5">
        <w:rPr>
          <w:sz w:val="20"/>
          <w:szCs w:val="20"/>
          <w:lang w:val="sr-Latn-RS"/>
        </w:rPr>
        <w:t>.</w:t>
      </w:r>
      <w:r w:rsidRPr="00700AF5">
        <w:rPr>
          <w:b/>
          <w:bCs/>
          <w:sz w:val="20"/>
          <w:szCs w:val="20"/>
          <w:lang w:val="sr-Latn-RS"/>
        </w:rPr>
        <w:tab/>
      </w:r>
      <w:r w:rsidRPr="00700AF5">
        <w:rPr>
          <w:b/>
          <w:color w:val="000000"/>
          <w:sz w:val="20"/>
          <w:szCs w:val="20"/>
          <w:lang w:val="sr-Latn-CS"/>
        </w:rPr>
        <w:t>Marjanović M</w:t>
      </w:r>
      <w:r w:rsidRPr="00700AF5">
        <w:rPr>
          <w:color w:val="000000"/>
          <w:sz w:val="20"/>
          <w:szCs w:val="20"/>
          <w:lang w:val="sr-Latn-CS"/>
        </w:rPr>
        <w:t>, Beljić Živković T, Burić B, Bulatović A. Prikaz slučaja: Akutna komplikacija dijabetesne ketoacidoze.  7</w:t>
      </w:r>
      <w:r w:rsidR="00A34C2A" w:rsidRPr="00700AF5">
        <w:rPr>
          <w:color w:val="000000"/>
          <w:sz w:val="20"/>
          <w:szCs w:val="20"/>
          <w:lang w:val="sr-Latn-CS"/>
        </w:rPr>
        <w:t>.</w:t>
      </w:r>
      <w:r w:rsidRPr="00700AF5">
        <w:rPr>
          <w:color w:val="000000"/>
          <w:sz w:val="20"/>
          <w:szCs w:val="20"/>
          <w:lang w:val="sr-Latn-CS"/>
        </w:rPr>
        <w:t xml:space="preserve"> Srpski Kongres o šećernoj bolesti, 2011, Beograd. Zbornik sažetaka: PP31.</w:t>
      </w:r>
      <w:r w:rsidRPr="00700AF5">
        <w:rPr>
          <w:b/>
          <w:sz w:val="20"/>
          <w:szCs w:val="20"/>
          <w:lang w:val="fr-FR"/>
        </w:rPr>
        <w:t xml:space="preserve"> </w:t>
      </w:r>
    </w:p>
    <w:p w14:paraId="5214521F" w14:textId="50E7D51B"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7</w:t>
      </w:r>
      <w:r w:rsidRPr="00700AF5">
        <w:rPr>
          <w:sz w:val="20"/>
          <w:szCs w:val="20"/>
          <w:lang w:val="sr-Latn-RS"/>
        </w:rPr>
        <w:t>.</w:t>
      </w:r>
      <w:r w:rsidRPr="00700AF5">
        <w:rPr>
          <w:b/>
          <w:bCs/>
          <w:sz w:val="20"/>
          <w:szCs w:val="20"/>
          <w:lang w:val="sr-Latn-RS"/>
        </w:rPr>
        <w:tab/>
      </w:r>
      <w:proofErr w:type="spellStart"/>
      <w:r w:rsidRPr="00700AF5">
        <w:rPr>
          <w:b/>
          <w:color w:val="000000"/>
          <w:sz w:val="20"/>
          <w:szCs w:val="20"/>
          <w:lang w:val="fr-FR"/>
        </w:rPr>
        <w:t>Marjanović</w:t>
      </w:r>
      <w:proofErr w:type="spellEnd"/>
      <w:r w:rsidRPr="00700AF5">
        <w:rPr>
          <w:b/>
          <w:color w:val="000000"/>
          <w:sz w:val="20"/>
          <w:szCs w:val="20"/>
          <w:lang w:val="fr-FR"/>
        </w:rPr>
        <w:t xml:space="preserve"> M,</w:t>
      </w:r>
      <w:r w:rsidRPr="00700AF5">
        <w:rPr>
          <w:color w:val="000000"/>
          <w:sz w:val="20"/>
          <w:szCs w:val="20"/>
          <w:lang w:val="fr-FR"/>
        </w:rPr>
        <w:t xml:space="preserve"> </w:t>
      </w:r>
      <w:proofErr w:type="spellStart"/>
      <w:r w:rsidRPr="00700AF5">
        <w:rPr>
          <w:color w:val="000000"/>
          <w:sz w:val="20"/>
          <w:szCs w:val="20"/>
          <w:lang w:val="fr-FR"/>
        </w:rPr>
        <w:t>Beljić</w:t>
      </w:r>
      <w:proofErr w:type="spellEnd"/>
      <w:r w:rsidRPr="00700AF5">
        <w:rPr>
          <w:color w:val="000000"/>
          <w:sz w:val="20"/>
          <w:szCs w:val="20"/>
          <w:lang w:val="fr-FR"/>
        </w:rPr>
        <w:t xml:space="preserve"> </w:t>
      </w:r>
      <w:proofErr w:type="spellStart"/>
      <w:r w:rsidRPr="00700AF5">
        <w:rPr>
          <w:color w:val="000000"/>
          <w:sz w:val="20"/>
          <w:szCs w:val="20"/>
          <w:lang w:val="fr-FR"/>
        </w:rPr>
        <w:t>Živković</w:t>
      </w:r>
      <w:proofErr w:type="spellEnd"/>
      <w:r w:rsidRPr="00700AF5">
        <w:rPr>
          <w:color w:val="000000"/>
          <w:sz w:val="20"/>
          <w:szCs w:val="20"/>
          <w:lang w:val="fr-FR"/>
        </w:rPr>
        <w:t xml:space="preserve"> T, </w:t>
      </w:r>
      <w:proofErr w:type="spellStart"/>
      <w:r w:rsidRPr="00700AF5">
        <w:rPr>
          <w:color w:val="000000"/>
          <w:sz w:val="20"/>
          <w:szCs w:val="20"/>
          <w:lang w:val="fr-FR"/>
        </w:rPr>
        <w:t>Anđelić</w:t>
      </w:r>
      <w:proofErr w:type="spellEnd"/>
      <w:r w:rsidRPr="00700AF5">
        <w:rPr>
          <w:color w:val="000000"/>
          <w:sz w:val="20"/>
          <w:szCs w:val="20"/>
          <w:lang w:val="fr-FR"/>
        </w:rPr>
        <w:t xml:space="preserve"> </w:t>
      </w:r>
      <w:proofErr w:type="spellStart"/>
      <w:r w:rsidRPr="00700AF5">
        <w:rPr>
          <w:color w:val="000000"/>
          <w:sz w:val="20"/>
          <w:szCs w:val="20"/>
          <w:lang w:val="fr-FR"/>
        </w:rPr>
        <w:t>Jelić</w:t>
      </w:r>
      <w:proofErr w:type="spellEnd"/>
      <w:r w:rsidRPr="00700AF5">
        <w:rPr>
          <w:color w:val="000000"/>
          <w:sz w:val="20"/>
          <w:szCs w:val="20"/>
          <w:lang w:val="fr-FR"/>
        </w:rPr>
        <w:t xml:space="preserve"> M, </w:t>
      </w:r>
      <w:proofErr w:type="spellStart"/>
      <w:r w:rsidRPr="00700AF5">
        <w:rPr>
          <w:color w:val="000000"/>
          <w:sz w:val="20"/>
          <w:szCs w:val="20"/>
          <w:lang w:val="fr-FR"/>
        </w:rPr>
        <w:t>Jojić</w:t>
      </w:r>
      <w:proofErr w:type="spellEnd"/>
      <w:r w:rsidRPr="00700AF5">
        <w:rPr>
          <w:color w:val="000000"/>
          <w:sz w:val="20"/>
          <w:szCs w:val="20"/>
          <w:lang w:val="fr-FR"/>
        </w:rPr>
        <w:t xml:space="preserve"> B, </w:t>
      </w:r>
      <w:proofErr w:type="spellStart"/>
      <w:r w:rsidRPr="00700AF5">
        <w:rPr>
          <w:color w:val="000000"/>
          <w:sz w:val="20"/>
          <w:szCs w:val="20"/>
          <w:lang w:val="fr-FR"/>
        </w:rPr>
        <w:t>Burić</w:t>
      </w:r>
      <w:proofErr w:type="spellEnd"/>
      <w:r w:rsidRPr="00700AF5">
        <w:rPr>
          <w:color w:val="000000"/>
          <w:sz w:val="20"/>
          <w:szCs w:val="20"/>
          <w:lang w:val="fr-FR"/>
        </w:rPr>
        <w:t xml:space="preserve"> B, </w:t>
      </w:r>
      <w:proofErr w:type="spellStart"/>
      <w:r w:rsidRPr="00700AF5">
        <w:rPr>
          <w:color w:val="000000"/>
          <w:sz w:val="20"/>
          <w:szCs w:val="20"/>
          <w:lang w:val="fr-FR"/>
        </w:rPr>
        <w:t>Davidović</w:t>
      </w:r>
      <w:proofErr w:type="spellEnd"/>
      <w:r w:rsidRPr="00700AF5">
        <w:rPr>
          <w:color w:val="000000"/>
          <w:sz w:val="20"/>
          <w:szCs w:val="20"/>
          <w:lang w:val="fr-FR"/>
        </w:rPr>
        <w:t xml:space="preserve"> Ž. </w:t>
      </w:r>
      <w:proofErr w:type="spellStart"/>
      <w:r w:rsidRPr="00700AF5">
        <w:rPr>
          <w:color w:val="000000"/>
          <w:sz w:val="20"/>
          <w:szCs w:val="20"/>
          <w:lang w:val="fr-FR"/>
        </w:rPr>
        <w:t>Uvođenje</w:t>
      </w:r>
      <w:proofErr w:type="spellEnd"/>
      <w:r w:rsidRPr="00700AF5">
        <w:rPr>
          <w:color w:val="000000"/>
          <w:sz w:val="20"/>
          <w:szCs w:val="20"/>
          <w:lang w:val="fr-FR"/>
        </w:rPr>
        <w:t xml:space="preserve"> </w:t>
      </w:r>
      <w:proofErr w:type="spellStart"/>
      <w:r w:rsidRPr="00700AF5">
        <w:rPr>
          <w:color w:val="000000"/>
          <w:sz w:val="20"/>
          <w:szCs w:val="20"/>
          <w:lang w:val="fr-FR"/>
        </w:rPr>
        <w:t>insulinske</w:t>
      </w:r>
      <w:proofErr w:type="spellEnd"/>
      <w:r w:rsidRPr="00700AF5">
        <w:rPr>
          <w:color w:val="000000"/>
          <w:sz w:val="20"/>
          <w:szCs w:val="20"/>
          <w:lang w:val="fr-FR"/>
        </w:rPr>
        <w:t xml:space="preserve"> </w:t>
      </w:r>
      <w:proofErr w:type="spellStart"/>
      <w:r w:rsidRPr="00700AF5">
        <w:rPr>
          <w:color w:val="000000"/>
          <w:sz w:val="20"/>
          <w:szCs w:val="20"/>
          <w:lang w:val="fr-FR"/>
        </w:rPr>
        <w:t>terapije</w:t>
      </w:r>
      <w:proofErr w:type="spellEnd"/>
      <w:r w:rsidRPr="00700AF5">
        <w:rPr>
          <w:color w:val="000000"/>
          <w:sz w:val="20"/>
          <w:szCs w:val="20"/>
          <w:lang w:val="fr-FR"/>
        </w:rPr>
        <w:t xml:space="preserve"> u </w:t>
      </w:r>
      <w:proofErr w:type="spellStart"/>
      <w:r w:rsidRPr="00700AF5">
        <w:rPr>
          <w:color w:val="000000"/>
          <w:sz w:val="20"/>
          <w:szCs w:val="20"/>
          <w:lang w:val="fr-FR"/>
        </w:rPr>
        <w:t>osoba</w:t>
      </w:r>
      <w:proofErr w:type="spellEnd"/>
      <w:r w:rsidRPr="00700AF5">
        <w:rPr>
          <w:color w:val="000000"/>
          <w:sz w:val="20"/>
          <w:szCs w:val="20"/>
          <w:lang w:val="fr-FR"/>
        </w:rPr>
        <w:t xml:space="preserve"> sa tip 2 </w:t>
      </w:r>
      <w:proofErr w:type="spellStart"/>
      <w:r w:rsidRPr="00700AF5">
        <w:rPr>
          <w:color w:val="000000"/>
          <w:sz w:val="20"/>
          <w:szCs w:val="20"/>
          <w:lang w:val="fr-FR"/>
        </w:rPr>
        <w:t>dijabetesom</w:t>
      </w:r>
      <w:proofErr w:type="spellEnd"/>
      <w:r w:rsidRPr="00700AF5">
        <w:rPr>
          <w:color w:val="000000"/>
          <w:sz w:val="20"/>
          <w:szCs w:val="20"/>
          <w:lang w:val="fr-FR"/>
        </w:rPr>
        <w:t xml:space="preserve"> </w:t>
      </w:r>
      <w:proofErr w:type="spellStart"/>
      <w:r w:rsidRPr="00700AF5">
        <w:rPr>
          <w:color w:val="000000"/>
          <w:sz w:val="20"/>
          <w:szCs w:val="20"/>
          <w:lang w:val="fr-FR"/>
        </w:rPr>
        <w:t>upućenih</w:t>
      </w:r>
      <w:proofErr w:type="spellEnd"/>
      <w:r w:rsidRPr="00700AF5">
        <w:rPr>
          <w:color w:val="000000"/>
          <w:sz w:val="20"/>
          <w:szCs w:val="20"/>
          <w:lang w:val="fr-FR"/>
        </w:rPr>
        <w:t xml:space="preserve"> u KBC “</w:t>
      </w:r>
      <w:proofErr w:type="spellStart"/>
      <w:r w:rsidRPr="00700AF5">
        <w:rPr>
          <w:color w:val="000000"/>
          <w:sz w:val="20"/>
          <w:szCs w:val="20"/>
          <w:lang w:val="fr-FR"/>
        </w:rPr>
        <w:t>Zvezdara</w:t>
      </w:r>
      <w:proofErr w:type="spellEnd"/>
      <w:r w:rsidRPr="00700AF5">
        <w:rPr>
          <w:color w:val="000000"/>
          <w:sz w:val="20"/>
          <w:szCs w:val="20"/>
          <w:lang w:val="fr-FR"/>
        </w:rPr>
        <w:t>”. 6</w:t>
      </w:r>
      <w:r w:rsidR="00A34C2A" w:rsidRPr="00700AF5">
        <w:rPr>
          <w:color w:val="000000"/>
          <w:sz w:val="20"/>
          <w:szCs w:val="20"/>
          <w:lang w:val="fr-FR"/>
        </w:rPr>
        <w:t>.</w:t>
      </w:r>
      <w:r w:rsidRPr="00700AF5">
        <w:rPr>
          <w:color w:val="000000"/>
          <w:sz w:val="20"/>
          <w:szCs w:val="20"/>
          <w:lang w:val="fr-FR"/>
        </w:rPr>
        <w:t xml:space="preserve"> </w:t>
      </w:r>
      <w:proofErr w:type="spellStart"/>
      <w:r w:rsidRPr="00700AF5">
        <w:rPr>
          <w:color w:val="000000"/>
          <w:sz w:val="20"/>
          <w:szCs w:val="20"/>
          <w:lang w:val="fr-FR"/>
        </w:rPr>
        <w:t>Srpski</w:t>
      </w:r>
      <w:proofErr w:type="spellEnd"/>
      <w:r w:rsidRPr="00700AF5">
        <w:rPr>
          <w:color w:val="000000"/>
          <w:sz w:val="20"/>
          <w:szCs w:val="20"/>
          <w:lang w:val="fr-FR"/>
        </w:rPr>
        <w:t xml:space="preserve"> </w:t>
      </w:r>
      <w:proofErr w:type="spellStart"/>
      <w:r w:rsidRPr="00700AF5">
        <w:rPr>
          <w:color w:val="000000"/>
          <w:sz w:val="20"/>
          <w:szCs w:val="20"/>
          <w:lang w:val="fr-FR"/>
        </w:rPr>
        <w:t>Kongres</w:t>
      </w:r>
      <w:proofErr w:type="spellEnd"/>
      <w:r w:rsidRPr="00700AF5">
        <w:rPr>
          <w:color w:val="000000"/>
          <w:sz w:val="20"/>
          <w:szCs w:val="20"/>
          <w:lang w:val="fr-FR"/>
        </w:rPr>
        <w:t xml:space="preserve"> o </w:t>
      </w:r>
      <w:proofErr w:type="spellStart"/>
      <w:r w:rsidRPr="00700AF5">
        <w:rPr>
          <w:color w:val="000000"/>
          <w:sz w:val="20"/>
          <w:szCs w:val="20"/>
          <w:lang w:val="fr-FR"/>
        </w:rPr>
        <w:t>šećernoj</w:t>
      </w:r>
      <w:proofErr w:type="spellEnd"/>
      <w:r w:rsidRPr="00700AF5">
        <w:rPr>
          <w:color w:val="000000"/>
          <w:sz w:val="20"/>
          <w:szCs w:val="20"/>
          <w:lang w:val="fr-FR"/>
        </w:rPr>
        <w:t xml:space="preserve"> </w:t>
      </w:r>
      <w:proofErr w:type="spellStart"/>
      <w:r w:rsidRPr="00700AF5">
        <w:rPr>
          <w:color w:val="000000"/>
          <w:sz w:val="20"/>
          <w:szCs w:val="20"/>
          <w:lang w:val="fr-FR"/>
        </w:rPr>
        <w:t>bolesti</w:t>
      </w:r>
      <w:proofErr w:type="spellEnd"/>
      <w:r w:rsidRPr="00700AF5">
        <w:rPr>
          <w:color w:val="000000"/>
          <w:sz w:val="20"/>
          <w:szCs w:val="20"/>
          <w:lang w:val="fr-FR"/>
        </w:rPr>
        <w:t xml:space="preserve">, 2009, Beograd, </w:t>
      </w:r>
      <w:proofErr w:type="spellStart"/>
      <w:r w:rsidRPr="00700AF5">
        <w:rPr>
          <w:color w:val="000000"/>
          <w:sz w:val="20"/>
          <w:szCs w:val="20"/>
          <w:lang w:val="fr-FR"/>
        </w:rPr>
        <w:t>Zbornik</w:t>
      </w:r>
      <w:proofErr w:type="spellEnd"/>
      <w:r w:rsidRPr="00700AF5">
        <w:rPr>
          <w:color w:val="000000"/>
          <w:sz w:val="20"/>
          <w:szCs w:val="20"/>
          <w:lang w:val="fr-FR"/>
        </w:rPr>
        <w:t xml:space="preserve"> </w:t>
      </w:r>
      <w:proofErr w:type="spellStart"/>
      <w:r w:rsidRPr="00700AF5">
        <w:rPr>
          <w:color w:val="000000"/>
          <w:sz w:val="20"/>
          <w:szCs w:val="20"/>
          <w:lang w:val="fr-FR"/>
        </w:rPr>
        <w:t>sažetaka</w:t>
      </w:r>
      <w:proofErr w:type="spellEnd"/>
      <w:r w:rsidRPr="00700AF5">
        <w:rPr>
          <w:color w:val="000000"/>
          <w:sz w:val="20"/>
          <w:szCs w:val="20"/>
          <w:lang w:val="fr-FR"/>
        </w:rPr>
        <w:t xml:space="preserve"> PP069</w:t>
      </w:r>
      <w:r w:rsidRPr="00700AF5">
        <w:rPr>
          <w:b/>
          <w:color w:val="000000"/>
          <w:sz w:val="20"/>
          <w:szCs w:val="20"/>
          <w:lang w:val="fr-FR"/>
        </w:rPr>
        <w:t xml:space="preserve">. </w:t>
      </w:r>
    </w:p>
    <w:p w14:paraId="709F5529" w14:textId="7DBCB866" w:rsidR="00F50A41" w:rsidRPr="00700AF5" w:rsidRDefault="00F50A41" w:rsidP="007D6225">
      <w:pPr>
        <w:spacing w:line="276" w:lineRule="auto"/>
        <w:ind w:left="720" w:hanging="370"/>
        <w:rPr>
          <w:b/>
          <w:bCs/>
          <w:sz w:val="20"/>
          <w:szCs w:val="20"/>
          <w:lang w:val="sr-Cyrl-RS"/>
        </w:rPr>
      </w:pPr>
      <w:r w:rsidRPr="00700AF5">
        <w:rPr>
          <w:sz w:val="20"/>
          <w:szCs w:val="20"/>
          <w:lang w:val="sr-Latn-RS"/>
        </w:rPr>
        <w:t>1</w:t>
      </w:r>
      <w:r w:rsidR="00F45899" w:rsidRPr="00700AF5">
        <w:rPr>
          <w:sz w:val="20"/>
          <w:szCs w:val="20"/>
          <w:lang w:val="sr-Latn-RS"/>
        </w:rPr>
        <w:t>8</w:t>
      </w:r>
      <w:r w:rsidRPr="00700AF5">
        <w:rPr>
          <w:sz w:val="20"/>
          <w:szCs w:val="20"/>
          <w:lang w:val="sr-Latn-RS"/>
        </w:rPr>
        <w:t>.</w:t>
      </w:r>
      <w:r w:rsidRPr="00700AF5">
        <w:rPr>
          <w:b/>
          <w:bCs/>
          <w:sz w:val="20"/>
          <w:szCs w:val="20"/>
          <w:lang w:val="sr-Latn-RS"/>
        </w:rPr>
        <w:tab/>
      </w:r>
      <w:proofErr w:type="spellStart"/>
      <w:r w:rsidRPr="00700AF5">
        <w:rPr>
          <w:sz w:val="20"/>
          <w:szCs w:val="20"/>
          <w:lang w:val="fr-FR"/>
        </w:rPr>
        <w:t>Beljić</w:t>
      </w:r>
      <w:proofErr w:type="spellEnd"/>
      <w:r w:rsidRPr="00700AF5">
        <w:rPr>
          <w:sz w:val="20"/>
          <w:szCs w:val="20"/>
          <w:lang w:val="fr-FR"/>
        </w:rPr>
        <w:t xml:space="preserve"> </w:t>
      </w:r>
      <w:proofErr w:type="spellStart"/>
      <w:r w:rsidRPr="00700AF5">
        <w:rPr>
          <w:sz w:val="20"/>
          <w:szCs w:val="20"/>
          <w:lang w:val="fr-FR"/>
        </w:rPr>
        <w:t>Živković</w:t>
      </w:r>
      <w:proofErr w:type="spellEnd"/>
      <w:r w:rsidRPr="00700AF5">
        <w:rPr>
          <w:sz w:val="20"/>
          <w:szCs w:val="20"/>
          <w:lang w:val="fr-FR"/>
        </w:rPr>
        <w:t xml:space="preserve"> T, </w:t>
      </w:r>
      <w:proofErr w:type="spellStart"/>
      <w:r w:rsidRPr="00700AF5">
        <w:rPr>
          <w:sz w:val="20"/>
          <w:szCs w:val="20"/>
          <w:lang w:val="fr-FR"/>
        </w:rPr>
        <w:t>Živković</w:t>
      </w:r>
      <w:proofErr w:type="spellEnd"/>
      <w:r w:rsidRPr="00700AF5">
        <w:rPr>
          <w:sz w:val="20"/>
          <w:szCs w:val="20"/>
          <w:lang w:val="fr-FR"/>
        </w:rPr>
        <w:t xml:space="preserve"> R, </w:t>
      </w:r>
      <w:proofErr w:type="spellStart"/>
      <w:r w:rsidRPr="00700AF5">
        <w:rPr>
          <w:sz w:val="20"/>
          <w:szCs w:val="20"/>
          <w:lang w:val="fr-FR"/>
        </w:rPr>
        <w:t>Ignjatović</w:t>
      </w:r>
      <w:proofErr w:type="spellEnd"/>
      <w:r w:rsidRPr="00700AF5">
        <w:rPr>
          <w:sz w:val="20"/>
          <w:szCs w:val="20"/>
          <w:lang w:val="fr-FR"/>
        </w:rPr>
        <w:t xml:space="preserve"> T. </w:t>
      </w:r>
      <w:proofErr w:type="spellStart"/>
      <w:r w:rsidRPr="00700AF5">
        <w:rPr>
          <w:sz w:val="20"/>
          <w:szCs w:val="20"/>
          <w:lang w:val="fr-FR"/>
        </w:rPr>
        <w:t>Prgomelja</w:t>
      </w:r>
      <w:proofErr w:type="spellEnd"/>
      <w:r w:rsidRPr="00700AF5">
        <w:rPr>
          <w:sz w:val="20"/>
          <w:szCs w:val="20"/>
          <w:lang w:val="fr-FR"/>
        </w:rPr>
        <w:t xml:space="preserve"> S, </w:t>
      </w:r>
      <w:proofErr w:type="spellStart"/>
      <w:r w:rsidRPr="00700AF5">
        <w:rPr>
          <w:b/>
          <w:sz w:val="20"/>
          <w:szCs w:val="20"/>
          <w:lang w:val="fr-FR"/>
        </w:rPr>
        <w:t>Marjanović</w:t>
      </w:r>
      <w:proofErr w:type="spellEnd"/>
      <w:r w:rsidRPr="00700AF5">
        <w:rPr>
          <w:b/>
          <w:sz w:val="20"/>
          <w:szCs w:val="20"/>
          <w:lang w:val="fr-FR"/>
        </w:rPr>
        <w:t xml:space="preserve"> M</w:t>
      </w:r>
      <w:r w:rsidRPr="00700AF5">
        <w:rPr>
          <w:sz w:val="20"/>
          <w:szCs w:val="20"/>
          <w:lang w:val="fr-FR"/>
        </w:rPr>
        <w:t xml:space="preserve">, </w:t>
      </w:r>
      <w:proofErr w:type="spellStart"/>
      <w:r w:rsidRPr="00700AF5">
        <w:rPr>
          <w:sz w:val="20"/>
          <w:szCs w:val="20"/>
          <w:lang w:val="fr-FR"/>
        </w:rPr>
        <w:t>Soldatović</w:t>
      </w:r>
      <w:proofErr w:type="spellEnd"/>
      <w:r w:rsidRPr="00700AF5">
        <w:rPr>
          <w:sz w:val="20"/>
          <w:szCs w:val="20"/>
          <w:lang w:val="fr-FR"/>
        </w:rPr>
        <w:t xml:space="preserve"> I, </w:t>
      </w:r>
      <w:proofErr w:type="spellStart"/>
      <w:r w:rsidRPr="00700AF5">
        <w:rPr>
          <w:sz w:val="20"/>
          <w:szCs w:val="20"/>
          <w:lang w:val="fr-FR"/>
        </w:rPr>
        <w:t>Koprivica</w:t>
      </w:r>
      <w:proofErr w:type="spellEnd"/>
      <w:r w:rsidRPr="00700AF5">
        <w:rPr>
          <w:sz w:val="20"/>
          <w:szCs w:val="20"/>
          <w:lang w:val="fr-FR"/>
        </w:rPr>
        <w:t xml:space="preserve"> B, </w:t>
      </w:r>
      <w:proofErr w:type="spellStart"/>
      <w:r w:rsidRPr="00700AF5">
        <w:rPr>
          <w:sz w:val="20"/>
          <w:szCs w:val="20"/>
          <w:lang w:val="fr-FR"/>
        </w:rPr>
        <w:t>Acković</w:t>
      </w:r>
      <w:proofErr w:type="spellEnd"/>
      <w:r w:rsidRPr="00700AF5">
        <w:rPr>
          <w:sz w:val="20"/>
          <w:szCs w:val="20"/>
          <w:lang w:val="fr-FR"/>
        </w:rPr>
        <w:t xml:space="preserve"> D. </w:t>
      </w:r>
      <w:proofErr w:type="spellStart"/>
      <w:r w:rsidRPr="00700AF5">
        <w:rPr>
          <w:sz w:val="20"/>
          <w:szCs w:val="20"/>
          <w:lang w:val="fr-FR"/>
        </w:rPr>
        <w:t>Ispitivanje</w:t>
      </w:r>
      <w:proofErr w:type="spellEnd"/>
      <w:r w:rsidRPr="00700AF5">
        <w:rPr>
          <w:sz w:val="20"/>
          <w:szCs w:val="20"/>
          <w:lang w:val="fr-FR"/>
        </w:rPr>
        <w:t xml:space="preserve"> </w:t>
      </w:r>
      <w:proofErr w:type="spellStart"/>
      <w:r w:rsidRPr="00700AF5">
        <w:rPr>
          <w:sz w:val="20"/>
          <w:szCs w:val="20"/>
          <w:lang w:val="fr-FR"/>
        </w:rPr>
        <w:t>učestalosti</w:t>
      </w:r>
      <w:proofErr w:type="spellEnd"/>
      <w:r w:rsidRPr="00700AF5">
        <w:rPr>
          <w:sz w:val="20"/>
          <w:szCs w:val="20"/>
          <w:lang w:val="fr-FR"/>
        </w:rPr>
        <w:t xml:space="preserve"> </w:t>
      </w:r>
      <w:proofErr w:type="spellStart"/>
      <w:r w:rsidRPr="00700AF5">
        <w:rPr>
          <w:sz w:val="20"/>
          <w:szCs w:val="20"/>
          <w:lang w:val="fr-FR"/>
        </w:rPr>
        <w:t>dijabetesa</w:t>
      </w:r>
      <w:proofErr w:type="spellEnd"/>
      <w:r w:rsidRPr="00700AF5">
        <w:rPr>
          <w:sz w:val="20"/>
          <w:szCs w:val="20"/>
          <w:lang w:val="fr-FR"/>
        </w:rPr>
        <w:t xml:space="preserve"> u </w:t>
      </w:r>
      <w:proofErr w:type="spellStart"/>
      <w:r w:rsidRPr="00700AF5">
        <w:rPr>
          <w:sz w:val="20"/>
          <w:szCs w:val="20"/>
          <w:lang w:val="fr-FR"/>
        </w:rPr>
        <w:t>romskoj</w:t>
      </w:r>
      <w:proofErr w:type="spellEnd"/>
      <w:r w:rsidRPr="00700AF5">
        <w:rPr>
          <w:sz w:val="20"/>
          <w:szCs w:val="20"/>
          <w:lang w:val="fr-FR"/>
        </w:rPr>
        <w:t xml:space="preserve"> </w:t>
      </w:r>
      <w:proofErr w:type="spellStart"/>
      <w:r w:rsidRPr="00700AF5">
        <w:rPr>
          <w:sz w:val="20"/>
          <w:szCs w:val="20"/>
          <w:lang w:val="fr-FR"/>
        </w:rPr>
        <w:t>populaciji</w:t>
      </w:r>
      <w:proofErr w:type="spellEnd"/>
      <w:r w:rsidRPr="00700AF5">
        <w:rPr>
          <w:sz w:val="20"/>
          <w:szCs w:val="20"/>
          <w:lang w:val="fr-FR"/>
        </w:rPr>
        <w:t xml:space="preserve">. </w:t>
      </w:r>
      <w:proofErr w:type="spellStart"/>
      <w:r w:rsidRPr="00700AF5">
        <w:rPr>
          <w:sz w:val="20"/>
          <w:szCs w:val="20"/>
          <w:lang w:val="fr-FR"/>
        </w:rPr>
        <w:t>Prvi</w:t>
      </w:r>
      <w:proofErr w:type="spellEnd"/>
      <w:r w:rsidRPr="00700AF5">
        <w:rPr>
          <w:sz w:val="20"/>
          <w:szCs w:val="20"/>
          <w:lang w:val="fr-FR"/>
        </w:rPr>
        <w:t xml:space="preserve"> </w:t>
      </w:r>
      <w:proofErr w:type="spellStart"/>
      <w:r w:rsidRPr="00700AF5">
        <w:rPr>
          <w:sz w:val="20"/>
          <w:szCs w:val="20"/>
          <w:lang w:val="fr-FR"/>
        </w:rPr>
        <w:t>Kongres</w:t>
      </w:r>
      <w:proofErr w:type="spellEnd"/>
      <w:r w:rsidRPr="00700AF5">
        <w:rPr>
          <w:sz w:val="20"/>
          <w:szCs w:val="20"/>
          <w:lang w:val="fr-FR"/>
        </w:rPr>
        <w:t xml:space="preserve"> </w:t>
      </w:r>
      <w:proofErr w:type="spellStart"/>
      <w:r w:rsidRPr="00700AF5">
        <w:rPr>
          <w:sz w:val="20"/>
          <w:szCs w:val="20"/>
          <w:lang w:val="fr-FR"/>
        </w:rPr>
        <w:t>endokrinologa</w:t>
      </w:r>
      <w:proofErr w:type="spellEnd"/>
      <w:r w:rsidRPr="00700AF5">
        <w:rPr>
          <w:sz w:val="20"/>
          <w:szCs w:val="20"/>
          <w:lang w:val="fr-FR"/>
        </w:rPr>
        <w:t xml:space="preserve"> </w:t>
      </w:r>
      <w:proofErr w:type="spellStart"/>
      <w:r w:rsidRPr="00700AF5">
        <w:rPr>
          <w:sz w:val="20"/>
          <w:szCs w:val="20"/>
          <w:lang w:val="fr-FR"/>
        </w:rPr>
        <w:t>Srbije</w:t>
      </w:r>
      <w:proofErr w:type="spellEnd"/>
      <w:r w:rsidRPr="00700AF5">
        <w:rPr>
          <w:sz w:val="20"/>
          <w:szCs w:val="20"/>
          <w:lang w:val="fr-FR"/>
        </w:rPr>
        <w:t>, 2008, Beograd</w:t>
      </w:r>
      <w:r w:rsidRPr="00700AF5">
        <w:rPr>
          <w:sz w:val="20"/>
          <w:szCs w:val="20"/>
          <w:lang w:val="sr-Cyrl-RS"/>
        </w:rPr>
        <w:t xml:space="preserve"> </w:t>
      </w:r>
      <w:r w:rsidRPr="00700AF5">
        <w:rPr>
          <w:sz w:val="20"/>
          <w:szCs w:val="20"/>
          <w:lang w:val="fr-FR"/>
        </w:rPr>
        <w:t xml:space="preserve">; </w:t>
      </w:r>
      <w:r w:rsidRPr="00700AF5">
        <w:rPr>
          <w:sz w:val="20"/>
          <w:szCs w:val="20"/>
          <w:lang w:val="sr-Latn-RS"/>
        </w:rPr>
        <w:t xml:space="preserve">Zbornik sažetaka </w:t>
      </w:r>
      <w:r w:rsidRPr="00700AF5">
        <w:rPr>
          <w:sz w:val="20"/>
          <w:szCs w:val="20"/>
          <w:lang w:val="fr-FR"/>
        </w:rPr>
        <w:t xml:space="preserve">: 39. </w:t>
      </w:r>
    </w:p>
    <w:p w14:paraId="2B93074C" w14:textId="4BFB2FB8" w:rsidR="00F50A41" w:rsidRDefault="00F45899" w:rsidP="007D6225">
      <w:pPr>
        <w:spacing w:line="276" w:lineRule="auto"/>
        <w:ind w:left="720" w:hanging="370"/>
        <w:rPr>
          <w:b/>
          <w:sz w:val="20"/>
          <w:szCs w:val="20"/>
          <w:lang w:val="sr-Cyrl-RS"/>
        </w:rPr>
      </w:pPr>
      <w:r w:rsidRPr="00700AF5">
        <w:rPr>
          <w:sz w:val="20"/>
          <w:szCs w:val="20"/>
          <w:lang w:val="sr-Latn-RS"/>
        </w:rPr>
        <w:t>19</w:t>
      </w:r>
      <w:r w:rsidR="00F50A41" w:rsidRPr="00700AF5">
        <w:rPr>
          <w:sz w:val="20"/>
          <w:szCs w:val="20"/>
          <w:lang w:val="sr-Latn-RS"/>
        </w:rPr>
        <w:t>.</w:t>
      </w:r>
      <w:r w:rsidR="00F50A41" w:rsidRPr="00700AF5">
        <w:rPr>
          <w:b/>
          <w:bCs/>
          <w:sz w:val="20"/>
          <w:szCs w:val="20"/>
          <w:lang w:val="sr-Latn-RS"/>
        </w:rPr>
        <w:tab/>
      </w:r>
      <w:proofErr w:type="spellStart"/>
      <w:r w:rsidR="00F50A41" w:rsidRPr="00700AF5">
        <w:rPr>
          <w:sz w:val="20"/>
          <w:szCs w:val="20"/>
          <w:lang w:val="fr-FR"/>
        </w:rPr>
        <w:t>Anđelić</w:t>
      </w:r>
      <w:proofErr w:type="spellEnd"/>
      <w:r w:rsidR="00F50A41" w:rsidRPr="00700AF5">
        <w:rPr>
          <w:sz w:val="20"/>
          <w:szCs w:val="20"/>
          <w:lang w:val="fr-FR"/>
        </w:rPr>
        <w:t xml:space="preserve"> </w:t>
      </w:r>
      <w:proofErr w:type="spellStart"/>
      <w:r w:rsidR="00F50A41" w:rsidRPr="00700AF5">
        <w:rPr>
          <w:sz w:val="20"/>
          <w:szCs w:val="20"/>
          <w:lang w:val="fr-FR"/>
        </w:rPr>
        <w:t>Jelić</w:t>
      </w:r>
      <w:proofErr w:type="spellEnd"/>
      <w:r w:rsidR="00F50A41" w:rsidRPr="00700AF5">
        <w:rPr>
          <w:sz w:val="20"/>
          <w:szCs w:val="20"/>
          <w:lang w:val="fr-FR"/>
        </w:rPr>
        <w:t xml:space="preserve"> M, </w:t>
      </w:r>
      <w:proofErr w:type="spellStart"/>
      <w:r w:rsidR="00F50A41" w:rsidRPr="00700AF5">
        <w:rPr>
          <w:sz w:val="20"/>
          <w:szCs w:val="20"/>
          <w:lang w:val="fr-FR"/>
        </w:rPr>
        <w:t>Jojić</w:t>
      </w:r>
      <w:proofErr w:type="spellEnd"/>
      <w:r w:rsidR="00F50A41" w:rsidRPr="00700AF5">
        <w:rPr>
          <w:sz w:val="20"/>
          <w:szCs w:val="20"/>
          <w:lang w:val="fr-FR"/>
        </w:rPr>
        <w:t xml:space="preserve"> B, </w:t>
      </w:r>
      <w:proofErr w:type="spellStart"/>
      <w:r w:rsidR="00F50A41" w:rsidRPr="00700AF5">
        <w:rPr>
          <w:sz w:val="20"/>
          <w:szCs w:val="20"/>
          <w:lang w:val="fr-FR"/>
        </w:rPr>
        <w:t>Aličković</w:t>
      </w:r>
      <w:proofErr w:type="spellEnd"/>
      <w:r w:rsidR="00F50A41" w:rsidRPr="00700AF5">
        <w:rPr>
          <w:sz w:val="20"/>
          <w:szCs w:val="20"/>
          <w:lang w:val="fr-FR"/>
        </w:rPr>
        <w:t xml:space="preserve"> I, </w:t>
      </w:r>
      <w:proofErr w:type="spellStart"/>
      <w:r w:rsidR="00F50A41" w:rsidRPr="00700AF5">
        <w:rPr>
          <w:b/>
          <w:sz w:val="20"/>
          <w:szCs w:val="20"/>
          <w:lang w:val="fr-FR"/>
        </w:rPr>
        <w:t>Marjanović</w:t>
      </w:r>
      <w:proofErr w:type="spellEnd"/>
      <w:r w:rsidR="00F50A41" w:rsidRPr="00700AF5">
        <w:rPr>
          <w:b/>
          <w:sz w:val="20"/>
          <w:szCs w:val="20"/>
          <w:lang w:val="fr-FR"/>
        </w:rPr>
        <w:t xml:space="preserve"> M,</w:t>
      </w:r>
      <w:r w:rsidR="00F50A41" w:rsidRPr="00700AF5">
        <w:rPr>
          <w:sz w:val="20"/>
          <w:szCs w:val="20"/>
          <w:lang w:val="fr-FR"/>
        </w:rPr>
        <w:t xml:space="preserve"> </w:t>
      </w:r>
      <w:proofErr w:type="spellStart"/>
      <w:r w:rsidR="00F50A41" w:rsidRPr="00700AF5">
        <w:rPr>
          <w:sz w:val="20"/>
          <w:szCs w:val="20"/>
          <w:lang w:val="fr-FR"/>
        </w:rPr>
        <w:t>Burić</w:t>
      </w:r>
      <w:proofErr w:type="spellEnd"/>
      <w:r w:rsidR="00F50A41" w:rsidRPr="00700AF5">
        <w:rPr>
          <w:sz w:val="20"/>
          <w:szCs w:val="20"/>
          <w:lang w:val="fr-FR"/>
        </w:rPr>
        <w:t xml:space="preserve"> B. </w:t>
      </w:r>
      <w:proofErr w:type="spellStart"/>
      <w:r w:rsidR="00F50A41" w:rsidRPr="00700AF5">
        <w:rPr>
          <w:sz w:val="20"/>
          <w:szCs w:val="20"/>
          <w:lang w:val="fr-FR"/>
        </w:rPr>
        <w:t>Beljić</w:t>
      </w:r>
      <w:proofErr w:type="spellEnd"/>
      <w:r w:rsidR="00F50A41" w:rsidRPr="00700AF5">
        <w:rPr>
          <w:sz w:val="20"/>
          <w:szCs w:val="20"/>
          <w:lang w:val="fr-FR"/>
        </w:rPr>
        <w:t xml:space="preserve"> </w:t>
      </w:r>
      <w:proofErr w:type="spellStart"/>
      <w:r w:rsidR="00F50A41" w:rsidRPr="00700AF5">
        <w:rPr>
          <w:sz w:val="20"/>
          <w:szCs w:val="20"/>
          <w:lang w:val="fr-FR"/>
        </w:rPr>
        <w:t>Živković</w:t>
      </w:r>
      <w:proofErr w:type="spellEnd"/>
      <w:r w:rsidR="00F50A41" w:rsidRPr="00700AF5">
        <w:rPr>
          <w:sz w:val="20"/>
          <w:szCs w:val="20"/>
          <w:lang w:val="fr-FR"/>
        </w:rPr>
        <w:t xml:space="preserve"> T, </w:t>
      </w:r>
      <w:proofErr w:type="spellStart"/>
      <w:r w:rsidR="00F50A41" w:rsidRPr="00700AF5">
        <w:rPr>
          <w:sz w:val="20"/>
          <w:szCs w:val="20"/>
          <w:lang w:val="fr-FR"/>
        </w:rPr>
        <w:t>Pudar</w:t>
      </w:r>
      <w:proofErr w:type="spellEnd"/>
      <w:r w:rsidR="00F50A41" w:rsidRPr="00700AF5">
        <w:rPr>
          <w:sz w:val="20"/>
          <w:szCs w:val="20"/>
          <w:lang w:val="fr-FR"/>
        </w:rPr>
        <w:t xml:space="preserve"> G. </w:t>
      </w:r>
      <w:proofErr w:type="spellStart"/>
      <w:r w:rsidR="00F50A41" w:rsidRPr="00700AF5">
        <w:rPr>
          <w:sz w:val="20"/>
          <w:szCs w:val="20"/>
          <w:lang w:val="fr-FR"/>
        </w:rPr>
        <w:t>Neuropad</w:t>
      </w:r>
      <w:proofErr w:type="spellEnd"/>
      <w:r w:rsidR="00F50A41" w:rsidRPr="00700AF5">
        <w:rPr>
          <w:sz w:val="20"/>
          <w:szCs w:val="20"/>
          <w:lang w:val="fr-FR"/>
        </w:rPr>
        <w:t xml:space="preserve">, </w:t>
      </w:r>
      <w:proofErr w:type="spellStart"/>
      <w:r w:rsidR="00F50A41" w:rsidRPr="00700AF5">
        <w:rPr>
          <w:sz w:val="20"/>
          <w:szCs w:val="20"/>
          <w:lang w:val="fr-FR"/>
        </w:rPr>
        <w:t>jednostavna</w:t>
      </w:r>
      <w:proofErr w:type="spellEnd"/>
      <w:r w:rsidR="00F50A41" w:rsidRPr="00700AF5">
        <w:rPr>
          <w:sz w:val="20"/>
          <w:szCs w:val="20"/>
          <w:lang w:val="fr-FR"/>
        </w:rPr>
        <w:t xml:space="preserve"> </w:t>
      </w:r>
      <w:proofErr w:type="spellStart"/>
      <w:r w:rsidR="00F50A41" w:rsidRPr="00700AF5">
        <w:rPr>
          <w:sz w:val="20"/>
          <w:szCs w:val="20"/>
          <w:lang w:val="fr-FR"/>
        </w:rPr>
        <w:t>skrining</w:t>
      </w:r>
      <w:proofErr w:type="spellEnd"/>
      <w:r w:rsidR="00F50A41" w:rsidRPr="00700AF5">
        <w:rPr>
          <w:sz w:val="20"/>
          <w:szCs w:val="20"/>
          <w:lang w:val="fr-FR"/>
        </w:rPr>
        <w:t xml:space="preserve"> </w:t>
      </w:r>
      <w:proofErr w:type="spellStart"/>
      <w:r w:rsidR="00F50A41" w:rsidRPr="00700AF5">
        <w:rPr>
          <w:sz w:val="20"/>
          <w:szCs w:val="20"/>
          <w:lang w:val="fr-FR"/>
        </w:rPr>
        <w:t>metoda</w:t>
      </w:r>
      <w:proofErr w:type="spellEnd"/>
      <w:r w:rsidR="00F50A41" w:rsidRPr="00700AF5">
        <w:rPr>
          <w:sz w:val="20"/>
          <w:szCs w:val="20"/>
          <w:lang w:val="fr-FR"/>
        </w:rPr>
        <w:t xml:space="preserve"> </w:t>
      </w:r>
      <w:proofErr w:type="spellStart"/>
      <w:r w:rsidR="00F50A41" w:rsidRPr="00700AF5">
        <w:rPr>
          <w:sz w:val="20"/>
          <w:szCs w:val="20"/>
          <w:lang w:val="fr-FR"/>
        </w:rPr>
        <w:t>za</w:t>
      </w:r>
      <w:proofErr w:type="spellEnd"/>
      <w:r w:rsidR="00F50A41" w:rsidRPr="00700AF5">
        <w:rPr>
          <w:sz w:val="20"/>
          <w:szCs w:val="20"/>
          <w:lang w:val="fr-FR"/>
        </w:rPr>
        <w:t xml:space="preserve"> </w:t>
      </w:r>
      <w:proofErr w:type="spellStart"/>
      <w:r w:rsidR="00F50A41" w:rsidRPr="00700AF5">
        <w:rPr>
          <w:sz w:val="20"/>
          <w:szCs w:val="20"/>
          <w:lang w:val="fr-FR"/>
        </w:rPr>
        <w:t>prevenciju</w:t>
      </w:r>
      <w:proofErr w:type="spellEnd"/>
      <w:r w:rsidR="00F50A41" w:rsidRPr="00700AF5">
        <w:rPr>
          <w:sz w:val="20"/>
          <w:szCs w:val="20"/>
          <w:lang w:val="fr-FR"/>
        </w:rPr>
        <w:t xml:space="preserve"> </w:t>
      </w:r>
      <w:proofErr w:type="spellStart"/>
      <w:r w:rsidR="00F50A41" w:rsidRPr="00700AF5">
        <w:rPr>
          <w:sz w:val="20"/>
          <w:szCs w:val="20"/>
          <w:lang w:val="fr-FR"/>
        </w:rPr>
        <w:t>dijabetesnog</w:t>
      </w:r>
      <w:proofErr w:type="spellEnd"/>
      <w:r w:rsidR="00F50A41" w:rsidRPr="00700AF5">
        <w:rPr>
          <w:sz w:val="20"/>
          <w:szCs w:val="20"/>
          <w:lang w:val="fr-FR"/>
        </w:rPr>
        <w:t xml:space="preserve"> </w:t>
      </w:r>
      <w:proofErr w:type="spellStart"/>
      <w:r w:rsidR="00F50A41" w:rsidRPr="00700AF5">
        <w:rPr>
          <w:sz w:val="20"/>
          <w:szCs w:val="20"/>
          <w:lang w:val="fr-FR"/>
        </w:rPr>
        <w:t>stopala</w:t>
      </w:r>
      <w:proofErr w:type="spellEnd"/>
      <w:r w:rsidR="00F50A41" w:rsidRPr="00700AF5">
        <w:rPr>
          <w:sz w:val="20"/>
          <w:szCs w:val="20"/>
          <w:lang w:val="fr-FR"/>
        </w:rPr>
        <w:t xml:space="preserve">. </w:t>
      </w:r>
      <w:proofErr w:type="spellStart"/>
      <w:r w:rsidR="00F50A41" w:rsidRPr="00700AF5">
        <w:rPr>
          <w:sz w:val="20"/>
          <w:szCs w:val="20"/>
          <w:lang w:val="fr-FR"/>
        </w:rPr>
        <w:t>Prvi</w:t>
      </w:r>
      <w:proofErr w:type="spellEnd"/>
      <w:r w:rsidR="00F50A41" w:rsidRPr="00700AF5">
        <w:rPr>
          <w:sz w:val="20"/>
          <w:szCs w:val="20"/>
          <w:lang w:val="fr-FR"/>
        </w:rPr>
        <w:t xml:space="preserve"> </w:t>
      </w:r>
      <w:proofErr w:type="spellStart"/>
      <w:r w:rsidR="00F50A41" w:rsidRPr="00700AF5">
        <w:rPr>
          <w:sz w:val="20"/>
          <w:szCs w:val="20"/>
          <w:lang w:val="fr-FR"/>
        </w:rPr>
        <w:t>Kongres</w:t>
      </w:r>
      <w:proofErr w:type="spellEnd"/>
      <w:r w:rsidR="00F50A41" w:rsidRPr="00700AF5">
        <w:rPr>
          <w:sz w:val="20"/>
          <w:szCs w:val="20"/>
          <w:lang w:val="fr-FR"/>
        </w:rPr>
        <w:t xml:space="preserve"> </w:t>
      </w:r>
      <w:proofErr w:type="spellStart"/>
      <w:r w:rsidR="00F50A41" w:rsidRPr="00700AF5">
        <w:rPr>
          <w:sz w:val="20"/>
          <w:szCs w:val="20"/>
          <w:lang w:val="fr-FR"/>
        </w:rPr>
        <w:t>endokrinologa</w:t>
      </w:r>
      <w:proofErr w:type="spellEnd"/>
      <w:r w:rsidR="00F50A41" w:rsidRPr="00700AF5">
        <w:rPr>
          <w:sz w:val="20"/>
          <w:szCs w:val="20"/>
          <w:lang w:val="fr-FR"/>
        </w:rPr>
        <w:t xml:space="preserve"> </w:t>
      </w:r>
      <w:proofErr w:type="spellStart"/>
      <w:r w:rsidR="00F50A41" w:rsidRPr="00700AF5">
        <w:rPr>
          <w:sz w:val="20"/>
          <w:szCs w:val="20"/>
          <w:lang w:val="fr-FR"/>
        </w:rPr>
        <w:t>Srbije</w:t>
      </w:r>
      <w:proofErr w:type="spellEnd"/>
      <w:r w:rsidR="00F50A41" w:rsidRPr="00700AF5">
        <w:rPr>
          <w:sz w:val="20"/>
          <w:szCs w:val="20"/>
          <w:lang w:val="fr-FR"/>
        </w:rPr>
        <w:t>, 2008, Beograd</w:t>
      </w:r>
      <w:r w:rsidR="00F50A41" w:rsidRPr="00700AF5">
        <w:rPr>
          <w:sz w:val="20"/>
          <w:szCs w:val="20"/>
          <w:lang w:val="sr-Cyrl-RS"/>
        </w:rPr>
        <w:t xml:space="preserve"> </w:t>
      </w:r>
      <w:r w:rsidR="00F50A41" w:rsidRPr="00700AF5">
        <w:rPr>
          <w:sz w:val="20"/>
          <w:szCs w:val="20"/>
          <w:lang w:val="fr-FR"/>
        </w:rPr>
        <w:t xml:space="preserve">; </w:t>
      </w:r>
      <w:proofErr w:type="spellStart"/>
      <w:r w:rsidR="00F50A41" w:rsidRPr="00700AF5">
        <w:rPr>
          <w:sz w:val="20"/>
          <w:szCs w:val="20"/>
          <w:lang w:val="fr-FR"/>
        </w:rPr>
        <w:t>Zbornik</w:t>
      </w:r>
      <w:proofErr w:type="spellEnd"/>
      <w:r w:rsidR="00F50A41" w:rsidRPr="00700AF5">
        <w:rPr>
          <w:sz w:val="20"/>
          <w:szCs w:val="20"/>
          <w:lang w:val="fr-FR"/>
        </w:rPr>
        <w:t xml:space="preserve"> </w:t>
      </w:r>
      <w:proofErr w:type="spellStart"/>
      <w:r w:rsidR="00F50A41" w:rsidRPr="00700AF5">
        <w:rPr>
          <w:sz w:val="20"/>
          <w:szCs w:val="20"/>
          <w:lang w:val="fr-FR"/>
        </w:rPr>
        <w:t>sažetaka</w:t>
      </w:r>
      <w:proofErr w:type="spellEnd"/>
      <w:r w:rsidR="00F50A41" w:rsidRPr="00700AF5">
        <w:rPr>
          <w:sz w:val="20"/>
          <w:szCs w:val="20"/>
          <w:lang w:val="fr-FR"/>
        </w:rPr>
        <w:t xml:space="preserve"> :40</w:t>
      </w:r>
      <w:r w:rsidR="00F50A41" w:rsidRPr="00700AF5">
        <w:rPr>
          <w:b/>
          <w:sz w:val="20"/>
          <w:szCs w:val="20"/>
          <w:lang w:val="fr-FR"/>
        </w:rPr>
        <w:t xml:space="preserve">. </w:t>
      </w:r>
    </w:p>
    <w:p w14:paraId="4A9E1967" w14:textId="77777777" w:rsidR="00D85936" w:rsidRPr="00D85936" w:rsidRDefault="00D85936" w:rsidP="007D6225">
      <w:pPr>
        <w:spacing w:line="276" w:lineRule="auto"/>
        <w:ind w:left="720" w:hanging="370"/>
        <w:rPr>
          <w:b/>
          <w:sz w:val="20"/>
          <w:szCs w:val="20"/>
          <w:lang w:val="sr-Cyrl-RS"/>
        </w:rPr>
      </w:pPr>
    </w:p>
    <w:p w14:paraId="0A6F21A1" w14:textId="21E75C09" w:rsidR="00D06DB4" w:rsidRPr="005C00FE" w:rsidRDefault="00D06DB4" w:rsidP="005C00FE">
      <w:pPr>
        <w:rPr>
          <w:bCs/>
          <w:sz w:val="20"/>
          <w:szCs w:val="20"/>
          <w:lang w:val="sr-Cyrl-RS"/>
        </w:rPr>
      </w:pPr>
      <w:r w:rsidRPr="005C00FE">
        <w:rPr>
          <w:bCs/>
          <w:sz w:val="20"/>
          <w:szCs w:val="20"/>
          <w:lang w:val="sr-Cyrl-RS"/>
        </w:rPr>
        <w:t xml:space="preserve">б) Цитираност радова </w:t>
      </w:r>
      <w:r w:rsidR="005C00FE" w:rsidRPr="005C00FE">
        <w:rPr>
          <w:bCs/>
          <w:sz w:val="20"/>
          <w:szCs w:val="20"/>
          <w:lang w:val="sr-Cyrl-RS"/>
        </w:rPr>
        <w:t>1</w:t>
      </w:r>
      <w:r w:rsidR="005C00FE" w:rsidRPr="005C00FE">
        <w:rPr>
          <w:bCs/>
          <w:sz w:val="20"/>
          <w:szCs w:val="20"/>
        </w:rPr>
        <w:t xml:space="preserve">2 </w:t>
      </w:r>
      <w:proofErr w:type="spellStart"/>
      <w:r w:rsidR="005C00FE" w:rsidRPr="005C00FE">
        <w:rPr>
          <w:bCs/>
          <w:sz w:val="20"/>
          <w:szCs w:val="20"/>
        </w:rPr>
        <w:t>цитата</w:t>
      </w:r>
      <w:proofErr w:type="spellEnd"/>
      <w:r w:rsidR="005C00FE" w:rsidRPr="005C00FE">
        <w:rPr>
          <w:bCs/>
          <w:sz w:val="20"/>
          <w:szCs w:val="20"/>
          <w:lang w:val="sr-Cyrl-RS"/>
        </w:rPr>
        <w:t xml:space="preserve">, </w:t>
      </w:r>
      <w:r w:rsidR="005C00FE" w:rsidRPr="005C00FE">
        <w:rPr>
          <w:bCs/>
          <w:sz w:val="20"/>
          <w:szCs w:val="20"/>
        </w:rPr>
        <w:t xml:space="preserve">h-index </w:t>
      </w:r>
      <w:r w:rsidR="005C00FE" w:rsidRPr="005C00FE">
        <w:rPr>
          <w:bCs/>
          <w:sz w:val="20"/>
          <w:szCs w:val="20"/>
          <w:lang w:val="sr-Cyrl-RS"/>
        </w:rPr>
        <w:t xml:space="preserve">2. </w:t>
      </w:r>
      <w:r w:rsidRPr="005C00FE">
        <w:rPr>
          <w:bCs/>
          <w:sz w:val="20"/>
          <w:szCs w:val="20"/>
          <w:lang w:val="sr-Cyrl-RS"/>
        </w:rPr>
        <w:t xml:space="preserve">према бази података </w:t>
      </w:r>
      <w:r w:rsidR="005C00FE" w:rsidRPr="005C00FE">
        <w:rPr>
          <w:bCs/>
          <w:sz w:val="20"/>
          <w:szCs w:val="20"/>
          <w:lang w:val="sr-Cyrl-RS"/>
        </w:rPr>
        <w:t>SKOPUS</w:t>
      </w:r>
    </w:p>
    <w:p w14:paraId="428BBCC2" w14:textId="05B6448B" w:rsidR="00F50A41" w:rsidRPr="00F47275" w:rsidRDefault="00F50A41" w:rsidP="00A476AC">
      <w:pPr>
        <w:spacing w:line="276" w:lineRule="auto"/>
        <w:jc w:val="left"/>
        <w:rPr>
          <w:b/>
          <w:bCs/>
          <w:sz w:val="20"/>
          <w:szCs w:val="20"/>
          <w:lang w:val="sr-Cyrl-RS"/>
        </w:rPr>
      </w:pPr>
    </w:p>
    <w:p w14:paraId="5A1964AF" w14:textId="3107C2DC" w:rsidR="00BA071F" w:rsidRPr="00700AF5" w:rsidRDefault="00933E81" w:rsidP="00BA071F">
      <w:pPr>
        <w:autoSpaceDE w:val="0"/>
        <w:autoSpaceDN w:val="0"/>
        <w:adjustRightInd w:val="0"/>
        <w:ind w:left="0" w:firstLine="0"/>
        <w:rPr>
          <w:b/>
          <w:color w:val="000000" w:themeColor="text1"/>
          <w:sz w:val="20"/>
          <w:szCs w:val="20"/>
        </w:rPr>
      </w:pPr>
      <w:r w:rsidRPr="00700AF5">
        <w:rPr>
          <w:b/>
          <w:color w:val="000000" w:themeColor="text1"/>
          <w:sz w:val="20"/>
          <w:szCs w:val="20"/>
          <w:lang w:val="sr-Cyrl-RS"/>
        </w:rPr>
        <w:t>Ђ</w:t>
      </w:r>
      <w:r w:rsidR="00BA071F" w:rsidRPr="00700AF5">
        <w:rPr>
          <w:b/>
          <w:color w:val="000000" w:themeColor="text1"/>
          <w:sz w:val="20"/>
          <w:szCs w:val="20"/>
        </w:rPr>
        <w:t xml:space="preserve">. </w:t>
      </w:r>
      <w:r w:rsidR="00BA071F" w:rsidRPr="00700AF5">
        <w:rPr>
          <w:b/>
          <w:color w:val="000000" w:themeColor="text1"/>
          <w:sz w:val="20"/>
          <w:szCs w:val="20"/>
          <w:lang w:val="sr-Cyrl-RS"/>
        </w:rPr>
        <w:t xml:space="preserve">ОЦЕНА О РЕЗУЛТАТИМА НАУЧНОГ И ИСТРАЖИВАЧКОГ РАДА </w:t>
      </w:r>
    </w:p>
    <w:p w14:paraId="592FF89A" w14:textId="58A57B0E" w:rsidR="00BA071F" w:rsidRDefault="00BA071F" w:rsidP="00D85936">
      <w:pPr>
        <w:ind w:left="0" w:firstLine="0"/>
        <w:rPr>
          <w:b/>
          <w:color w:val="00B050"/>
          <w:sz w:val="20"/>
          <w:szCs w:val="20"/>
          <w:lang w:val="sr-Cyrl-RS"/>
        </w:rPr>
      </w:pPr>
    </w:p>
    <w:p w14:paraId="54F65BB7" w14:textId="175E78CB" w:rsidR="004C2F28" w:rsidRPr="006058A3" w:rsidRDefault="00D85936" w:rsidP="00D85936">
      <w:pPr>
        <w:ind w:left="0" w:firstLine="0"/>
        <w:rPr>
          <w:bCs/>
          <w:sz w:val="20"/>
          <w:szCs w:val="20"/>
        </w:rPr>
      </w:pPr>
      <w:r w:rsidRPr="00D85936">
        <w:rPr>
          <w:bCs/>
          <w:sz w:val="20"/>
          <w:szCs w:val="20"/>
          <w:lang w:val="sr-Cyrl-RS"/>
        </w:rPr>
        <w:t xml:space="preserve">Др Милица Марјановић Петковић,  је објавила до сада 59 радова као аутор и коаутор.У </w:t>
      </w:r>
      <w:r w:rsidR="00187305">
        <w:rPr>
          <w:bCs/>
          <w:sz w:val="20"/>
          <w:szCs w:val="20"/>
          <w:lang w:val="sr-Cyrl-RS"/>
        </w:rPr>
        <w:t>18</w:t>
      </w:r>
      <w:r w:rsidRPr="00D85936">
        <w:rPr>
          <w:bCs/>
          <w:sz w:val="20"/>
          <w:szCs w:val="20"/>
          <w:lang w:val="sr-Cyrl-RS"/>
        </w:rPr>
        <w:t xml:space="preserve"> радова, укључујући и сажетке била је први аутор. Од тога 5 о</w:t>
      </w:r>
      <w:r w:rsidRPr="00D85936">
        <w:rPr>
          <w:bCs/>
          <w:sz w:val="20"/>
          <w:szCs w:val="20"/>
          <w:lang w:val="sr-Latn-CS"/>
        </w:rPr>
        <w:t>ригиналн</w:t>
      </w:r>
      <w:r w:rsidRPr="00D85936">
        <w:rPr>
          <w:bCs/>
          <w:sz w:val="20"/>
          <w:szCs w:val="20"/>
          <w:lang w:val="sr-Cyrl-RS"/>
        </w:rPr>
        <w:t>а</w:t>
      </w:r>
      <w:r w:rsidRPr="00D85936">
        <w:rPr>
          <w:bCs/>
          <w:sz w:val="20"/>
          <w:szCs w:val="20"/>
          <w:lang w:val="sr-Latn-CS"/>
        </w:rPr>
        <w:t xml:space="preserve"> рад</w:t>
      </w:r>
      <w:r w:rsidRPr="00D85936">
        <w:rPr>
          <w:bCs/>
          <w:sz w:val="20"/>
          <w:szCs w:val="20"/>
          <w:lang w:val="sr-Cyrl-RS"/>
        </w:rPr>
        <w:t>а</w:t>
      </w:r>
      <w:r w:rsidRPr="00D85936">
        <w:rPr>
          <w:bCs/>
          <w:sz w:val="20"/>
          <w:szCs w:val="20"/>
          <w:lang w:val="sr-Latn-CS"/>
        </w:rPr>
        <w:t xml:space="preserve"> </w:t>
      </w:r>
      <w:r w:rsidRPr="00D85936">
        <w:rPr>
          <w:bCs/>
          <w:i/>
          <w:iCs/>
          <w:sz w:val="20"/>
          <w:szCs w:val="20"/>
        </w:rPr>
        <w:t xml:space="preserve">in extenso </w:t>
      </w:r>
      <w:r w:rsidRPr="00D85936">
        <w:rPr>
          <w:bCs/>
          <w:sz w:val="20"/>
          <w:szCs w:val="20"/>
          <w:lang w:val="sr-Latn-CS"/>
        </w:rPr>
        <w:t xml:space="preserve">у часописима са </w:t>
      </w:r>
      <w:r w:rsidRPr="00D85936">
        <w:rPr>
          <w:bCs/>
          <w:sz w:val="20"/>
          <w:szCs w:val="20"/>
        </w:rPr>
        <w:t>JCR</w:t>
      </w:r>
      <w:r w:rsidRPr="00D85936">
        <w:rPr>
          <w:bCs/>
          <w:sz w:val="20"/>
          <w:szCs w:val="20"/>
          <w:lang w:val="sr-Latn-CS"/>
        </w:rPr>
        <w:t xml:space="preserve"> листе</w:t>
      </w:r>
      <w:r w:rsidRPr="00D85936">
        <w:rPr>
          <w:bCs/>
          <w:sz w:val="20"/>
          <w:szCs w:val="20"/>
          <w:lang w:val="sr-Cyrl-RS"/>
        </w:rPr>
        <w:t xml:space="preserve">, са укупним ИФ 12,424, у једном је први аутор (ИФ 4,96). Затим, четири рада као остали радови у часописима са JCR листе са укупним ИФ 121,16. Шест радова је објавила у  чесопису који не укључује горе наведене базе података, од којих је у 3 рада први аутор. 25 радова у изводу зборника међународних скупова, као и  19 радова у изводу зборника домаћих скупова. Од тога у 14 радова др Милица Марјановић Петковић је први аутор. У осталим радовима је коаутор. </w:t>
      </w:r>
      <w:r w:rsidR="00F47275" w:rsidRPr="00D85936">
        <w:rPr>
          <w:bCs/>
          <w:sz w:val="20"/>
          <w:szCs w:val="20"/>
          <w:lang w:val="sr-Cyrl-RS"/>
        </w:rPr>
        <w:t xml:space="preserve">У уређивачком одбору је часописа </w:t>
      </w:r>
      <w:proofErr w:type="spellStart"/>
      <w:r w:rsidR="00F47275" w:rsidRPr="00D85936">
        <w:rPr>
          <w:bCs/>
          <w:sz w:val="20"/>
          <w:szCs w:val="20"/>
        </w:rPr>
        <w:t>Zvezdara</w:t>
      </w:r>
      <w:proofErr w:type="spellEnd"/>
      <w:r w:rsidR="00F47275" w:rsidRPr="00D85936">
        <w:rPr>
          <w:bCs/>
          <w:sz w:val="20"/>
          <w:szCs w:val="20"/>
        </w:rPr>
        <w:t xml:space="preserve"> Clinical proceedings</w:t>
      </w:r>
      <w:r w:rsidR="00F47275" w:rsidRPr="00D85936">
        <w:rPr>
          <w:bCs/>
          <w:sz w:val="20"/>
          <w:szCs w:val="20"/>
          <w:lang w:val="sr-Cyrl-RS"/>
        </w:rPr>
        <w:t>, категоризације м53.</w:t>
      </w:r>
      <w:r w:rsidR="00F47275" w:rsidRPr="00D85936">
        <w:rPr>
          <w:bCs/>
          <w:sz w:val="20"/>
          <w:szCs w:val="20"/>
          <w:lang w:val="sr-Latn-RS"/>
        </w:rPr>
        <w:t xml:space="preserve"> </w:t>
      </w:r>
    </w:p>
    <w:p w14:paraId="2061234F" w14:textId="77777777" w:rsidR="00BA071F" w:rsidRPr="00700AF5" w:rsidRDefault="00BA071F" w:rsidP="00BA071F">
      <w:pPr>
        <w:autoSpaceDE w:val="0"/>
        <w:autoSpaceDN w:val="0"/>
        <w:adjustRightInd w:val="0"/>
        <w:ind w:left="0" w:right="-63" w:firstLine="0"/>
        <w:rPr>
          <w:b/>
          <w:sz w:val="20"/>
          <w:szCs w:val="20"/>
          <w:lang w:val="sr-Cyrl-RS"/>
        </w:rPr>
      </w:pPr>
    </w:p>
    <w:p w14:paraId="49944EBD" w14:textId="7AC56C01" w:rsidR="00BA071F" w:rsidRPr="00700AF5" w:rsidRDefault="00BA071F" w:rsidP="00BA071F">
      <w:pPr>
        <w:autoSpaceDE w:val="0"/>
        <w:autoSpaceDN w:val="0"/>
        <w:adjustRightInd w:val="0"/>
        <w:ind w:left="0" w:right="-63" w:firstLine="0"/>
        <w:rPr>
          <w:b/>
          <w:sz w:val="20"/>
          <w:szCs w:val="20"/>
          <w:lang w:val="sr-Cyrl-RS"/>
        </w:rPr>
      </w:pPr>
      <w:r w:rsidRPr="00700AF5">
        <w:rPr>
          <w:b/>
          <w:sz w:val="20"/>
          <w:szCs w:val="20"/>
          <w:lang w:val="sr-Cyrl-RS"/>
        </w:rPr>
        <w:t>Е</w:t>
      </w:r>
      <w:r w:rsidRPr="00700AF5">
        <w:rPr>
          <w:b/>
          <w:sz w:val="20"/>
          <w:szCs w:val="20"/>
          <w:lang w:val="pt-BR"/>
        </w:rPr>
        <w:t xml:space="preserve">. </w:t>
      </w:r>
      <w:r w:rsidRPr="00700AF5">
        <w:rPr>
          <w:b/>
          <w:sz w:val="20"/>
          <w:szCs w:val="20"/>
          <w:lang w:val="sr-Cyrl-RS"/>
        </w:rPr>
        <w:t>АНГАЖОВАЊ</w:t>
      </w:r>
      <w:r w:rsidR="008B7CC9" w:rsidRPr="00700AF5">
        <w:rPr>
          <w:b/>
          <w:sz w:val="20"/>
          <w:szCs w:val="20"/>
          <w:lang w:val="sr-Cyrl-RS"/>
        </w:rPr>
        <w:t>Е</w:t>
      </w:r>
      <w:r w:rsidRPr="00700AF5">
        <w:rPr>
          <w:b/>
          <w:sz w:val="20"/>
          <w:szCs w:val="20"/>
          <w:lang w:val="sr-Cyrl-RS"/>
        </w:rPr>
        <w:t xml:space="preserve"> У РАЗВОЈУ НАСТАВЕ И ДРУГИХ ДЕЛАТНОСТИ ВИСОКОШКОЛСКЕ УСТАНОВЕ </w:t>
      </w:r>
    </w:p>
    <w:p w14:paraId="42095E2E" w14:textId="77777777" w:rsidR="00BA071F" w:rsidRDefault="00BA071F" w:rsidP="004C2F28">
      <w:pPr>
        <w:autoSpaceDE w:val="0"/>
        <w:autoSpaceDN w:val="0"/>
        <w:adjustRightInd w:val="0"/>
        <w:ind w:left="0" w:firstLine="0"/>
        <w:rPr>
          <w:b/>
          <w:sz w:val="20"/>
          <w:szCs w:val="20"/>
          <w:lang w:val="sr-Cyrl-RS"/>
        </w:rPr>
      </w:pPr>
    </w:p>
    <w:p w14:paraId="6DE7DAF5" w14:textId="446ECD83" w:rsidR="006F33DE" w:rsidRPr="006058A3" w:rsidRDefault="004C2F28" w:rsidP="006F33DE">
      <w:pPr>
        <w:autoSpaceDE w:val="0"/>
        <w:autoSpaceDN w:val="0"/>
        <w:adjustRightInd w:val="0"/>
        <w:ind w:left="0" w:firstLine="0"/>
        <w:rPr>
          <w:bCs/>
          <w:color w:val="000000" w:themeColor="text1"/>
          <w:sz w:val="20"/>
          <w:szCs w:val="20"/>
        </w:rPr>
      </w:pPr>
      <w:r w:rsidRPr="004C2F28">
        <w:rPr>
          <w:bCs/>
          <w:color w:val="000000" w:themeColor="text1"/>
          <w:sz w:val="20"/>
          <w:szCs w:val="20"/>
          <w:lang w:val="sr-Cyrl-RS"/>
        </w:rPr>
        <w:t>Др Милица Марјановић Петковић се с великим ангажманом и успехом бави практичном наставом из области интерне медицине, приносећи значајан допринос у унапређењу квалитета наставе. Њена одговорност и стручност издвајају је као квалитетног едукатора, чија преданост доприноси бољем разумевању предмета и професионалном развоју студената.</w:t>
      </w:r>
    </w:p>
    <w:p w14:paraId="008272DB" w14:textId="77777777" w:rsidR="006058A3" w:rsidRDefault="006058A3" w:rsidP="006F33DE">
      <w:pPr>
        <w:autoSpaceDE w:val="0"/>
        <w:autoSpaceDN w:val="0"/>
        <w:adjustRightInd w:val="0"/>
        <w:ind w:left="0" w:firstLine="0"/>
        <w:jc w:val="center"/>
        <w:rPr>
          <w:b/>
          <w:color w:val="000000" w:themeColor="text1"/>
          <w:sz w:val="20"/>
          <w:szCs w:val="20"/>
        </w:rPr>
      </w:pPr>
    </w:p>
    <w:p w14:paraId="003B4ED1" w14:textId="77777777" w:rsidR="006058A3" w:rsidRDefault="006058A3" w:rsidP="006F33DE">
      <w:pPr>
        <w:autoSpaceDE w:val="0"/>
        <w:autoSpaceDN w:val="0"/>
        <w:adjustRightInd w:val="0"/>
        <w:ind w:left="0" w:firstLine="0"/>
        <w:jc w:val="center"/>
        <w:rPr>
          <w:b/>
          <w:color w:val="000000" w:themeColor="text1"/>
          <w:sz w:val="20"/>
          <w:szCs w:val="20"/>
        </w:rPr>
      </w:pPr>
    </w:p>
    <w:p w14:paraId="2ACE40D3" w14:textId="6F1E225D" w:rsidR="00CF4975" w:rsidRPr="006F33DE" w:rsidRDefault="00CF4975" w:rsidP="006F33DE">
      <w:pPr>
        <w:autoSpaceDE w:val="0"/>
        <w:autoSpaceDN w:val="0"/>
        <w:adjustRightInd w:val="0"/>
        <w:ind w:left="0" w:firstLine="0"/>
        <w:jc w:val="center"/>
        <w:rPr>
          <w:b/>
          <w:color w:val="000000" w:themeColor="text1"/>
          <w:sz w:val="20"/>
          <w:szCs w:val="20"/>
          <w:lang w:val="sr-Cyrl-RS"/>
        </w:rPr>
      </w:pPr>
      <w:r w:rsidRPr="006F33DE">
        <w:rPr>
          <w:b/>
          <w:color w:val="000000" w:themeColor="text1"/>
          <w:sz w:val="20"/>
          <w:szCs w:val="20"/>
          <w:lang w:val="sr-Cyrl-RS"/>
        </w:rPr>
        <w:t>ИЗБОРНИ УСЛОВИ ЗА ИЗБОР У ЗВАЊЕ ДОЦЕНТА</w:t>
      </w:r>
    </w:p>
    <w:p w14:paraId="349A8558" w14:textId="77777777" w:rsidR="006F33DE" w:rsidRPr="00700AF5" w:rsidRDefault="006F33DE" w:rsidP="00BA071F">
      <w:pPr>
        <w:autoSpaceDE w:val="0"/>
        <w:autoSpaceDN w:val="0"/>
        <w:adjustRightInd w:val="0"/>
        <w:ind w:left="720" w:firstLine="0"/>
        <w:rPr>
          <w:bCs/>
          <w:color w:val="000000" w:themeColor="text1"/>
          <w:sz w:val="20"/>
          <w:szCs w:val="20"/>
          <w:lang w:val="sr-Cyrl-RS"/>
        </w:rPr>
      </w:pPr>
    </w:p>
    <w:p w14:paraId="4F0AABFC" w14:textId="617F6F4F" w:rsidR="00961FED" w:rsidRPr="00700AF5" w:rsidRDefault="00961FED" w:rsidP="00961FED">
      <w:pPr>
        <w:pStyle w:val="ListParagraph"/>
        <w:numPr>
          <w:ilvl w:val="0"/>
          <w:numId w:val="16"/>
        </w:numPr>
        <w:autoSpaceDE w:val="0"/>
        <w:autoSpaceDN w:val="0"/>
        <w:adjustRightInd w:val="0"/>
        <w:rPr>
          <w:bCs/>
          <w:color w:val="000000" w:themeColor="text1"/>
          <w:sz w:val="20"/>
          <w:szCs w:val="20"/>
          <w:lang w:val="sr-Cyrl-RS"/>
        </w:rPr>
      </w:pPr>
      <w:r w:rsidRPr="00700AF5">
        <w:rPr>
          <w:bCs/>
          <w:color w:val="000000" w:themeColor="text1"/>
          <w:sz w:val="20"/>
          <w:szCs w:val="20"/>
          <w:lang w:val="sr-Cyrl-RS"/>
        </w:rPr>
        <w:t>ЗА СТРУЧНО ПРОФЕСИОНАЛНИ ДОПРИНОС</w:t>
      </w:r>
    </w:p>
    <w:p w14:paraId="15173ECF" w14:textId="2F02E650" w:rsidR="00961FED" w:rsidRPr="006F33DE" w:rsidRDefault="006F33DE" w:rsidP="006F33DE">
      <w:pPr>
        <w:autoSpaceDE w:val="0"/>
        <w:autoSpaceDN w:val="0"/>
        <w:adjustRightInd w:val="0"/>
        <w:rPr>
          <w:b/>
          <w:color w:val="000000" w:themeColor="text1"/>
          <w:sz w:val="20"/>
          <w:szCs w:val="20"/>
          <w:lang w:val="sr-Cyrl-RS"/>
        </w:rPr>
      </w:pPr>
      <w:r w:rsidRPr="006F33DE">
        <w:rPr>
          <w:b/>
          <w:color w:val="000000" w:themeColor="text1"/>
          <w:sz w:val="20"/>
          <w:szCs w:val="20"/>
          <w:lang w:val="sr-Cyrl-RS"/>
        </w:rPr>
        <w:t>1.</w:t>
      </w:r>
      <w:r>
        <w:rPr>
          <w:b/>
          <w:color w:val="000000" w:themeColor="text1"/>
          <w:sz w:val="20"/>
          <w:szCs w:val="20"/>
          <w:lang w:val="sr-Cyrl-RS"/>
        </w:rPr>
        <w:t xml:space="preserve"> </w:t>
      </w:r>
      <w:r w:rsidR="00961FED" w:rsidRPr="006F33DE">
        <w:rPr>
          <w:b/>
          <w:color w:val="000000" w:themeColor="text1"/>
          <w:sz w:val="20"/>
          <w:szCs w:val="20"/>
          <w:lang w:val="sr-Cyrl-RS"/>
        </w:rPr>
        <w:t>Ангажованост у спровођењу сложених дијагностичких, терапијских и превентивних процедура</w:t>
      </w:r>
    </w:p>
    <w:p w14:paraId="165A0C2A" w14:textId="77777777" w:rsidR="005C00FE" w:rsidRDefault="00961FED" w:rsidP="00961FED">
      <w:pPr>
        <w:ind w:left="0" w:firstLine="0"/>
        <w:rPr>
          <w:bCs/>
          <w:color w:val="000000" w:themeColor="text1"/>
          <w:sz w:val="20"/>
          <w:szCs w:val="20"/>
          <w:lang w:val="sr-Cyrl-RS"/>
        </w:rPr>
      </w:pPr>
      <w:r w:rsidRPr="00700AF5">
        <w:rPr>
          <w:bCs/>
          <w:sz w:val="20"/>
          <w:szCs w:val="20"/>
          <w:lang w:val="sr-Cyrl-RS"/>
        </w:rPr>
        <w:t>Више од  6 година обавља практичну наставу за студенте интегрисаних студија медицине на Медицинском факултету Универзитета у Београду. Н</w:t>
      </w:r>
      <w:r w:rsidRPr="00700AF5">
        <w:rPr>
          <w:bCs/>
          <w:color w:val="000000" w:themeColor="text1"/>
          <w:sz w:val="20"/>
          <w:szCs w:val="20"/>
          <w:lang w:val="sr-Cyrl-RS"/>
        </w:rPr>
        <w:t>а одељењу за ендокринологију Клинике за интерне болести КБЦ „Звездара“ укључена је у стручне и научно-истраживачке делатности установе и клиничке студије. Обавља велики број прегледа како одељенских тако и у амбулантој поликлиничкој служби КБЦ Звездара и ординира савремену терапијску процедуру. Бави се дијагностичким, терапијским и превентивним процедурама, руководећи се најновијим препорукама и смерницама. Нарочито превенцијом дијабетеса типа 2, тј раним откривањем предијабетеса, увођењем на време терапије и на тај начин одлагањем настанка дијабетеса типа 2. Поседује знање за рад и дијагностичке процедуре на ДЕХА апарату, као и знање за ултразвучну дијагностику меких ткива врата, чиме доприноси бржој и лакшој дијагностици и лечењу поремећаја тиреоидне жлезде.</w:t>
      </w:r>
      <w:r w:rsidR="006F33DE">
        <w:rPr>
          <w:bCs/>
          <w:color w:val="000000" w:themeColor="text1"/>
          <w:sz w:val="20"/>
          <w:szCs w:val="20"/>
          <w:lang w:val="sr-Cyrl-RS"/>
        </w:rPr>
        <w:t xml:space="preserve"> </w:t>
      </w:r>
    </w:p>
    <w:p w14:paraId="41944A77" w14:textId="77777777" w:rsidR="005C00FE" w:rsidRDefault="005C00FE" w:rsidP="00961FED">
      <w:pPr>
        <w:ind w:left="0" w:firstLine="0"/>
        <w:rPr>
          <w:bCs/>
          <w:color w:val="000000" w:themeColor="text1"/>
          <w:sz w:val="20"/>
          <w:szCs w:val="20"/>
          <w:lang w:val="sr-Cyrl-RS"/>
        </w:rPr>
      </w:pPr>
    </w:p>
    <w:p w14:paraId="304DBC13" w14:textId="77777777" w:rsidR="005C00FE" w:rsidRDefault="005C00FE" w:rsidP="00961FED">
      <w:pPr>
        <w:ind w:left="0" w:firstLine="0"/>
        <w:rPr>
          <w:bCs/>
          <w:color w:val="000000" w:themeColor="text1"/>
          <w:sz w:val="20"/>
          <w:szCs w:val="20"/>
          <w:lang w:val="sr-Cyrl-RS"/>
        </w:rPr>
      </w:pPr>
    </w:p>
    <w:p w14:paraId="64B6E689" w14:textId="70F98AC6" w:rsidR="00961FED" w:rsidRDefault="00961FED" w:rsidP="00961FED">
      <w:pPr>
        <w:ind w:left="0" w:firstLine="0"/>
        <w:rPr>
          <w:bCs/>
          <w:color w:val="000000" w:themeColor="text1"/>
          <w:sz w:val="20"/>
          <w:szCs w:val="20"/>
          <w:lang w:val="sr-Cyrl-RS"/>
        </w:rPr>
      </w:pPr>
      <w:r w:rsidRPr="00700AF5">
        <w:rPr>
          <w:bCs/>
          <w:color w:val="000000" w:themeColor="text1"/>
          <w:sz w:val="20"/>
          <w:szCs w:val="20"/>
          <w:lang w:val="sr-Cyrl-RS"/>
        </w:rPr>
        <w:t xml:space="preserve">У овој години била је координаатор Акредитационог тима за Интерну клинику, установа је у априлу акредитована највишом оценом за наредни период од 7 година. За време  Ковид 19 пандемије, КБЦ Звездара је 5 пута била у Ковид режиму, сваки пут радила је као лекар у црвеној зони. </w:t>
      </w:r>
    </w:p>
    <w:p w14:paraId="4C931620" w14:textId="77777777" w:rsidR="006F33DE" w:rsidRPr="00700AF5" w:rsidRDefault="006F33DE" w:rsidP="00961FED">
      <w:pPr>
        <w:ind w:left="0" w:firstLine="0"/>
        <w:rPr>
          <w:bCs/>
          <w:color w:val="000000" w:themeColor="text1"/>
          <w:sz w:val="20"/>
          <w:szCs w:val="20"/>
          <w:lang w:val="sr-Cyrl-RS"/>
        </w:rPr>
      </w:pPr>
    </w:p>
    <w:p w14:paraId="03841897" w14:textId="23C27DC7" w:rsidR="008B7CC9" w:rsidRPr="006F33DE" w:rsidRDefault="00961FED" w:rsidP="00961FED">
      <w:pPr>
        <w:ind w:left="0" w:firstLine="0"/>
        <w:rPr>
          <w:b/>
          <w:color w:val="000000" w:themeColor="text1"/>
          <w:sz w:val="20"/>
          <w:szCs w:val="20"/>
          <w:lang w:val="sr-Cyrl-RS"/>
        </w:rPr>
      </w:pPr>
      <w:r w:rsidRPr="006F33DE">
        <w:rPr>
          <w:b/>
          <w:color w:val="000000" w:themeColor="text1"/>
          <w:sz w:val="20"/>
          <w:szCs w:val="20"/>
          <w:lang w:val="sr-Cyrl-RS"/>
        </w:rPr>
        <w:t>2</w:t>
      </w:r>
      <w:r w:rsidR="006F33DE" w:rsidRPr="006F33DE">
        <w:rPr>
          <w:b/>
          <w:color w:val="000000" w:themeColor="text1"/>
          <w:sz w:val="20"/>
          <w:szCs w:val="20"/>
          <w:lang w:val="sr-Cyrl-RS"/>
        </w:rPr>
        <w:t>.</w:t>
      </w:r>
      <w:r w:rsidR="008B7CC9" w:rsidRPr="006F33DE">
        <w:rPr>
          <w:b/>
          <w:color w:val="000000" w:themeColor="text1"/>
          <w:sz w:val="20"/>
          <w:szCs w:val="20"/>
          <w:lang w:val="sr-Cyrl-RS"/>
        </w:rPr>
        <w:t xml:space="preserve"> Број организованих и одржа</w:t>
      </w:r>
      <w:r w:rsidR="009E6327">
        <w:rPr>
          <w:b/>
          <w:color w:val="000000" w:themeColor="text1"/>
          <w:sz w:val="20"/>
          <w:szCs w:val="20"/>
          <w:lang w:val="sr-Cyrl-RS"/>
        </w:rPr>
        <w:t>н</w:t>
      </w:r>
      <w:r w:rsidR="008B7CC9" w:rsidRPr="006F33DE">
        <w:rPr>
          <w:b/>
          <w:color w:val="000000" w:themeColor="text1"/>
          <w:sz w:val="20"/>
          <w:szCs w:val="20"/>
          <w:lang w:val="sr-Cyrl-RS"/>
        </w:rPr>
        <w:t xml:space="preserve">их програма континуиране медицинске едукације на Факултету који нису оцењени оценом мањом од 3.75 од стране полазника </w:t>
      </w:r>
    </w:p>
    <w:p w14:paraId="4A21BAAB" w14:textId="1A5A250D" w:rsidR="00961FED" w:rsidRPr="00700AF5" w:rsidRDefault="008B7CC9" w:rsidP="00961FED">
      <w:pPr>
        <w:ind w:left="0" w:firstLine="0"/>
        <w:rPr>
          <w:bCs/>
          <w:color w:val="000000" w:themeColor="text1"/>
          <w:sz w:val="20"/>
          <w:szCs w:val="20"/>
          <w:lang w:val="sr-Cyrl-RS"/>
        </w:rPr>
      </w:pPr>
      <w:r w:rsidRPr="00700AF5">
        <w:rPr>
          <w:bCs/>
          <w:color w:val="000000" w:themeColor="text1"/>
          <w:sz w:val="20"/>
          <w:szCs w:val="20"/>
          <w:lang w:val="sr-Cyrl-RS"/>
        </w:rPr>
        <w:t xml:space="preserve">Др Милица Марјановић Петковић је </w:t>
      </w:r>
      <w:r w:rsidR="005C00FE">
        <w:rPr>
          <w:bCs/>
          <w:color w:val="000000" w:themeColor="text1"/>
          <w:sz w:val="20"/>
          <w:szCs w:val="20"/>
          <w:lang w:val="sr-Cyrl-RS"/>
        </w:rPr>
        <w:t>дала допринос у организацији као предавач</w:t>
      </w:r>
      <w:r w:rsidRPr="00700AF5">
        <w:rPr>
          <w:bCs/>
          <w:color w:val="000000" w:themeColor="text1"/>
          <w:sz w:val="20"/>
          <w:szCs w:val="20"/>
          <w:lang w:val="sr-Cyrl-RS"/>
        </w:rPr>
        <w:t xml:space="preserve"> пет континуираних медицинских едукацијама акредитованих од стране Факултета који нису оцењени оценом мањом од 3,75 од стране полазника</w:t>
      </w:r>
    </w:p>
    <w:p w14:paraId="5D64F772" w14:textId="2081EDB9" w:rsidR="008B7CC9" w:rsidRPr="00700AF5" w:rsidRDefault="008B7CC9" w:rsidP="006E32CA">
      <w:pPr>
        <w:rPr>
          <w:color w:val="000000"/>
          <w:sz w:val="20"/>
          <w:szCs w:val="20"/>
          <w:lang w:val="sr-Cyrl-RS"/>
        </w:rPr>
      </w:pPr>
      <w:r w:rsidRPr="00700AF5">
        <w:rPr>
          <w:color w:val="000000"/>
          <w:sz w:val="20"/>
          <w:szCs w:val="20"/>
        </w:rPr>
        <w:t xml:space="preserve">1. </w:t>
      </w:r>
      <w:proofErr w:type="spellStart"/>
      <w:r w:rsidRPr="00700AF5">
        <w:rPr>
          <w:color w:val="000000"/>
          <w:sz w:val="20"/>
          <w:szCs w:val="20"/>
        </w:rPr>
        <w:t>Актуелна</w:t>
      </w:r>
      <w:proofErr w:type="spellEnd"/>
      <w:r w:rsidRPr="00700AF5">
        <w:rPr>
          <w:color w:val="000000"/>
          <w:sz w:val="20"/>
          <w:szCs w:val="20"/>
        </w:rPr>
        <w:t xml:space="preserve"> </w:t>
      </w:r>
      <w:proofErr w:type="spellStart"/>
      <w:r w:rsidRPr="00700AF5">
        <w:rPr>
          <w:color w:val="000000"/>
          <w:sz w:val="20"/>
          <w:szCs w:val="20"/>
        </w:rPr>
        <w:t>клиничка</w:t>
      </w:r>
      <w:proofErr w:type="spellEnd"/>
      <w:r w:rsidRPr="00700AF5">
        <w:rPr>
          <w:color w:val="000000"/>
          <w:sz w:val="20"/>
          <w:szCs w:val="20"/>
        </w:rPr>
        <w:t xml:space="preserve"> </w:t>
      </w:r>
      <w:proofErr w:type="spellStart"/>
      <w:r w:rsidRPr="00700AF5">
        <w:rPr>
          <w:color w:val="000000"/>
          <w:sz w:val="20"/>
          <w:szCs w:val="20"/>
        </w:rPr>
        <w:t>пракса</w:t>
      </w:r>
      <w:proofErr w:type="spellEnd"/>
      <w:r w:rsidRPr="00700AF5">
        <w:rPr>
          <w:color w:val="000000"/>
          <w:sz w:val="20"/>
          <w:szCs w:val="20"/>
        </w:rPr>
        <w:t xml:space="preserve"> у </w:t>
      </w:r>
      <w:proofErr w:type="spellStart"/>
      <w:r w:rsidRPr="00700AF5">
        <w:rPr>
          <w:color w:val="000000"/>
          <w:sz w:val="20"/>
          <w:szCs w:val="20"/>
        </w:rPr>
        <w:t>остеопорози</w:t>
      </w:r>
      <w:proofErr w:type="spellEnd"/>
      <w:r w:rsidRPr="00700AF5">
        <w:rPr>
          <w:color w:val="000000"/>
          <w:sz w:val="20"/>
          <w:szCs w:val="20"/>
        </w:rPr>
        <w:t xml:space="preserve"> и </w:t>
      </w:r>
      <w:proofErr w:type="spellStart"/>
      <w:r w:rsidRPr="00700AF5">
        <w:rPr>
          <w:color w:val="000000"/>
          <w:sz w:val="20"/>
          <w:szCs w:val="20"/>
        </w:rPr>
        <w:t>дијабетесу</w:t>
      </w:r>
      <w:proofErr w:type="spellEnd"/>
      <w:r w:rsidRPr="00700AF5">
        <w:rPr>
          <w:color w:val="000000"/>
          <w:sz w:val="20"/>
          <w:szCs w:val="20"/>
        </w:rPr>
        <w:t xml:space="preserve"> -18. </w:t>
      </w:r>
      <w:proofErr w:type="spellStart"/>
      <w:r w:rsidRPr="00700AF5">
        <w:rPr>
          <w:color w:val="000000"/>
          <w:sz w:val="20"/>
          <w:szCs w:val="20"/>
        </w:rPr>
        <w:t>април</w:t>
      </w:r>
      <w:proofErr w:type="spellEnd"/>
      <w:r w:rsidRPr="00700AF5">
        <w:rPr>
          <w:color w:val="000000"/>
          <w:sz w:val="20"/>
          <w:szCs w:val="20"/>
        </w:rPr>
        <w:t xml:space="preserve"> 2016.</w:t>
      </w:r>
      <w:r w:rsidR="006E32CA">
        <w:rPr>
          <w:color w:val="000000"/>
          <w:sz w:val="20"/>
          <w:szCs w:val="20"/>
          <w:lang w:val="sr-Cyrl-RS"/>
        </w:rPr>
        <w:t xml:space="preserve"> </w:t>
      </w:r>
      <w:proofErr w:type="spellStart"/>
      <w:r w:rsidRPr="00700AF5">
        <w:rPr>
          <w:color w:val="000000"/>
          <w:sz w:val="20"/>
          <w:szCs w:val="20"/>
        </w:rPr>
        <w:t>год</w:t>
      </w:r>
      <w:proofErr w:type="spellEnd"/>
      <w:r w:rsidRPr="00700AF5">
        <w:rPr>
          <w:color w:val="000000"/>
          <w:sz w:val="20"/>
          <w:szCs w:val="20"/>
        </w:rPr>
        <w:t xml:space="preserve">, </w:t>
      </w:r>
      <w:r w:rsidRPr="00700AF5">
        <w:rPr>
          <w:color w:val="000000"/>
          <w:sz w:val="20"/>
          <w:szCs w:val="20"/>
          <w:lang w:val="sr-Cyrl-RS"/>
        </w:rPr>
        <w:t>Београд</w:t>
      </w:r>
    </w:p>
    <w:p w14:paraId="0575C1EF" w14:textId="33899651" w:rsidR="008B7CC9" w:rsidRPr="00700AF5" w:rsidRDefault="008B7CC9" w:rsidP="006E32CA">
      <w:pPr>
        <w:rPr>
          <w:color w:val="000000"/>
          <w:sz w:val="20"/>
          <w:szCs w:val="20"/>
          <w:lang w:val="sr-Cyrl-RS"/>
        </w:rPr>
      </w:pPr>
      <w:r w:rsidRPr="00700AF5">
        <w:rPr>
          <w:color w:val="000000"/>
          <w:sz w:val="20"/>
          <w:szCs w:val="20"/>
        </w:rPr>
        <w:t xml:space="preserve">2. </w:t>
      </w:r>
      <w:proofErr w:type="spellStart"/>
      <w:r w:rsidRPr="00700AF5">
        <w:rPr>
          <w:color w:val="000000"/>
          <w:sz w:val="20"/>
          <w:szCs w:val="20"/>
        </w:rPr>
        <w:t>Инсулини</w:t>
      </w:r>
      <w:proofErr w:type="spellEnd"/>
      <w:r w:rsidRPr="00700AF5">
        <w:rPr>
          <w:color w:val="000000"/>
          <w:sz w:val="20"/>
          <w:szCs w:val="20"/>
        </w:rPr>
        <w:t xml:space="preserve"> у </w:t>
      </w:r>
      <w:proofErr w:type="spellStart"/>
      <w:r w:rsidRPr="00700AF5">
        <w:rPr>
          <w:color w:val="000000"/>
          <w:sz w:val="20"/>
          <w:szCs w:val="20"/>
        </w:rPr>
        <w:t>свакодневној</w:t>
      </w:r>
      <w:proofErr w:type="spellEnd"/>
      <w:r w:rsidRPr="00700AF5">
        <w:rPr>
          <w:color w:val="000000"/>
          <w:sz w:val="20"/>
          <w:szCs w:val="20"/>
        </w:rPr>
        <w:t xml:space="preserve"> </w:t>
      </w:r>
      <w:proofErr w:type="spellStart"/>
      <w:r w:rsidRPr="00700AF5">
        <w:rPr>
          <w:color w:val="000000"/>
          <w:sz w:val="20"/>
          <w:szCs w:val="20"/>
        </w:rPr>
        <w:t>клиничкој</w:t>
      </w:r>
      <w:proofErr w:type="spellEnd"/>
      <w:r w:rsidRPr="00700AF5">
        <w:rPr>
          <w:color w:val="000000"/>
          <w:sz w:val="20"/>
          <w:szCs w:val="20"/>
        </w:rPr>
        <w:t xml:space="preserve"> </w:t>
      </w:r>
      <w:proofErr w:type="spellStart"/>
      <w:r w:rsidRPr="00700AF5">
        <w:rPr>
          <w:color w:val="000000"/>
          <w:sz w:val="20"/>
          <w:szCs w:val="20"/>
        </w:rPr>
        <w:t>пракси</w:t>
      </w:r>
      <w:proofErr w:type="spellEnd"/>
      <w:r w:rsidRPr="00700AF5">
        <w:rPr>
          <w:color w:val="000000"/>
          <w:sz w:val="20"/>
          <w:szCs w:val="20"/>
        </w:rPr>
        <w:t xml:space="preserve"> - 31. </w:t>
      </w:r>
      <w:proofErr w:type="spellStart"/>
      <w:r w:rsidRPr="00700AF5">
        <w:rPr>
          <w:color w:val="000000"/>
          <w:sz w:val="20"/>
          <w:szCs w:val="20"/>
        </w:rPr>
        <w:t>март</w:t>
      </w:r>
      <w:proofErr w:type="spellEnd"/>
      <w:r w:rsidRPr="00700AF5">
        <w:rPr>
          <w:color w:val="000000"/>
          <w:sz w:val="20"/>
          <w:szCs w:val="20"/>
        </w:rPr>
        <w:t xml:space="preserve"> 2018.</w:t>
      </w:r>
      <w:r w:rsidR="006E32CA">
        <w:rPr>
          <w:color w:val="000000"/>
          <w:sz w:val="20"/>
          <w:szCs w:val="20"/>
          <w:lang w:val="sr-Cyrl-RS"/>
        </w:rPr>
        <w:t xml:space="preserve"> </w:t>
      </w:r>
      <w:proofErr w:type="spellStart"/>
      <w:r w:rsidRPr="00700AF5">
        <w:rPr>
          <w:color w:val="000000"/>
          <w:sz w:val="20"/>
          <w:szCs w:val="20"/>
        </w:rPr>
        <w:t>године</w:t>
      </w:r>
      <w:proofErr w:type="spellEnd"/>
      <w:r w:rsidRPr="00700AF5">
        <w:rPr>
          <w:color w:val="000000"/>
          <w:sz w:val="20"/>
          <w:szCs w:val="20"/>
        </w:rPr>
        <w:t xml:space="preserve">, </w:t>
      </w:r>
      <w:proofErr w:type="spellStart"/>
      <w:r w:rsidRPr="00700AF5">
        <w:rPr>
          <w:color w:val="000000"/>
          <w:sz w:val="20"/>
          <w:szCs w:val="20"/>
        </w:rPr>
        <w:t>Ковилово</w:t>
      </w:r>
      <w:proofErr w:type="spellEnd"/>
      <w:r w:rsidRPr="00700AF5">
        <w:rPr>
          <w:color w:val="000000"/>
          <w:sz w:val="20"/>
          <w:szCs w:val="20"/>
          <w:lang w:val="sr-Cyrl-RS"/>
        </w:rPr>
        <w:t>, Београд</w:t>
      </w:r>
    </w:p>
    <w:p w14:paraId="119DA86C" w14:textId="40587F89" w:rsidR="008B7CC9" w:rsidRPr="00700AF5" w:rsidRDefault="008B7CC9" w:rsidP="006E32CA">
      <w:pPr>
        <w:rPr>
          <w:color w:val="000000"/>
          <w:sz w:val="20"/>
          <w:szCs w:val="20"/>
          <w:lang w:val="sr-Cyrl-RS"/>
        </w:rPr>
      </w:pPr>
      <w:r w:rsidRPr="00700AF5">
        <w:rPr>
          <w:color w:val="000000"/>
          <w:sz w:val="20"/>
          <w:szCs w:val="20"/>
        </w:rPr>
        <w:t xml:space="preserve">3. </w:t>
      </w:r>
      <w:proofErr w:type="spellStart"/>
      <w:r w:rsidRPr="00700AF5">
        <w:rPr>
          <w:color w:val="000000"/>
          <w:sz w:val="20"/>
          <w:szCs w:val="20"/>
        </w:rPr>
        <w:t>Иновације</w:t>
      </w:r>
      <w:proofErr w:type="spellEnd"/>
      <w:r w:rsidRPr="00700AF5">
        <w:rPr>
          <w:color w:val="000000"/>
          <w:sz w:val="20"/>
          <w:szCs w:val="20"/>
        </w:rPr>
        <w:t xml:space="preserve"> у </w:t>
      </w:r>
      <w:proofErr w:type="spellStart"/>
      <w:r w:rsidRPr="00700AF5">
        <w:rPr>
          <w:color w:val="000000"/>
          <w:sz w:val="20"/>
          <w:szCs w:val="20"/>
        </w:rPr>
        <w:t>дијабетесу</w:t>
      </w:r>
      <w:proofErr w:type="spellEnd"/>
      <w:r w:rsidRPr="00700AF5">
        <w:rPr>
          <w:color w:val="000000"/>
          <w:sz w:val="20"/>
          <w:szCs w:val="20"/>
        </w:rPr>
        <w:t xml:space="preserve"> </w:t>
      </w:r>
      <w:proofErr w:type="spellStart"/>
      <w:r w:rsidRPr="00700AF5">
        <w:rPr>
          <w:color w:val="000000"/>
          <w:sz w:val="20"/>
          <w:szCs w:val="20"/>
        </w:rPr>
        <w:t>након</w:t>
      </w:r>
      <w:proofErr w:type="spellEnd"/>
      <w:r w:rsidRPr="00700AF5">
        <w:rPr>
          <w:color w:val="000000"/>
          <w:sz w:val="20"/>
          <w:szCs w:val="20"/>
        </w:rPr>
        <w:t xml:space="preserve"> 100 </w:t>
      </w:r>
      <w:proofErr w:type="spellStart"/>
      <w:r w:rsidRPr="00700AF5">
        <w:rPr>
          <w:color w:val="000000"/>
          <w:sz w:val="20"/>
          <w:szCs w:val="20"/>
        </w:rPr>
        <w:t>година</w:t>
      </w:r>
      <w:proofErr w:type="spellEnd"/>
      <w:r w:rsidRPr="00700AF5">
        <w:rPr>
          <w:color w:val="000000"/>
          <w:sz w:val="20"/>
          <w:szCs w:val="20"/>
        </w:rPr>
        <w:t xml:space="preserve"> </w:t>
      </w:r>
      <w:proofErr w:type="spellStart"/>
      <w:r w:rsidRPr="00700AF5">
        <w:rPr>
          <w:color w:val="000000"/>
          <w:sz w:val="20"/>
          <w:szCs w:val="20"/>
        </w:rPr>
        <w:t>инсулина</w:t>
      </w:r>
      <w:proofErr w:type="spellEnd"/>
      <w:r w:rsidRPr="00700AF5">
        <w:rPr>
          <w:color w:val="000000"/>
          <w:sz w:val="20"/>
          <w:szCs w:val="20"/>
        </w:rPr>
        <w:t xml:space="preserve"> и КОВИД-19 </w:t>
      </w:r>
      <w:proofErr w:type="spellStart"/>
      <w:r w:rsidRPr="00700AF5">
        <w:rPr>
          <w:color w:val="000000"/>
          <w:sz w:val="20"/>
          <w:szCs w:val="20"/>
        </w:rPr>
        <w:t>пандемија</w:t>
      </w:r>
      <w:proofErr w:type="spellEnd"/>
      <w:r w:rsidRPr="00700AF5">
        <w:rPr>
          <w:color w:val="000000"/>
          <w:sz w:val="20"/>
          <w:szCs w:val="20"/>
        </w:rPr>
        <w:t xml:space="preserve"> – 1. </w:t>
      </w:r>
      <w:proofErr w:type="spellStart"/>
      <w:r w:rsidRPr="00700AF5">
        <w:rPr>
          <w:color w:val="000000"/>
          <w:sz w:val="20"/>
          <w:szCs w:val="20"/>
        </w:rPr>
        <w:t>март</w:t>
      </w:r>
      <w:proofErr w:type="spellEnd"/>
      <w:r w:rsidRPr="00700AF5">
        <w:rPr>
          <w:color w:val="000000"/>
          <w:sz w:val="20"/>
          <w:szCs w:val="20"/>
        </w:rPr>
        <w:t xml:space="preserve"> 2021.</w:t>
      </w:r>
      <w:r w:rsidR="006E32CA">
        <w:rPr>
          <w:color w:val="000000"/>
          <w:sz w:val="20"/>
          <w:szCs w:val="20"/>
          <w:lang w:val="sr-Cyrl-RS"/>
        </w:rPr>
        <w:t xml:space="preserve"> </w:t>
      </w:r>
      <w:proofErr w:type="spellStart"/>
      <w:r w:rsidRPr="00700AF5">
        <w:rPr>
          <w:color w:val="000000"/>
          <w:sz w:val="20"/>
          <w:szCs w:val="20"/>
        </w:rPr>
        <w:t>год</w:t>
      </w:r>
      <w:proofErr w:type="spellEnd"/>
      <w:r w:rsidRPr="00700AF5">
        <w:rPr>
          <w:color w:val="000000"/>
          <w:sz w:val="20"/>
          <w:szCs w:val="20"/>
          <w:lang w:val="sr-Cyrl-RS"/>
        </w:rPr>
        <w:t>, Београд</w:t>
      </w:r>
    </w:p>
    <w:p w14:paraId="6852EC5B" w14:textId="77777777" w:rsidR="008B7CC9" w:rsidRPr="00700AF5" w:rsidRDefault="008B7CC9" w:rsidP="006E32CA">
      <w:pPr>
        <w:rPr>
          <w:color w:val="000000"/>
          <w:sz w:val="20"/>
          <w:szCs w:val="20"/>
        </w:rPr>
      </w:pPr>
      <w:r w:rsidRPr="00700AF5">
        <w:rPr>
          <w:color w:val="000000"/>
          <w:sz w:val="20"/>
          <w:szCs w:val="20"/>
          <w:lang w:val="sr-Cyrl-RS"/>
        </w:rPr>
        <w:t>4</w:t>
      </w:r>
      <w:r w:rsidRPr="00700AF5">
        <w:rPr>
          <w:color w:val="000000"/>
          <w:sz w:val="20"/>
          <w:szCs w:val="20"/>
        </w:rPr>
        <w:t xml:space="preserve">. </w:t>
      </w:r>
      <w:proofErr w:type="spellStart"/>
      <w:r w:rsidRPr="00700AF5">
        <w:rPr>
          <w:color w:val="000000"/>
          <w:sz w:val="20"/>
          <w:szCs w:val="20"/>
        </w:rPr>
        <w:t>Савремено</w:t>
      </w:r>
      <w:proofErr w:type="spellEnd"/>
      <w:r w:rsidRPr="00700AF5">
        <w:rPr>
          <w:color w:val="000000"/>
          <w:sz w:val="20"/>
          <w:szCs w:val="20"/>
        </w:rPr>
        <w:t xml:space="preserve"> </w:t>
      </w:r>
      <w:proofErr w:type="spellStart"/>
      <w:r w:rsidRPr="00700AF5">
        <w:rPr>
          <w:color w:val="000000"/>
          <w:sz w:val="20"/>
          <w:szCs w:val="20"/>
        </w:rPr>
        <w:t>лечење</w:t>
      </w:r>
      <w:proofErr w:type="spellEnd"/>
      <w:r w:rsidRPr="00700AF5">
        <w:rPr>
          <w:color w:val="000000"/>
          <w:sz w:val="20"/>
          <w:szCs w:val="20"/>
        </w:rPr>
        <w:t xml:space="preserve"> </w:t>
      </w:r>
      <w:proofErr w:type="spellStart"/>
      <w:r w:rsidRPr="00700AF5">
        <w:rPr>
          <w:color w:val="000000"/>
          <w:sz w:val="20"/>
          <w:szCs w:val="20"/>
        </w:rPr>
        <w:t>шећерне</w:t>
      </w:r>
      <w:proofErr w:type="spellEnd"/>
      <w:r w:rsidRPr="00700AF5">
        <w:rPr>
          <w:color w:val="000000"/>
          <w:sz w:val="20"/>
          <w:szCs w:val="20"/>
        </w:rPr>
        <w:t xml:space="preserve"> </w:t>
      </w:r>
      <w:proofErr w:type="spellStart"/>
      <w:r w:rsidRPr="00700AF5">
        <w:rPr>
          <w:color w:val="000000"/>
          <w:sz w:val="20"/>
          <w:szCs w:val="20"/>
        </w:rPr>
        <w:t>болести</w:t>
      </w:r>
      <w:proofErr w:type="spellEnd"/>
      <w:r w:rsidRPr="00700AF5">
        <w:rPr>
          <w:color w:val="000000"/>
          <w:sz w:val="20"/>
          <w:szCs w:val="20"/>
        </w:rPr>
        <w:t xml:space="preserve"> </w:t>
      </w:r>
      <w:proofErr w:type="spellStart"/>
      <w:r w:rsidRPr="00700AF5">
        <w:rPr>
          <w:color w:val="000000"/>
          <w:sz w:val="20"/>
          <w:szCs w:val="20"/>
        </w:rPr>
        <w:t>тип</w:t>
      </w:r>
      <w:proofErr w:type="spellEnd"/>
      <w:r w:rsidRPr="00700AF5">
        <w:rPr>
          <w:color w:val="000000"/>
          <w:sz w:val="20"/>
          <w:szCs w:val="20"/>
        </w:rPr>
        <w:t xml:space="preserve"> 2 – 1. </w:t>
      </w:r>
      <w:proofErr w:type="spellStart"/>
      <w:r w:rsidRPr="00700AF5">
        <w:rPr>
          <w:color w:val="000000"/>
          <w:sz w:val="20"/>
          <w:szCs w:val="20"/>
        </w:rPr>
        <w:t>јул</w:t>
      </w:r>
      <w:proofErr w:type="spellEnd"/>
      <w:r w:rsidRPr="00700AF5">
        <w:rPr>
          <w:color w:val="000000"/>
          <w:sz w:val="20"/>
          <w:szCs w:val="20"/>
        </w:rPr>
        <w:t xml:space="preserve"> 2021.</w:t>
      </w:r>
      <w:r w:rsidRPr="00700AF5">
        <w:rPr>
          <w:color w:val="000000"/>
          <w:sz w:val="20"/>
          <w:szCs w:val="20"/>
          <w:lang w:val="sr-Cyrl-RS"/>
        </w:rPr>
        <w:t xml:space="preserve"> </w:t>
      </w:r>
      <w:proofErr w:type="spellStart"/>
      <w:r w:rsidRPr="00700AF5">
        <w:rPr>
          <w:color w:val="000000"/>
          <w:sz w:val="20"/>
          <w:szCs w:val="20"/>
        </w:rPr>
        <w:t>год</w:t>
      </w:r>
      <w:proofErr w:type="spellEnd"/>
      <w:r w:rsidRPr="00700AF5">
        <w:rPr>
          <w:color w:val="000000"/>
          <w:sz w:val="20"/>
          <w:szCs w:val="20"/>
        </w:rPr>
        <w:t xml:space="preserve">, </w:t>
      </w:r>
      <w:proofErr w:type="spellStart"/>
      <w:r w:rsidRPr="00700AF5">
        <w:rPr>
          <w:color w:val="000000"/>
          <w:sz w:val="20"/>
          <w:szCs w:val="20"/>
        </w:rPr>
        <w:t>Београд</w:t>
      </w:r>
      <w:proofErr w:type="spellEnd"/>
    </w:p>
    <w:p w14:paraId="57F8D0FA" w14:textId="69CEE870" w:rsidR="006C48DA" w:rsidRPr="006058A3" w:rsidRDefault="006E32CA" w:rsidP="006058A3">
      <w:pPr>
        <w:ind w:left="0" w:firstLine="0"/>
        <w:rPr>
          <w:bCs/>
          <w:sz w:val="20"/>
          <w:szCs w:val="20"/>
        </w:rPr>
      </w:pPr>
      <w:r w:rsidRPr="006E32CA">
        <w:rPr>
          <w:bCs/>
          <w:sz w:val="20"/>
          <w:szCs w:val="20"/>
          <w:lang w:val="sr-Cyrl-RS"/>
        </w:rPr>
        <w:t>5</w:t>
      </w:r>
      <w:r w:rsidRPr="006E32CA">
        <w:rPr>
          <w:bCs/>
          <w:sz w:val="20"/>
          <w:szCs w:val="20"/>
        </w:rPr>
        <w:t xml:space="preserve">. </w:t>
      </w:r>
      <w:proofErr w:type="spellStart"/>
      <w:r w:rsidRPr="006E32CA">
        <w:rPr>
          <w:bCs/>
          <w:sz w:val="20"/>
          <w:szCs w:val="20"/>
        </w:rPr>
        <w:t>Практични</w:t>
      </w:r>
      <w:proofErr w:type="spellEnd"/>
      <w:r w:rsidRPr="006E32CA">
        <w:rPr>
          <w:bCs/>
          <w:sz w:val="20"/>
          <w:szCs w:val="20"/>
        </w:rPr>
        <w:t xml:space="preserve"> </w:t>
      </w:r>
      <w:proofErr w:type="spellStart"/>
      <w:r w:rsidRPr="006E32CA">
        <w:rPr>
          <w:bCs/>
          <w:sz w:val="20"/>
          <w:szCs w:val="20"/>
        </w:rPr>
        <w:t>аспекти</w:t>
      </w:r>
      <w:proofErr w:type="spellEnd"/>
      <w:r w:rsidRPr="006E32CA">
        <w:rPr>
          <w:bCs/>
          <w:sz w:val="20"/>
          <w:szCs w:val="20"/>
        </w:rPr>
        <w:t xml:space="preserve"> </w:t>
      </w:r>
      <w:proofErr w:type="spellStart"/>
      <w:r w:rsidRPr="006E32CA">
        <w:rPr>
          <w:bCs/>
          <w:sz w:val="20"/>
          <w:szCs w:val="20"/>
        </w:rPr>
        <w:t>лечења</w:t>
      </w:r>
      <w:proofErr w:type="spellEnd"/>
      <w:r w:rsidRPr="006E32CA">
        <w:rPr>
          <w:bCs/>
          <w:sz w:val="20"/>
          <w:szCs w:val="20"/>
        </w:rPr>
        <w:t xml:space="preserve"> </w:t>
      </w:r>
      <w:proofErr w:type="spellStart"/>
      <w:r w:rsidRPr="006E32CA">
        <w:rPr>
          <w:bCs/>
          <w:sz w:val="20"/>
          <w:szCs w:val="20"/>
        </w:rPr>
        <w:t>особа</w:t>
      </w:r>
      <w:proofErr w:type="spellEnd"/>
      <w:r w:rsidRPr="006E32CA">
        <w:rPr>
          <w:bCs/>
          <w:sz w:val="20"/>
          <w:szCs w:val="20"/>
        </w:rPr>
        <w:t xml:space="preserve"> </w:t>
      </w:r>
      <w:proofErr w:type="spellStart"/>
      <w:r w:rsidRPr="006E32CA">
        <w:rPr>
          <w:bCs/>
          <w:sz w:val="20"/>
          <w:szCs w:val="20"/>
        </w:rPr>
        <w:t>са</w:t>
      </w:r>
      <w:proofErr w:type="spellEnd"/>
      <w:r w:rsidRPr="006E32CA">
        <w:rPr>
          <w:bCs/>
          <w:sz w:val="20"/>
          <w:szCs w:val="20"/>
        </w:rPr>
        <w:t xml:space="preserve"> </w:t>
      </w:r>
      <w:proofErr w:type="spellStart"/>
      <w:r w:rsidRPr="006E32CA">
        <w:rPr>
          <w:bCs/>
          <w:sz w:val="20"/>
          <w:szCs w:val="20"/>
        </w:rPr>
        <w:t>дијабетесом</w:t>
      </w:r>
      <w:proofErr w:type="spellEnd"/>
      <w:r w:rsidRPr="006E32CA">
        <w:rPr>
          <w:bCs/>
          <w:sz w:val="20"/>
          <w:szCs w:val="20"/>
        </w:rPr>
        <w:t xml:space="preserve"> </w:t>
      </w:r>
      <w:proofErr w:type="spellStart"/>
      <w:r w:rsidRPr="006E32CA">
        <w:rPr>
          <w:bCs/>
          <w:sz w:val="20"/>
          <w:szCs w:val="20"/>
        </w:rPr>
        <w:t>на</w:t>
      </w:r>
      <w:proofErr w:type="spellEnd"/>
      <w:r w:rsidRPr="006E32CA">
        <w:rPr>
          <w:bCs/>
          <w:sz w:val="20"/>
          <w:szCs w:val="20"/>
        </w:rPr>
        <w:t xml:space="preserve"> </w:t>
      </w:r>
      <w:proofErr w:type="spellStart"/>
      <w:r w:rsidRPr="006E32CA">
        <w:rPr>
          <w:bCs/>
          <w:sz w:val="20"/>
          <w:szCs w:val="20"/>
        </w:rPr>
        <w:t>примарном</w:t>
      </w:r>
      <w:proofErr w:type="spellEnd"/>
      <w:r w:rsidRPr="006E32CA">
        <w:rPr>
          <w:bCs/>
          <w:sz w:val="20"/>
          <w:szCs w:val="20"/>
        </w:rPr>
        <w:t xml:space="preserve"> </w:t>
      </w:r>
      <w:proofErr w:type="spellStart"/>
      <w:r w:rsidRPr="006E32CA">
        <w:rPr>
          <w:bCs/>
          <w:sz w:val="20"/>
          <w:szCs w:val="20"/>
        </w:rPr>
        <w:t>нивоу</w:t>
      </w:r>
      <w:proofErr w:type="spellEnd"/>
      <w:r w:rsidRPr="006E32CA">
        <w:rPr>
          <w:bCs/>
          <w:sz w:val="20"/>
          <w:szCs w:val="20"/>
        </w:rPr>
        <w:t xml:space="preserve"> </w:t>
      </w:r>
      <w:proofErr w:type="spellStart"/>
      <w:r w:rsidRPr="006E32CA">
        <w:rPr>
          <w:bCs/>
          <w:sz w:val="20"/>
          <w:szCs w:val="20"/>
        </w:rPr>
        <w:t>здравствене</w:t>
      </w:r>
      <w:proofErr w:type="spellEnd"/>
      <w:r w:rsidRPr="006E32CA">
        <w:rPr>
          <w:bCs/>
          <w:sz w:val="20"/>
          <w:szCs w:val="20"/>
        </w:rPr>
        <w:t xml:space="preserve"> </w:t>
      </w:r>
      <w:proofErr w:type="spellStart"/>
      <w:r w:rsidRPr="006E32CA">
        <w:rPr>
          <w:bCs/>
          <w:sz w:val="20"/>
          <w:szCs w:val="20"/>
        </w:rPr>
        <w:t>заштите</w:t>
      </w:r>
      <w:proofErr w:type="spellEnd"/>
      <w:r w:rsidRPr="006E32CA">
        <w:rPr>
          <w:bCs/>
          <w:sz w:val="20"/>
          <w:szCs w:val="20"/>
        </w:rPr>
        <w:t xml:space="preserve"> 30.</w:t>
      </w:r>
      <w:r>
        <w:rPr>
          <w:bCs/>
          <w:sz w:val="20"/>
          <w:szCs w:val="20"/>
          <w:lang w:val="sr-Cyrl-RS"/>
        </w:rPr>
        <w:t xml:space="preserve"> </w:t>
      </w:r>
      <w:proofErr w:type="spellStart"/>
      <w:r w:rsidRPr="006E32CA">
        <w:rPr>
          <w:bCs/>
          <w:sz w:val="20"/>
          <w:szCs w:val="20"/>
        </w:rPr>
        <w:t>септембар</w:t>
      </w:r>
      <w:proofErr w:type="spellEnd"/>
      <w:r w:rsidRPr="006E32CA">
        <w:rPr>
          <w:bCs/>
          <w:sz w:val="20"/>
          <w:szCs w:val="20"/>
          <w:lang w:val="sr-Cyrl-RS"/>
        </w:rPr>
        <w:t xml:space="preserve"> </w:t>
      </w:r>
      <w:r w:rsidRPr="006E32CA">
        <w:rPr>
          <w:bCs/>
          <w:sz w:val="20"/>
          <w:szCs w:val="20"/>
        </w:rPr>
        <w:t>2022.</w:t>
      </w:r>
      <w:r w:rsidRPr="006E32CA">
        <w:rPr>
          <w:bCs/>
          <w:sz w:val="20"/>
          <w:szCs w:val="20"/>
          <w:lang w:val="sr-Cyrl-RS"/>
        </w:rPr>
        <w:t xml:space="preserve"> </w:t>
      </w:r>
      <w:proofErr w:type="spellStart"/>
      <w:r w:rsidR="007C6CDA">
        <w:rPr>
          <w:bCs/>
          <w:sz w:val="20"/>
          <w:szCs w:val="20"/>
        </w:rPr>
        <w:t>год</w:t>
      </w:r>
      <w:proofErr w:type="spellEnd"/>
      <w:r w:rsidR="007C6CDA">
        <w:rPr>
          <w:bCs/>
          <w:sz w:val="20"/>
          <w:szCs w:val="20"/>
          <w:lang w:val="sr-Cyrl-RS"/>
        </w:rPr>
        <w:t>.</w:t>
      </w:r>
      <w:r w:rsidRPr="006E32CA">
        <w:rPr>
          <w:bCs/>
          <w:sz w:val="20"/>
          <w:szCs w:val="20"/>
        </w:rPr>
        <w:t xml:space="preserve">, </w:t>
      </w:r>
      <w:proofErr w:type="spellStart"/>
      <w:r w:rsidRPr="006E32CA">
        <w:rPr>
          <w:bCs/>
          <w:sz w:val="20"/>
          <w:szCs w:val="20"/>
        </w:rPr>
        <w:t>Београд</w:t>
      </w:r>
      <w:proofErr w:type="spellEnd"/>
    </w:p>
    <w:p w14:paraId="7F75EB12" w14:textId="77777777" w:rsidR="006C48DA" w:rsidRPr="00700AF5" w:rsidRDefault="006C48DA" w:rsidP="006C48DA">
      <w:pPr>
        <w:autoSpaceDE w:val="0"/>
        <w:autoSpaceDN w:val="0"/>
        <w:adjustRightInd w:val="0"/>
        <w:rPr>
          <w:bCs/>
          <w:color w:val="000000" w:themeColor="text1"/>
          <w:sz w:val="20"/>
          <w:szCs w:val="20"/>
          <w:lang w:val="sr-Cyrl-RS"/>
        </w:rPr>
      </w:pPr>
    </w:p>
    <w:p w14:paraId="69C81316" w14:textId="0F9AD6EB" w:rsidR="006C48DA" w:rsidRPr="006E32CA" w:rsidRDefault="008B7CC9" w:rsidP="00961FED">
      <w:pPr>
        <w:pStyle w:val="ListParagraph"/>
        <w:numPr>
          <w:ilvl w:val="0"/>
          <w:numId w:val="16"/>
        </w:numPr>
        <w:rPr>
          <w:bCs/>
          <w:sz w:val="20"/>
          <w:szCs w:val="20"/>
          <w:lang w:val="sr-Cyrl-RS"/>
        </w:rPr>
      </w:pPr>
      <w:r w:rsidRPr="006E32CA">
        <w:rPr>
          <w:bCs/>
          <w:color w:val="000000" w:themeColor="text1"/>
          <w:sz w:val="20"/>
          <w:szCs w:val="20"/>
          <w:lang w:val="sr-Cyrl-RS"/>
        </w:rPr>
        <w:t>ЗА ДОПРИНОС АКАДЕМСКОЈ И ШИРОЈ ЗАЈЕДНИЦИ</w:t>
      </w:r>
      <w:r w:rsidR="006C48DA" w:rsidRPr="006E32CA">
        <w:rPr>
          <w:bCs/>
          <w:color w:val="000000" w:themeColor="text1"/>
          <w:sz w:val="20"/>
          <w:szCs w:val="20"/>
          <w:lang w:val="sr-Cyrl-RS"/>
        </w:rPr>
        <w:t>:</w:t>
      </w:r>
    </w:p>
    <w:p w14:paraId="1DDEDEA7" w14:textId="77777777" w:rsidR="005C00FE" w:rsidRDefault="005C00FE" w:rsidP="006E32CA">
      <w:pPr>
        <w:autoSpaceDE w:val="0"/>
        <w:autoSpaceDN w:val="0"/>
        <w:adjustRightInd w:val="0"/>
        <w:rPr>
          <w:b/>
          <w:bCs/>
          <w:sz w:val="20"/>
          <w:szCs w:val="20"/>
          <w:lang w:val="sr-Latn-CS" w:eastAsia="sr-Latn-CS"/>
        </w:rPr>
      </w:pPr>
      <w:r w:rsidRPr="005C00FE">
        <w:rPr>
          <w:b/>
          <w:bCs/>
          <w:sz w:val="20"/>
          <w:szCs w:val="20"/>
          <w:lang w:val="sr-Cyrl-CS" w:eastAsia="sr-Latn-CS"/>
        </w:rPr>
        <w:t xml:space="preserve">Руковођење </w:t>
      </w:r>
      <w:r w:rsidRPr="005C00FE">
        <w:rPr>
          <w:b/>
          <w:bCs/>
          <w:sz w:val="20"/>
          <w:szCs w:val="20"/>
          <w:lang w:val="sr-Cyrl-CS"/>
        </w:rPr>
        <w:t>или</w:t>
      </w:r>
      <w:r w:rsidRPr="005C00FE">
        <w:rPr>
          <w:b/>
          <w:bCs/>
          <w:sz w:val="20"/>
          <w:szCs w:val="20"/>
          <w:lang w:val="sr-Cyrl-CS" w:eastAsia="sr-Latn-CS"/>
        </w:rPr>
        <w:t xml:space="preserve"> а</w:t>
      </w:r>
      <w:r w:rsidRPr="005C00FE">
        <w:rPr>
          <w:b/>
          <w:bCs/>
          <w:sz w:val="20"/>
          <w:szCs w:val="20"/>
          <w:lang w:val="sr-Latn-CS" w:eastAsia="sr-Latn-CS"/>
        </w:rPr>
        <w:t>нгажовање у националним или међународним научним</w:t>
      </w:r>
      <w:r w:rsidRPr="005C00FE">
        <w:rPr>
          <w:b/>
          <w:bCs/>
          <w:sz w:val="20"/>
          <w:szCs w:val="20"/>
          <w:lang w:val="sr-Latn-RS" w:eastAsia="sr-Latn-CS"/>
        </w:rPr>
        <w:t xml:space="preserve"> </w:t>
      </w:r>
      <w:r w:rsidRPr="005C00FE">
        <w:rPr>
          <w:b/>
          <w:bCs/>
          <w:sz w:val="20"/>
          <w:szCs w:val="20"/>
          <w:lang w:val="sr-Cyrl-CS"/>
        </w:rPr>
        <w:t>или</w:t>
      </w:r>
      <w:r w:rsidRPr="005C00FE">
        <w:rPr>
          <w:b/>
          <w:bCs/>
          <w:sz w:val="20"/>
          <w:szCs w:val="20"/>
          <w:lang w:val="sr-Latn-CS" w:eastAsia="sr-Latn-CS"/>
        </w:rPr>
        <w:t xml:space="preserve"> стручним</w:t>
      </w:r>
    </w:p>
    <w:p w14:paraId="3B913571" w14:textId="372B9423" w:rsidR="006C48DA" w:rsidRPr="005C00FE" w:rsidRDefault="005C00FE" w:rsidP="006E32CA">
      <w:pPr>
        <w:autoSpaceDE w:val="0"/>
        <w:autoSpaceDN w:val="0"/>
        <w:adjustRightInd w:val="0"/>
        <w:rPr>
          <w:b/>
          <w:bCs/>
          <w:color w:val="000000" w:themeColor="text1"/>
          <w:sz w:val="20"/>
          <w:szCs w:val="20"/>
          <w:lang w:val="sr-Cyrl-RS"/>
        </w:rPr>
      </w:pPr>
      <w:r w:rsidRPr="005C00FE">
        <w:rPr>
          <w:b/>
          <w:bCs/>
          <w:sz w:val="20"/>
          <w:szCs w:val="20"/>
          <w:lang w:val="sr-Latn-CS" w:eastAsia="sr-Latn-CS"/>
        </w:rPr>
        <w:t>организацијама</w:t>
      </w:r>
      <w:r w:rsidR="006C48DA" w:rsidRPr="005C00FE">
        <w:rPr>
          <w:b/>
          <w:bCs/>
          <w:color w:val="000000" w:themeColor="text1"/>
          <w:sz w:val="20"/>
          <w:szCs w:val="20"/>
          <w:lang w:val="sr-Cyrl-RS"/>
        </w:rPr>
        <w:t xml:space="preserve">: </w:t>
      </w:r>
    </w:p>
    <w:p w14:paraId="4CBC12F5" w14:textId="1C1A3B46" w:rsidR="006C48DA" w:rsidRPr="005C00FE" w:rsidRDefault="006E32CA" w:rsidP="006E32CA">
      <w:pPr>
        <w:autoSpaceDE w:val="0"/>
        <w:autoSpaceDN w:val="0"/>
        <w:adjustRightInd w:val="0"/>
        <w:rPr>
          <w:color w:val="000000" w:themeColor="text1"/>
          <w:sz w:val="20"/>
          <w:szCs w:val="20"/>
          <w:lang w:val="sr-Cyrl-RS"/>
        </w:rPr>
      </w:pPr>
      <w:r w:rsidRPr="005C00FE">
        <w:rPr>
          <w:color w:val="000000" w:themeColor="text1"/>
          <w:sz w:val="20"/>
          <w:szCs w:val="20"/>
          <w:lang w:val="sr-Cyrl-RS"/>
        </w:rPr>
        <w:t xml:space="preserve">- </w:t>
      </w:r>
      <w:r w:rsidR="006C48DA" w:rsidRPr="005C00FE">
        <w:rPr>
          <w:color w:val="000000" w:themeColor="text1"/>
          <w:sz w:val="20"/>
          <w:szCs w:val="20"/>
          <w:lang w:val="sr-Cyrl-RS"/>
        </w:rPr>
        <w:t>Српско лекарско друштво</w:t>
      </w:r>
    </w:p>
    <w:p w14:paraId="663011D9" w14:textId="5A728FF5" w:rsidR="006C48DA" w:rsidRPr="006E32CA" w:rsidRDefault="006E32CA" w:rsidP="006E32CA">
      <w:pPr>
        <w:autoSpaceDE w:val="0"/>
        <w:autoSpaceDN w:val="0"/>
        <w:adjustRightInd w:val="0"/>
        <w:rPr>
          <w:bCs/>
          <w:color w:val="000000" w:themeColor="text1"/>
          <w:sz w:val="20"/>
          <w:szCs w:val="20"/>
          <w:lang w:val="sr-Cyrl-RS"/>
        </w:rPr>
      </w:pPr>
      <w:r>
        <w:rPr>
          <w:bCs/>
          <w:color w:val="000000" w:themeColor="text1"/>
          <w:sz w:val="20"/>
          <w:szCs w:val="20"/>
          <w:lang w:val="sr-Cyrl-RS"/>
        </w:rPr>
        <w:t xml:space="preserve">- </w:t>
      </w:r>
      <w:r w:rsidR="006C48DA" w:rsidRPr="006E32CA">
        <w:rPr>
          <w:bCs/>
          <w:color w:val="000000" w:themeColor="text1"/>
          <w:sz w:val="20"/>
          <w:szCs w:val="20"/>
          <w:lang w:val="sr-Cyrl-RS"/>
        </w:rPr>
        <w:t>Лекарска комора Србије</w:t>
      </w:r>
    </w:p>
    <w:p w14:paraId="5D29B1A9" w14:textId="18060C24" w:rsidR="006C48DA" w:rsidRPr="006E32CA" w:rsidRDefault="006E32CA" w:rsidP="006E32CA">
      <w:pPr>
        <w:autoSpaceDE w:val="0"/>
        <w:autoSpaceDN w:val="0"/>
        <w:adjustRightInd w:val="0"/>
        <w:rPr>
          <w:bCs/>
          <w:color w:val="000000" w:themeColor="text1"/>
          <w:sz w:val="20"/>
          <w:szCs w:val="20"/>
          <w:lang w:val="sr-Cyrl-RS"/>
        </w:rPr>
      </w:pPr>
      <w:r>
        <w:rPr>
          <w:bCs/>
          <w:color w:val="000000" w:themeColor="text1"/>
          <w:sz w:val="20"/>
          <w:szCs w:val="20"/>
          <w:lang w:val="sr-Cyrl-RS"/>
        </w:rPr>
        <w:t xml:space="preserve">- </w:t>
      </w:r>
      <w:r w:rsidR="006C48DA" w:rsidRPr="006E32CA">
        <w:rPr>
          <w:bCs/>
          <w:color w:val="000000" w:themeColor="text1"/>
          <w:sz w:val="20"/>
          <w:szCs w:val="20"/>
          <w:lang w:val="sr-Cyrl-RS"/>
        </w:rPr>
        <w:t>Српско удружење ендокринологиј</w:t>
      </w:r>
      <w:r w:rsidR="007211C1">
        <w:rPr>
          <w:bCs/>
          <w:color w:val="000000" w:themeColor="text1"/>
          <w:sz w:val="20"/>
          <w:szCs w:val="20"/>
          <w:lang w:val="sr-Latn-RS"/>
        </w:rPr>
        <w:t>e</w:t>
      </w:r>
      <w:r w:rsidR="006C48DA" w:rsidRPr="006E32CA">
        <w:rPr>
          <w:bCs/>
          <w:color w:val="000000" w:themeColor="text1"/>
          <w:sz w:val="20"/>
          <w:szCs w:val="20"/>
          <w:lang w:val="sr-Cyrl-RS"/>
        </w:rPr>
        <w:t xml:space="preserve"> пола (МУМИА)</w:t>
      </w:r>
    </w:p>
    <w:p w14:paraId="23917597" w14:textId="7B9217FF" w:rsidR="006C48DA" w:rsidRDefault="006E32CA" w:rsidP="006E32CA">
      <w:pPr>
        <w:autoSpaceDE w:val="0"/>
        <w:autoSpaceDN w:val="0"/>
        <w:adjustRightInd w:val="0"/>
        <w:rPr>
          <w:bCs/>
          <w:color w:val="000000" w:themeColor="text1"/>
          <w:sz w:val="20"/>
          <w:szCs w:val="20"/>
          <w:lang w:val="sr-Latn-RS"/>
        </w:rPr>
      </w:pPr>
      <w:r>
        <w:rPr>
          <w:bCs/>
          <w:color w:val="000000" w:themeColor="text1"/>
          <w:sz w:val="20"/>
          <w:szCs w:val="20"/>
          <w:lang w:val="sr-Cyrl-RS"/>
        </w:rPr>
        <w:t xml:space="preserve">- </w:t>
      </w:r>
      <w:r w:rsidR="006C48DA" w:rsidRPr="006E32CA">
        <w:rPr>
          <w:bCs/>
          <w:color w:val="000000" w:themeColor="text1"/>
          <w:sz w:val="20"/>
          <w:szCs w:val="20"/>
          <w:lang w:val="sr-Cyrl-RS"/>
        </w:rPr>
        <w:t>Европске асоцијације за студије у дијабетесу ( ЕАСД)</w:t>
      </w:r>
    </w:p>
    <w:p w14:paraId="364A234E" w14:textId="77777777" w:rsidR="005C00FE" w:rsidRDefault="005C00FE" w:rsidP="00501941">
      <w:pPr>
        <w:spacing w:line="276" w:lineRule="auto"/>
        <w:rPr>
          <w:b/>
          <w:bCs/>
          <w:sz w:val="20"/>
          <w:szCs w:val="20"/>
          <w:lang w:val="sr-Cyrl-CS" w:eastAsia="sr-Latn-CS"/>
        </w:rPr>
      </w:pPr>
    </w:p>
    <w:p w14:paraId="780A764B" w14:textId="5539400D" w:rsidR="00501941" w:rsidRPr="00501941" w:rsidRDefault="00501941" w:rsidP="00501941">
      <w:pPr>
        <w:spacing w:line="276" w:lineRule="auto"/>
        <w:rPr>
          <w:b/>
          <w:bCs/>
          <w:sz w:val="20"/>
          <w:szCs w:val="20"/>
          <w:lang w:val="sr-Cyrl-CS" w:eastAsia="sr-Latn-CS"/>
        </w:rPr>
      </w:pPr>
      <w:r w:rsidRPr="00501941">
        <w:rPr>
          <w:b/>
          <w:bCs/>
          <w:sz w:val="20"/>
          <w:szCs w:val="20"/>
          <w:lang w:val="sr-Cyrl-CS" w:eastAsia="sr-Latn-CS"/>
        </w:rPr>
        <w:t xml:space="preserve">Уређивање часописа </w:t>
      </w:r>
      <w:r w:rsidRPr="00501941">
        <w:rPr>
          <w:b/>
          <w:bCs/>
          <w:sz w:val="20"/>
          <w:szCs w:val="20"/>
          <w:lang w:val="sr-Cyrl-CS"/>
        </w:rPr>
        <w:t>или</w:t>
      </w:r>
      <w:r w:rsidRPr="00501941">
        <w:rPr>
          <w:b/>
          <w:bCs/>
          <w:sz w:val="20"/>
          <w:szCs w:val="20"/>
          <w:lang w:val="sr-Cyrl-CS" w:eastAsia="sr-Latn-CS"/>
        </w:rPr>
        <w:t xml:space="preserve"> монографија признатих од стране ресорног министарства за науку:</w:t>
      </w:r>
    </w:p>
    <w:p w14:paraId="2ECC7460" w14:textId="41B80653" w:rsidR="008B7CC9" w:rsidRPr="006058A3" w:rsidRDefault="006E32CA" w:rsidP="006E32CA">
      <w:pPr>
        <w:ind w:left="0" w:firstLine="0"/>
        <w:rPr>
          <w:sz w:val="20"/>
          <w:szCs w:val="20"/>
        </w:rPr>
      </w:pPr>
      <w:r>
        <w:rPr>
          <w:sz w:val="20"/>
          <w:szCs w:val="20"/>
          <w:lang w:val="sr-Cyrl-RS"/>
        </w:rPr>
        <w:t xml:space="preserve">- </w:t>
      </w:r>
      <w:r w:rsidR="006C48DA" w:rsidRPr="006E32CA">
        <w:rPr>
          <w:sz w:val="20"/>
          <w:szCs w:val="20"/>
          <w:lang w:val="sr-Cyrl-RS"/>
        </w:rPr>
        <w:t xml:space="preserve">У уређивачком одбору часописа </w:t>
      </w:r>
      <w:proofErr w:type="spellStart"/>
      <w:r w:rsidR="006C48DA" w:rsidRPr="006E32CA">
        <w:rPr>
          <w:sz w:val="20"/>
          <w:szCs w:val="20"/>
        </w:rPr>
        <w:t>Zvezdara</w:t>
      </w:r>
      <w:proofErr w:type="spellEnd"/>
      <w:r w:rsidR="006C48DA" w:rsidRPr="006E32CA">
        <w:rPr>
          <w:sz w:val="20"/>
          <w:szCs w:val="20"/>
        </w:rPr>
        <w:t xml:space="preserve"> Clinical proceedings</w:t>
      </w:r>
      <w:r w:rsidR="006C48DA" w:rsidRPr="006E32CA">
        <w:rPr>
          <w:sz w:val="20"/>
          <w:szCs w:val="20"/>
          <w:lang w:val="sr-Cyrl-RS"/>
        </w:rPr>
        <w:t>, категоризације М53.</w:t>
      </w:r>
      <w:r w:rsidR="006C48DA" w:rsidRPr="006E32CA">
        <w:rPr>
          <w:sz w:val="20"/>
          <w:szCs w:val="20"/>
          <w:lang w:val="sr-Latn-RS"/>
        </w:rPr>
        <w:t xml:space="preserve"> </w:t>
      </w:r>
    </w:p>
    <w:p w14:paraId="54022CC3" w14:textId="77777777" w:rsidR="006C48DA" w:rsidRPr="00700AF5" w:rsidRDefault="006C48DA" w:rsidP="006C48DA">
      <w:pPr>
        <w:ind w:left="0" w:firstLine="0"/>
        <w:jc w:val="left"/>
        <w:rPr>
          <w:b/>
          <w:sz w:val="20"/>
          <w:szCs w:val="20"/>
          <w:lang w:val="sr-Cyrl-RS"/>
        </w:rPr>
      </w:pPr>
    </w:p>
    <w:p w14:paraId="68D1FA6D" w14:textId="381DF8CE" w:rsidR="006C48DA" w:rsidRPr="006E32CA" w:rsidRDefault="00A12A2D" w:rsidP="006E32CA">
      <w:pPr>
        <w:pStyle w:val="ListParagraph"/>
        <w:numPr>
          <w:ilvl w:val="0"/>
          <w:numId w:val="16"/>
        </w:numPr>
        <w:autoSpaceDE w:val="0"/>
        <w:autoSpaceDN w:val="0"/>
        <w:adjustRightInd w:val="0"/>
        <w:rPr>
          <w:bCs/>
          <w:color w:val="000000" w:themeColor="text1"/>
          <w:sz w:val="20"/>
          <w:szCs w:val="20"/>
          <w:lang w:val="sr-Cyrl-RS"/>
        </w:rPr>
      </w:pPr>
      <w:r w:rsidRPr="006E32CA">
        <w:rPr>
          <w:bCs/>
          <w:color w:val="000000" w:themeColor="text1"/>
          <w:sz w:val="20"/>
          <w:szCs w:val="20"/>
          <w:lang w:val="sr-Cyrl-RS"/>
        </w:rPr>
        <w:t>ЗА САРАДЊУ СА ДРУГИМ ВИСОКОШКОЛСКИМ,</w:t>
      </w:r>
      <w:r w:rsidR="007C6CDA">
        <w:rPr>
          <w:bCs/>
          <w:color w:val="000000" w:themeColor="text1"/>
          <w:sz w:val="20"/>
          <w:szCs w:val="20"/>
          <w:lang w:val="sr-Cyrl-RS"/>
        </w:rPr>
        <w:t xml:space="preserve"> </w:t>
      </w:r>
      <w:r w:rsidRPr="006E32CA">
        <w:rPr>
          <w:bCs/>
          <w:color w:val="000000" w:themeColor="text1"/>
          <w:sz w:val="20"/>
          <w:szCs w:val="20"/>
          <w:lang w:val="sr-Cyrl-RS"/>
        </w:rPr>
        <w:t>НАУЧО</w:t>
      </w:r>
      <w:r w:rsidR="007C6CDA">
        <w:rPr>
          <w:bCs/>
          <w:color w:val="000000" w:themeColor="text1"/>
          <w:sz w:val="20"/>
          <w:szCs w:val="20"/>
          <w:lang w:val="sr-Cyrl-RS"/>
        </w:rPr>
        <w:t>-</w:t>
      </w:r>
      <w:r w:rsidRPr="006E32CA">
        <w:rPr>
          <w:bCs/>
          <w:color w:val="000000" w:themeColor="text1"/>
          <w:sz w:val="20"/>
          <w:szCs w:val="20"/>
          <w:lang w:val="sr-Cyrl-RS"/>
        </w:rPr>
        <w:t>ИСТР</w:t>
      </w:r>
      <w:r w:rsidR="009E6327">
        <w:rPr>
          <w:bCs/>
          <w:color w:val="000000" w:themeColor="text1"/>
          <w:sz w:val="20"/>
          <w:szCs w:val="20"/>
          <w:lang w:val="sr-Cyrl-RS"/>
        </w:rPr>
        <w:t>А</w:t>
      </w:r>
      <w:r w:rsidRPr="006E32CA">
        <w:rPr>
          <w:bCs/>
          <w:color w:val="000000" w:themeColor="text1"/>
          <w:sz w:val="20"/>
          <w:szCs w:val="20"/>
          <w:lang w:val="sr-Cyrl-RS"/>
        </w:rPr>
        <w:t>ЖИ</w:t>
      </w:r>
      <w:r w:rsidR="009E6327">
        <w:rPr>
          <w:bCs/>
          <w:color w:val="000000" w:themeColor="text1"/>
          <w:sz w:val="20"/>
          <w:szCs w:val="20"/>
          <w:lang w:val="sr-Cyrl-RS"/>
        </w:rPr>
        <w:t>В</w:t>
      </w:r>
      <w:r w:rsidRPr="006E32CA">
        <w:rPr>
          <w:bCs/>
          <w:color w:val="000000" w:themeColor="text1"/>
          <w:sz w:val="20"/>
          <w:szCs w:val="20"/>
          <w:lang w:val="sr-Cyrl-RS"/>
        </w:rPr>
        <w:t>АЧКИМ УСТАНОВАМА У ЗЕМЉИ И ИНОСТРАНСТВУ</w:t>
      </w:r>
      <w:r w:rsidR="007C6CDA">
        <w:rPr>
          <w:bCs/>
          <w:color w:val="000000" w:themeColor="text1"/>
          <w:sz w:val="20"/>
          <w:szCs w:val="20"/>
          <w:lang w:val="sr-Cyrl-RS"/>
        </w:rPr>
        <w:t xml:space="preserve"> – </w:t>
      </w:r>
      <w:r w:rsidRPr="006E32CA">
        <w:rPr>
          <w:bCs/>
          <w:color w:val="000000" w:themeColor="text1"/>
          <w:sz w:val="20"/>
          <w:szCs w:val="20"/>
          <w:lang w:val="sr-Cyrl-RS"/>
        </w:rPr>
        <w:t>МОБИЛНОСТ</w:t>
      </w:r>
      <w:r w:rsidR="007C6CDA">
        <w:rPr>
          <w:bCs/>
          <w:color w:val="000000" w:themeColor="text1"/>
          <w:sz w:val="20"/>
          <w:szCs w:val="20"/>
          <w:lang w:val="sr-Cyrl-RS"/>
        </w:rPr>
        <w:t>;</w:t>
      </w:r>
    </w:p>
    <w:p w14:paraId="5A810E66" w14:textId="11FBB6F2" w:rsidR="006C48DA" w:rsidRPr="007C6CDA" w:rsidRDefault="006C48DA" w:rsidP="006E32CA">
      <w:pPr>
        <w:pStyle w:val="NoSpacing"/>
        <w:jc w:val="left"/>
        <w:rPr>
          <w:b/>
          <w:bCs/>
          <w:sz w:val="20"/>
          <w:szCs w:val="20"/>
          <w:lang w:val="sr-Cyrl-RS"/>
        </w:rPr>
      </w:pPr>
      <w:r w:rsidRPr="007C6CDA">
        <w:rPr>
          <w:b/>
          <w:bCs/>
          <w:sz w:val="20"/>
          <w:szCs w:val="20"/>
          <w:lang w:val="sr-Cyrl-RS"/>
        </w:rPr>
        <w:t>Учествовање на међународним курсевима или школама за ужу научну област за коју се бира:</w:t>
      </w:r>
    </w:p>
    <w:p w14:paraId="69942966" w14:textId="32DF5E57" w:rsidR="006E32CA" w:rsidRPr="006E32CA" w:rsidRDefault="006E32CA" w:rsidP="006E32CA">
      <w:pPr>
        <w:pStyle w:val="NoSpacing"/>
        <w:jc w:val="left"/>
        <w:rPr>
          <w:sz w:val="20"/>
          <w:szCs w:val="20"/>
          <w:lang w:val="sr-Cyrl-RS"/>
        </w:rPr>
      </w:pPr>
      <w:r>
        <w:rPr>
          <w:sz w:val="20"/>
          <w:szCs w:val="20"/>
          <w:lang w:val="sr-Cyrl-RS"/>
        </w:rPr>
        <w:t xml:space="preserve">- </w:t>
      </w:r>
      <w:r w:rsidR="006C48DA" w:rsidRPr="006E32CA">
        <w:rPr>
          <w:sz w:val="20"/>
          <w:szCs w:val="20"/>
          <w:lang w:val="sr-Cyrl-RS"/>
        </w:rPr>
        <w:t>Сертификат  ИСЦД за  Дензитометрију, 2011. године, Нишка Бања</w:t>
      </w:r>
    </w:p>
    <w:p w14:paraId="6896208E" w14:textId="44520ADE" w:rsidR="006E32CA" w:rsidRDefault="006E32CA" w:rsidP="006E32CA">
      <w:pPr>
        <w:pStyle w:val="NoSpacing"/>
        <w:jc w:val="left"/>
        <w:rPr>
          <w:sz w:val="20"/>
          <w:szCs w:val="20"/>
          <w:lang w:val="sr-Cyrl-RS"/>
        </w:rPr>
      </w:pPr>
      <w:r>
        <w:rPr>
          <w:sz w:val="20"/>
          <w:szCs w:val="20"/>
          <w:lang w:val="sr-Cyrl-RS"/>
        </w:rPr>
        <w:t xml:space="preserve">- </w:t>
      </w:r>
      <w:r w:rsidRPr="006E32CA">
        <w:rPr>
          <w:sz w:val="20"/>
          <w:szCs w:val="20"/>
          <w:lang w:val="sr-Cyrl-RS"/>
        </w:rPr>
        <w:t>Школа за примену ултразвука абдомена, меких ткива и штитне жлезде 2014. године под руководством</w:t>
      </w:r>
      <w:r>
        <w:rPr>
          <w:sz w:val="20"/>
          <w:szCs w:val="20"/>
          <w:lang w:val="sr-Cyrl-RS"/>
        </w:rPr>
        <w:t xml:space="preserve"> </w:t>
      </w:r>
    </w:p>
    <w:p w14:paraId="0D04719B" w14:textId="7E86FCF4" w:rsidR="006E32CA" w:rsidRPr="006E32CA" w:rsidRDefault="006E32CA" w:rsidP="006E32CA">
      <w:pPr>
        <w:pStyle w:val="NoSpacing"/>
        <w:jc w:val="left"/>
        <w:rPr>
          <w:sz w:val="20"/>
          <w:szCs w:val="20"/>
          <w:lang w:val="sr-Cyrl-RS"/>
        </w:rPr>
      </w:pPr>
      <w:r w:rsidRPr="006E32CA">
        <w:rPr>
          <w:sz w:val="20"/>
          <w:szCs w:val="20"/>
          <w:lang w:val="sr-Cyrl-RS"/>
        </w:rPr>
        <w:t>Проф. др Мирјане Перишић.</w:t>
      </w:r>
    </w:p>
    <w:p w14:paraId="6CD781AE" w14:textId="4FDAC186" w:rsidR="006E32CA" w:rsidRPr="006E32CA" w:rsidRDefault="006E32CA" w:rsidP="006E32CA">
      <w:pPr>
        <w:pStyle w:val="NoSpacing"/>
        <w:jc w:val="left"/>
        <w:rPr>
          <w:rFonts w:eastAsiaTheme="minorHAnsi"/>
          <w:kern w:val="2"/>
          <w:sz w:val="20"/>
          <w:szCs w:val="20"/>
          <w:lang w:val="sr-Cyrl-RS"/>
        </w:rPr>
      </w:pPr>
      <w:r w:rsidRPr="006E32CA">
        <w:rPr>
          <w:sz w:val="20"/>
          <w:szCs w:val="20"/>
          <w:lang w:val="sr-Cyrl-RS"/>
        </w:rPr>
        <w:t>-</w:t>
      </w:r>
      <w:r>
        <w:rPr>
          <w:sz w:val="20"/>
          <w:szCs w:val="20"/>
          <w:lang w:val="sr-Cyrl-RS"/>
        </w:rPr>
        <w:t xml:space="preserve"> </w:t>
      </w:r>
      <w:r w:rsidR="006C48DA" w:rsidRPr="006E32CA">
        <w:rPr>
          <w:sz w:val="20"/>
          <w:szCs w:val="20"/>
          <w:lang w:val="sr-Cyrl-RS"/>
        </w:rPr>
        <w:t>Школа Ултразвука штитне жлезде, Златибор, Чигота април 2019. година</w:t>
      </w:r>
    </w:p>
    <w:p w14:paraId="4BEC160C" w14:textId="0C235508" w:rsidR="006C48DA" w:rsidRDefault="006E32CA" w:rsidP="006E32CA">
      <w:pPr>
        <w:pStyle w:val="NoSpacing"/>
        <w:jc w:val="left"/>
        <w:rPr>
          <w:sz w:val="20"/>
          <w:szCs w:val="20"/>
          <w:lang w:val="sr-Cyrl-RS"/>
        </w:rPr>
      </w:pPr>
      <w:r>
        <w:rPr>
          <w:sz w:val="20"/>
          <w:szCs w:val="20"/>
          <w:lang w:val="sr-Cyrl-RS"/>
        </w:rPr>
        <w:t xml:space="preserve">- </w:t>
      </w:r>
      <w:r w:rsidR="006C48DA" w:rsidRPr="006E32CA">
        <w:rPr>
          <w:sz w:val="20"/>
          <w:szCs w:val="20"/>
          <w:lang w:val="sr-Cyrl-RS"/>
        </w:rPr>
        <w:t xml:space="preserve">Сертификат Медтроникове школе за Инсулинске пумпе / </w:t>
      </w:r>
      <w:r w:rsidR="006C48DA" w:rsidRPr="006E32CA">
        <w:rPr>
          <w:sz w:val="20"/>
          <w:szCs w:val="20"/>
        </w:rPr>
        <w:t xml:space="preserve">Medtronic Insulin Pump school fundamental </w:t>
      </w:r>
    </w:p>
    <w:p w14:paraId="54FDA193" w14:textId="70DED146" w:rsidR="006E32CA" w:rsidRPr="006E32CA" w:rsidRDefault="006E32CA" w:rsidP="006E32CA">
      <w:pPr>
        <w:pStyle w:val="NoSpacing"/>
        <w:jc w:val="left"/>
        <w:rPr>
          <w:rFonts w:eastAsiaTheme="minorHAnsi"/>
          <w:kern w:val="2"/>
          <w:sz w:val="20"/>
          <w:szCs w:val="20"/>
          <w:lang w:val="sr-Cyrl-RS"/>
        </w:rPr>
      </w:pPr>
      <w:r w:rsidRPr="006E32CA">
        <w:rPr>
          <w:sz w:val="20"/>
          <w:szCs w:val="20"/>
        </w:rPr>
        <w:t>Principles</w:t>
      </w:r>
      <w:r>
        <w:rPr>
          <w:sz w:val="20"/>
          <w:szCs w:val="20"/>
          <w:lang w:val="sr-Cyrl-RS"/>
        </w:rPr>
        <w:t xml:space="preserve"> </w:t>
      </w:r>
      <w:r w:rsidRPr="006E32CA">
        <w:rPr>
          <w:sz w:val="20"/>
          <w:szCs w:val="20"/>
          <w:lang w:val="sr-Cyrl-RS"/>
        </w:rPr>
        <w:t>/ јун 2024</w:t>
      </w:r>
      <w:r>
        <w:rPr>
          <w:sz w:val="20"/>
          <w:szCs w:val="20"/>
          <w:lang w:val="sr-Cyrl-RS"/>
        </w:rPr>
        <w:t>.</w:t>
      </w:r>
    </w:p>
    <w:p w14:paraId="3B16A061" w14:textId="4435BCEC" w:rsidR="006C48DA" w:rsidRPr="006E32CA" w:rsidRDefault="006E32CA" w:rsidP="006E32CA">
      <w:pPr>
        <w:pStyle w:val="NoSpacing"/>
        <w:jc w:val="left"/>
        <w:rPr>
          <w:sz w:val="20"/>
          <w:szCs w:val="20"/>
          <w:lang w:val="sr-Cyrl-RS"/>
        </w:rPr>
      </w:pPr>
      <w:r w:rsidRPr="006E32CA">
        <w:rPr>
          <w:sz w:val="20"/>
          <w:szCs w:val="20"/>
          <w:lang w:val="sr-Cyrl-RS"/>
        </w:rPr>
        <w:t>-</w:t>
      </w:r>
      <w:r>
        <w:rPr>
          <w:sz w:val="20"/>
          <w:szCs w:val="20"/>
          <w:lang w:val="sr-Cyrl-RS"/>
        </w:rPr>
        <w:t xml:space="preserve"> </w:t>
      </w:r>
      <w:r w:rsidR="006C48DA" w:rsidRPr="006E32CA">
        <w:rPr>
          <w:sz w:val="20"/>
          <w:szCs w:val="20"/>
          <w:lang w:val="sr-Cyrl-RS"/>
        </w:rPr>
        <w:t>Сертификат Добре клиничке праксе</w:t>
      </w:r>
    </w:p>
    <w:p w14:paraId="6E1370CB" w14:textId="2EF9DFC2" w:rsidR="006C48DA" w:rsidRDefault="006E32CA" w:rsidP="006E32CA">
      <w:pPr>
        <w:pStyle w:val="NoSpacing"/>
        <w:jc w:val="left"/>
        <w:rPr>
          <w:sz w:val="20"/>
          <w:szCs w:val="20"/>
          <w:lang w:val="sr-Latn-RS"/>
        </w:rPr>
      </w:pPr>
      <w:r>
        <w:rPr>
          <w:sz w:val="20"/>
          <w:szCs w:val="20"/>
          <w:lang w:val="sr-Cyrl-RS"/>
        </w:rPr>
        <w:t xml:space="preserve">- </w:t>
      </w:r>
      <w:r w:rsidR="006C48DA" w:rsidRPr="006E32CA">
        <w:rPr>
          <w:sz w:val="20"/>
          <w:szCs w:val="20"/>
          <w:lang w:val="sr-Cyrl-RS"/>
        </w:rPr>
        <w:t>Учествовање у бројним клиничким студијама као студијски кординатор или истраживач.</w:t>
      </w:r>
    </w:p>
    <w:p w14:paraId="1059BDD9" w14:textId="77777777" w:rsidR="005C00FE" w:rsidRDefault="005C00FE" w:rsidP="00E31D3E">
      <w:pPr>
        <w:ind w:left="0" w:firstLine="0"/>
        <w:jc w:val="left"/>
        <w:rPr>
          <w:b/>
          <w:sz w:val="20"/>
          <w:szCs w:val="20"/>
          <w:lang w:val="sr-Cyrl-RS"/>
        </w:rPr>
      </w:pPr>
    </w:p>
    <w:p w14:paraId="6BC3C7A7" w14:textId="105B0EF6" w:rsidR="00E31D3E" w:rsidRPr="00E31D3E" w:rsidRDefault="00E31D3E" w:rsidP="00E31D3E">
      <w:pPr>
        <w:ind w:left="0" w:firstLine="0"/>
        <w:jc w:val="left"/>
        <w:rPr>
          <w:b/>
          <w:sz w:val="20"/>
          <w:szCs w:val="20"/>
          <w:lang w:val="sr-Cyrl-RS"/>
        </w:rPr>
      </w:pPr>
      <w:r w:rsidRPr="00E31D3E">
        <w:rPr>
          <w:b/>
          <w:sz w:val="20"/>
          <w:szCs w:val="20"/>
          <w:lang w:val="sr-Cyrl-RS"/>
        </w:rPr>
        <w:t>Предавања по позиву или пленарна предавања на акредитованим скуповима у земљи:</w:t>
      </w:r>
    </w:p>
    <w:p w14:paraId="50CF426F" w14:textId="77777777" w:rsidR="00E31D3E" w:rsidRPr="00A32D32" w:rsidRDefault="00E31D3E" w:rsidP="00E31D3E">
      <w:pPr>
        <w:ind w:left="0" w:firstLine="0"/>
        <w:rPr>
          <w:bCs/>
          <w:sz w:val="20"/>
          <w:szCs w:val="20"/>
          <w:lang w:val="sr-Cyrl-RS"/>
        </w:rPr>
      </w:pPr>
      <w:r w:rsidRPr="00A32D32">
        <w:rPr>
          <w:bCs/>
          <w:sz w:val="20"/>
          <w:szCs w:val="20"/>
          <w:lang w:val="sr-Cyrl-RS"/>
        </w:rPr>
        <w:t>Предавач у оквиру КМЕ</w:t>
      </w:r>
    </w:p>
    <w:p w14:paraId="3A348466" w14:textId="77777777" w:rsidR="00E31D3E" w:rsidRPr="0038479C" w:rsidRDefault="00E31D3E" w:rsidP="00E31D3E">
      <w:pPr>
        <w:rPr>
          <w:color w:val="000000"/>
          <w:sz w:val="20"/>
          <w:szCs w:val="20"/>
          <w:lang w:val="sr-Cyrl-RS"/>
        </w:rPr>
      </w:pPr>
      <w:r w:rsidRPr="0038479C">
        <w:rPr>
          <w:color w:val="000000"/>
          <w:sz w:val="20"/>
          <w:szCs w:val="20"/>
        </w:rPr>
        <w:t xml:space="preserve">1. </w:t>
      </w:r>
      <w:proofErr w:type="spellStart"/>
      <w:r w:rsidRPr="0038479C">
        <w:rPr>
          <w:color w:val="000000"/>
          <w:sz w:val="20"/>
          <w:szCs w:val="20"/>
        </w:rPr>
        <w:t>Актуелна</w:t>
      </w:r>
      <w:proofErr w:type="spellEnd"/>
      <w:r w:rsidRPr="0038479C">
        <w:rPr>
          <w:color w:val="000000"/>
          <w:sz w:val="20"/>
          <w:szCs w:val="20"/>
        </w:rPr>
        <w:t xml:space="preserve"> </w:t>
      </w:r>
      <w:proofErr w:type="spellStart"/>
      <w:r w:rsidRPr="0038479C">
        <w:rPr>
          <w:color w:val="000000"/>
          <w:sz w:val="20"/>
          <w:szCs w:val="20"/>
        </w:rPr>
        <w:t>клиничка</w:t>
      </w:r>
      <w:proofErr w:type="spellEnd"/>
      <w:r w:rsidRPr="0038479C">
        <w:rPr>
          <w:color w:val="000000"/>
          <w:sz w:val="20"/>
          <w:szCs w:val="20"/>
        </w:rPr>
        <w:t xml:space="preserve"> </w:t>
      </w:r>
      <w:proofErr w:type="spellStart"/>
      <w:r w:rsidRPr="0038479C">
        <w:rPr>
          <w:color w:val="000000"/>
          <w:sz w:val="20"/>
          <w:szCs w:val="20"/>
        </w:rPr>
        <w:t>пракса</w:t>
      </w:r>
      <w:proofErr w:type="spellEnd"/>
      <w:r w:rsidRPr="0038479C">
        <w:rPr>
          <w:color w:val="000000"/>
          <w:sz w:val="20"/>
          <w:szCs w:val="20"/>
        </w:rPr>
        <w:t xml:space="preserve"> у </w:t>
      </w:r>
      <w:proofErr w:type="spellStart"/>
      <w:r w:rsidRPr="0038479C">
        <w:rPr>
          <w:color w:val="000000"/>
          <w:sz w:val="20"/>
          <w:szCs w:val="20"/>
        </w:rPr>
        <w:t>остеопорози</w:t>
      </w:r>
      <w:proofErr w:type="spellEnd"/>
      <w:r w:rsidRPr="0038479C">
        <w:rPr>
          <w:color w:val="000000"/>
          <w:sz w:val="20"/>
          <w:szCs w:val="20"/>
        </w:rPr>
        <w:t xml:space="preserve"> и </w:t>
      </w:r>
      <w:proofErr w:type="spellStart"/>
      <w:r w:rsidRPr="0038479C">
        <w:rPr>
          <w:color w:val="000000"/>
          <w:sz w:val="20"/>
          <w:szCs w:val="20"/>
        </w:rPr>
        <w:t>дијабетесу</w:t>
      </w:r>
      <w:proofErr w:type="spellEnd"/>
      <w:r w:rsidRPr="0038479C">
        <w:rPr>
          <w:color w:val="000000"/>
          <w:sz w:val="20"/>
          <w:szCs w:val="20"/>
        </w:rPr>
        <w:t xml:space="preserve"> -18. </w:t>
      </w:r>
      <w:proofErr w:type="spellStart"/>
      <w:r w:rsidRPr="0038479C">
        <w:rPr>
          <w:color w:val="000000"/>
          <w:sz w:val="20"/>
          <w:szCs w:val="20"/>
        </w:rPr>
        <w:t>април</w:t>
      </w:r>
      <w:proofErr w:type="spellEnd"/>
      <w:r w:rsidRPr="0038479C">
        <w:rPr>
          <w:color w:val="000000"/>
          <w:sz w:val="20"/>
          <w:szCs w:val="20"/>
        </w:rPr>
        <w:t xml:space="preserve"> 2016.год, </w:t>
      </w:r>
      <w:r w:rsidRPr="0038479C">
        <w:rPr>
          <w:color w:val="000000"/>
          <w:sz w:val="20"/>
          <w:szCs w:val="20"/>
          <w:lang w:val="sr-Cyrl-RS"/>
        </w:rPr>
        <w:t>Београд</w:t>
      </w:r>
    </w:p>
    <w:p w14:paraId="0BC8225C" w14:textId="77777777" w:rsidR="00E31D3E" w:rsidRDefault="00E31D3E" w:rsidP="00E31D3E">
      <w:pPr>
        <w:rPr>
          <w:color w:val="000000"/>
          <w:sz w:val="20"/>
          <w:szCs w:val="20"/>
          <w:lang w:val="sr-Cyrl-RS"/>
        </w:rPr>
      </w:pPr>
      <w:r w:rsidRPr="0038479C">
        <w:rPr>
          <w:color w:val="000000"/>
          <w:sz w:val="20"/>
          <w:szCs w:val="20"/>
        </w:rPr>
        <w:t xml:space="preserve">2. </w:t>
      </w:r>
      <w:proofErr w:type="spellStart"/>
      <w:r w:rsidRPr="0038479C">
        <w:rPr>
          <w:color w:val="000000"/>
          <w:sz w:val="20"/>
          <w:szCs w:val="20"/>
        </w:rPr>
        <w:t>Инсулини</w:t>
      </w:r>
      <w:proofErr w:type="spellEnd"/>
      <w:r w:rsidRPr="0038479C">
        <w:rPr>
          <w:color w:val="000000"/>
          <w:sz w:val="20"/>
          <w:szCs w:val="20"/>
        </w:rPr>
        <w:t xml:space="preserve"> </w:t>
      </w:r>
      <w:r w:rsidRPr="0038479C">
        <w:rPr>
          <w:color w:val="000000"/>
          <w:sz w:val="20"/>
          <w:szCs w:val="20"/>
          <w:lang w:val="sr-Cyrl-RS"/>
        </w:rPr>
        <w:t xml:space="preserve">од старих ка новим </w:t>
      </w:r>
      <w:r w:rsidRPr="0038479C">
        <w:rPr>
          <w:color w:val="000000"/>
          <w:sz w:val="20"/>
          <w:szCs w:val="20"/>
        </w:rPr>
        <w:t xml:space="preserve">у </w:t>
      </w:r>
      <w:proofErr w:type="spellStart"/>
      <w:r w:rsidRPr="0038479C">
        <w:rPr>
          <w:color w:val="000000"/>
          <w:sz w:val="20"/>
          <w:szCs w:val="20"/>
        </w:rPr>
        <w:t>свакодневној</w:t>
      </w:r>
      <w:proofErr w:type="spellEnd"/>
      <w:r w:rsidRPr="0038479C">
        <w:rPr>
          <w:color w:val="000000"/>
          <w:sz w:val="20"/>
          <w:szCs w:val="20"/>
        </w:rPr>
        <w:t xml:space="preserve"> </w:t>
      </w:r>
      <w:proofErr w:type="spellStart"/>
      <w:r w:rsidRPr="0038479C">
        <w:rPr>
          <w:color w:val="000000"/>
          <w:sz w:val="20"/>
          <w:szCs w:val="20"/>
        </w:rPr>
        <w:t>клиничкој</w:t>
      </w:r>
      <w:proofErr w:type="spellEnd"/>
      <w:r w:rsidRPr="0038479C">
        <w:rPr>
          <w:color w:val="000000"/>
          <w:sz w:val="20"/>
          <w:szCs w:val="20"/>
        </w:rPr>
        <w:t xml:space="preserve"> </w:t>
      </w:r>
      <w:proofErr w:type="spellStart"/>
      <w:r w:rsidRPr="0038479C">
        <w:rPr>
          <w:color w:val="000000"/>
          <w:sz w:val="20"/>
          <w:szCs w:val="20"/>
        </w:rPr>
        <w:t>пракси</w:t>
      </w:r>
      <w:proofErr w:type="spellEnd"/>
      <w:r w:rsidRPr="0038479C">
        <w:rPr>
          <w:color w:val="000000"/>
          <w:sz w:val="20"/>
          <w:szCs w:val="20"/>
        </w:rPr>
        <w:t xml:space="preserve"> - 31. </w:t>
      </w:r>
      <w:proofErr w:type="spellStart"/>
      <w:r w:rsidRPr="0038479C">
        <w:rPr>
          <w:color w:val="000000"/>
          <w:sz w:val="20"/>
          <w:szCs w:val="20"/>
        </w:rPr>
        <w:t>март</w:t>
      </w:r>
      <w:proofErr w:type="spellEnd"/>
      <w:r w:rsidRPr="0038479C">
        <w:rPr>
          <w:color w:val="000000"/>
          <w:sz w:val="20"/>
          <w:szCs w:val="20"/>
        </w:rPr>
        <w:t xml:space="preserve"> 2018.године, </w:t>
      </w:r>
      <w:proofErr w:type="spellStart"/>
      <w:r w:rsidRPr="0038479C">
        <w:rPr>
          <w:color w:val="000000"/>
          <w:sz w:val="20"/>
          <w:szCs w:val="20"/>
        </w:rPr>
        <w:t>Ковилово</w:t>
      </w:r>
      <w:proofErr w:type="spellEnd"/>
      <w:r w:rsidRPr="0038479C">
        <w:rPr>
          <w:color w:val="000000"/>
          <w:sz w:val="20"/>
          <w:szCs w:val="20"/>
          <w:lang w:val="sr-Cyrl-RS"/>
        </w:rPr>
        <w:t xml:space="preserve">, </w:t>
      </w:r>
    </w:p>
    <w:p w14:paraId="17DAED14" w14:textId="77777777" w:rsidR="00E31D3E" w:rsidRPr="0038479C" w:rsidRDefault="00E31D3E" w:rsidP="00E31D3E">
      <w:pPr>
        <w:rPr>
          <w:color w:val="000000"/>
          <w:sz w:val="20"/>
          <w:szCs w:val="20"/>
          <w:lang w:val="sr-Cyrl-RS"/>
        </w:rPr>
      </w:pPr>
      <w:r w:rsidRPr="0038479C">
        <w:rPr>
          <w:color w:val="000000"/>
          <w:sz w:val="20"/>
          <w:szCs w:val="20"/>
          <w:lang w:val="sr-Cyrl-RS"/>
        </w:rPr>
        <w:t>Београд</w:t>
      </w:r>
    </w:p>
    <w:p w14:paraId="44C5E0F2" w14:textId="77777777" w:rsidR="00E31D3E" w:rsidRPr="0038479C" w:rsidRDefault="00E31D3E" w:rsidP="00E31D3E">
      <w:pPr>
        <w:rPr>
          <w:color w:val="000000"/>
          <w:sz w:val="20"/>
          <w:szCs w:val="20"/>
          <w:lang w:val="sr-Cyrl-RS"/>
        </w:rPr>
      </w:pPr>
      <w:r w:rsidRPr="0038479C">
        <w:rPr>
          <w:color w:val="000000"/>
          <w:sz w:val="20"/>
          <w:szCs w:val="20"/>
        </w:rPr>
        <w:t xml:space="preserve">3. </w:t>
      </w:r>
      <w:proofErr w:type="spellStart"/>
      <w:r w:rsidRPr="0038479C">
        <w:rPr>
          <w:color w:val="000000"/>
          <w:sz w:val="20"/>
          <w:szCs w:val="20"/>
        </w:rPr>
        <w:t>Иновације</w:t>
      </w:r>
      <w:proofErr w:type="spellEnd"/>
      <w:r w:rsidRPr="0038479C">
        <w:rPr>
          <w:color w:val="000000"/>
          <w:sz w:val="20"/>
          <w:szCs w:val="20"/>
        </w:rPr>
        <w:t xml:space="preserve"> у </w:t>
      </w:r>
      <w:proofErr w:type="spellStart"/>
      <w:r w:rsidRPr="0038479C">
        <w:rPr>
          <w:color w:val="000000"/>
          <w:sz w:val="20"/>
          <w:szCs w:val="20"/>
        </w:rPr>
        <w:t>дијабетесу</w:t>
      </w:r>
      <w:proofErr w:type="spellEnd"/>
      <w:r w:rsidRPr="0038479C">
        <w:rPr>
          <w:color w:val="000000"/>
          <w:sz w:val="20"/>
          <w:szCs w:val="20"/>
        </w:rPr>
        <w:t xml:space="preserve"> </w:t>
      </w:r>
      <w:proofErr w:type="spellStart"/>
      <w:r w:rsidRPr="0038479C">
        <w:rPr>
          <w:color w:val="000000"/>
          <w:sz w:val="20"/>
          <w:szCs w:val="20"/>
        </w:rPr>
        <w:t>након</w:t>
      </w:r>
      <w:proofErr w:type="spellEnd"/>
      <w:r w:rsidRPr="0038479C">
        <w:rPr>
          <w:color w:val="000000"/>
          <w:sz w:val="20"/>
          <w:szCs w:val="20"/>
        </w:rPr>
        <w:t xml:space="preserve"> 100 </w:t>
      </w:r>
      <w:proofErr w:type="spellStart"/>
      <w:r w:rsidRPr="0038479C">
        <w:rPr>
          <w:color w:val="000000"/>
          <w:sz w:val="20"/>
          <w:szCs w:val="20"/>
        </w:rPr>
        <w:t>година</w:t>
      </w:r>
      <w:proofErr w:type="spellEnd"/>
      <w:r w:rsidRPr="0038479C">
        <w:rPr>
          <w:color w:val="000000"/>
          <w:sz w:val="20"/>
          <w:szCs w:val="20"/>
        </w:rPr>
        <w:t xml:space="preserve"> </w:t>
      </w:r>
      <w:proofErr w:type="spellStart"/>
      <w:r w:rsidRPr="0038479C">
        <w:rPr>
          <w:color w:val="000000"/>
          <w:sz w:val="20"/>
          <w:szCs w:val="20"/>
        </w:rPr>
        <w:t>инсулина</w:t>
      </w:r>
      <w:proofErr w:type="spellEnd"/>
      <w:r w:rsidRPr="0038479C">
        <w:rPr>
          <w:color w:val="000000"/>
          <w:sz w:val="20"/>
          <w:szCs w:val="20"/>
        </w:rPr>
        <w:t xml:space="preserve"> и КОВИД-19 </w:t>
      </w:r>
      <w:proofErr w:type="spellStart"/>
      <w:r w:rsidRPr="0038479C">
        <w:rPr>
          <w:color w:val="000000"/>
          <w:sz w:val="20"/>
          <w:szCs w:val="20"/>
        </w:rPr>
        <w:t>пандемија</w:t>
      </w:r>
      <w:proofErr w:type="spellEnd"/>
      <w:r w:rsidRPr="0038479C">
        <w:rPr>
          <w:color w:val="000000"/>
          <w:sz w:val="20"/>
          <w:szCs w:val="20"/>
        </w:rPr>
        <w:t xml:space="preserve"> – 1. </w:t>
      </w:r>
      <w:proofErr w:type="spellStart"/>
      <w:r w:rsidRPr="0038479C">
        <w:rPr>
          <w:color w:val="000000"/>
          <w:sz w:val="20"/>
          <w:szCs w:val="20"/>
        </w:rPr>
        <w:t>март</w:t>
      </w:r>
      <w:proofErr w:type="spellEnd"/>
      <w:r w:rsidRPr="0038479C">
        <w:rPr>
          <w:color w:val="000000"/>
          <w:sz w:val="20"/>
          <w:szCs w:val="20"/>
        </w:rPr>
        <w:t xml:space="preserve"> 2021.год</w:t>
      </w:r>
      <w:r w:rsidRPr="0038479C">
        <w:rPr>
          <w:color w:val="000000"/>
          <w:sz w:val="20"/>
          <w:szCs w:val="20"/>
          <w:lang w:val="sr-Cyrl-RS"/>
        </w:rPr>
        <w:t>, Београд</w:t>
      </w:r>
    </w:p>
    <w:p w14:paraId="76538518" w14:textId="77777777" w:rsidR="00E31D3E" w:rsidRPr="0038479C" w:rsidRDefault="00E31D3E" w:rsidP="00E31D3E">
      <w:pPr>
        <w:rPr>
          <w:color w:val="000000"/>
          <w:sz w:val="20"/>
          <w:szCs w:val="20"/>
        </w:rPr>
      </w:pPr>
      <w:r w:rsidRPr="0038479C">
        <w:rPr>
          <w:color w:val="000000"/>
          <w:sz w:val="20"/>
          <w:szCs w:val="20"/>
          <w:lang w:val="sr-Cyrl-RS"/>
        </w:rPr>
        <w:t>4</w:t>
      </w:r>
      <w:r w:rsidRPr="0038479C">
        <w:rPr>
          <w:color w:val="000000"/>
          <w:sz w:val="20"/>
          <w:szCs w:val="20"/>
        </w:rPr>
        <w:t xml:space="preserve">. </w:t>
      </w:r>
      <w:proofErr w:type="spellStart"/>
      <w:r w:rsidRPr="0038479C">
        <w:rPr>
          <w:color w:val="000000"/>
          <w:sz w:val="20"/>
          <w:szCs w:val="20"/>
        </w:rPr>
        <w:t>Савремено</w:t>
      </w:r>
      <w:proofErr w:type="spellEnd"/>
      <w:r w:rsidRPr="0038479C">
        <w:rPr>
          <w:color w:val="000000"/>
          <w:sz w:val="20"/>
          <w:szCs w:val="20"/>
        </w:rPr>
        <w:t xml:space="preserve"> </w:t>
      </w:r>
      <w:proofErr w:type="spellStart"/>
      <w:r w:rsidRPr="0038479C">
        <w:rPr>
          <w:color w:val="000000"/>
          <w:sz w:val="20"/>
          <w:szCs w:val="20"/>
        </w:rPr>
        <w:t>лечење</w:t>
      </w:r>
      <w:proofErr w:type="spellEnd"/>
      <w:r w:rsidRPr="0038479C">
        <w:rPr>
          <w:color w:val="000000"/>
          <w:sz w:val="20"/>
          <w:szCs w:val="20"/>
        </w:rPr>
        <w:t xml:space="preserve"> </w:t>
      </w:r>
      <w:proofErr w:type="spellStart"/>
      <w:r w:rsidRPr="0038479C">
        <w:rPr>
          <w:color w:val="000000"/>
          <w:sz w:val="20"/>
          <w:szCs w:val="20"/>
        </w:rPr>
        <w:t>шећерне</w:t>
      </w:r>
      <w:proofErr w:type="spellEnd"/>
      <w:r w:rsidRPr="0038479C">
        <w:rPr>
          <w:color w:val="000000"/>
          <w:sz w:val="20"/>
          <w:szCs w:val="20"/>
        </w:rPr>
        <w:t xml:space="preserve"> </w:t>
      </w:r>
      <w:proofErr w:type="spellStart"/>
      <w:r w:rsidRPr="0038479C">
        <w:rPr>
          <w:color w:val="000000"/>
          <w:sz w:val="20"/>
          <w:szCs w:val="20"/>
        </w:rPr>
        <w:t>болести</w:t>
      </w:r>
      <w:proofErr w:type="spellEnd"/>
      <w:r w:rsidRPr="0038479C">
        <w:rPr>
          <w:color w:val="000000"/>
          <w:sz w:val="20"/>
          <w:szCs w:val="20"/>
        </w:rPr>
        <w:t xml:space="preserve"> </w:t>
      </w:r>
      <w:proofErr w:type="spellStart"/>
      <w:r w:rsidRPr="0038479C">
        <w:rPr>
          <w:color w:val="000000"/>
          <w:sz w:val="20"/>
          <w:szCs w:val="20"/>
        </w:rPr>
        <w:t>тип</w:t>
      </w:r>
      <w:proofErr w:type="spellEnd"/>
      <w:r w:rsidRPr="0038479C">
        <w:rPr>
          <w:color w:val="000000"/>
          <w:sz w:val="20"/>
          <w:szCs w:val="20"/>
        </w:rPr>
        <w:t xml:space="preserve"> 2 – 1. </w:t>
      </w:r>
      <w:proofErr w:type="spellStart"/>
      <w:r w:rsidRPr="0038479C">
        <w:rPr>
          <w:color w:val="000000"/>
          <w:sz w:val="20"/>
          <w:szCs w:val="20"/>
        </w:rPr>
        <w:t>јул</w:t>
      </w:r>
      <w:proofErr w:type="spellEnd"/>
      <w:r w:rsidRPr="0038479C">
        <w:rPr>
          <w:color w:val="000000"/>
          <w:sz w:val="20"/>
          <w:szCs w:val="20"/>
        </w:rPr>
        <w:t xml:space="preserve"> 2021.</w:t>
      </w:r>
      <w:r w:rsidRPr="0038479C">
        <w:rPr>
          <w:color w:val="000000"/>
          <w:sz w:val="20"/>
          <w:szCs w:val="20"/>
          <w:lang w:val="sr-Cyrl-RS"/>
        </w:rPr>
        <w:t xml:space="preserve"> </w:t>
      </w:r>
      <w:proofErr w:type="spellStart"/>
      <w:r w:rsidRPr="0038479C">
        <w:rPr>
          <w:color w:val="000000"/>
          <w:sz w:val="20"/>
          <w:szCs w:val="20"/>
        </w:rPr>
        <w:t>год</w:t>
      </w:r>
      <w:proofErr w:type="spellEnd"/>
      <w:r w:rsidRPr="0038479C">
        <w:rPr>
          <w:color w:val="000000"/>
          <w:sz w:val="20"/>
          <w:szCs w:val="20"/>
        </w:rPr>
        <w:t xml:space="preserve">, </w:t>
      </w:r>
      <w:proofErr w:type="spellStart"/>
      <w:r w:rsidRPr="0038479C">
        <w:rPr>
          <w:color w:val="000000"/>
          <w:sz w:val="20"/>
          <w:szCs w:val="20"/>
        </w:rPr>
        <w:t>Београд</w:t>
      </w:r>
      <w:proofErr w:type="spellEnd"/>
    </w:p>
    <w:p w14:paraId="7D25DA1C" w14:textId="77777777" w:rsidR="00E31D3E" w:rsidRDefault="00E31D3E" w:rsidP="00E31D3E">
      <w:pPr>
        <w:jc w:val="left"/>
        <w:rPr>
          <w:color w:val="000000"/>
          <w:sz w:val="20"/>
          <w:szCs w:val="20"/>
          <w:lang w:val="sr-Cyrl-RS"/>
        </w:rPr>
      </w:pPr>
      <w:r w:rsidRPr="0038479C">
        <w:rPr>
          <w:color w:val="000000"/>
          <w:sz w:val="20"/>
          <w:szCs w:val="20"/>
          <w:lang w:val="sr-Cyrl-RS"/>
        </w:rPr>
        <w:t>5</w:t>
      </w:r>
      <w:r w:rsidRPr="0038479C">
        <w:rPr>
          <w:color w:val="000000"/>
          <w:sz w:val="20"/>
          <w:szCs w:val="20"/>
        </w:rPr>
        <w:t xml:space="preserve">. </w:t>
      </w:r>
      <w:proofErr w:type="spellStart"/>
      <w:r w:rsidRPr="0038479C">
        <w:rPr>
          <w:color w:val="000000"/>
          <w:sz w:val="20"/>
          <w:szCs w:val="20"/>
        </w:rPr>
        <w:t>Практични</w:t>
      </w:r>
      <w:proofErr w:type="spellEnd"/>
      <w:r w:rsidRPr="0038479C">
        <w:rPr>
          <w:color w:val="000000"/>
          <w:sz w:val="20"/>
          <w:szCs w:val="20"/>
        </w:rPr>
        <w:t xml:space="preserve"> </w:t>
      </w:r>
      <w:proofErr w:type="spellStart"/>
      <w:r w:rsidRPr="0038479C">
        <w:rPr>
          <w:color w:val="000000"/>
          <w:sz w:val="20"/>
          <w:szCs w:val="20"/>
        </w:rPr>
        <w:t>аспекти</w:t>
      </w:r>
      <w:proofErr w:type="spellEnd"/>
      <w:r w:rsidRPr="0038479C">
        <w:rPr>
          <w:color w:val="000000"/>
          <w:sz w:val="20"/>
          <w:szCs w:val="20"/>
        </w:rPr>
        <w:t xml:space="preserve"> </w:t>
      </w:r>
      <w:proofErr w:type="spellStart"/>
      <w:r w:rsidRPr="0038479C">
        <w:rPr>
          <w:color w:val="000000"/>
          <w:sz w:val="20"/>
          <w:szCs w:val="20"/>
        </w:rPr>
        <w:t>лечења</w:t>
      </w:r>
      <w:proofErr w:type="spellEnd"/>
      <w:r w:rsidRPr="0038479C">
        <w:rPr>
          <w:color w:val="000000"/>
          <w:sz w:val="20"/>
          <w:szCs w:val="20"/>
        </w:rPr>
        <w:t xml:space="preserve"> </w:t>
      </w:r>
      <w:proofErr w:type="spellStart"/>
      <w:r w:rsidRPr="0038479C">
        <w:rPr>
          <w:color w:val="000000"/>
          <w:sz w:val="20"/>
          <w:szCs w:val="20"/>
        </w:rPr>
        <w:t>особа</w:t>
      </w:r>
      <w:proofErr w:type="spellEnd"/>
      <w:r w:rsidRPr="0038479C">
        <w:rPr>
          <w:color w:val="000000"/>
          <w:sz w:val="20"/>
          <w:szCs w:val="20"/>
        </w:rPr>
        <w:t xml:space="preserve"> </w:t>
      </w:r>
      <w:proofErr w:type="spellStart"/>
      <w:r w:rsidRPr="0038479C">
        <w:rPr>
          <w:color w:val="000000"/>
          <w:sz w:val="20"/>
          <w:szCs w:val="20"/>
        </w:rPr>
        <w:t>са</w:t>
      </w:r>
      <w:proofErr w:type="spellEnd"/>
      <w:r w:rsidRPr="0038479C">
        <w:rPr>
          <w:color w:val="000000"/>
          <w:sz w:val="20"/>
          <w:szCs w:val="20"/>
        </w:rPr>
        <w:t xml:space="preserve"> </w:t>
      </w:r>
      <w:proofErr w:type="spellStart"/>
      <w:r w:rsidRPr="0038479C">
        <w:rPr>
          <w:color w:val="000000"/>
          <w:sz w:val="20"/>
          <w:szCs w:val="20"/>
        </w:rPr>
        <w:t>дијабетесом</w:t>
      </w:r>
      <w:proofErr w:type="spellEnd"/>
      <w:r w:rsidRPr="0038479C">
        <w:rPr>
          <w:color w:val="000000"/>
          <w:sz w:val="20"/>
          <w:szCs w:val="20"/>
        </w:rPr>
        <w:t xml:space="preserve"> </w:t>
      </w:r>
      <w:proofErr w:type="spellStart"/>
      <w:r w:rsidRPr="0038479C">
        <w:rPr>
          <w:color w:val="000000"/>
          <w:sz w:val="20"/>
          <w:szCs w:val="20"/>
        </w:rPr>
        <w:t>на</w:t>
      </w:r>
      <w:proofErr w:type="spellEnd"/>
      <w:r w:rsidRPr="0038479C">
        <w:rPr>
          <w:color w:val="000000"/>
          <w:sz w:val="20"/>
          <w:szCs w:val="20"/>
        </w:rPr>
        <w:t xml:space="preserve"> </w:t>
      </w:r>
      <w:proofErr w:type="spellStart"/>
      <w:r w:rsidRPr="0038479C">
        <w:rPr>
          <w:color w:val="000000"/>
          <w:sz w:val="20"/>
          <w:szCs w:val="20"/>
        </w:rPr>
        <w:t>примарном</w:t>
      </w:r>
      <w:proofErr w:type="spellEnd"/>
      <w:r w:rsidRPr="0038479C">
        <w:rPr>
          <w:color w:val="000000"/>
          <w:sz w:val="20"/>
          <w:szCs w:val="20"/>
        </w:rPr>
        <w:t xml:space="preserve"> </w:t>
      </w:r>
      <w:proofErr w:type="spellStart"/>
      <w:r w:rsidRPr="0038479C">
        <w:rPr>
          <w:color w:val="000000"/>
          <w:sz w:val="20"/>
          <w:szCs w:val="20"/>
        </w:rPr>
        <w:t>нивоу</w:t>
      </w:r>
      <w:proofErr w:type="spellEnd"/>
      <w:r w:rsidRPr="0038479C">
        <w:rPr>
          <w:color w:val="000000"/>
          <w:sz w:val="20"/>
          <w:szCs w:val="20"/>
        </w:rPr>
        <w:t xml:space="preserve"> </w:t>
      </w:r>
      <w:proofErr w:type="spellStart"/>
      <w:r w:rsidRPr="0038479C">
        <w:rPr>
          <w:color w:val="000000"/>
          <w:sz w:val="20"/>
          <w:szCs w:val="20"/>
        </w:rPr>
        <w:t>здравствене</w:t>
      </w:r>
      <w:proofErr w:type="spellEnd"/>
      <w:r w:rsidRPr="0038479C">
        <w:rPr>
          <w:color w:val="000000"/>
          <w:sz w:val="20"/>
          <w:szCs w:val="20"/>
        </w:rPr>
        <w:t xml:space="preserve"> </w:t>
      </w:r>
      <w:proofErr w:type="spellStart"/>
      <w:r w:rsidRPr="0038479C">
        <w:rPr>
          <w:color w:val="000000"/>
          <w:sz w:val="20"/>
          <w:szCs w:val="20"/>
        </w:rPr>
        <w:t>заштите</w:t>
      </w:r>
      <w:proofErr w:type="spellEnd"/>
      <w:r w:rsidRPr="0038479C">
        <w:rPr>
          <w:color w:val="000000"/>
          <w:sz w:val="20"/>
          <w:szCs w:val="20"/>
        </w:rPr>
        <w:t xml:space="preserve"> – </w:t>
      </w:r>
    </w:p>
    <w:p w14:paraId="1CB64C9E" w14:textId="4BDE2580" w:rsidR="00E31D3E" w:rsidRPr="006058A3" w:rsidRDefault="00E31D3E" w:rsidP="006058A3">
      <w:pPr>
        <w:jc w:val="left"/>
        <w:rPr>
          <w:color w:val="000000"/>
          <w:sz w:val="20"/>
          <w:szCs w:val="20"/>
        </w:rPr>
      </w:pPr>
      <w:r w:rsidRPr="0038479C">
        <w:rPr>
          <w:color w:val="000000"/>
          <w:sz w:val="20"/>
          <w:szCs w:val="20"/>
        </w:rPr>
        <w:t>30.</w:t>
      </w:r>
      <w:r>
        <w:rPr>
          <w:color w:val="000000"/>
          <w:sz w:val="20"/>
          <w:szCs w:val="20"/>
          <w:lang w:val="sr-Cyrl-RS"/>
        </w:rPr>
        <w:t xml:space="preserve"> </w:t>
      </w:r>
      <w:proofErr w:type="spellStart"/>
      <w:r w:rsidRPr="0038479C">
        <w:rPr>
          <w:color w:val="000000"/>
          <w:sz w:val="20"/>
          <w:szCs w:val="20"/>
        </w:rPr>
        <w:t>септембар</w:t>
      </w:r>
      <w:proofErr w:type="spellEnd"/>
      <w:r w:rsidRPr="0038479C">
        <w:rPr>
          <w:color w:val="000000"/>
          <w:sz w:val="20"/>
          <w:szCs w:val="20"/>
        </w:rPr>
        <w:t xml:space="preserve"> 2022.</w:t>
      </w:r>
      <w:r>
        <w:rPr>
          <w:color w:val="000000"/>
          <w:sz w:val="20"/>
          <w:szCs w:val="20"/>
          <w:lang w:val="sr-Cyrl-RS"/>
        </w:rPr>
        <w:t xml:space="preserve"> </w:t>
      </w:r>
      <w:proofErr w:type="spellStart"/>
      <w:r w:rsidRPr="0038479C">
        <w:rPr>
          <w:color w:val="000000"/>
          <w:sz w:val="20"/>
          <w:szCs w:val="20"/>
        </w:rPr>
        <w:t>год</w:t>
      </w:r>
      <w:proofErr w:type="spellEnd"/>
      <w:r>
        <w:rPr>
          <w:color w:val="000000"/>
          <w:sz w:val="20"/>
          <w:szCs w:val="20"/>
          <w:lang w:val="sr-Cyrl-RS"/>
        </w:rPr>
        <w:t>ин</w:t>
      </w:r>
      <w:r w:rsidR="005C00FE">
        <w:rPr>
          <w:color w:val="000000"/>
          <w:sz w:val="20"/>
          <w:szCs w:val="20"/>
          <w:lang w:val="sr-Cyrl-RS"/>
        </w:rPr>
        <w:t>е</w:t>
      </w:r>
    </w:p>
    <w:p w14:paraId="4DFF00E7" w14:textId="77777777" w:rsidR="005C00FE" w:rsidRDefault="005C00FE" w:rsidP="006058A3">
      <w:pPr>
        <w:ind w:left="0" w:firstLine="0"/>
        <w:jc w:val="center"/>
        <w:rPr>
          <w:b/>
          <w:sz w:val="20"/>
          <w:szCs w:val="20"/>
          <w:lang w:val="sr-Cyrl-RS"/>
        </w:rPr>
      </w:pPr>
    </w:p>
    <w:p w14:paraId="0588B354" w14:textId="77777777" w:rsidR="005C00FE" w:rsidRDefault="005C00FE" w:rsidP="006058A3">
      <w:pPr>
        <w:ind w:left="0" w:firstLine="0"/>
        <w:jc w:val="center"/>
        <w:rPr>
          <w:b/>
          <w:sz w:val="20"/>
          <w:szCs w:val="20"/>
          <w:lang w:val="sr-Cyrl-RS"/>
        </w:rPr>
      </w:pPr>
    </w:p>
    <w:p w14:paraId="043E42C3" w14:textId="77777777" w:rsidR="005C00FE" w:rsidRDefault="005C00FE" w:rsidP="006058A3">
      <w:pPr>
        <w:ind w:left="0" w:firstLine="0"/>
        <w:jc w:val="center"/>
        <w:rPr>
          <w:b/>
          <w:sz w:val="20"/>
          <w:szCs w:val="20"/>
          <w:lang w:val="sr-Cyrl-RS"/>
        </w:rPr>
      </w:pPr>
    </w:p>
    <w:p w14:paraId="3BB28634" w14:textId="77777777" w:rsidR="005C00FE" w:rsidRDefault="005C00FE" w:rsidP="006058A3">
      <w:pPr>
        <w:ind w:left="0" w:firstLine="0"/>
        <w:jc w:val="center"/>
        <w:rPr>
          <w:b/>
          <w:sz w:val="20"/>
          <w:szCs w:val="20"/>
          <w:lang w:val="sr-Cyrl-RS"/>
        </w:rPr>
      </w:pPr>
    </w:p>
    <w:p w14:paraId="259B7E51" w14:textId="77777777" w:rsidR="005C00FE" w:rsidRDefault="005C00FE" w:rsidP="006058A3">
      <w:pPr>
        <w:ind w:left="0" w:firstLine="0"/>
        <w:jc w:val="center"/>
        <w:rPr>
          <w:b/>
          <w:sz w:val="20"/>
          <w:szCs w:val="20"/>
          <w:lang w:val="sr-Cyrl-RS"/>
        </w:rPr>
      </w:pPr>
    </w:p>
    <w:p w14:paraId="7CE3643C" w14:textId="77777777" w:rsidR="005C00FE" w:rsidRDefault="005C00FE" w:rsidP="006058A3">
      <w:pPr>
        <w:ind w:left="0" w:firstLine="0"/>
        <w:jc w:val="center"/>
        <w:rPr>
          <w:b/>
          <w:sz w:val="20"/>
          <w:szCs w:val="20"/>
          <w:lang w:val="sr-Cyrl-RS"/>
        </w:rPr>
      </w:pPr>
    </w:p>
    <w:p w14:paraId="412CDAF9" w14:textId="77777777" w:rsidR="005C00FE" w:rsidRDefault="005C00FE" w:rsidP="006058A3">
      <w:pPr>
        <w:ind w:left="0" w:firstLine="0"/>
        <w:jc w:val="center"/>
        <w:rPr>
          <w:b/>
          <w:sz w:val="20"/>
          <w:szCs w:val="20"/>
          <w:lang w:val="sr-Cyrl-RS"/>
        </w:rPr>
      </w:pPr>
    </w:p>
    <w:p w14:paraId="5AFC20B5" w14:textId="77777777" w:rsidR="005C00FE" w:rsidRDefault="005C00FE" w:rsidP="006058A3">
      <w:pPr>
        <w:ind w:left="0" w:firstLine="0"/>
        <w:jc w:val="center"/>
        <w:rPr>
          <w:b/>
          <w:sz w:val="20"/>
          <w:szCs w:val="20"/>
          <w:lang w:val="sr-Cyrl-RS"/>
        </w:rPr>
      </w:pPr>
    </w:p>
    <w:p w14:paraId="5BBE27AE" w14:textId="77777777" w:rsidR="005C00FE" w:rsidRDefault="005C00FE" w:rsidP="006058A3">
      <w:pPr>
        <w:ind w:left="0" w:firstLine="0"/>
        <w:jc w:val="center"/>
        <w:rPr>
          <w:b/>
          <w:sz w:val="20"/>
          <w:szCs w:val="20"/>
          <w:lang w:val="sr-Cyrl-RS"/>
        </w:rPr>
      </w:pPr>
    </w:p>
    <w:p w14:paraId="4841054D" w14:textId="77777777" w:rsidR="005C00FE" w:rsidRDefault="005C00FE" w:rsidP="006058A3">
      <w:pPr>
        <w:ind w:left="0" w:firstLine="0"/>
        <w:jc w:val="center"/>
        <w:rPr>
          <w:b/>
          <w:sz w:val="20"/>
          <w:szCs w:val="20"/>
          <w:lang w:val="sr-Cyrl-RS"/>
        </w:rPr>
      </w:pPr>
    </w:p>
    <w:p w14:paraId="09C5523C" w14:textId="77777777" w:rsidR="005C00FE" w:rsidRDefault="005C00FE" w:rsidP="006058A3">
      <w:pPr>
        <w:ind w:left="0" w:firstLine="0"/>
        <w:jc w:val="center"/>
        <w:rPr>
          <w:b/>
          <w:sz w:val="20"/>
          <w:szCs w:val="20"/>
          <w:lang w:val="sr-Cyrl-RS"/>
        </w:rPr>
      </w:pPr>
    </w:p>
    <w:p w14:paraId="34BE26B0" w14:textId="77777777" w:rsidR="005C00FE" w:rsidRDefault="005C00FE" w:rsidP="006058A3">
      <w:pPr>
        <w:ind w:left="0" w:firstLine="0"/>
        <w:jc w:val="center"/>
        <w:rPr>
          <w:b/>
          <w:sz w:val="20"/>
          <w:szCs w:val="20"/>
          <w:lang w:val="sr-Cyrl-RS"/>
        </w:rPr>
      </w:pPr>
    </w:p>
    <w:p w14:paraId="6C96D8DD" w14:textId="77777777" w:rsidR="005C00FE" w:rsidRDefault="005C00FE" w:rsidP="006058A3">
      <w:pPr>
        <w:ind w:left="0" w:firstLine="0"/>
        <w:jc w:val="center"/>
        <w:rPr>
          <w:b/>
          <w:sz w:val="20"/>
          <w:szCs w:val="20"/>
          <w:lang w:val="sr-Cyrl-RS"/>
        </w:rPr>
      </w:pPr>
    </w:p>
    <w:p w14:paraId="1A11189C" w14:textId="77777777" w:rsidR="005C00FE" w:rsidRDefault="005C00FE" w:rsidP="006058A3">
      <w:pPr>
        <w:ind w:left="0" w:firstLine="0"/>
        <w:jc w:val="center"/>
        <w:rPr>
          <w:b/>
          <w:sz w:val="20"/>
          <w:szCs w:val="20"/>
          <w:lang w:val="sr-Cyrl-RS"/>
        </w:rPr>
      </w:pPr>
    </w:p>
    <w:p w14:paraId="524388B7" w14:textId="77777777" w:rsidR="005C00FE" w:rsidRDefault="005C00FE" w:rsidP="006058A3">
      <w:pPr>
        <w:ind w:left="0" w:firstLine="0"/>
        <w:jc w:val="center"/>
        <w:rPr>
          <w:b/>
          <w:sz w:val="20"/>
          <w:szCs w:val="20"/>
          <w:lang w:val="sr-Cyrl-RS"/>
        </w:rPr>
      </w:pPr>
    </w:p>
    <w:p w14:paraId="5E050C07" w14:textId="77777777" w:rsidR="005C00FE" w:rsidRDefault="005C00FE" w:rsidP="006058A3">
      <w:pPr>
        <w:ind w:left="0" w:firstLine="0"/>
        <w:jc w:val="center"/>
        <w:rPr>
          <w:b/>
          <w:sz w:val="20"/>
          <w:szCs w:val="20"/>
          <w:lang w:val="sr-Cyrl-RS"/>
        </w:rPr>
      </w:pPr>
    </w:p>
    <w:p w14:paraId="01DBDBB9" w14:textId="77777777" w:rsidR="005C00FE" w:rsidRDefault="005C00FE" w:rsidP="006058A3">
      <w:pPr>
        <w:ind w:left="0" w:firstLine="0"/>
        <w:jc w:val="center"/>
        <w:rPr>
          <w:b/>
          <w:sz w:val="20"/>
          <w:szCs w:val="20"/>
          <w:lang w:val="sr-Cyrl-RS"/>
        </w:rPr>
      </w:pPr>
    </w:p>
    <w:p w14:paraId="22E49FFD" w14:textId="77777777" w:rsidR="005C00FE" w:rsidRDefault="005C00FE" w:rsidP="006058A3">
      <w:pPr>
        <w:ind w:left="0" w:firstLine="0"/>
        <w:jc w:val="center"/>
        <w:rPr>
          <w:b/>
          <w:sz w:val="20"/>
          <w:szCs w:val="20"/>
          <w:lang w:val="sr-Cyrl-RS"/>
        </w:rPr>
      </w:pPr>
    </w:p>
    <w:p w14:paraId="544832BE" w14:textId="77777777" w:rsidR="005C00FE" w:rsidRDefault="005C00FE" w:rsidP="006058A3">
      <w:pPr>
        <w:ind w:left="0" w:firstLine="0"/>
        <w:jc w:val="center"/>
        <w:rPr>
          <w:b/>
          <w:sz w:val="20"/>
          <w:szCs w:val="20"/>
          <w:lang w:val="sr-Cyrl-RS"/>
        </w:rPr>
      </w:pPr>
    </w:p>
    <w:p w14:paraId="63439877" w14:textId="77777777" w:rsidR="005C00FE" w:rsidRDefault="005C00FE" w:rsidP="006058A3">
      <w:pPr>
        <w:ind w:left="0" w:firstLine="0"/>
        <w:jc w:val="center"/>
        <w:rPr>
          <w:b/>
          <w:sz w:val="20"/>
          <w:szCs w:val="20"/>
          <w:lang w:val="sr-Cyrl-RS"/>
        </w:rPr>
      </w:pPr>
    </w:p>
    <w:p w14:paraId="42FDA943" w14:textId="77777777" w:rsidR="005C00FE" w:rsidRDefault="005C00FE" w:rsidP="006058A3">
      <w:pPr>
        <w:ind w:left="0" w:firstLine="0"/>
        <w:jc w:val="center"/>
        <w:rPr>
          <w:b/>
          <w:sz w:val="20"/>
          <w:szCs w:val="20"/>
          <w:lang w:val="sr-Cyrl-RS"/>
        </w:rPr>
      </w:pPr>
    </w:p>
    <w:p w14:paraId="4E703847" w14:textId="77777777" w:rsidR="005C00FE" w:rsidRDefault="005C00FE" w:rsidP="006058A3">
      <w:pPr>
        <w:ind w:left="0" w:firstLine="0"/>
        <w:jc w:val="center"/>
        <w:rPr>
          <w:b/>
          <w:sz w:val="20"/>
          <w:szCs w:val="20"/>
          <w:lang w:val="sr-Cyrl-RS"/>
        </w:rPr>
      </w:pPr>
    </w:p>
    <w:p w14:paraId="290B1E5E" w14:textId="77777777" w:rsidR="005C00FE" w:rsidRDefault="005C00FE" w:rsidP="006058A3">
      <w:pPr>
        <w:ind w:left="0" w:firstLine="0"/>
        <w:jc w:val="center"/>
        <w:rPr>
          <w:b/>
          <w:sz w:val="20"/>
          <w:szCs w:val="20"/>
          <w:lang w:val="sr-Cyrl-RS"/>
        </w:rPr>
      </w:pPr>
    </w:p>
    <w:p w14:paraId="410EC258" w14:textId="77777777" w:rsidR="005C00FE" w:rsidRDefault="005C00FE" w:rsidP="006058A3">
      <w:pPr>
        <w:ind w:left="0" w:firstLine="0"/>
        <w:jc w:val="center"/>
        <w:rPr>
          <w:b/>
          <w:sz w:val="20"/>
          <w:szCs w:val="20"/>
          <w:lang w:val="sr-Cyrl-RS"/>
        </w:rPr>
      </w:pPr>
    </w:p>
    <w:p w14:paraId="0AD29656" w14:textId="77777777" w:rsidR="005C00FE" w:rsidRDefault="005C00FE" w:rsidP="006058A3">
      <w:pPr>
        <w:ind w:left="0" w:firstLine="0"/>
        <w:jc w:val="center"/>
        <w:rPr>
          <w:b/>
          <w:sz w:val="20"/>
          <w:szCs w:val="20"/>
          <w:lang w:val="sr-Cyrl-RS"/>
        </w:rPr>
      </w:pPr>
    </w:p>
    <w:p w14:paraId="77B870CE" w14:textId="6E429171" w:rsidR="008B7CC9" w:rsidRPr="00700AF5" w:rsidRDefault="00085E05" w:rsidP="006058A3">
      <w:pPr>
        <w:ind w:left="0" w:firstLine="0"/>
        <w:jc w:val="center"/>
        <w:rPr>
          <w:b/>
          <w:sz w:val="20"/>
          <w:szCs w:val="20"/>
          <w:lang w:val="sr-Cyrl-RS"/>
        </w:rPr>
      </w:pPr>
      <w:r w:rsidRPr="00700AF5">
        <w:rPr>
          <w:b/>
          <w:sz w:val="20"/>
          <w:szCs w:val="20"/>
          <w:lang w:val="sr-Cyrl-RS"/>
        </w:rPr>
        <w:t>ЗАКЉУЧНО МИШЉЕЊЕ И ПРЕДЛОГ КОМИСИЈЕ</w:t>
      </w:r>
    </w:p>
    <w:p w14:paraId="1ECBB7DF" w14:textId="77777777" w:rsidR="00085E05" w:rsidRPr="00700AF5" w:rsidRDefault="00085E05" w:rsidP="001B636B">
      <w:pPr>
        <w:ind w:left="0" w:firstLine="0"/>
        <w:rPr>
          <w:bCs/>
          <w:sz w:val="20"/>
          <w:szCs w:val="20"/>
          <w:lang w:val="sr-Cyrl-RS"/>
        </w:rPr>
      </w:pPr>
    </w:p>
    <w:p w14:paraId="37D78189" w14:textId="77777777" w:rsidR="008B7CC9" w:rsidRPr="00700AF5" w:rsidRDefault="008B7CC9" w:rsidP="001B636B">
      <w:pPr>
        <w:ind w:left="0" w:firstLine="0"/>
        <w:rPr>
          <w:bCs/>
          <w:sz w:val="20"/>
          <w:szCs w:val="20"/>
          <w:lang w:val="sr-Cyrl-RS"/>
        </w:rPr>
      </w:pPr>
    </w:p>
    <w:p w14:paraId="6C663537" w14:textId="2AA48E8A" w:rsidR="001B636B" w:rsidRPr="00700AF5" w:rsidRDefault="001B636B" w:rsidP="001B636B">
      <w:pPr>
        <w:ind w:left="0" w:firstLine="0"/>
        <w:rPr>
          <w:bCs/>
          <w:sz w:val="20"/>
          <w:szCs w:val="20"/>
          <w:lang w:val="sr-Cyrl-RS"/>
        </w:rPr>
      </w:pPr>
      <w:r w:rsidRPr="00700AF5">
        <w:rPr>
          <w:bCs/>
          <w:sz w:val="20"/>
          <w:szCs w:val="20"/>
          <w:lang w:val="sr-Latn-CS"/>
        </w:rPr>
        <w:t>На</w:t>
      </w:r>
      <w:r w:rsidR="00085E05" w:rsidRPr="00700AF5">
        <w:rPr>
          <w:bCs/>
          <w:sz w:val="20"/>
          <w:szCs w:val="20"/>
          <w:lang w:val="sr-Cyrl-RS"/>
        </w:rPr>
        <w:t xml:space="preserve"> расписани</w:t>
      </w:r>
      <w:r w:rsidRPr="00700AF5">
        <w:rPr>
          <w:bCs/>
          <w:sz w:val="20"/>
          <w:szCs w:val="20"/>
          <w:lang w:val="sr-Latn-CS"/>
        </w:rPr>
        <w:t xml:space="preserve"> конкурс </w:t>
      </w:r>
      <w:r w:rsidRPr="00700AF5">
        <w:rPr>
          <w:bCs/>
          <w:sz w:val="20"/>
          <w:szCs w:val="20"/>
          <w:lang w:val="sr-Cyrl-RS"/>
        </w:rPr>
        <w:t>11.09.2024</w:t>
      </w:r>
      <w:r w:rsidRPr="00700AF5">
        <w:rPr>
          <w:bCs/>
          <w:sz w:val="20"/>
          <w:szCs w:val="20"/>
          <w:lang w:val="sr-Latn-CS"/>
        </w:rPr>
        <w:t>. год</w:t>
      </w:r>
      <w:r w:rsidRPr="00700AF5">
        <w:rPr>
          <w:bCs/>
          <w:sz w:val="20"/>
          <w:szCs w:val="20"/>
          <w:lang w:val="sr-Cyrl-RS"/>
        </w:rPr>
        <w:t>ине</w:t>
      </w:r>
      <w:r w:rsidRPr="00700AF5">
        <w:rPr>
          <w:bCs/>
          <w:sz w:val="20"/>
          <w:szCs w:val="20"/>
          <w:lang w:val="sr-Latn-CS"/>
        </w:rPr>
        <w:t xml:space="preserve"> за избор </w:t>
      </w:r>
      <w:r w:rsidR="00085E05" w:rsidRPr="00700AF5">
        <w:rPr>
          <w:bCs/>
          <w:sz w:val="20"/>
          <w:szCs w:val="20"/>
          <w:lang w:val="sr-Cyrl-RS"/>
        </w:rPr>
        <w:t xml:space="preserve">једног наставника </w:t>
      </w:r>
      <w:r w:rsidRPr="00700AF5">
        <w:rPr>
          <w:bCs/>
          <w:sz w:val="20"/>
          <w:szCs w:val="20"/>
          <w:lang w:val="sr-Cyrl-RS"/>
        </w:rPr>
        <w:t xml:space="preserve">у звање доцента </w:t>
      </w:r>
      <w:r w:rsidRPr="00700AF5">
        <w:rPr>
          <w:bCs/>
          <w:sz w:val="20"/>
          <w:szCs w:val="20"/>
          <w:lang w:val="sr-Latn-CS"/>
        </w:rPr>
        <w:t xml:space="preserve"> за ужу научну област интерна медицина (</w:t>
      </w:r>
      <w:r w:rsidRPr="00700AF5">
        <w:rPr>
          <w:bCs/>
          <w:sz w:val="20"/>
          <w:szCs w:val="20"/>
          <w:lang w:val="sr-Cyrl-RS"/>
        </w:rPr>
        <w:t>ендокринологија</w:t>
      </w:r>
      <w:r w:rsidRPr="00700AF5">
        <w:rPr>
          <w:bCs/>
          <w:sz w:val="20"/>
          <w:szCs w:val="20"/>
          <w:lang w:val="sr-Latn-CS"/>
        </w:rPr>
        <w:t>) на Медицинском факултету у Београду пријави</w:t>
      </w:r>
      <w:r w:rsidRPr="00700AF5">
        <w:rPr>
          <w:bCs/>
          <w:sz w:val="20"/>
          <w:szCs w:val="20"/>
          <w:lang w:val="sr-Cyrl-RS"/>
        </w:rPr>
        <w:t xml:space="preserve">о </w:t>
      </w:r>
      <w:r w:rsidRPr="00700AF5">
        <w:rPr>
          <w:bCs/>
          <w:sz w:val="20"/>
          <w:szCs w:val="20"/>
          <w:lang w:val="sr-Latn-CS"/>
        </w:rPr>
        <w:t xml:space="preserve">се </w:t>
      </w:r>
      <w:r w:rsidRPr="00700AF5">
        <w:rPr>
          <w:bCs/>
          <w:sz w:val="20"/>
          <w:szCs w:val="20"/>
          <w:lang w:val="sr-Cyrl-RS"/>
        </w:rPr>
        <w:t>један (1)</w:t>
      </w:r>
      <w:r w:rsidRPr="00700AF5">
        <w:rPr>
          <w:bCs/>
          <w:sz w:val="20"/>
          <w:szCs w:val="20"/>
          <w:lang w:val="sr-Latn-CS"/>
        </w:rPr>
        <w:t xml:space="preserve"> кандидат</w:t>
      </w:r>
      <w:r w:rsidRPr="00700AF5">
        <w:rPr>
          <w:bCs/>
          <w:sz w:val="20"/>
          <w:szCs w:val="20"/>
          <w:lang w:val="sr-Cyrl-RS"/>
        </w:rPr>
        <w:t xml:space="preserve"> др</w:t>
      </w:r>
      <w:r w:rsidR="00151504" w:rsidRPr="00700AF5">
        <w:rPr>
          <w:bCs/>
          <w:sz w:val="20"/>
          <w:szCs w:val="20"/>
          <w:lang w:val="sr-Cyrl-RS"/>
        </w:rPr>
        <w:t xml:space="preserve"> </w:t>
      </w:r>
      <w:r w:rsidRPr="00700AF5">
        <w:rPr>
          <w:bCs/>
          <w:sz w:val="20"/>
          <w:szCs w:val="20"/>
          <w:lang w:val="sr-Cyrl-RS"/>
        </w:rPr>
        <w:t>Милица Марјановић Петковић</w:t>
      </w:r>
      <w:r w:rsidR="00085E05" w:rsidRPr="00700AF5">
        <w:rPr>
          <w:bCs/>
          <w:sz w:val="20"/>
          <w:szCs w:val="20"/>
          <w:lang w:val="sr-Cyrl-RS"/>
        </w:rPr>
        <w:t>, специјалиста интерне медицине, са завршеном субспецијализацијом из ендокринологије, доктор медицинских нау</w:t>
      </w:r>
      <w:r w:rsidR="00151504" w:rsidRPr="00700AF5">
        <w:rPr>
          <w:bCs/>
          <w:sz w:val="20"/>
          <w:szCs w:val="20"/>
          <w:lang w:val="sr-Cyrl-RS"/>
        </w:rPr>
        <w:t>к</w:t>
      </w:r>
      <w:r w:rsidR="00085E05" w:rsidRPr="00700AF5">
        <w:rPr>
          <w:bCs/>
          <w:sz w:val="20"/>
          <w:szCs w:val="20"/>
          <w:lang w:val="sr-Cyrl-RS"/>
        </w:rPr>
        <w:t>а, досадашњи клинички асистент на Катедри  уже научне области Интерн</w:t>
      </w:r>
      <w:r w:rsidR="00151504" w:rsidRPr="00700AF5">
        <w:rPr>
          <w:bCs/>
          <w:sz w:val="20"/>
          <w:szCs w:val="20"/>
          <w:lang w:val="sr-Cyrl-RS"/>
        </w:rPr>
        <w:t>а</w:t>
      </w:r>
      <w:r w:rsidR="00085E05" w:rsidRPr="00700AF5">
        <w:rPr>
          <w:bCs/>
          <w:sz w:val="20"/>
          <w:szCs w:val="20"/>
          <w:lang w:val="sr-Cyrl-RS"/>
        </w:rPr>
        <w:t xml:space="preserve"> медицин</w:t>
      </w:r>
      <w:r w:rsidR="00151504" w:rsidRPr="00700AF5">
        <w:rPr>
          <w:bCs/>
          <w:sz w:val="20"/>
          <w:szCs w:val="20"/>
          <w:lang w:val="sr-Cyrl-RS"/>
        </w:rPr>
        <w:t>а.</w:t>
      </w:r>
      <w:r w:rsidR="00085E05" w:rsidRPr="00700AF5">
        <w:rPr>
          <w:bCs/>
          <w:sz w:val="20"/>
          <w:szCs w:val="20"/>
          <w:lang w:val="sr-Cyrl-RS"/>
        </w:rPr>
        <w:t xml:space="preserve"> </w:t>
      </w:r>
    </w:p>
    <w:p w14:paraId="76264535" w14:textId="77777777" w:rsidR="00E122B8" w:rsidRPr="00700AF5" w:rsidRDefault="00E122B8" w:rsidP="00E122B8">
      <w:pPr>
        <w:ind w:left="0" w:firstLine="0"/>
        <w:rPr>
          <w:bCs/>
          <w:sz w:val="20"/>
          <w:szCs w:val="20"/>
          <w:lang w:val="sr-Cyrl-RS"/>
        </w:rPr>
      </w:pPr>
    </w:p>
    <w:p w14:paraId="4513FD3F" w14:textId="4E8E93D2" w:rsidR="00E122B8" w:rsidRPr="00700AF5" w:rsidRDefault="00E122B8" w:rsidP="00E122B8">
      <w:pPr>
        <w:ind w:left="0" w:firstLine="0"/>
        <w:rPr>
          <w:bCs/>
          <w:sz w:val="20"/>
          <w:szCs w:val="20"/>
          <w:lang w:val="sr-Cyrl-RS"/>
        </w:rPr>
      </w:pPr>
      <w:r w:rsidRPr="00700AF5">
        <w:rPr>
          <w:bCs/>
          <w:sz w:val="20"/>
          <w:szCs w:val="20"/>
          <w:lang w:val="sr-Latn-CS"/>
        </w:rPr>
        <w:t xml:space="preserve">На основу комплетног увида у приложену документацију </w:t>
      </w:r>
      <w:r w:rsidRPr="00700AF5">
        <w:rPr>
          <w:bCs/>
          <w:sz w:val="20"/>
          <w:szCs w:val="20"/>
          <w:lang w:val="sr-Cyrl-RS"/>
        </w:rPr>
        <w:t>и пажљиве процене, К</w:t>
      </w:r>
      <w:r w:rsidRPr="00700AF5">
        <w:rPr>
          <w:bCs/>
          <w:sz w:val="20"/>
          <w:szCs w:val="20"/>
          <w:lang w:val="sr-Latn-CS"/>
        </w:rPr>
        <w:t xml:space="preserve">омисија </w:t>
      </w:r>
      <w:r w:rsidRPr="00700AF5">
        <w:rPr>
          <w:bCs/>
          <w:sz w:val="20"/>
          <w:szCs w:val="20"/>
          <w:lang w:val="sr-Cyrl-RS"/>
        </w:rPr>
        <w:t xml:space="preserve"> је констатовала да пријављени канд</w:t>
      </w:r>
      <w:r w:rsidR="00151504" w:rsidRPr="00700AF5">
        <w:rPr>
          <w:bCs/>
          <w:sz w:val="20"/>
          <w:szCs w:val="20"/>
          <w:lang w:val="sr-Cyrl-RS"/>
        </w:rPr>
        <w:t>ид</w:t>
      </w:r>
      <w:r w:rsidRPr="00700AF5">
        <w:rPr>
          <w:bCs/>
          <w:sz w:val="20"/>
          <w:szCs w:val="20"/>
          <w:lang w:val="sr-Cyrl-RS"/>
        </w:rPr>
        <w:t>ат испуњава услове предвиђене Законом о високом образовању Републике Србије и Правилником о условим</w:t>
      </w:r>
      <w:r w:rsidR="00151504" w:rsidRPr="00700AF5">
        <w:rPr>
          <w:bCs/>
          <w:sz w:val="20"/>
          <w:szCs w:val="20"/>
          <w:lang w:val="sr-Cyrl-RS"/>
        </w:rPr>
        <w:t>а</w:t>
      </w:r>
      <w:r w:rsidRPr="00700AF5">
        <w:rPr>
          <w:bCs/>
          <w:sz w:val="20"/>
          <w:szCs w:val="20"/>
          <w:lang w:val="sr-Cyrl-RS"/>
        </w:rPr>
        <w:t xml:space="preserve">, </w:t>
      </w:r>
      <w:r w:rsidR="00151504" w:rsidRPr="00700AF5">
        <w:rPr>
          <w:bCs/>
          <w:sz w:val="20"/>
          <w:szCs w:val="20"/>
          <w:lang w:val="sr-Cyrl-RS"/>
        </w:rPr>
        <w:t>на</w:t>
      </w:r>
      <w:r w:rsidRPr="00700AF5">
        <w:rPr>
          <w:bCs/>
          <w:sz w:val="20"/>
          <w:szCs w:val="20"/>
          <w:lang w:val="sr-Cyrl-RS"/>
        </w:rPr>
        <w:t xml:space="preserve">чину и поступку избора наставника и сарадника на </w:t>
      </w:r>
      <w:r w:rsidR="00151504" w:rsidRPr="00700AF5">
        <w:rPr>
          <w:bCs/>
          <w:sz w:val="20"/>
          <w:szCs w:val="20"/>
          <w:lang w:val="sr-Cyrl-RS"/>
        </w:rPr>
        <w:t>М</w:t>
      </w:r>
      <w:r w:rsidRPr="00700AF5">
        <w:rPr>
          <w:bCs/>
          <w:sz w:val="20"/>
          <w:szCs w:val="20"/>
          <w:lang w:val="sr-Cyrl-RS"/>
        </w:rPr>
        <w:t>едицинском факултету у Београду за и</w:t>
      </w:r>
      <w:r w:rsidR="00151504" w:rsidRPr="00700AF5">
        <w:rPr>
          <w:bCs/>
          <w:sz w:val="20"/>
          <w:szCs w:val="20"/>
          <w:lang w:val="sr-Cyrl-RS"/>
        </w:rPr>
        <w:t>з</w:t>
      </w:r>
      <w:r w:rsidRPr="00700AF5">
        <w:rPr>
          <w:bCs/>
          <w:sz w:val="20"/>
          <w:szCs w:val="20"/>
          <w:lang w:val="sr-Cyrl-RS"/>
        </w:rPr>
        <w:t>бор у звање доцента</w:t>
      </w:r>
      <w:r w:rsidR="00151504" w:rsidRPr="00700AF5">
        <w:rPr>
          <w:bCs/>
          <w:sz w:val="20"/>
          <w:szCs w:val="20"/>
          <w:lang w:val="sr-Cyrl-RS"/>
        </w:rPr>
        <w:t>.</w:t>
      </w:r>
    </w:p>
    <w:p w14:paraId="2AE736F3" w14:textId="77777777" w:rsidR="00E122B8" w:rsidRPr="00700AF5" w:rsidRDefault="00E122B8" w:rsidP="00E122B8">
      <w:pPr>
        <w:ind w:left="0" w:firstLine="0"/>
        <w:rPr>
          <w:bCs/>
          <w:color w:val="FF0000"/>
          <w:sz w:val="20"/>
          <w:szCs w:val="20"/>
          <w:lang w:val="sr-Cyrl-RS"/>
        </w:rPr>
      </w:pPr>
    </w:p>
    <w:p w14:paraId="6606271F" w14:textId="6406D05B" w:rsidR="001B636B" w:rsidRPr="00700AF5" w:rsidRDefault="00E453EB" w:rsidP="001B636B">
      <w:pPr>
        <w:ind w:left="0" w:firstLine="0"/>
        <w:rPr>
          <w:bCs/>
          <w:sz w:val="20"/>
          <w:szCs w:val="20"/>
          <w:lang w:val="sr-Latn-CS"/>
        </w:rPr>
      </w:pPr>
      <w:r w:rsidRPr="00700AF5">
        <w:rPr>
          <w:bCs/>
          <w:sz w:val="20"/>
          <w:szCs w:val="20"/>
          <w:lang w:val="sr-Cyrl-RS"/>
        </w:rPr>
        <w:t xml:space="preserve">Имајући у виду педагошке, </w:t>
      </w:r>
      <w:r w:rsidR="00151504" w:rsidRPr="00700AF5">
        <w:rPr>
          <w:bCs/>
          <w:sz w:val="20"/>
          <w:szCs w:val="20"/>
          <w:lang w:val="sr-Cyrl-RS"/>
        </w:rPr>
        <w:t>с</w:t>
      </w:r>
      <w:r w:rsidRPr="00700AF5">
        <w:rPr>
          <w:bCs/>
          <w:sz w:val="20"/>
          <w:szCs w:val="20"/>
          <w:lang w:val="sr-Cyrl-RS"/>
        </w:rPr>
        <w:t>тручне и н</w:t>
      </w:r>
      <w:r w:rsidR="00151504" w:rsidRPr="00700AF5">
        <w:rPr>
          <w:bCs/>
          <w:sz w:val="20"/>
          <w:szCs w:val="20"/>
          <w:lang w:val="sr-Cyrl-RS"/>
        </w:rPr>
        <w:t>а</w:t>
      </w:r>
      <w:r w:rsidRPr="00700AF5">
        <w:rPr>
          <w:bCs/>
          <w:sz w:val="20"/>
          <w:szCs w:val="20"/>
          <w:lang w:val="sr-Cyrl-RS"/>
        </w:rPr>
        <w:t>учне квалитете пријављеног кандидата, Комисија једногласно пр</w:t>
      </w:r>
      <w:r w:rsidR="00151504" w:rsidRPr="00700AF5">
        <w:rPr>
          <w:bCs/>
          <w:sz w:val="20"/>
          <w:szCs w:val="20"/>
          <w:lang w:val="sr-Cyrl-RS"/>
        </w:rPr>
        <w:t>е</w:t>
      </w:r>
      <w:r w:rsidRPr="00700AF5">
        <w:rPr>
          <w:bCs/>
          <w:sz w:val="20"/>
          <w:szCs w:val="20"/>
          <w:lang w:val="sr-Cyrl-RS"/>
        </w:rPr>
        <w:t>длаже Изборном већу да се утврди предлог за избор ДР МИЛИЦЕ МАРЈАНОВИЋ ПЕТКОВИЋ у звање ДОЦЕНТА за ужу научну област ИНТЕРНА МЕДИЦИНА (ендокринологија) на Медицинском факултету Универзитета у Београду</w:t>
      </w:r>
    </w:p>
    <w:p w14:paraId="5943587C" w14:textId="77777777" w:rsidR="001B636B" w:rsidRPr="00700AF5" w:rsidRDefault="001B636B" w:rsidP="001B636B">
      <w:pPr>
        <w:ind w:left="0" w:firstLine="0"/>
        <w:rPr>
          <w:color w:val="FF0000"/>
          <w:sz w:val="20"/>
          <w:szCs w:val="20"/>
          <w:lang w:val="sr-Latn-CS"/>
        </w:rPr>
      </w:pPr>
    </w:p>
    <w:p w14:paraId="07A6780C" w14:textId="77777777" w:rsidR="001B636B" w:rsidRPr="00700AF5" w:rsidRDefault="001B636B" w:rsidP="001B636B">
      <w:pPr>
        <w:ind w:left="0" w:firstLine="0"/>
        <w:rPr>
          <w:color w:val="FF0000"/>
          <w:sz w:val="20"/>
          <w:szCs w:val="20"/>
          <w:lang w:val="sr-Latn-CS"/>
        </w:rPr>
      </w:pPr>
    </w:p>
    <w:p w14:paraId="18582686" w14:textId="34E5E7D5" w:rsidR="001B636B" w:rsidRPr="00700AF5" w:rsidRDefault="00E453EB" w:rsidP="001B636B">
      <w:pPr>
        <w:ind w:left="0" w:firstLine="0"/>
        <w:rPr>
          <w:sz w:val="20"/>
          <w:szCs w:val="20"/>
          <w:lang w:val="sr-Cyrl-RS"/>
        </w:rPr>
      </w:pPr>
      <w:r w:rsidRPr="00700AF5">
        <w:rPr>
          <w:sz w:val="20"/>
          <w:szCs w:val="20"/>
          <w:lang w:val="sr-Cyrl-RS"/>
        </w:rPr>
        <w:t xml:space="preserve">У </w:t>
      </w:r>
      <w:r w:rsidR="001B636B" w:rsidRPr="00700AF5">
        <w:rPr>
          <w:sz w:val="20"/>
          <w:szCs w:val="20"/>
          <w:lang w:val="sr-Cyrl-RS"/>
        </w:rPr>
        <w:t>Београд</w:t>
      </w:r>
      <w:r w:rsidRPr="00700AF5">
        <w:rPr>
          <w:sz w:val="20"/>
          <w:szCs w:val="20"/>
          <w:lang w:val="sr-Cyrl-RS"/>
        </w:rPr>
        <w:t>у</w:t>
      </w:r>
      <w:r w:rsidR="001B636B" w:rsidRPr="00700AF5">
        <w:rPr>
          <w:sz w:val="20"/>
          <w:szCs w:val="20"/>
          <w:lang w:val="sr-Latn-CS"/>
        </w:rPr>
        <w:t xml:space="preserve">, </w:t>
      </w:r>
      <w:r w:rsidR="00DA23AE" w:rsidRPr="00700AF5">
        <w:rPr>
          <w:sz w:val="20"/>
          <w:szCs w:val="20"/>
          <w:lang w:val="sr-Cyrl-RS"/>
        </w:rPr>
        <w:t>20</w:t>
      </w:r>
      <w:r w:rsidR="001B636B" w:rsidRPr="00700AF5">
        <w:rPr>
          <w:sz w:val="20"/>
          <w:szCs w:val="20"/>
          <w:lang w:val="sr-Latn-CS"/>
        </w:rPr>
        <w:t xml:space="preserve">. </w:t>
      </w:r>
      <w:r w:rsidR="00DA23AE" w:rsidRPr="00700AF5">
        <w:rPr>
          <w:sz w:val="20"/>
          <w:szCs w:val="20"/>
          <w:lang w:val="sr-Cyrl-RS"/>
        </w:rPr>
        <w:t>новембар</w:t>
      </w:r>
      <w:r w:rsidR="001B636B" w:rsidRPr="00700AF5">
        <w:rPr>
          <w:sz w:val="20"/>
          <w:szCs w:val="20"/>
          <w:lang w:val="sr-Latn-CS"/>
        </w:rPr>
        <w:t xml:space="preserve"> 20</w:t>
      </w:r>
      <w:r w:rsidR="001B636B" w:rsidRPr="00700AF5">
        <w:rPr>
          <w:sz w:val="20"/>
          <w:szCs w:val="20"/>
          <w:lang w:val="sr-Cyrl-RS"/>
        </w:rPr>
        <w:t>24</w:t>
      </w:r>
      <w:r w:rsidR="001B636B" w:rsidRPr="00700AF5">
        <w:rPr>
          <w:sz w:val="20"/>
          <w:szCs w:val="20"/>
          <w:lang w:val="sr-Latn-CS"/>
        </w:rPr>
        <w:t xml:space="preserve">. </w:t>
      </w:r>
      <w:r w:rsidR="001B636B" w:rsidRPr="00700AF5">
        <w:rPr>
          <w:sz w:val="20"/>
          <w:szCs w:val="20"/>
          <w:lang w:val="sr-Cyrl-RS"/>
        </w:rPr>
        <w:t>године</w:t>
      </w:r>
      <w:r w:rsidR="001B636B" w:rsidRPr="00700AF5">
        <w:rPr>
          <w:sz w:val="20"/>
          <w:szCs w:val="20"/>
          <w:lang w:val="sr-Latn-CS"/>
        </w:rPr>
        <w:tab/>
      </w:r>
      <w:r w:rsidR="001B636B" w:rsidRPr="00700AF5">
        <w:rPr>
          <w:sz w:val="20"/>
          <w:szCs w:val="20"/>
          <w:lang w:val="sr-Latn-CS"/>
        </w:rPr>
        <w:tab/>
      </w:r>
      <w:r w:rsidRPr="00700AF5">
        <w:rPr>
          <w:sz w:val="20"/>
          <w:szCs w:val="20"/>
          <w:lang w:val="sr-Cyrl-RS"/>
        </w:rPr>
        <w:t xml:space="preserve">      </w:t>
      </w:r>
    </w:p>
    <w:p w14:paraId="3D873BCD" w14:textId="77777777" w:rsidR="00E453EB" w:rsidRPr="00700AF5" w:rsidRDefault="00E453EB" w:rsidP="001B636B">
      <w:pPr>
        <w:ind w:left="0" w:firstLine="0"/>
        <w:rPr>
          <w:sz w:val="20"/>
          <w:szCs w:val="20"/>
          <w:lang w:val="sr-Cyrl-RS"/>
        </w:rPr>
      </w:pPr>
    </w:p>
    <w:p w14:paraId="197B0C96" w14:textId="74D1594C" w:rsidR="00E453EB" w:rsidRPr="00700AF5" w:rsidRDefault="00E453EB" w:rsidP="001B636B">
      <w:pPr>
        <w:ind w:left="0" w:firstLine="0"/>
        <w:rPr>
          <w:color w:val="FF0000"/>
          <w:sz w:val="20"/>
          <w:szCs w:val="20"/>
          <w:lang w:val="sr-Cyrl-RS"/>
        </w:rPr>
      </w:pPr>
      <w:r w:rsidRPr="00700AF5">
        <w:rPr>
          <w:sz w:val="20"/>
          <w:szCs w:val="20"/>
          <w:lang w:val="sr-Cyrl-RS"/>
        </w:rPr>
        <w:t xml:space="preserve">                                                                                            КОМИСИЈА</w:t>
      </w:r>
    </w:p>
    <w:p w14:paraId="612B5477" w14:textId="77777777" w:rsidR="001B636B" w:rsidRPr="00700AF5" w:rsidRDefault="001B636B" w:rsidP="001B636B">
      <w:pPr>
        <w:ind w:left="0" w:firstLine="0"/>
        <w:rPr>
          <w:color w:val="FF0000"/>
          <w:sz w:val="20"/>
          <w:szCs w:val="20"/>
          <w:lang w:val="sr-Cyrl-RS"/>
        </w:rPr>
      </w:pPr>
    </w:p>
    <w:p w14:paraId="56544A85" w14:textId="77777777" w:rsidR="001B636B" w:rsidRPr="00700AF5" w:rsidRDefault="001B636B" w:rsidP="001B636B">
      <w:pPr>
        <w:pStyle w:val="ListParagraph"/>
        <w:numPr>
          <w:ilvl w:val="6"/>
          <w:numId w:val="13"/>
        </w:numPr>
        <w:rPr>
          <w:b/>
          <w:bCs/>
          <w:sz w:val="20"/>
          <w:szCs w:val="20"/>
          <w:lang w:val="sr-Cyrl-RS"/>
        </w:rPr>
      </w:pPr>
      <w:r w:rsidRPr="00700AF5">
        <w:rPr>
          <w:b/>
          <w:bCs/>
          <w:sz w:val="20"/>
          <w:szCs w:val="20"/>
          <w:lang w:val="sr-Latn-CS"/>
        </w:rPr>
        <w:t xml:space="preserve">Проф. др </w:t>
      </w:r>
      <w:r w:rsidRPr="00700AF5">
        <w:rPr>
          <w:b/>
          <w:bCs/>
          <w:sz w:val="20"/>
          <w:szCs w:val="20"/>
          <w:lang w:val="sr-Cyrl-RS"/>
        </w:rPr>
        <w:t>Теодора Бељић Живковић,</w:t>
      </w:r>
    </w:p>
    <w:p w14:paraId="102A67CA" w14:textId="77777777" w:rsidR="001B636B" w:rsidRPr="00700AF5" w:rsidRDefault="001B636B" w:rsidP="001B636B">
      <w:pPr>
        <w:pStyle w:val="ListParagraph"/>
        <w:ind w:left="5040" w:firstLine="0"/>
        <w:rPr>
          <w:sz w:val="20"/>
          <w:szCs w:val="20"/>
          <w:lang w:val="sr-Latn-CS"/>
        </w:rPr>
      </w:pPr>
      <w:r w:rsidRPr="00700AF5">
        <w:rPr>
          <w:sz w:val="20"/>
          <w:szCs w:val="20"/>
          <w:lang w:val="sr-Latn-CS"/>
        </w:rPr>
        <w:t xml:space="preserve">Редовни професор </w:t>
      </w:r>
    </w:p>
    <w:p w14:paraId="01083CF1" w14:textId="0EA55CD2" w:rsidR="00E453EB" w:rsidRPr="00700AF5" w:rsidRDefault="001B636B" w:rsidP="00E13D37">
      <w:pPr>
        <w:ind w:left="5040" w:firstLine="0"/>
        <w:jc w:val="left"/>
        <w:rPr>
          <w:sz w:val="20"/>
          <w:szCs w:val="20"/>
          <w:lang w:val="sr-Cyrl-RS"/>
        </w:rPr>
      </w:pPr>
      <w:r w:rsidRPr="00700AF5">
        <w:rPr>
          <w:sz w:val="20"/>
          <w:szCs w:val="20"/>
          <w:lang w:val="sr-Latn-CS"/>
        </w:rPr>
        <w:t xml:space="preserve">Медицинског факултета </w:t>
      </w:r>
      <w:r w:rsidR="004D1CE6" w:rsidRPr="00700AF5">
        <w:rPr>
          <w:sz w:val="20"/>
          <w:szCs w:val="20"/>
          <w:lang w:val="sr-Cyrl-RS"/>
        </w:rPr>
        <w:t xml:space="preserve">Универзитета </w:t>
      </w:r>
      <w:r w:rsidRPr="00700AF5">
        <w:rPr>
          <w:sz w:val="20"/>
          <w:szCs w:val="20"/>
          <w:lang w:val="sr-Latn-CS"/>
        </w:rPr>
        <w:t>у Београду</w:t>
      </w:r>
      <w:r w:rsidR="00E453EB" w:rsidRPr="00700AF5">
        <w:rPr>
          <w:sz w:val="20"/>
          <w:szCs w:val="20"/>
          <w:lang w:val="sr-Cyrl-RS"/>
        </w:rPr>
        <w:t>,</w:t>
      </w:r>
      <w:r w:rsidR="006E32CA">
        <w:rPr>
          <w:sz w:val="20"/>
          <w:szCs w:val="20"/>
          <w:lang w:val="sr-Cyrl-RS"/>
        </w:rPr>
        <w:t xml:space="preserve"> </w:t>
      </w:r>
      <w:r w:rsidR="00E453EB" w:rsidRPr="00700AF5">
        <w:rPr>
          <w:sz w:val="20"/>
          <w:szCs w:val="20"/>
          <w:lang w:val="sr-Cyrl-RS"/>
        </w:rPr>
        <w:t>председавајући</w:t>
      </w:r>
    </w:p>
    <w:p w14:paraId="45DC5A91" w14:textId="3416A5B8" w:rsidR="001B636B" w:rsidRPr="00700AF5" w:rsidRDefault="001B636B" w:rsidP="001B636B">
      <w:pPr>
        <w:pStyle w:val="ListParagraph"/>
        <w:ind w:left="5040" w:firstLine="0"/>
        <w:rPr>
          <w:sz w:val="20"/>
          <w:szCs w:val="20"/>
          <w:lang w:val="sr-Cyrl-RS"/>
        </w:rPr>
      </w:pPr>
    </w:p>
    <w:p w14:paraId="318B50A2" w14:textId="77777777" w:rsidR="001B636B" w:rsidRPr="00700AF5" w:rsidRDefault="001B636B" w:rsidP="001B636B">
      <w:pPr>
        <w:ind w:left="4320" w:firstLine="0"/>
        <w:rPr>
          <w:sz w:val="20"/>
          <w:szCs w:val="20"/>
          <w:lang w:val="sr-Cyrl-RS"/>
        </w:rPr>
      </w:pPr>
    </w:p>
    <w:p w14:paraId="48A1162A" w14:textId="77777777" w:rsidR="001B636B" w:rsidRPr="00700AF5" w:rsidRDefault="001B636B" w:rsidP="001B636B">
      <w:pPr>
        <w:ind w:left="4320" w:firstLine="0"/>
        <w:rPr>
          <w:sz w:val="20"/>
          <w:szCs w:val="20"/>
          <w:lang w:val="sr-Cyrl-RS"/>
        </w:rPr>
      </w:pPr>
    </w:p>
    <w:p w14:paraId="66DC35C0" w14:textId="77777777" w:rsidR="001B636B" w:rsidRPr="00700AF5" w:rsidRDefault="001B636B" w:rsidP="001B636B">
      <w:pPr>
        <w:ind w:left="4320" w:firstLine="0"/>
        <w:rPr>
          <w:sz w:val="20"/>
          <w:szCs w:val="20"/>
          <w:lang w:val="sr-Cyrl-RS"/>
        </w:rPr>
      </w:pPr>
    </w:p>
    <w:p w14:paraId="2907078E" w14:textId="77777777" w:rsidR="001B636B" w:rsidRPr="00700AF5" w:rsidRDefault="001B636B" w:rsidP="001B636B">
      <w:pPr>
        <w:ind w:left="4320" w:firstLine="0"/>
        <w:rPr>
          <w:sz w:val="20"/>
          <w:szCs w:val="20"/>
          <w:lang w:val="sr-Cyrl-RS"/>
        </w:rPr>
      </w:pPr>
    </w:p>
    <w:p w14:paraId="0DB98F48" w14:textId="505B4507" w:rsidR="001B636B" w:rsidRPr="00700AF5" w:rsidRDefault="001B636B" w:rsidP="001B636B">
      <w:pPr>
        <w:pStyle w:val="ListParagraph"/>
        <w:numPr>
          <w:ilvl w:val="6"/>
          <w:numId w:val="13"/>
        </w:numPr>
        <w:rPr>
          <w:b/>
          <w:bCs/>
          <w:sz w:val="20"/>
          <w:szCs w:val="20"/>
          <w:lang w:val="sr-Cyrl-RS"/>
        </w:rPr>
      </w:pPr>
      <w:r w:rsidRPr="00700AF5">
        <w:rPr>
          <w:b/>
          <w:bCs/>
          <w:sz w:val="20"/>
          <w:szCs w:val="20"/>
          <w:lang w:val="sr-Latn-CS"/>
        </w:rPr>
        <w:t xml:space="preserve">Проф. др </w:t>
      </w:r>
      <w:r w:rsidR="00DA23AE" w:rsidRPr="00700AF5">
        <w:rPr>
          <w:b/>
          <w:bCs/>
          <w:sz w:val="20"/>
          <w:szCs w:val="20"/>
          <w:lang w:val="sr-Cyrl-RS"/>
        </w:rPr>
        <w:t>Александра Јотић</w:t>
      </w:r>
    </w:p>
    <w:p w14:paraId="22BA7594" w14:textId="77777777" w:rsidR="001B636B" w:rsidRPr="00700AF5" w:rsidRDefault="001B636B" w:rsidP="001B636B">
      <w:pPr>
        <w:pStyle w:val="ListParagraph"/>
        <w:ind w:left="5040" w:firstLine="0"/>
        <w:rPr>
          <w:sz w:val="20"/>
          <w:szCs w:val="20"/>
          <w:lang w:val="pl-PL"/>
        </w:rPr>
      </w:pPr>
      <w:r w:rsidRPr="00700AF5">
        <w:rPr>
          <w:sz w:val="20"/>
          <w:szCs w:val="20"/>
          <w:lang w:val="pl-PL"/>
        </w:rPr>
        <w:t xml:space="preserve">Редовни професор </w:t>
      </w:r>
    </w:p>
    <w:p w14:paraId="663D7FFC" w14:textId="78E68B06" w:rsidR="001B636B" w:rsidRPr="00700AF5" w:rsidRDefault="001B636B" w:rsidP="00E13D37">
      <w:pPr>
        <w:pStyle w:val="ListParagraph"/>
        <w:ind w:left="5040" w:firstLine="0"/>
        <w:jc w:val="left"/>
        <w:rPr>
          <w:sz w:val="20"/>
          <w:szCs w:val="20"/>
          <w:lang w:val="sr-Cyrl-RS"/>
        </w:rPr>
      </w:pPr>
      <w:r w:rsidRPr="00700AF5">
        <w:rPr>
          <w:sz w:val="20"/>
          <w:szCs w:val="20"/>
          <w:lang w:val="pl-PL"/>
        </w:rPr>
        <w:t xml:space="preserve">Медицинског факултета </w:t>
      </w:r>
      <w:r w:rsidR="004D1CE6" w:rsidRPr="00700AF5">
        <w:rPr>
          <w:sz w:val="20"/>
          <w:szCs w:val="20"/>
          <w:lang w:val="sr-Cyrl-RS"/>
        </w:rPr>
        <w:t xml:space="preserve">Универзитета </w:t>
      </w:r>
      <w:r w:rsidRPr="00700AF5">
        <w:rPr>
          <w:sz w:val="20"/>
          <w:szCs w:val="20"/>
          <w:lang w:val="pl-PL"/>
        </w:rPr>
        <w:t>у Београду</w:t>
      </w:r>
      <w:r w:rsidR="00E453EB" w:rsidRPr="00700AF5">
        <w:rPr>
          <w:sz w:val="20"/>
          <w:szCs w:val="20"/>
          <w:lang w:val="sr-Cyrl-RS"/>
        </w:rPr>
        <w:t>,</w:t>
      </w:r>
      <w:r w:rsidR="00197926">
        <w:rPr>
          <w:sz w:val="20"/>
          <w:szCs w:val="20"/>
          <w:lang w:val="sr-Cyrl-RS"/>
        </w:rPr>
        <w:t xml:space="preserve"> </w:t>
      </w:r>
      <w:r w:rsidR="00E453EB" w:rsidRPr="00700AF5">
        <w:rPr>
          <w:sz w:val="20"/>
          <w:szCs w:val="20"/>
          <w:lang w:val="sr-Cyrl-RS"/>
        </w:rPr>
        <w:t>члан</w:t>
      </w:r>
    </w:p>
    <w:p w14:paraId="6063E2DA" w14:textId="77777777" w:rsidR="001B636B" w:rsidRPr="00700AF5" w:rsidRDefault="001B636B" w:rsidP="001B636B">
      <w:pPr>
        <w:pStyle w:val="ListParagraph"/>
        <w:ind w:left="5040" w:firstLine="0"/>
        <w:rPr>
          <w:color w:val="FF0000"/>
          <w:sz w:val="20"/>
          <w:szCs w:val="20"/>
          <w:lang w:val="sv-SE"/>
        </w:rPr>
      </w:pPr>
    </w:p>
    <w:p w14:paraId="7302AC25" w14:textId="77777777" w:rsidR="001B636B" w:rsidRPr="00700AF5" w:rsidRDefault="001B636B" w:rsidP="001B636B">
      <w:pPr>
        <w:pStyle w:val="ListParagraph"/>
        <w:ind w:left="5040" w:firstLine="0"/>
        <w:rPr>
          <w:color w:val="FF0000"/>
          <w:sz w:val="20"/>
          <w:szCs w:val="20"/>
          <w:lang w:val="sv-SE"/>
        </w:rPr>
      </w:pPr>
    </w:p>
    <w:p w14:paraId="4892F74F" w14:textId="77777777" w:rsidR="001B636B" w:rsidRPr="00700AF5" w:rsidRDefault="001B636B" w:rsidP="001B636B">
      <w:pPr>
        <w:pStyle w:val="ListParagraph"/>
        <w:ind w:left="5040" w:firstLine="0"/>
        <w:rPr>
          <w:color w:val="FF0000"/>
          <w:sz w:val="20"/>
          <w:szCs w:val="20"/>
          <w:lang w:val="sv-SE"/>
        </w:rPr>
      </w:pPr>
    </w:p>
    <w:p w14:paraId="492672E2" w14:textId="77777777" w:rsidR="001B636B" w:rsidRPr="00700AF5" w:rsidRDefault="001B636B" w:rsidP="001B636B">
      <w:pPr>
        <w:autoSpaceDE w:val="0"/>
        <w:autoSpaceDN w:val="0"/>
        <w:adjustRightInd w:val="0"/>
        <w:ind w:left="0" w:firstLine="0"/>
        <w:rPr>
          <w:color w:val="FF0000"/>
          <w:sz w:val="20"/>
          <w:szCs w:val="20"/>
          <w:lang w:val="sr-Cyrl-RS"/>
        </w:rPr>
      </w:pPr>
    </w:p>
    <w:p w14:paraId="63121221" w14:textId="77777777" w:rsidR="001B636B" w:rsidRPr="00700AF5" w:rsidRDefault="001B636B" w:rsidP="001B636B">
      <w:pPr>
        <w:autoSpaceDE w:val="0"/>
        <w:autoSpaceDN w:val="0"/>
        <w:adjustRightInd w:val="0"/>
        <w:ind w:left="0" w:firstLine="0"/>
        <w:rPr>
          <w:color w:val="FF0000"/>
          <w:sz w:val="20"/>
          <w:szCs w:val="20"/>
          <w:lang w:val="sr-Cyrl-RS"/>
        </w:rPr>
      </w:pPr>
    </w:p>
    <w:p w14:paraId="474E6783" w14:textId="235F1767" w:rsidR="001B636B" w:rsidRPr="00700AF5" w:rsidRDefault="001B636B" w:rsidP="001B636B">
      <w:pPr>
        <w:pStyle w:val="ListParagraph"/>
        <w:numPr>
          <w:ilvl w:val="6"/>
          <w:numId w:val="13"/>
        </w:numPr>
        <w:autoSpaceDE w:val="0"/>
        <w:autoSpaceDN w:val="0"/>
        <w:adjustRightInd w:val="0"/>
        <w:rPr>
          <w:b/>
          <w:bCs/>
          <w:color w:val="000000" w:themeColor="text1"/>
          <w:sz w:val="20"/>
          <w:szCs w:val="20"/>
          <w:lang w:val="sr-Cyrl-RS"/>
        </w:rPr>
      </w:pPr>
      <w:r w:rsidRPr="00700AF5">
        <w:rPr>
          <w:b/>
          <w:bCs/>
          <w:color w:val="000000" w:themeColor="text1"/>
          <w:sz w:val="20"/>
          <w:szCs w:val="20"/>
          <w:lang w:val="sr-Cyrl-RS"/>
        </w:rPr>
        <w:t>Проф. др Александ</w:t>
      </w:r>
      <w:r w:rsidR="00DA23AE" w:rsidRPr="00700AF5">
        <w:rPr>
          <w:b/>
          <w:bCs/>
          <w:color w:val="000000" w:themeColor="text1"/>
          <w:sz w:val="20"/>
          <w:szCs w:val="20"/>
          <w:lang w:val="sr-Cyrl-RS"/>
        </w:rPr>
        <w:t>ар Ђукић</w:t>
      </w:r>
    </w:p>
    <w:p w14:paraId="25E5D92B" w14:textId="77777777" w:rsidR="001B636B" w:rsidRPr="00700AF5" w:rsidRDefault="001B636B" w:rsidP="001B636B">
      <w:pPr>
        <w:pStyle w:val="ListParagraph"/>
        <w:autoSpaceDE w:val="0"/>
        <w:autoSpaceDN w:val="0"/>
        <w:adjustRightInd w:val="0"/>
        <w:ind w:left="5040" w:firstLine="0"/>
        <w:rPr>
          <w:color w:val="000000" w:themeColor="text1"/>
          <w:sz w:val="20"/>
          <w:szCs w:val="20"/>
          <w:lang w:val="sr-Cyrl-RS"/>
        </w:rPr>
      </w:pPr>
      <w:r w:rsidRPr="00700AF5">
        <w:rPr>
          <w:color w:val="000000" w:themeColor="text1"/>
          <w:sz w:val="20"/>
          <w:szCs w:val="20"/>
          <w:lang w:val="sr-Cyrl-RS"/>
        </w:rPr>
        <w:t>Редовни професор</w:t>
      </w:r>
    </w:p>
    <w:p w14:paraId="6FC4ED77" w14:textId="77777777" w:rsidR="007C6CDA" w:rsidRDefault="001B636B" w:rsidP="001B636B">
      <w:pPr>
        <w:pStyle w:val="ListParagraph"/>
        <w:autoSpaceDE w:val="0"/>
        <w:autoSpaceDN w:val="0"/>
        <w:adjustRightInd w:val="0"/>
        <w:ind w:left="5040" w:firstLine="0"/>
        <w:rPr>
          <w:color w:val="000000" w:themeColor="text1"/>
          <w:sz w:val="20"/>
          <w:szCs w:val="20"/>
          <w:lang w:val="sr-Cyrl-RS"/>
        </w:rPr>
      </w:pPr>
      <w:r w:rsidRPr="00700AF5">
        <w:rPr>
          <w:color w:val="000000" w:themeColor="text1"/>
          <w:sz w:val="20"/>
          <w:szCs w:val="20"/>
          <w:lang w:val="sr-Cyrl-RS"/>
        </w:rPr>
        <w:t xml:space="preserve">Медицинског факултета </w:t>
      </w:r>
      <w:r w:rsidR="004D1CE6" w:rsidRPr="00700AF5">
        <w:rPr>
          <w:color w:val="000000" w:themeColor="text1"/>
          <w:sz w:val="20"/>
          <w:szCs w:val="20"/>
          <w:lang w:val="sr-Cyrl-RS"/>
        </w:rPr>
        <w:t xml:space="preserve">Универзитета </w:t>
      </w:r>
      <w:r w:rsidRPr="00700AF5">
        <w:rPr>
          <w:color w:val="000000" w:themeColor="text1"/>
          <w:sz w:val="20"/>
          <w:szCs w:val="20"/>
          <w:lang w:val="sr-Cyrl-RS"/>
        </w:rPr>
        <w:t xml:space="preserve">у </w:t>
      </w:r>
    </w:p>
    <w:p w14:paraId="7DC91285" w14:textId="30134EDB" w:rsidR="001B636B" w:rsidRDefault="00DA23AE" w:rsidP="001B636B">
      <w:pPr>
        <w:pStyle w:val="ListParagraph"/>
        <w:autoSpaceDE w:val="0"/>
        <w:autoSpaceDN w:val="0"/>
        <w:adjustRightInd w:val="0"/>
        <w:ind w:left="5040" w:firstLine="0"/>
        <w:rPr>
          <w:color w:val="000000" w:themeColor="text1"/>
          <w:sz w:val="20"/>
          <w:szCs w:val="20"/>
          <w:lang w:val="sr-Cyrl-RS"/>
        </w:rPr>
      </w:pPr>
      <w:r w:rsidRPr="00700AF5">
        <w:rPr>
          <w:color w:val="000000" w:themeColor="text1"/>
          <w:sz w:val="20"/>
          <w:szCs w:val="20"/>
          <w:lang w:val="sr-Cyrl-RS"/>
        </w:rPr>
        <w:t>Крагујевцу</w:t>
      </w:r>
      <w:r w:rsidR="00E453EB" w:rsidRPr="00700AF5">
        <w:rPr>
          <w:color w:val="000000" w:themeColor="text1"/>
          <w:sz w:val="20"/>
          <w:szCs w:val="20"/>
          <w:lang w:val="sr-Cyrl-RS"/>
        </w:rPr>
        <w:t>,</w:t>
      </w:r>
      <w:r w:rsidR="00197926">
        <w:rPr>
          <w:color w:val="000000" w:themeColor="text1"/>
          <w:sz w:val="20"/>
          <w:szCs w:val="20"/>
          <w:lang w:val="sr-Cyrl-RS"/>
        </w:rPr>
        <w:t xml:space="preserve"> </w:t>
      </w:r>
      <w:r w:rsidR="00E453EB" w:rsidRPr="00700AF5">
        <w:rPr>
          <w:color w:val="000000" w:themeColor="text1"/>
          <w:sz w:val="20"/>
          <w:szCs w:val="20"/>
          <w:lang w:val="sr-Cyrl-RS"/>
        </w:rPr>
        <w:t>члан</w:t>
      </w:r>
    </w:p>
    <w:p w14:paraId="7D7AED0A" w14:textId="77777777" w:rsidR="007C6CDA" w:rsidRDefault="007C6CDA" w:rsidP="001B636B">
      <w:pPr>
        <w:pStyle w:val="ListParagraph"/>
        <w:autoSpaceDE w:val="0"/>
        <w:autoSpaceDN w:val="0"/>
        <w:adjustRightInd w:val="0"/>
        <w:ind w:left="5040" w:firstLine="0"/>
        <w:rPr>
          <w:color w:val="000000" w:themeColor="text1"/>
          <w:sz w:val="20"/>
          <w:szCs w:val="20"/>
          <w:lang w:val="sr-Cyrl-RS"/>
        </w:rPr>
      </w:pPr>
    </w:p>
    <w:p w14:paraId="0F40209D" w14:textId="77777777" w:rsidR="007C6CDA" w:rsidRDefault="007C6CDA" w:rsidP="00E13D37">
      <w:pPr>
        <w:autoSpaceDE w:val="0"/>
        <w:autoSpaceDN w:val="0"/>
        <w:adjustRightInd w:val="0"/>
        <w:ind w:left="0" w:firstLine="0"/>
        <w:rPr>
          <w:color w:val="000000" w:themeColor="text1"/>
          <w:sz w:val="20"/>
          <w:szCs w:val="20"/>
          <w:lang w:val="sr-Cyrl-RS"/>
        </w:rPr>
      </w:pPr>
    </w:p>
    <w:p w14:paraId="3E295E8B" w14:textId="77777777" w:rsidR="00E13D37" w:rsidRDefault="00E13D37" w:rsidP="00E13D37">
      <w:pPr>
        <w:autoSpaceDE w:val="0"/>
        <w:autoSpaceDN w:val="0"/>
        <w:adjustRightInd w:val="0"/>
        <w:ind w:left="0" w:firstLine="0"/>
        <w:rPr>
          <w:color w:val="000000" w:themeColor="text1"/>
          <w:sz w:val="20"/>
          <w:szCs w:val="20"/>
          <w:lang w:val="sr-Cyrl-RS"/>
        </w:rPr>
      </w:pPr>
    </w:p>
    <w:p w14:paraId="70A8FD4F" w14:textId="77777777" w:rsidR="00E13D37" w:rsidRDefault="00E13D37" w:rsidP="00E13D37">
      <w:pPr>
        <w:autoSpaceDE w:val="0"/>
        <w:autoSpaceDN w:val="0"/>
        <w:adjustRightInd w:val="0"/>
        <w:ind w:left="0" w:firstLine="0"/>
        <w:rPr>
          <w:color w:val="000000" w:themeColor="text1"/>
          <w:sz w:val="20"/>
          <w:szCs w:val="20"/>
          <w:lang w:val="sr-Cyrl-RS"/>
        </w:rPr>
      </w:pPr>
    </w:p>
    <w:sectPr w:rsidR="00E13D37" w:rsidSect="00B35491">
      <w:pgSz w:w="11907" w:h="16840" w:code="9"/>
      <w:pgMar w:top="426" w:right="1417" w:bottom="568"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5D46"/>
    <w:multiLevelType w:val="hybridMultilevel"/>
    <w:tmpl w:val="069830D4"/>
    <w:lvl w:ilvl="0" w:tplc="91481550">
      <w:start w:val="1"/>
      <w:numFmt w:val="decimal"/>
      <w:lvlText w:val="%1."/>
      <w:lvlJc w:val="left"/>
      <w:pPr>
        <w:ind w:left="720" w:hanging="360"/>
      </w:pPr>
      <w:rPr>
        <w:rFonts w:ascii="Calibri" w:eastAsia="Calibri" w:hAnsi="Calibri"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81C5735"/>
    <w:multiLevelType w:val="hybridMultilevel"/>
    <w:tmpl w:val="C7F24946"/>
    <w:lvl w:ilvl="0" w:tplc="0809000F">
      <w:start w:val="1"/>
      <w:numFmt w:val="decimal"/>
      <w:lvlText w:val="%1."/>
      <w:lvlJc w:val="left"/>
      <w:pPr>
        <w:ind w:left="504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C4D1247"/>
    <w:multiLevelType w:val="hybridMultilevel"/>
    <w:tmpl w:val="72603758"/>
    <w:lvl w:ilvl="0" w:tplc="6848143A">
      <w:start w:val="1"/>
      <w:numFmt w:val="decimal"/>
      <w:lvlText w:val="%1."/>
      <w:lvlJc w:val="left"/>
      <w:pPr>
        <w:ind w:left="533" w:hanging="360"/>
      </w:pPr>
      <w:rPr>
        <w:rFonts w:eastAsia="Calibri" w:hint="default"/>
        <w:b w:val="0"/>
      </w:rPr>
    </w:lvl>
    <w:lvl w:ilvl="1" w:tplc="241A0019" w:tentative="1">
      <w:start w:val="1"/>
      <w:numFmt w:val="lowerLetter"/>
      <w:lvlText w:val="%2."/>
      <w:lvlJc w:val="left"/>
      <w:pPr>
        <w:ind w:left="1253" w:hanging="360"/>
      </w:pPr>
    </w:lvl>
    <w:lvl w:ilvl="2" w:tplc="241A001B" w:tentative="1">
      <w:start w:val="1"/>
      <w:numFmt w:val="lowerRoman"/>
      <w:lvlText w:val="%3."/>
      <w:lvlJc w:val="right"/>
      <w:pPr>
        <w:ind w:left="1973" w:hanging="180"/>
      </w:pPr>
    </w:lvl>
    <w:lvl w:ilvl="3" w:tplc="241A000F" w:tentative="1">
      <w:start w:val="1"/>
      <w:numFmt w:val="decimal"/>
      <w:lvlText w:val="%4."/>
      <w:lvlJc w:val="left"/>
      <w:pPr>
        <w:ind w:left="2693" w:hanging="360"/>
      </w:pPr>
    </w:lvl>
    <w:lvl w:ilvl="4" w:tplc="241A0019" w:tentative="1">
      <w:start w:val="1"/>
      <w:numFmt w:val="lowerLetter"/>
      <w:lvlText w:val="%5."/>
      <w:lvlJc w:val="left"/>
      <w:pPr>
        <w:ind w:left="3413" w:hanging="360"/>
      </w:pPr>
    </w:lvl>
    <w:lvl w:ilvl="5" w:tplc="241A001B" w:tentative="1">
      <w:start w:val="1"/>
      <w:numFmt w:val="lowerRoman"/>
      <w:lvlText w:val="%6."/>
      <w:lvlJc w:val="right"/>
      <w:pPr>
        <w:ind w:left="4133" w:hanging="180"/>
      </w:pPr>
    </w:lvl>
    <w:lvl w:ilvl="6" w:tplc="241A000F" w:tentative="1">
      <w:start w:val="1"/>
      <w:numFmt w:val="decimal"/>
      <w:lvlText w:val="%7."/>
      <w:lvlJc w:val="left"/>
      <w:pPr>
        <w:ind w:left="4853" w:hanging="360"/>
      </w:pPr>
    </w:lvl>
    <w:lvl w:ilvl="7" w:tplc="241A0019" w:tentative="1">
      <w:start w:val="1"/>
      <w:numFmt w:val="lowerLetter"/>
      <w:lvlText w:val="%8."/>
      <w:lvlJc w:val="left"/>
      <w:pPr>
        <w:ind w:left="5573" w:hanging="360"/>
      </w:pPr>
    </w:lvl>
    <w:lvl w:ilvl="8" w:tplc="241A001B" w:tentative="1">
      <w:start w:val="1"/>
      <w:numFmt w:val="lowerRoman"/>
      <w:lvlText w:val="%9."/>
      <w:lvlJc w:val="right"/>
      <w:pPr>
        <w:ind w:left="6293" w:hanging="180"/>
      </w:pPr>
    </w:lvl>
  </w:abstractNum>
  <w:abstractNum w:abstractNumId="3" w15:restartNumberingAfterBreak="0">
    <w:nsid w:val="0E1C7A34"/>
    <w:multiLevelType w:val="hybridMultilevel"/>
    <w:tmpl w:val="EBA258C4"/>
    <w:lvl w:ilvl="0" w:tplc="1E98FA2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0F667354"/>
    <w:multiLevelType w:val="hybridMultilevel"/>
    <w:tmpl w:val="792C20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8D555C2"/>
    <w:multiLevelType w:val="hybridMultilevel"/>
    <w:tmpl w:val="DEF637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A6A0D17"/>
    <w:multiLevelType w:val="hybridMultilevel"/>
    <w:tmpl w:val="A3AA4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2545E0"/>
    <w:multiLevelType w:val="hybridMultilevel"/>
    <w:tmpl w:val="09601D64"/>
    <w:lvl w:ilvl="0" w:tplc="54A46758">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5EA347E"/>
    <w:multiLevelType w:val="hybridMultilevel"/>
    <w:tmpl w:val="E79E2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7D166B"/>
    <w:multiLevelType w:val="hybridMultilevel"/>
    <w:tmpl w:val="E5C08C98"/>
    <w:lvl w:ilvl="0" w:tplc="9F5AB596">
      <w:start w:val="1"/>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15:restartNumberingAfterBreak="0">
    <w:nsid w:val="2F9A59CA"/>
    <w:multiLevelType w:val="hybridMultilevel"/>
    <w:tmpl w:val="2926DFE4"/>
    <w:lvl w:ilvl="0" w:tplc="BE041BF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BC7B03"/>
    <w:multiLevelType w:val="hybridMultilevel"/>
    <w:tmpl w:val="FDA666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49260970"/>
    <w:multiLevelType w:val="hybridMultilevel"/>
    <w:tmpl w:val="5CF244EE"/>
    <w:lvl w:ilvl="0" w:tplc="AD6ED394">
      <w:start w:val="1"/>
      <w:numFmt w:val="decimal"/>
      <w:lvlText w:val="%1."/>
      <w:lvlJc w:val="lef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D7000B0"/>
    <w:multiLevelType w:val="hybridMultilevel"/>
    <w:tmpl w:val="DC9E1642"/>
    <w:lvl w:ilvl="0" w:tplc="4EA0CCF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15:restartNumberingAfterBreak="0">
    <w:nsid w:val="51917F99"/>
    <w:multiLevelType w:val="hybridMultilevel"/>
    <w:tmpl w:val="AC3E4C30"/>
    <w:lvl w:ilvl="0" w:tplc="DF882966">
      <w:start w:val="1"/>
      <w:numFmt w:val="decimal"/>
      <w:lvlText w:val="%1."/>
      <w:lvlJc w:val="left"/>
      <w:pPr>
        <w:ind w:left="720" w:hanging="360"/>
      </w:pPr>
      <w:rPr>
        <w:rFonts w:eastAsia="Calibri"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36F03ED"/>
    <w:multiLevelType w:val="hybridMultilevel"/>
    <w:tmpl w:val="76F4E120"/>
    <w:lvl w:ilvl="0" w:tplc="C54C6FE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85214C3"/>
    <w:multiLevelType w:val="hybridMultilevel"/>
    <w:tmpl w:val="4ED49218"/>
    <w:lvl w:ilvl="0" w:tplc="3F6EDE80">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5AFF200B"/>
    <w:multiLevelType w:val="hybridMultilevel"/>
    <w:tmpl w:val="DF5EC3F2"/>
    <w:lvl w:ilvl="0" w:tplc="12A495AE">
      <w:start w:val="1"/>
      <w:numFmt w:val="decimal"/>
      <w:lvlText w:val="%1."/>
      <w:lvlJc w:val="left"/>
      <w:pPr>
        <w:ind w:left="533" w:hanging="360"/>
      </w:pPr>
      <w:rPr>
        <w:rFonts w:ascii="Calibri" w:eastAsia="Calibri" w:hAnsi="Calibri" w:hint="default"/>
        <w:b w:val="0"/>
      </w:rPr>
    </w:lvl>
    <w:lvl w:ilvl="1" w:tplc="241A0019" w:tentative="1">
      <w:start w:val="1"/>
      <w:numFmt w:val="lowerLetter"/>
      <w:lvlText w:val="%2."/>
      <w:lvlJc w:val="left"/>
      <w:pPr>
        <w:ind w:left="1253" w:hanging="360"/>
      </w:pPr>
    </w:lvl>
    <w:lvl w:ilvl="2" w:tplc="241A001B" w:tentative="1">
      <w:start w:val="1"/>
      <w:numFmt w:val="lowerRoman"/>
      <w:lvlText w:val="%3."/>
      <w:lvlJc w:val="right"/>
      <w:pPr>
        <w:ind w:left="1973" w:hanging="180"/>
      </w:pPr>
    </w:lvl>
    <w:lvl w:ilvl="3" w:tplc="241A000F" w:tentative="1">
      <w:start w:val="1"/>
      <w:numFmt w:val="decimal"/>
      <w:lvlText w:val="%4."/>
      <w:lvlJc w:val="left"/>
      <w:pPr>
        <w:ind w:left="2693" w:hanging="360"/>
      </w:pPr>
    </w:lvl>
    <w:lvl w:ilvl="4" w:tplc="241A0019" w:tentative="1">
      <w:start w:val="1"/>
      <w:numFmt w:val="lowerLetter"/>
      <w:lvlText w:val="%5."/>
      <w:lvlJc w:val="left"/>
      <w:pPr>
        <w:ind w:left="3413" w:hanging="360"/>
      </w:pPr>
    </w:lvl>
    <w:lvl w:ilvl="5" w:tplc="241A001B" w:tentative="1">
      <w:start w:val="1"/>
      <w:numFmt w:val="lowerRoman"/>
      <w:lvlText w:val="%6."/>
      <w:lvlJc w:val="right"/>
      <w:pPr>
        <w:ind w:left="4133" w:hanging="180"/>
      </w:pPr>
    </w:lvl>
    <w:lvl w:ilvl="6" w:tplc="241A000F" w:tentative="1">
      <w:start w:val="1"/>
      <w:numFmt w:val="decimal"/>
      <w:lvlText w:val="%7."/>
      <w:lvlJc w:val="left"/>
      <w:pPr>
        <w:ind w:left="4853" w:hanging="360"/>
      </w:pPr>
    </w:lvl>
    <w:lvl w:ilvl="7" w:tplc="241A0019" w:tentative="1">
      <w:start w:val="1"/>
      <w:numFmt w:val="lowerLetter"/>
      <w:lvlText w:val="%8."/>
      <w:lvlJc w:val="left"/>
      <w:pPr>
        <w:ind w:left="5573" w:hanging="360"/>
      </w:pPr>
    </w:lvl>
    <w:lvl w:ilvl="8" w:tplc="241A001B" w:tentative="1">
      <w:start w:val="1"/>
      <w:numFmt w:val="lowerRoman"/>
      <w:lvlText w:val="%9."/>
      <w:lvlJc w:val="right"/>
      <w:pPr>
        <w:ind w:left="6293" w:hanging="180"/>
      </w:pPr>
    </w:lvl>
  </w:abstractNum>
  <w:abstractNum w:abstractNumId="18" w15:restartNumberingAfterBreak="0">
    <w:nsid w:val="5BFB7E48"/>
    <w:multiLevelType w:val="hybridMultilevel"/>
    <w:tmpl w:val="EAFEC2C0"/>
    <w:lvl w:ilvl="0" w:tplc="65EA632C">
      <w:start w:val="6"/>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9" w15:restartNumberingAfterBreak="0">
    <w:nsid w:val="69204D3A"/>
    <w:multiLevelType w:val="hybridMultilevel"/>
    <w:tmpl w:val="8C46F4F0"/>
    <w:lvl w:ilvl="0" w:tplc="C14C12F4">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E6203E9"/>
    <w:multiLevelType w:val="hybridMultilevel"/>
    <w:tmpl w:val="B80E6500"/>
    <w:lvl w:ilvl="0" w:tplc="ED8A6532">
      <w:start w:val="6"/>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1" w15:restartNumberingAfterBreak="0">
    <w:nsid w:val="72032D69"/>
    <w:multiLevelType w:val="hybridMultilevel"/>
    <w:tmpl w:val="B69C16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2F32A54"/>
    <w:multiLevelType w:val="multilevel"/>
    <w:tmpl w:val="B69C169E"/>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D121A0"/>
    <w:multiLevelType w:val="hybridMultilevel"/>
    <w:tmpl w:val="441C7832"/>
    <w:lvl w:ilvl="0" w:tplc="2F44A6C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795507E0"/>
    <w:multiLevelType w:val="hybridMultilevel"/>
    <w:tmpl w:val="BA387AEE"/>
    <w:lvl w:ilvl="0" w:tplc="0809000F">
      <w:start w:val="1"/>
      <w:numFmt w:val="decimal"/>
      <w:lvlText w:val="%1."/>
      <w:lvlJc w:val="left"/>
      <w:pPr>
        <w:ind w:left="50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2"/>
  </w:num>
  <w:num w:numId="4">
    <w:abstractNumId w:val="18"/>
  </w:num>
  <w:num w:numId="5">
    <w:abstractNumId w:val="20"/>
  </w:num>
  <w:num w:numId="6">
    <w:abstractNumId w:val="4"/>
  </w:num>
  <w:num w:numId="7">
    <w:abstractNumId w:val="15"/>
  </w:num>
  <w:num w:numId="8">
    <w:abstractNumId w:val="9"/>
  </w:num>
  <w:num w:numId="9">
    <w:abstractNumId w:val="22"/>
  </w:num>
  <w:num w:numId="10">
    <w:abstractNumId w:val="6"/>
  </w:num>
  <w:num w:numId="11">
    <w:abstractNumId w:val="3"/>
  </w:num>
  <w:num w:numId="12">
    <w:abstractNumId w:val="11"/>
  </w:num>
  <w:num w:numId="13">
    <w:abstractNumId w:val="8"/>
  </w:num>
  <w:num w:numId="14">
    <w:abstractNumId w:val="0"/>
  </w:num>
  <w:num w:numId="15">
    <w:abstractNumId w:val="17"/>
  </w:num>
  <w:num w:numId="16">
    <w:abstractNumId w:val="13"/>
  </w:num>
  <w:num w:numId="17">
    <w:abstractNumId w:val="2"/>
  </w:num>
  <w:num w:numId="18">
    <w:abstractNumId w:val="14"/>
  </w:num>
  <w:num w:numId="19">
    <w:abstractNumId w:val="19"/>
  </w:num>
  <w:num w:numId="20">
    <w:abstractNumId w:val="7"/>
  </w:num>
  <w:num w:numId="21">
    <w:abstractNumId w:val="23"/>
  </w:num>
  <w:num w:numId="22">
    <w:abstractNumId w:val="16"/>
  </w:num>
  <w:num w:numId="23">
    <w:abstractNumId w:val="1"/>
  </w:num>
  <w:num w:numId="24">
    <w:abstractNumId w:val="2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A41"/>
    <w:rsid w:val="00000750"/>
    <w:rsid w:val="0000618C"/>
    <w:rsid w:val="000152C4"/>
    <w:rsid w:val="0002233F"/>
    <w:rsid w:val="00035C62"/>
    <w:rsid w:val="00054728"/>
    <w:rsid w:val="00085E05"/>
    <w:rsid w:val="000A76F6"/>
    <w:rsid w:val="000B6EDF"/>
    <w:rsid w:val="000C47DA"/>
    <w:rsid w:val="000D1454"/>
    <w:rsid w:val="000F53AC"/>
    <w:rsid w:val="0012768C"/>
    <w:rsid w:val="00151504"/>
    <w:rsid w:val="00160E13"/>
    <w:rsid w:val="0016460F"/>
    <w:rsid w:val="00183843"/>
    <w:rsid w:val="00187305"/>
    <w:rsid w:val="00197926"/>
    <w:rsid w:val="001A4B19"/>
    <w:rsid w:val="001B3BBE"/>
    <w:rsid w:val="001B636B"/>
    <w:rsid w:val="001C52FE"/>
    <w:rsid w:val="001D72B5"/>
    <w:rsid w:val="001D7580"/>
    <w:rsid w:val="001D7BA0"/>
    <w:rsid w:val="001E149D"/>
    <w:rsid w:val="001E589D"/>
    <w:rsid w:val="001F279E"/>
    <w:rsid w:val="00202172"/>
    <w:rsid w:val="00206AB4"/>
    <w:rsid w:val="00207AF7"/>
    <w:rsid w:val="00212AFE"/>
    <w:rsid w:val="00213D9F"/>
    <w:rsid w:val="002314E2"/>
    <w:rsid w:val="00232156"/>
    <w:rsid w:val="002575EC"/>
    <w:rsid w:val="0027505B"/>
    <w:rsid w:val="00276640"/>
    <w:rsid w:val="00280BC8"/>
    <w:rsid w:val="002C5924"/>
    <w:rsid w:val="002C79AA"/>
    <w:rsid w:val="002D4F84"/>
    <w:rsid w:val="00303924"/>
    <w:rsid w:val="00312911"/>
    <w:rsid w:val="00327F43"/>
    <w:rsid w:val="00342364"/>
    <w:rsid w:val="00347FE5"/>
    <w:rsid w:val="00352443"/>
    <w:rsid w:val="00364808"/>
    <w:rsid w:val="003711D8"/>
    <w:rsid w:val="00384E1C"/>
    <w:rsid w:val="00385BE7"/>
    <w:rsid w:val="003930BE"/>
    <w:rsid w:val="003C572C"/>
    <w:rsid w:val="003E09B8"/>
    <w:rsid w:val="003E6340"/>
    <w:rsid w:val="0040142F"/>
    <w:rsid w:val="0042112F"/>
    <w:rsid w:val="004252F1"/>
    <w:rsid w:val="00446591"/>
    <w:rsid w:val="0046471E"/>
    <w:rsid w:val="0048274B"/>
    <w:rsid w:val="004A16CE"/>
    <w:rsid w:val="004C2F28"/>
    <w:rsid w:val="004C5B43"/>
    <w:rsid w:val="004D1CE6"/>
    <w:rsid w:val="004E7603"/>
    <w:rsid w:val="004F28AA"/>
    <w:rsid w:val="004F617A"/>
    <w:rsid w:val="00501941"/>
    <w:rsid w:val="005141B0"/>
    <w:rsid w:val="005144F1"/>
    <w:rsid w:val="00515E6F"/>
    <w:rsid w:val="00516923"/>
    <w:rsid w:val="0051752F"/>
    <w:rsid w:val="00553D04"/>
    <w:rsid w:val="00574CF7"/>
    <w:rsid w:val="00574F2A"/>
    <w:rsid w:val="00593005"/>
    <w:rsid w:val="0059742B"/>
    <w:rsid w:val="005C00FE"/>
    <w:rsid w:val="006058A3"/>
    <w:rsid w:val="00616D70"/>
    <w:rsid w:val="00616D7B"/>
    <w:rsid w:val="00621A1A"/>
    <w:rsid w:val="0063361A"/>
    <w:rsid w:val="006339F4"/>
    <w:rsid w:val="0064153B"/>
    <w:rsid w:val="0067179A"/>
    <w:rsid w:val="00671B63"/>
    <w:rsid w:val="006B0190"/>
    <w:rsid w:val="006C48DA"/>
    <w:rsid w:val="006E32CA"/>
    <w:rsid w:val="006F33DE"/>
    <w:rsid w:val="00700AF5"/>
    <w:rsid w:val="00702860"/>
    <w:rsid w:val="007127D6"/>
    <w:rsid w:val="00717C08"/>
    <w:rsid w:val="007211C1"/>
    <w:rsid w:val="00724293"/>
    <w:rsid w:val="00727F5E"/>
    <w:rsid w:val="00735419"/>
    <w:rsid w:val="00742701"/>
    <w:rsid w:val="007467B9"/>
    <w:rsid w:val="0075325E"/>
    <w:rsid w:val="00765564"/>
    <w:rsid w:val="00775DDA"/>
    <w:rsid w:val="007A62D3"/>
    <w:rsid w:val="007B2986"/>
    <w:rsid w:val="007C1082"/>
    <w:rsid w:val="007C59AD"/>
    <w:rsid w:val="007C6CDA"/>
    <w:rsid w:val="007C7B37"/>
    <w:rsid w:val="007C7EC6"/>
    <w:rsid w:val="007D6225"/>
    <w:rsid w:val="007E24A1"/>
    <w:rsid w:val="007E659B"/>
    <w:rsid w:val="007E6943"/>
    <w:rsid w:val="007F4AF7"/>
    <w:rsid w:val="00803D2D"/>
    <w:rsid w:val="00824EB7"/>
    <w:rsid w:val="0083430D"/>
    <w:rsid w:val="008431EF"/>
    <w:rsid w:val="00843A99"/>
    <w:rsid w:val="00845D1B"/>
    <w:rsid w:val="00853BF7"/>
    <w:rsid w:val="00855EEC"/>
    <w:rsid w:val="0086257E"/>
    <w:rsid w:val="00875E91"/>
    <w:rsid w:val="00885D36"/>
    <w:rsid w:val="008A5A49"/>
    <w:rsid w:val="008A72B8"/>
    <w:rsid w:val="008B7CC9"/>
    <w:rsid w:val="008D099E"/>
    <w:rsid w:val="008D7F9B"/>
    <w:rsid w:val="008E1666"/>
    <w:rsid w:val="008F1E6A"/>
    <w:rsid w:val="00905D8D"/>
    <w:rsid w:val="0093048E"/>
    <w:rsid w:val="0093092B"/>
    <w:rsid w:val="00933E81"/>
    <w:rsid w:val="0093765B"/>
    <w:rsid w:val="0094206E"/>
    <w:rsid w:val="009426F2"/>
    <w:rsid w:val="00960CDF"/>
    <w:rsid w:val="00961FED"/>
    <w:rsid w:val="009847D4"/>
    <w:rsid w:val="00986385"/>
    <w:rsid w:val="009D3F0E"/>
    <w:rsid w:val="009D5A79"/>
    <w:rsid w:val="009E6327"/>
    <w:rsid w:val="00A12A2D"/>
    <w:rsid w:val="00A13BA8"/>
    <w:rsid w:val="00A23DE7"/>
    <w:rsid w:val="00A24CD1"/>
    <w:rsid w:val="00A310B5"/>
    <w:rsid w:val="00A34C2A"/>
    <w:rsid w:val="00A450AD"/>
    <w:rsid w:val="00A46C8D"/>
    <w:rsid w:val="00A476AC"/>
    <w:rsid w:val="00A479B3"/>
    <w:rsid w:val="00A50C8B"/>
    <w:rsid w:val="00A95150"/>
    <w:rsid w:val="00AD1D1B"/>
    <w:rsid w:val="00AD652F"/>
    <w:rsid w:val="00AE05F2"/>
    <w:rsid w:val="00AE3355"/>
    <w:rsid w:val="00B32B40"/>
    <w:rsid w:val="00B35491"/>
    <w:rsid w:val="00B403A2"/>
    <w:rsid w:val="00B45492"/>
    <w:rsid w:val="00B64DE0"/>
    <w:rsid w:val="00B7268F"/>
    <w:rsid w:val="00B75E3C"/>
    <w:rsid w:val="00B847A2"/>
    <w:rsid w:val="00B97B32"/>
    <w:rsid w:val="00BA071F"/>
    <w:rsid w:val="00BB19FF"/>
    <w:rsid w:val="00BB5320"/>
    <w:rsid w:val="00BF55B4"/>
    <w:rsid w:val="00BF638A"/>
    <w:rsid w:val="00C00351"/>
    <w:rsid w:val="00C06A84"/>
    <w:rsid w:val="00C10C86"/>
    <w:rsid w:val="00C21D3C"/>
    <w:rsid w:val="00C24606"/>
    <w:rsid w:val="00C31395"/>
    <w:rsid w:val="00C41850"/>
    <w:rsid w:val="00C558F2"/>
    <w:rsid w:val="00C85FC8"/>
    <w:rsid w:val="00C871CF"/>
    <w:rsid w:val="00C942EF"/>
    <w:rsid w:val="00CA0CCD"/>
    <w:rsid w:val="00CA0FA5"/>
    <w:rsid w:val="00CB5A13"/>
    <w:rsid w:val="00CC575D"/>
    <w:rsid w:val="00CC5C24"/>
    <w:rsid w:val="00CC7D2F"/>
    <w:rsid w:val="00CD4C8A"/>
    <w:rsid w:val="00CE28D6"/>
    <w:rsid w:val="00CE2B47"/>
    <w:rsid w:val="00CE6D42"/>
    <w:rsid w:val="00CF4975"/>
    <w:rsid w:val="00D06DB4"/>
    <w:rsid w:val="00D12943"/>
    <w:rsid w:val="00D4645F"/>
    <w:rsid w:val="00D51A26"/>
    <w:rsid w:val="00D533DE"/>
    <w:rsid w:val="00D56F95"/>
    <w:rsid w:val="00D64C02"/>
    <w:rsid w:val="00D700EB"/>
    <w:rsid w:val="00D754C2"/>
    <w:rsid w:val="00D75C34"/>
    <w:rsid w:val="00D75D68"/>
    <w:rsid w:val="00D76254"/>
    <w:rsid w:val="00D85936"/>
    <w:rsid w:val="00D903C5"/>
    <w:rsid w:val="00DA07D9"/>
    <w:rsid w:val="00DA23AE"/>
    <w:rsid w:val="00DA2BCC"/>
    <w:rsid w:val="00DA3E96"/>
    <w:rsid w:val="00DB322A"/>
    <w:rsid w:val="00DC1715"/>
    <w:rsid w:val="00DC680F"/>
    <w:rsid w:val="00DD133E"/>
    <w:rsid w:val="00DD3ECA"/>
    <w:rsid w:val="00DD4DC4"/>
    <w:rsid w:val="00DD65B1"/>
    <w:rsid w:val="00E0529B"/>
    <w:rsid w:val="00E122B8"/>
    <w:rsid w:val="00E1306C"/>
    <w:rsid w:val="00E13D37"/>
    <w:rsid w:val="00E30D69"/>
    <w:rsid w:val="00E31D3E"/>
    <w:rsid w:val="00E31D48"/>
    <w:rsid w:val="00E4273A"/>
    <w:rsid w:val="00E445FF"/>
    <w:rsid w:val="00E453EB"/>
    <w:rsid w:val="00E5544F"/>
    <w:rsid w:val="00E9367F"/>
    <w:rsid w:val="00EA56C1"/>
    <w:rsid w:val="00EC6513"/>
    <w:rsid w:val="00ED6414"/>
    <w:rsid w:val="00EE7658"/>
    <w:rsid w:val="00EF78CB"/>
    <w:rsid w:val="00F04D21"/>
    <w:rsid w:val="00F4209E"/>
    <w:rsid w:val="00F45899"/>
    <w:rsid w:val="00F47275"/>
    <w:rsid w:val="00F50A41"/>
    <w:rsid w:val="00F85EA2"/>
    <w:rsid w:val="00F87AB6"/>
    <w:rsid w:val="00F922F5"/>
    <w:rsid w:val="00FA3E2A"/>
    <w:rsid w:val="00FB52F9"/>
    <w:rsid w:val="00FC6D62"/>
    <w:rsid w:val="00FD42CA"/>
    <w:rsid w:val="00FE143A"/>
    <w:rsid w:val="00FE5DB6"/>
    <w:rsid w:val="00FF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CCBA5"/>
  <w15:chartTrackingRefBased/>
  <w15:docId w15:val="{37B09F2A-D3EF-470E-9C51-D745DF86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A41"/>
    <w:pPr>
      <w:spacing w:after="0" w:line="240" w:lineRule="auto"/>
      <w:ind w:left="547" w:hanging="547"/>
      <w:jc w:val="both"/>
    </w:pPr>
    <w:rPr>
      <w:rFonts w:ascii="Times New Roman" w:eastAsia="Times New Roman" w:hAnsi="Times New Roman" w:cs="Times New Roman"/>
      <w:kern w:val="0"/>
      <w:sz w:val="24"/>
      <w:szCs w:val="24"/>
    </w:rPr>
  </w:style>
  <w:style w:type="paragraph" w:styleId="Heading3">
    <w:name w:val="heading 3"/>
    <w:basedOn w:val="Normal"/>
    <w:next w:val="Normal"/>
    <w:link w:val="Heading3Char"/>
    <w:qFormat/>
    <w:rsid w:val="00AE3355"/>
    <w:pPr>
      <w:keepNext/>
      <w:spacing w:before="240" w:after="60"/>
      <w:outlineLvl w:val="2"/>
    </w:pPr>
    <w:rPr>
      <w:rFonts w:ascii="Arial" w:hAnsi="Arial"/>
      <w:b/>
      <w:bCs/>
      <w:sz w:val="26"/>
      <w:szCs w:val="26"/>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F50A41"/>
    <w:rPr>
      <w:b/>
      <w:bCs/>
    </w:rPr>
  </w:style>
  <w:style w:type="character" w:styleId="Hyperlink">
    <w:name w:val="Hyperlink"/>
    <w:uiPriority w:val="99"/>
    <w:rsid w:val="00F50A41"/>
    <w:rPr>
      <w:color w:val="0000FF"/>
      <w:u w:val="single"/>
    </w:rPr>
  </w:style>
  <w:style w:type="paragraph" w:customStyle="1" w:styleId="ColorfulList-Accent13">
    <w:name w:val="Colorful List - Accent 13"/>
    <w:basedOn w:val="Normal"/>
    <w:uiPriority w:val="34"/>
    <w:qFormat/>
    <w:rsid w:val="00F50A41"/>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F50A41"/>
    <w:pPr>
      <w:spacing w:after="0" w:line="240" w:lineRule="auto"/>
      <w:ind w:left="547" w:hanging="547"/>
      <w:jc w:val="both"/>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50A41"/>
    <w:pPr>
      <w:ind w:left="720"/>
      <w:contextualSpacing/>
    </w:pPr>
  </w:style>
  <w:style w:type="character" w:customStyle="1" w:styleId="ListParagraphChar">
    <w:name w:val="List Paragraph Char"/>
    <w:link w:val="ListParagraph"/>
    <w:uiPriority w:val="34"/>
    <w:rsid w:val="00F50A41"/>
    <w:rPr>
      <w:rFonts w:ascii="Times New Roman" w:eastAsia="Times New Roman" w:hAnsi="Times New Roman" w:cs="Times New Roman"/>
      <w:kern w:val="0"/>
      <w:sz w:val="24"/>
      <w:szCs w:val="24"/>
    </w:rPr>
  </w:style>
  <w:style w:type="character" w:customStyle="1" w:styleId="markedcontent">
    <w:name w:val="markedcontent"/>
    <w:basedOn w:val="DefaultParagraphFont"/>
    <w:rsid w:val="00F50A41"/>
  </w:style>
  <w:style w:type="paragraph" w:styleId="List2">
    <w:name w:val="List 2"/>
    <w:basedOn w:val="Normal"/>
    <w:rsid w:val="00F50A41"/>
    <w:pPr>
      <w:widowControl w:val="0"/>
      <w:autoSpaceDE w:val="0"/>
      <w:autoSpaceDN w:val="0"/>
      <w:adjustRightInd w:val="0"/>
      <w:ind w:left="566" w:hanging="283"/>
      <w:jc w:val="left"/>
    </w:pPr>
    <w:rPr>
      <w:rFonts w:eastAsia="SimSun"/>
      <w:sz w:val="22"/>
      <w:szCs w:val="22"/>
      <w:lang w:eastAsia="zh-CN"/>
    </w:rPr>
  </w:style>
  <w:style w:type="character" w:customStyle="1" w:styleId="nlmon-behalf-of">
    <w:name w:val="nlm_on-behalf-of"/>
    <w:basedOn w:val="DefaultParagraphFont"/>
    <w:rsid w:val="00F50A41"/>
  </w:style>
  <w:style w:type="character" w:customStyle="1" w:styleId="citation">
    <w:name w:val="citation"/>
    <w:basedOn w:val="DefaultParagraphFont"/>
    <w:rsid w:val="00F50A41"/>
  </w:style>
  <w:style w:type="numbering" w:customStyle="1" w:styleId="CurrentList1">
    <w:name w:val="Current List1"/>
    <w:uiPriority w:val="99"/>
    <w:rsid w:val="00303924"/>
    <w:pPr>
      <w:numPr>
        <w:numId w:val="9"/>
      </w:numPr>
    </w:pPr>
  </w:style>
  <w:style w:type="character" w:customStyle="1" w:styleId="Heading3Char">
    <w:name w:val="Heading 3 Char"/>
    <w:basedOn w:val="DefaultParagraphFont"/>
    <w:link w:val="Heading3"/>
    <w:rsid w:val="00AE3355"/>
    <w:rPr>
      <w:rFonts w:ascii="Arial" w:eastAsia="Times New Roman" w:hAnsi="Arial" w:cs="Times New Roman"/>
      <w:b/>
      <w:bCs/>
      <w:kern w:val="0"/>
      <w:sz w:val="26"/>
      <w:szCs w:val="26"/>
      <w:lang w:val="en-GB"/>
      <w14:ligatures w14:val="none"/>
    </w:rPr>
  </w:style>
  <w:style w:type="character" w:styleId="UnresolvedMention">
    <w:name w:val="Unresolved Mention"/>
    <w:basedOn w:val="DefaultParagraphFont"/>
    <w:uiPriority w:val="99"/>
    <w:semiHidden/>
    <w:unhideWhenUsed/>
    <w:rsid w:val="00D85936"/>
    <w:rPr>
      <w:color w:val="605E5C"/>
      <w:shd w:val="clear" w:color="auto" w:fill="E1DFDD"/>
    </w:rPr>
  </w:style>
  <w:style w:type="paragraph" w:styleId="NoSpacing">
    <w:name w:val="No Spacing"/>
    <w:uiPriority w:val="1"/>
    <w:qFormat/>
    <w:rsid w:val="006E32CA"/>
    <w:pPr>
      <w:spacing w:after="0" w:line="240" w:lineRule="auto"/>
      <w:ind w:left="547" w:hanging="547"/>
      <w:jc w:val="both"/>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ttravelpco4.rs/?p=2631" TargetMode="External"/><Relationship Id="rId13" Type="http://schemas.openxmlformats.org/officeDocument/2006/relationships/hyperlink" Target="http://kobson.nb.rs/?autor=Beljic-Zivkovic%20Teodora" TargetMode="External"/><Relationship Id="rId3" Type="http://schemas.openxmlformats.org/officeDocument/2006/relationships/styles" Target="styles.xml"/><Relationship Id="rId7" Type="http://schemas.openxmlformats.org/officeDocument/2006/relationships/hyperlink" Target="http://kobson.nb.rs/?autor=Beljic-Zivkovic%20Teodora" TargetMode="External"/><Relationship Id="rId12" Type="http://schemas.openxmlformats.org/officeDocument/2006/relationships/hyperlink" Target="http://smarttravelpco4.rs/?p=26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jm.org/doi/full/10.1056/NEJMoa1616011" TargetMode="External"/><Relationship Id="rId11" Type="http://schemas.openxmlformats.org/officeDocument/2006/relationships/hyperlink" Target="http://smarttravelpco4.rs/?p=26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rttravelpco4.rs/?p=2631" TargetMode="External"/><Relationship Id="rId4" Type="http://schemas.openxmlformats.org/officeDocument/2006/relationships/settings" Target="settings.xml"/><Relationship Id="rId9" Type="http://schemas.openxmlformats.org/officeDocument/2006/relationships/hyperlink" Target="http://smarttravelpco4.rs/?p=263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AA1FF-6547-4CD8-8E3F-3EF0F2981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4580</Words>
  <Characters>26108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Marjanovic Petkovic</dc:creator>
  <cp:keywords/>
  <dc:description/>
  <cp:lastModifiedBy>Сатка Синђелић</cp:lastModifiedBy>
  <cp:revision>4</cp:revision>
  <cp:lastPrinted>2024-12-02T11:12:00Z</cp:lastPrinted>
  <dcterms:created xsi:type="dcterms:W3CDTF">2024-11-19T13:33:00Z</dcterms:created>
  <dcterms:modified xsi:type="dcterms:W3CDTF">2024-12-02T11:19:00Z</dcterms:modified>
</cp:coreProperties>
</file>