
<file path=[Content_Types].xml><?xml version="1.0" encoding="utf-8"?>
<Types xmlns="http://schemas.openxmlformats.org/package/2006/content-types">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A24" w:rsidRDefault="00506A24" w:rsidP="00506A24">
      <w:pPr>
        <w:spacing w:after="0" w:line="240" w:lineRule="auto"/>
        <w:jc w:val="center"/>
        <w:rPr>
          <w:rFonts w:ascii="Times New Roman" w:hAnsi="Times New Roman" w:cs="Times New Roman"/>
          <w:b/>
          <w:bCs/>
          <w:lang w:val="sr-Latn-CS"/>
        </w:rPr>
      </w:pPr>
    </w:p>
    <w:p w:rsidR="00887E5C" w:rsidRPr="00506A24" w:rsidRDefault="00887E5C" w:rsidP="00506A24">
      <w:pPr>
        <w:spacing w:after="0" w:line="240" w:lineRule="auto"/>
        <w:jc w:val="center"/>
        <w:rPr>
          <w:rFonts w:ascii="Times New Roman" w:hAnsi="Times New Roman" w:cs="Times New Roman"/>
          <w:b/>
          <w:bCs/>
          <w:lang w:val="sr-Latn-CS"/>
        </w:rPr>
      </w:pPr>
      <w:r w:rsidRPr="00506A24">
        <w:rPr>
          <w:rFonts w:ascii="Times New Roman" w:hAnsi="Times New Roman" w:cs="Times New Roman"/>
          <w:b/>
          <w:bCs/>
          <w:lang w:val="sr-Latn-CS"/>
        </w:rPr>
        <w:t>IZBORNOM VEĆU MEDICINSKOG FAKULTETA</w:t>
      </w:r>
    </w:p>
    <w:p w:rsidR="00506A24" w:rsidRDefault="00506A24" w:rsidP="00506A24">
      <w:pPr>
        <w:spacing w:after="0" w:line="240" w:lineRule="auto"/>
        <w:jc w:val="both"/>
        <w:rPr>
          <w:rFonts w:ascii="Times New Roman" w:hAnsi="Times New Roman" w:cs="Times New Roman"/>
          <w:lang w:val="sr-Latn-CS"/>
        </w:rPr>
      </w:pPr>
    </w:p>
    <w:p w:rsidR="00506A24" w:rsidRDefault="00506A24" w:rsidP="00506A24">
      <w:pPr>
        <w:spacing w:after="0" w:line="240" w:lineRule="auto"/>
        <w:jc w:val="both"/>
        <w:rPr>
          <w:rFonts w:ascii="Times New Roman" w:hAnsi="Times New Roman" w:cs="Times New Roman"/>
          <w:lang w:val="sr-Latn-CS"/>
        </w:rPr>
      </w:pPr>
    </w:p>
    <w:p w:rsidR="00506A24" w:rsidRDefault="00506A24" w:rsidP="00506A24">
      <w:pPr>
        <w:spacing w:after="0" w:line="240" w:lineRule="auto"/>
        <w:jc w:val="both"/>
        <w:rPr>
          <w:rFonts w:ascii="Times New Roman" w:hAnsi="Times New Roman" w:cs="Times New Roman"/>
          <w:lang w:val="sr-Latn-CS"/>
        </w:rPr>
      </w:pPr>
    </w:p>
    <w:p w:rsidR="00887E5C" w:rsidRPr="00A72F6A" w:rsidRDefault="00887E5C" w:rsidP="00506A24">
      <w:pPr>
        <w:spacing w:after="0" w:line="240" w:lineRule="auto"/>
        <w:jc w:val="both"/>
        <w:rPr>
          <w:rFonts w:ascii="Times New Roman" w:hAnsi="Times New Roman" w:cs="Times New Roman"/>
          <w:lang w:val="sr-Latn-CS"/>
        </w:rPr>
      </w:pPr>
      <w:r w:rsidRPr="00A72F6A">
        <w:rPr>
          <w:rFonts w:ascii="Times New Roman" w:hAnsi="Times New Roman" w:cs="Times New Roman"/>
          <w:lang w:val="sr-Latn-CS"/>
        </w:rPr>
        <w:t>Komisija za pripremu izveštaja u sastavu:</w:t>
      </w:r>
    </w:p>
    <w:p w:rsidR="00887E5C" w:rsidRPr="00A72F6A" w:rsidRDefault="00E75A6D" w:rsidP="00506A24">
      <w:pPr>
        <w:tabs>
          <w:tab w:val="left" w:pos="2130"/>
        </w:tabs>
        <w:spacing w:after="0" w:line="240" w:lineRule="auto"/>
        <w:jc w:val="both"/>
        <w:rPr>
          <w:rFonts w:ascii="Times New Roman" w:hAnsi="Times New Roman" w:cs="Times New Roman"/>
          <w:lang w:val="sr-Latn-CS"/>
        </w:rPr>
      </w:pPr>
      <w:r w:rsidRPr="00A72F6A">
        <w:rPr>
          <w:rFonts w:ascii="Times New Roman" w:hAnsi="Times New Roman" w:cs="Times New Roman"/>
          <w:lang w:val="sr-Latn-CS"/>
        </w:rPr>
        <w:tab/>
      </w:r>
    </w:p>
    <w:p w:rsidR="008C455E" w:rsidRPr="00506A24" w:rsidRDefault="00F37699" w:rsidP="00506A24">
      <w:pPr>
        <w:pStyle w:val="ListParagraph"/>
        <w:numPr>
          <w:ilvl w:val="0"/>
          <w:numId w:val="17"/>
        </w:numPr>
        <w:spacing w:after="0" w:line="240" w:lineRule="auto"/>
        <w:jc w:val="both"/>
        <w:rPr>
          <w:rFonts w:ascii="Times New Roman" w:hAnsi="Times New Roman" w:cs="Times New Roman"/>
          <w:lang w:val="sr-Latn-CS"/>
        </w:rPr>
      </w:pPr>
      <w:r w:rsidRPr="00506A24">
        <w:rPr>
          <w:rFonts w:ascii="Times New Roman" w:hAnsi="Times New Roman" w:cs="Times New Roman"/>
          <w:b/>
          <w:bCs/>
          <w:lang w:val="sl-SI"/>
        </w:rPr>
        <w:t>Prof. dr Dijana Jovanovi</w:t>
      </w:r>
      <w:r w:rsidR="008C455E" w:rsidRPr="00506A24">
        <w:rPr>
          <w:rFonts w:ascii="Times New Roman" w:hAnsi="Times New Roman" w:cs="Times New Roman"/>
          <w:b/>
          <w:bCs/>
          <w:lang w:val="sl-SI"/>
        </w:rPr>
        <w:t>ć</w:t>
      </w:r>
      <w:r w:rsidR="008C455E" w:rsidRPr="00506A24">
        <w:rPr>
          <w:rFonts w:ascii="Times New Roman" w:hAnsi="Times New Roman" w:cs="Times New Roman"/>
          <w:lang w:val="sl-SI"/>
        </w:rPr>
        <w:t xml:space="preserve">, redovni profesor Medicinskog fakulteta </w:t>
      </w:r>
      <w:r w:rsidR="008457D5" w:rsidRPr="00506A24">
        <w:rPr>
          <w:rFonts w:ascii="Times New Roman" w:hAnsi="Times New Roman" w:cs="Times New Roman"/>
          <w:lang w:val="sl-SI"/>
        </w:rPr>
        <w:t xml:space="preserve">Univerziteta </w:t>
      </w:r>
      <w:r w:rsidR="008C455E" w:rsidRPr="00506A24">
        <w:rPr>
          <w:rFonts w:ascii="Times New Roman" w:hAnsi="Times New Roman" w:cs="Times New Roman"/>
          <w:lang w:val="sl-SI"/>
        </w:rPr>
        <w:t>u Beogradu</w:t>
      </w:r>
    </w:p>
    <w:p w:rsidR="008C455E" w:rsidRPr="00506A24" w:rsidRDefault="00865D30" w:rsidP="00506A24">
      <w:pPr>
        <w:pStyle w:val="ListParagraph"/>
        <w:numPr>
          <w:ilvl w:val="0"/>
          <w:numId w:val="17"/>
        </w:numPr>
        <w:spacing w:after="0" w:line="240" w:lineRule="auto"/>
        <w:jc w:val="both"/>
        <w:rPr>
          <w:rFonts w:ascii="Times New Roman" w:hAnsi="Times New Roman" w:cs="Times New Roman"/>
          <w:u w:val="single"/>
          <w:lang w:val="sl-SI"/>
        </w:rPr>
      </w:pPr>
      <w:r w:rsidRPr="00506A24">
        <w:rPr>
          <w:rFonts w:ascii="Times New Roman" w:hAnsi="Times New Roman" w:cs="Times New Roman"/>
          <w:b/>
          <w:bCs/>
          <w:lang w:val="sl-SI"/>
        </w:rPr>
        <w:t>Prof. dr Milan</w:t>
      </w:r>
      <w:r w:rsidR="008457D5" w:rsidRPr="00506A24">
        <w:rPr>
          <w:rFonts w:ascii="Times New Roman" w:hAnsi="Times New Roman" w:cs="Times New Roman"/>
          <w:b/>
          <w:bCs/>
          <w:lang w:val="sl-SI"/>
        </w:rPr>
        <w:t xml:space="preserve"> Radović</w:t>
      </w:r>
      <w:r w:rsidR="008457D5" w:rsidRPr="00506A24">
        <w:rPr>
          <w:rFonts w:ascii="Times New Roman" w:hAnsi="Times New Roman" w:cs="Times New Roman"/>
          <w:lang w:val="sl-SI"/>
        </w:rPr>
        <w:t>, redovni</w:t>
      </w:r>
      <w:r w:rsidR="008C455E" w:rsidRPr="00506A24">
        <w:rPr>
          <w:rFonts w:ascii="Times New Roman" w:hAnsi="Times New Roman" w:cs="Times New Roman"/>
          <w:lang w:val="sl-SI"/>
        </w:rPr>
        <w:t xml:space="preserve"> profesor Medicinskog fakulteta </w:t>
      </w:r>
      <w:r w:rsidR="008457D5" w:rsidRPr="00506A24">
        <w:rPr>
          <w:rFonts w:ascii="Times New Roman" w:hAnsi="Times New Roman" w:cs="Times New Roman"/>
          <w:lang w:val="sl-SI"/>
        </w:rPr>
        <w:t xml:space="preserve">Univerziteta </w:t>
      </w:r>
      <w:r w:rsidR="008C455E" w:rsidRPr="00506A24">
        <w:rPr>
          <w:rFonts w:ascii="Times New Roman" w:hAnsi="Times New Roman" w:cs="Times New Roman"/>
          <w:lang w:val="sl-SI"/>
        </w:rPr>
        <w:t>u Beogradu</w:t>
      </w:r>
    </w:p>
    <w:p w:rsidR="008C455E" w:rsidRPr="00506A24" w:rsidRDefault="00865D30" w:rsidP="00506A24">
      <w:pPr>
        <w:pStyle w:val="ListParagraph"/>
        <w:numPr>
          <w:ilvl w:val="0"/>
          <w:numId w:val="17"/>
        </w:numPr>
        <w:spacing w:after="0" w:line="240" w:lineRule="auto"/>
        <w:jc w:val="both"/>
        <w:rPr>
          <w:rFonts w:ascii="Times New Roman" w:hAnsi="Times New Roman" w:cs="Times New Roman"/>
          <w:lang w:val="sl-SI"/>
        </w:rPr>
      </w:pPr>
      <w:r w:rsidRPr="00506A24">
        <w:rPr>
          <w:rFonts w:ascii="Times New Roman" w:hAnsi="Times New Roman" w:cs="Times New Roman"/>
          <w:b/>
          <w:bCs/>
          <w:lang w:val="sl-SI"/>
        </w:rPr>
        <w:t xml:space="preserve">Prof. dr </w:t>
      </w:r>
      <w:r w:rsidR="00F37699" w:rsidRPr="00506A24">
        <w:rPr>
          <w:rFonts w:ascii="Times New Roman" w:hAnsi="Times New Roman" w:cs="Times New Roman"/>
          <w:b/>
          <w:bCs/>
          <w:lang w:val="sl-SI"/>
        </w:rPr>
        <w:t>Dejan Ćelić</w:t>
      </w:r>
      <w:r w:rsidR="008C455E" w:rsidRPr="00506A24">
        <w:rPr>
          <w:rFonts w:ascii="Times New Roman" w:hAnsi="Times New Roman" w:cs="Times New Roman"/>
          <w:lang w:val="sl-SI"/>
        </w:rPr>
        <w:t xml:space="preserve">, </w:t>
      </w:r>
      <w:r w:rsidR="00F2620F" w:rsidRPr="00506A24">
        <w:rPr>
          <w:rFonts w:ascii="Times New Roman" w:hAnsi="Times New Roman" w:cs="Times New Roman"/>
          <w:lang w:val="sl-SI"/>
        </w:rPr>
        <w:t xml:space="preserve">redovni </w:t>
      </w:r>
      <w:r w:rsidR="008C455E" w:rsidRPr="00506A24">
        <w:rPr>
          <w:rFonts w:ascii="Times New Roman" w:hAnsi="Times New Roman" w:cs="Times New Roman"/>
          <w:lang w:val="sl-SI"/>
        </w:rPr>
        <w:t xml:space="preserve">profesor Medicinskog fakulteta </w:t>
      </w:r>
      <w:r w:rsidR="008457D5" w:rsidRPr="00506A24">
        <w:rPr>
          <w:rFonts w:ascii="Times New Roman" w:hAnsi="Times New Roman" w:cs="Times New Roman"/>
          <w:lang w:val="sl-SI"/>
        </w:rPr>
        <w:t xml:space="preserve"> Univerz</w:t>
      </w:r>
      <w:r w:rsidR="00B456C1" w:rsidRPr="00506A24">
        <w:rPr>
          <w:rFonts w:ascii="Times New Roman" w:hAnsi="Times New Roman" w:cs="Times New Roman"/>
          <w:lang w:val="sl-SI"/>
        </w:rPr>
        <w:t xml:space="preserve">iteta </w:t>
      </w:r>
      <w:r w:rsidR="008C455E" w:rsidRPr="00506A24">
        <w:rPr>
          <w:rFonts w:ascii="Times New Roman" w:hAnsi="Times New Roman" w:cs="Times New Roman"/>
          <w:lang w:val="sl-SI"/>
        </w:rPr>
        <w:t xml:space="preserve">u </w:t>
      </w:r>
      <w:r w:rsidR="00B456C1" w:rsidRPr="00506A24">
        <w:rPr>
          <w:rFonts w:ascii="Times New Roman" w:hAnsi="Times New Roman" w:cs="Times New Roman"/>
          <w:lang w:val="sl-SI"/>
        </w:rPr>
        <w:t xml:space="preserve">Novom Sadu </w:t>
      </w:r>
    </w:p>
    <w:p w:rsidR="00506A24" w:rsidRPr="00A72F6A" w:rsidRDefault="00506A24" w:rsidP="00506A24">
      <w:pPr>
        <w:spacing w:after="0" w:line="240" w:lineRule="auto"/>
        <w:jc w:val="both"/>
        <w:rPr>
          <w:rFonts w:ascii="Times New Roman" w:hAnsi="Times New Roman" w:cs="Times New Roman"/>
          <w:lang w:val="sl-SI"/>
        </w:rPr>
      </w:pPr>
    </w:p>
    <w:p w:rsidR="008C455E" w:rsidRPr="00A72F6A" w:rsidRDefault="008C455E" w:rsidP="00506A24">
      <w:pPr>
        <w:spacing w:after="0" w:line="240" w:lineRule="auto"/>
        <w:jc w:val="both"/>
        <w:rPr>
          <w:rFonts w:ascii="Times New Roman" w:hAnsi="Times New Roman" w:cs="Times New Roman"/>
          <w:lang w:val="sl-SI"/>
        </w:rPr>
      </w:pPr>
      <w:r w:rsidRPr="00A72F6A">
        <w:rPr>
          <w:rFonts w:ascii="Times New Roman" w:hAnsi="Times New Roman" w:cs="Times New Roman"/>
          <w:lang w:val="sl-SI"/>
        </w:rPr>
        <w:t>određena na sednici Izbornog veća Medicinskog fakulte</w:t>
      </w:r>
      <w:r w:rsidR="00887E5C" w:rsidRPr="00A72F6A">
        <w:rPr>
          <w:rFonts w:ascii="Times New Roman" w:hAnsi="Times New Roman" w:cs="Times New Roman"/>
          <w:lang w:val="sl-SI"/>
        </w:rPr>
        <w:t>t</w:t>
      </w:r>
      <w:r w:rsidR="00864997" w:rsidRPr="00A72F6A">
        <w:rPr>
          <w:rFonts w:ascii="Times New Roman" w:hAnsi="Times New Roman" w:cs="Times New Roman"/>
          <w:lang w:val="sl-SI"/>
        </w:rPr>
        <w:t>a u Beogradu održanoj</w:t>
      </w:r>
      <w:r w:rsidR="008C56EE">
        <w:rPr>
          <w:rFonts w:ascii="Times New Roman" w:hAnsi="Times New Roman" w:cs="Times New Roman"/>
          <w:lang w:val="sl-SI"/>
        </w:rPr>
        <w:t xml:space="preserve"> 23.10.2024.</w:t>
      </w:r>
      <w:r w:rsidR="001215E4">
        <w:rPr>
          <w:rFonts w:ascii="Times New Roman" w:hAnsi="Times New Roman" w:cs="Times New Roman"/>
          <w:lang w:val="sl-SI"/>
        </w:rPr>
        <w:t xml:space="preserve"> godine</w:t>
      </w:r>
      <w:r w:rsidRPr="00A72F6A">
        <w:rPr>
          <w:rFonts w:ascii="Times New Roman" w:hAnsi="Times New Roman" w:cs="Times New Roman"/>
          <w:lang w:val="sl-SI"/>
        </w:rPr>
        <w:t>, analizirala je prijave na konkurs raspisan u oglasnim novinama</w:t>
      </w:r>
      <w:r w:rsidRPr="00A72F6A">
        <w:rPr>
          <w:rFonts w:ascii="Times New Roman" w:hAnsi="Times New Roman" w:cs="Times New Roman"/>
        </w:rPr>
        <w:t xml:space="preserve"> „Poslovi“ Nacionalne službe za zapošljavanje Republike Srbije</w:t>
      </w:r>
      <w:r w:rsidR="00F37699">
        <w:rPr>
          <w:rFonts w:ascii="Times New Roman" w:hAnsi="Times New Roman" w:cs="Times New Roman"/>
          <w:lang w:val="sl-SI"/>
        </w:rPr>
        <w:t>, objavljenom 06.11.2024</w:t>
      </w:r>
      <w:r w:rsidRPr="00A72F6A">
        <w:rPr>
          <w:rFonts w:ascii="Times New Roman" w:hAnsi="Times New Roman" w:cs="Times New Roman"/>
          <w:lang w:val="sl-SI"/>
        </w:rPr>
        <w:t>. za izbor jednog</w:t>
      </w:r>
      <w:r w:rsidR="0024131D">
        <w:rPr>
          <w:rFonts w:ascii="Times New Roman" w:hAnsi="Times New Roman" w:cs="Times New Roman"/>
          <w:lang w:val="sl-SI"/>
        </w:rPr>
        <w:t xml:space="preserve"> (1) nastavnika u zvanje </w:t>
      </w:r>
      <w:r w:rsidR="00C43502">
        <w:rPr>
          <w:rFonts w:ascii="Times New Roman" w:hAnsi="Times New Roman" w:cs="Times New Roman"/>
          <w:lang w:val="sl-SI"/>
        </w:rPr>
        <w:t>VANREDNOG PROFESORA</w:t>
      </w:r>
      <w:r w:rsidRPr="00A72F6A">
        <w:rPr>
          <w:rFonts w:ascii="Times New Roman" w:hAnsi="Times New Roman" w:cs="Times New Roman"/>
          <w:lang w:val="sl-SI"/>
        </w:rPr>
        <w:t xml:space="preserve">, za užu naučnu oblast </w:t>
      </w:r>
      <w:r w:rsidR="00C43502" w:rsidRPr="00A72F6A">
        <w:rPr>
          <w:rFonts w:ascii="Times New Roman" w:hAnsi="Times New Roman" w:cs="Times New Roman"/>
          <w:lang w:val="sl-SI"/>
        </w:rPr>
        <w:t xml:space="preserve">INTERNA MEDICINA </w:t>
      </w:r>
      <w:r w:rsidRPr="00A72F6A">
        <w:rPr>
          <w:rFonts w:ascii="Times New Roman" w:hAnsi="Times New Roman" w:cs="Times New Roman"/>
          <w:lang w:val="sl-SI"/>
        </w:rPr>
        <w:t>(</w:t>
      </w:r>
      <w:r w:rsidR="00694084">
        <w:rPr>
          <w:rFonts w:ascii="Times New Roman" w:hAnsi="Times New Roman" w:cs="Times New Roman"/>
        </w:rPr>
        <w:t>n</w:t>
      </w:r>
      <w:r w:rsidRPr="00A72F6A">
        <w:rPr>
          <w:rFonts w:ascii="Times New Roman" w:hAnsi="Times New Roman" w:cs="Times New Roman"/>
          <w:lang w:val="sl-SI"/>
        </w:rPr>
        <w:t>efrologija) na Medicinskom fakultetu Univerziteta u Beogradu i podnosi sledeći</w:t>
      </w:r>
    </w:p>
    <w:p w:rsidR="00887E5C" w:rsidRPr="00A72F6A" w:rsidRDefault="00887E5C" w:rsidP="00506A24">
      <w:pPr>
        <w:spacing w:after="0" w:line="240" w:lineRule="auto"/>
        <w:jc w:val="both"/>
        <w:rPr>
          <w:rFonts w:ascii="Times New Roman" w:hAnsi="Times New Roman" w:cs="Times New Roman"/>
          <w:lang w:val="sl-SI"/>
        </w:rPr>
      </w:pPr>
    </w:p>
    <w:p w:rsidR="008C455E" w:rsidRDefault="008C455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l-SI"/>
        </w:rPr>
        <w:t xml:space="preserve">R E F E R A T </w:t>
      </w:r>
    </w:p>
    <w:p w:rsidR="00506A24" w:rsidRDefault="00506A24" w:rsidP="00506A24">
      <w:pPr>
        <w:spacing w:after="0" w:line="240" w:lineRule="auto"/>
        <w:jc w:val="both"/>
        <w:rPr>
          <w:rFonts w:ascii="Times New Roman" w:hAnsi="Times New Roman" w:cs="Times New Roman"/>
          <w:b/>
          <w:lang w:val="sl-SI"/>
        </w:rPr>
      </w:pPr>
    </w:p>
    <w:p w:rsidR="00506A24" w:rsidRPr="00A72F6A" w:rsidRDefault="00506A24" w:rsidP="00506A24">
      <w:pPr>
        <w:spacing w:after="0" w:line="240" w:lineRule="auto"/>
        <w:jc w:val="both"/>
        <w:rPr>
          <w:rFonts w:ascii="Times New Roman" w:hAnsi="Times New Roman" w:cs="Times New Roman"/>
          <w:b/>
          <w:lang w:val="sl-SI"/>
        </w:rPr>
      </w:pPr>
    </w:p>
    <w:p w:rsidR="00506A24" w:rsidRPr="00506A24" w:rsidRDefault="006C674B" w:rsidP="00506A24">
      <w:pPr>
        <w:spacing w:after="0" w:line="240" w:lineRule="auto"/>
        <w:jc w:val="both"/>
        <w:rPr>
          <w:rFonts w:ascii="Times New Roman" w:hAnsi="Times New Roman" w:cs="Times New Roman"/>
          <w:bCs/>
          <w:lang w:val="sl-SI"/>
        </w:rPr>
      </w:pPr>
      <w:r w:rsidRPr="00A72F6A">
        <w:rPr>
          <w:rFonts w:ascii="Times New Roman" w:hAnsi="Times New Roman" w:cs="Times New Roman"/>
          <w:lang w:val="sl-SI"/>
        </w:rPr>
        <w:t xml:space="preserve">Na raspisani konkurs </w:t>
      </w:r>
      <w:r w:rsidR="008C455E" w:rsidRPr="00A72F6A">
        <w:rPr>
          <w:rFonts w:ascii="Times New Roman" w:hAnsi="Times New Roman" w:cs="Times New Roman"/>
          <w:lang w:val="sl-SI"/>
        </w:rPr>
        <w:t>javio</w:t>
      </w:r>
      <w:r w:rsidRPr="00A72F6A">
        <w:rPr>
          <w:rFonts w:ascii="Times New Roman" w:hAnsi="Times New Roman" w:cs="Times New Roman"/>
          <w:lang w:val="sl-SI"/>
        </w:rPr>
        <w:t xml:space="preserve"> se </w:t>
      </w:r>
      <w:r w:rsidR="006C4127">
        <w:rPr>
          <w:rFonts w:ascii="Times New Roman" w:hAnsi="Times New Roman" w:cs="Times New Roman"/>
          <w:lang w:val="sl-SI"/>
        </w:rPr>
        <w:t xml:space="preserve"> jedan kandidat</w:t>
      </w:r>
      <w:r w:rsidR="00C43502">
        <w:rPr>
          <w:rFonts w:ascii="Times New Roman" w:hAnsi="Times New Roman" w:cs="Times New Roman"/>
          <w:lang w:val="sl-SI"/>
        </w:rPr>
        <w:t xml:space="preserve">: </w:t>
      </w:r>
      <w:r w:rsidR="00C43502" w:rsidRPr="00486CDA">
        <w:rPr>
          <w:rFonts w:ascii="Times New Roman" w:hAnsi="Times New Roman" w:cs="Times New Roman"/>
          <w:color w:val="000000"/>
        </w:rPr>
        <w:t xml:space="preserve">dr Aleksandra Kezić,  dosadašnji vanredni profesor na Katedri </w:t>
      </w:r>
      <w:r w:rsidR="00C43502">
        <w:rPr>
          <w:rFonts w:ascii="Times New Roman" w:hAnsi="Times New Roman" w:cs="Times New Roman"/>
          <w:color w:val="000000"/>
        </w:rPr>
        <w:t xml:space="preserve">uže naučne oblasti </w:t>
      </w:r>
      <w:r w:rsidR="00C43502" w:rsidRPr="00486CDA">
        <w:rPr>
          <w:rFonts w:ascii="Times New Roman" w:hAnsi="Times New Roman" w:cs="Times New Roman"/>
          <w:color w:val="000000"/>
        </w:rPr>
        <w:t>interna medicina</w:t>
      </w:r>
      <w:r w:rsidR="00C43502">
        <w:rPr>
          <w:rFonts w:ascii="Times New Roman" w:hAnsi="Times New Roman" w:cs="Times New Roman"/>
          <w:color w:val="000000"/>
        </w:rPr>
        <w:t>, lekar specijalista interne medicine i subspecijalista nefrolog</w:t>
      </w:r>
    </w:p>
    <w:p w:rsidR="00C43502" w:rsidRDefault="00C43502" w:rsidP="00506A24">
      <w:pPr>
        <w:spacing w:after="0" w:line="240" w:lineRule="auto"/>
        <w:jc w:val="both"/>
        <w:rPr>
          <w:rFonts w:ascii="Times New Roman" w:hAnsi="Times New Roman" w:cs="Times New Roman"/>
          <w:b/>
          <w:lang w:val="sl-SI"/>
        </w:rPr>
      </w:pPr>
    </w:p>
    <w:p w:rsidR="006C4127" w:rsidRDefault="008C455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l-SI"/>
        </w:rPr>
        <w:t>A. OSNOVNI BIOGRAFSKI PODACI</w:t>
      </w:r>
    </w:p>
    <w:p w:rsidR="002C1539" w:rsidRPr="006C4127" w:rsidRDefault="002C1539" w:rsidP="00506A24">
      <w:pPr>
        <w:spacing w:after="0" w:line="240" w:lineRule="auto"/>
        <w:jc w:val="both"/>
        <w:rPr>
          <w:rFonts w:ascii="Times New Roman" w:hAnsi="Times New Roman" w:cs="Times New Roman"/>
          <w:b/>
          <w:lang w:val="sl-SI"/>
        </w:rPr>
      </w:pPr>
      <w:r w:rsidRPr="00A72F6A">
        <w:rPr>
          <w:rFonts w:ascii="Times New Roman" w:hAnsi="Times New Roman" w:cs="Times New Roman"/>
          <w:lang w:val="sr-Latn-CS"/>
        </w:rPr>
        <w:t>Dr Aleksandra Kezić je rođena 28.11.1968. u Raški. Zaposlen</w:t>
      </w:r>
      <w:r w:rsidR="0084029B" w:rsidRPr="00A72F6A">
        <w:rPr>
          <w:rFonts w:ascii="Times New Roman" w:hAnsi="Times New Roman" w:cs="Times New Roman"/>
          <w:lang w:val="sr-Latn-CS"/>
        </w:rPr>
        <w:t>a</w:t>
      </w:r>
      <w:r w:rsidRPr="00A72F6A">
        <w:rPr>
          <w:rFonts w:ascii="Times New Roman" w:hAnsi="Times New Roman" w:cs="Times New Roman"/>
          <w:lang w:val="sr-Latn-CS"/>
        </w:rPr>
        <w:t xml:space="preserve"> je na Medicinskom fakulte</w:t>
      </w:r>
      <w:r w:rsidR="008C56EE">
        <w:rPr>
          <w:rFonts w:ascii="Times New Roman" w:hAnsi="Times New Roman" w:cs="Times New Roman"/>
          <w:lang w:val="sr-Latn-CS"/>
        </w:rPr>
        <w:t>tu u Beogradu u zvanju vanrednog profesora</w:t>
      </w:r>
      <w:r w:rsidRPr="00A72F6A">
        <w:rPr>
          <w:rFonts w:ascii="Times New Roman" w:hAnsi="Times New Roman" w:cs="Times New Roman"/>
          <w:lang w:val="sr-Latn-CS"/>
        </w:rPr>
        <w:t xml:space="preserve"> na katedri interna medicina-nefrologija, nastavna baza </w:t>
      </w:r>
      <w:r w:rsidR="008C56EE">
        <w:rPr>
          <w:rFonts w:ascii="Times New Roman" w:hAnsi="Times New Roman" w:cs="Times New Roman"/>
          <w:lang w:val="sr-Latn-CS"/>
        </w:rPr>
        <w:t>UKCS</w:t>
      </w:r>
      <w:r w:rsidRPr="00A72F6A">
        <w:rPr>
          <w:rFonts w:ascii="Times New Roman" w:hAnsi="Times New Roman" w:cs="Times New Roman"/>
          <w:lang w:val="sr-Latn-CS"/>
        </w:rPr>
        <w:t xml:space="preserve">, i na Klinici za nefrologiju </w:t>
      </w:r>
      <w:r w:rsidR="008C56EE">
        <w:rPr>
          <w:rFonts w:ascii="Times New Roman" w:hAnsi="Times New Roman" w:cs="Times New Roman"/>
          <w:lang w:val="sr-Latn-CS"/>
        </w:rPr>
        <w:t>U</w:t>
      </w:r>
      <w:r w:rsidRPr="00A72F6A">
        <w:rPr>
          <w:rFonts w:ascii="Times New Roman" w:hAnsi="Times New Roman" w:cs="Times New Roman"/>
          <w:lang w:val="sr-Latn-CS"/>
        </w:rPr>
        <w:t>KCS, gde radi kao lekar internista-nefrolog. Naučna oblast kojom se bavi je nefrologija.</w:t>
      </w:r>
    </w:p>
    <w:p w:rsidR="00506A24" w:rsidRDefault="00506A24" w:rsidP="00506A24">
      <w:pPr>
        <w:spacing w:after="0" w:line="240" w:lineRule="auto"/>
        <w:jc w:val="both"/>
        <w:rPr>
          <w:rFonts w:ascii="Times New Roman" w:hAnsi="Times New Roman" w:cs="Times New Roman"/>
          <w:b/>
          <w:lang w:val="sl-SI"/>
        </w:rPr>
      </w:pPr>
    </w:p>
    <w:p w:rsidR="008C455E" w:rsidRPr="00A72F6A" w:rsidRDefault="008C455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l-SI"/>
        </w:rPr>
        <w:t>B. STRUČNA BIOGRAFIJA, DIPLOME I ZVANJA</w:t>
      </w:r>
    </w:p>
    <w:p w:rsidR="008C455E" w:rsidRPr="006C4127" w:rsidRDefault="008C455E" w:rsidP="00506A24">
      <w:pPr>
        <w:pStyle w:val="NoSpacing"/>
        <w:jc w:val="both"/>
        <w:rPr>
          <w:rFonts w:ascii="Times New Roman" w:hAnsi="Times New Roman" w:cs="Times New Roman"/>
          <w:b/>
          <w:lang w:val="sl-SI"/>
        </w:rPr>
      </w:pPr>
      <w:r w:rsidRPr="006C4127">
        <w:rPr>
          <w:rFonts w:ascii="Times New Roman" w:hAnsi="Times New Roman" w:cs="Times New Roman"/>
          <w:b/>
          <w:lang w:val="sl-SI"/>
        </w:rPr>
        <w:t>Osnovne studije</w:t>
      </w:r>
    </w:p>
    <w:p w:rsidR="002C1539" w:rsidRPr="006C4127" w:rsidRDefault="008C56EE" w:rsidP="00506A24">
      <w:pPr>
        <w:pStyle w:val="NoSpacing"/>
        <w:jc w:val="both"/>
        <w:rPr>
          <w:rFonts w:ascii="Times New Roman" w:hAnsi="Times New Roman" w:cs="Times New Roman"/>
          <w:lang w:val="sl-SI"/>
        </w:rPr>
      </w:pPr>
      <w:r>
        <w:rPr>
          <w:rFonts w:ascii="Times New Roman" w:hAnsi="Times New Roman" w:cs="Times New Roman"/>
          <w:lang w:val="sl-SI"/>
        </w:rPr>
        <w:t>Prof</w:t>
      </w:r>
      <w:r w:rsidR="00803AFD" w:rsidRPr="006C4127">
        <w:rPr>
          <w:rFonts w:ascii="Times New Roman" w:hAnsi="Times New Roman" w:cs="Times New Roman"/>
          <w:lang w:val="sl-SI"/>
        </w:rPr>
        <w:t>. d</w:t>
      </w:r>
      <w:r w:rsidR="002C1539" w:rsidRPr="006C4127">
        <w:rPr>
          <w:rFonts w:ascii="Times New Roman" w:hAnsi="Times New Roman" w:cs="Times New Roman"/>
          <w:lang w:val="sl-SI"/>
        </w:rPr>
        <w:t xml:space="preserve">r Aleksandra Kezić je diplomirala na Medicinskom fakultetu u Beogradu 1994. </w:t>
      </w:r>
      <w:r w:rsidR="00607654" w:rsidRPr="006C4127">
        <w:rPr>
          <w:rFonts w:ascii="Times New Roman" w:hAnsi="Times New Roman" w:cs="Times New Roman"/>
          <w:lang w:val="sl-SI"/>
        </w:rPr>
        <w:t>g</w:t>
      </w:r>
      <w:r w:rsidR="002C1539" w:rsidRPr="006C4127">
        <w:rPr>
          <w:rFonts w:ascii="Times New Roman" w:hAnsi="Times New Roman" w:cs="Times New Roman"/>
          <w:lang w:val="sl-SI"/>
        </w:rPr>
        <w:t>odine sa prosečnom ocenom u toku studiranja 9,55 i ocenom 10 na diplomskom ispitu.</w:t>
      </w:r>
    </w:p>
    <w:p w:rsidR="008C455E" w:rsidRPr="006C4127" w:rsidRDefault="008C455E" w:rsidP="00506A24">
      <w:pPr>
        <w:pStyle w:val="NoSpacing"/>
        <w:jc w:val="both"/>
        <w:rPr>
          <w:rFonts w:ascii="Times New Roman" w:hAnsi="Times New Roman" w:cs="Times New Roman"/>
          <w:b/>
          <w:lang w:val="sr-Latn-CS"/>
        </w:rPr>
      </w:pPr>
      <w:r w:rsidRPr="006C4127">
        <w:rPr>
          <w:rFonts w:ascii="Times New Roman" w:hAnsi="Times New Roman" w:cs="Times New Roman"/>
          <w:b/>
          <w:lang w:val="sl-SI"/>
        </w:rPr>
        <w:t xml:space="preserve">Poslediplomske studije </w:t>
      </w:r>
    </w:p>
    <w:p w:rsidR="008C455E" w:rsidRPr="006C4127" w:rsidRDefault="00192C42" w:rsidP="00506A24">
      <w:pPr>
        <w:pStyle w:val="NoSpacing"/>
        <w:jc w:val="both"/>
        <w:rPr>
          <w:rFonts w:ascii="Times New Roman" w:hAnsi="Times New Roman" w:cs="Times New Roman"/>
        </w:rPr>
      </w:pPr>
      <w:r w:rsidRPr="006C4127">
        <w:rPr>
          <w:rFonts w:ascii="Times New Roman" w:hAnsi="Times New Roman" w:cs="Times New Roman"/>
          <w:lang w:val="sl-SI"/>
        </w:rPr>
        <w:t>Magistarski rad pod nazivom „</w:t>
      </w:r>
      <w:r w:rsidR="008C455E" w:rsidRPr="006C4127">
        <w:rPr>
          <w:rFonts w:ascii="Times New Roman" w:hAnsi="Times New Roman" w:cs="Times New Roman"/>
          <w:lang w:val="sl-SI"/>
        </w:rPr>
        <w:t>Dejstvo lezije preoptičke oblasti hipotalamusa na primarni humoralni imunski odgovor u pacova</w:t>
      </w:r>
      <w:r w:rsidRPr="006C4127">
        <w:rPr>
          <w:rFonts w:ascii="Times New Roman" w:hAnsi="Times New Roman" w:cs="Times New Roman"/>
          <w:lang w:val="sl-SI"/>
        </w:rPr>
        <w:t xml:space="preserve">“, uža naučna oblast imunologija, odbranila je na Medicinskom fakultetu Univerziteta u Beogradu 2000. godine pred komisijom u sastavu: </w:t>
      </w:r>
      <w:r w:rsidR="000E764F">
        <w:rPr>
          <w:rFonts w:ascii="Times New Roman" w:hAnsi="Times New Roman" w:cs="Times New Roman"/>
        </w:rPr>
        <w:t xml:space="preserve">Prof. </w:t>
      </w:r>
      <w:proofErr w:type="gramStart"/>
      <w:r w:rsidR="000E764F">
        <w:rPr>
          <w:rFonts w:ascii="Times New Roman" w:hAnsi="Times New Roman" w:cs="Times New Roman"/>
        </w:rPr>
        <w:t>d</w:t>
      </w:r>
      <w:r w:rsidRPr="006C4127">
        <w:rPr>
          <w:rFonts w:ascii="Times New Roman" w:hAnsi="Times New Roman" w:cs="Times New Roman"/>
        </w:rPr>
        <w:t>r</w:t>
      </w:r>
      <w:proofErr w:type="gramEnd"/>
      <w:r w:rsidRPr="006C4127">
        <w:rPr>
          <w:rFonts w:ascii="Times New Roman" w:hAnsi="Times New Roman" w:cs="Times New Roman"/>
        </w:rPr>
        <w:t xml:space="preserve"> V. Popović,</w:t>
      </w:r>
      <w:r w:rsidR="00E207C0">
        <w:rPr>
          <w:rFonts w:ascii="Times New Roman" w:hAnsi="Times New Roman" w:cs="Times New Roman"/>
        </w:rPr>
        <w:t xml:space="preserve"> predsednik,</w:t>
      </w:r>
      <w:r w:rsidR="000648BD">
        <w:rPr>
          <w:rFonts w:ascii="Times New Roman" w:hAnsi="Times New Roman" w:cs="Times New Roman"/>
        </w:rPr>
        <w:t xml:space="preserve"> </w:t>
      </w:r>
      <w:r w:rsidRPr="006C4127">
        <w:rPr>
          <w:rFonts w:ascii="Times New Roman" w:hAnsi="Times New Roman" w:cs="Times New Roman"/>
          <w:lang w:val="sr-Latn-CS"/>
        </w:rPr>
        <w:t xml:space="preserve">Prof. dr </w:t>
      </w:r>
      <w:r w:rsidRPr="006C4127">
        <w:rPr>
          <w:rFonts w:ascii="Times New Roman" w:hAnsi="Times New Roman" w:cs="Times New Roman"/>
        </w:rPr>
        <w:t xml:space="preserve">B. Stefanović i </w:t>
      </w:r>
      <w:r w:rsidRPr="006C4127">
        <w:rPr>
          <w:rFonts w:ascii="Times New Roman" w:hAnsi="Times New Roman" w:cs="Times New Roman"/>
          <w:lang w:val="sr-Latn-CS"/>
        </w:rPr>
        <w:t>Prof. dr V. Pantić</w:t>
      </w:r>
      <w:r w:rsidR="00E207C0">
        <w:rPr>
          <w:rFonts w:ascii="Times New Roman" w:hAnsi="Times New Roman" w:cs="Times New Roman"/>
          <w:lang w:val="sr-Latn-CS"/>
        </w:rPr>
        <w:t>, mentor</w:t>
      </w:r>
      <w:r w:rsidRPr="006C4127">
        <w:rPr>
          <w:rFonts w:ascii="Times New Roman" w:hAnsi="Times New Roman" w:cs="Times New Roman"/>
          <w:lang w:val="sr-Latn-CS"/>
        </w:rPr>
        <w:t>.</w:t>
      </w:r>
    </w:p>
    <w:p w:rsidR="008C455E" w:rsidRPr="006C4127" w:rsidRDefault="008C455E" w:rsidP="00506A24">
      <w:pPr>
        <w:pStyle w:val="NoSpacing"/>
        <w:jc w:val="both"/>
        <w:rPr>
          <w:rFonts w:ascii="Times New Roman" w:hAnsi="Times New Roman" w:cs="Times New Roman"/>
          <w:b/>
          <w:lang w:val="sl-SI"/>
        </w:rPr>
      </w:pPr>
      <w:r w:rsidRPr="006C4127">
        <w:rPr>
          <w:rFonts w:ascii="Times New Roman" w:hAnsi="Times New Roman" w:cs="Times New Roman"/>
          <w:b/>
          <w:lang w:val="sl-SI"/>
        </w:rPr>
        <w:t>Doktorat</w:t>
      </w:r>
    </w:p>
    <w:p w:rsidR="00E75A6D" w:rsidRPr="006C4127" w:rsidRDefault="00192C42" w:rsidP="00506A24">
      <w:pPr>
        <w:pStyle w:val="NoSpacing"/>
        <w:jc w:val="both"/>
        <w:rPr>
          <w:rFonts w:ascii="Times New Roman" w:hAnsi="Times New Roman" w:cs="Times New Roman"/>
        </w:rPr>
      </w:pPr>
      <w:r w:rsidRPr="006C4127">
        <w:rPr>
          <w:rFonts w:ascii="Times New Roman" w:hAnsi="Times New Roman" w:cs="Times New Roman"/>
          <w:lang w:val="sl-SI"/>
        </w:rPr>
        <w:t>Doktorsku disertaciju pod naslovom „</w:t>
      </w:r>
      <w:r w:rsidR="008C455E" w:rsidRPr="006C4127">
        <w:rPr>
          <w:rFonts w:ascii="Times New Roman" w:hAnsi="Times New Roman" w:cs="Times New Roman"/>
          <w:lang w:val="sl-SI"/>
        </w:rPr>
        <w:t>Dejstvo mTOR inhibitora everolimusa na aktivno</w:t>
      </w:r>
      <w:r w:rsidR="0082015D" w:rsidRPr="006C4127">
        <w:rPr>
          <w:rFonts w:ascii="Times New Roman" w:hAnsi="Times New Roman" w:cs="Times New Roman"/>
          <w:lang w:val="sl-SI"/>
        </w:rPr>
        <w:t xml:space="preserve">st NF-kB, inflamaciju i ishod </w:t>
      </w:r>
      <w:r w:rsidR="008C455E" w:rsidRPr="006C4127">
        <w:rPr>
          <w:rFonts w:ascii="Times New Roman" w:hAnsi="Times New Roman" w:cs="Times New Roman"/>
          <w:lang w:val="sl-SI"/>
        </w:rPr>
        <w:t>ishemijsko/</w:t>
      </w:r>
      <w:r w:rsidR="008C455E" w:rsidRPr="006C4127">
        <w:rPr>
          <w:rFonts w:ascii="Times New Roman" w:hAnsi="Times New Roman" w:cs="Times New Roman"/>
        </w:rPr>
        <w:t>reperfuzionog oštećenja bubrega kod miševa</w:t>
      </w:r>
      <w:r w:rsidRPr="006C4127">
        <w:rPr>
          <w:rFonts w:ascii="Times New Roman" w:hAnsi="Times New Roman" w:cs="Times New Roman"/>
        </w:rPr>
        <w:t xml:space="preserve">“, uža </w:t>
      </w:r>
      <w:r w:rsidR="006C674B" w:rsidRPr="006C4127">
        <w:rPr>
          <w:rFonts w:ascii="Times New Roman" w:hAnsi="Times New Roman" w:cs="Times New Roman"/>
        </w:rPr>
        <w:t xml:space="preserve">naučna oblast nefrologija </w:t>
      </w:r>
      <w:r w:rsidRPr="006C4127">
        <w:rPr>
          <w:rFonts w:ascii="Times New Roman" w:hAnsi="Times New Roman" w:cs="Times New Roman"/>
        </w:rPr>
        <w:t>dr Aleksandra Kezić odbranila je 2013</w:t>
      </w:r>
      <w:r w:rsidR="000E764F">
        <w:rPr>
          <w:rFonts w:ascii="Times New Roman" w:hAnsi="Times New Roman" w:cs="Times New Roman"/>
        </w:rPr>
        <w:t xml:space="preserve">. </w:t>
      </w:r>
      <w:proofErr w:type="gramStart"/>
      <w:r w:rsidR="000E764F">
        <w:rPr>
          <w:rFonts w:ascii="Times New Roman" w:hAnsi="Times New Roman" w:cs="Times New Roman"/>
        </w:rPr>
        <w:t>godine</w:t>
      </w:r>
      <w:proofErr w:type="gramEnd"/>
      <w:r w:rsidR="000E764F">
        <w:rPr>
          <w:rFonts w:ascii="Times New Roman" w:hAnsi="Times New Roman" w:cs="Times New Roman"/>
        </w:rPr>
        <w:t xml:space="preserve"> na Medicins</w:t>
      </w:r>
      <w:r w:rsidRPr="006C4127">
        <w:rPr>
          <w:rFonts w:ascii="Times New Roman" w:hAnsi="Times New Roman" w:cs="Times New Roman"/>
        </w:rPr>
        <w:t xml:space="preserve">kom fakultetu Univerziteta u Beogradu pred komisijom u sledećem sastavu: </w:t>
      </w:r>
      <w:r w:rsidRPr="006C4127">
        <w:rPr>
          <w:rFonts w:ascii="Times New Roman" w:hAnsi="Times New Roman" w:cs="Times New Roman"/>
          <w:lang w:val="sl-SI"/>
        </w:rPr>
        <w:t>Prof. dr M. Bajčetić</w:t>
      </w:r>
      <w:r w:rsidR="005F6223">
        <w:rPr>
          <w:rFonts w:ascii="Times New Roman" w:hAnsi="Times New Roman" w:cs="Times New Roman"/>
          <w:lang w:val="sl-SI"/>
        </w:rPr>
        <w:t xml:space="preserve"> predsednik</w:t>
      </w:r>
      <w:r w:rsidRPr="006C4127">
        <w:rPr>
          <w:rFonts w:ascii="Times New Roman" w:hAnsi="Times New Roman" w:cs="Times New Roman"/>
          <w:lang w:val="sl-SI"/>
        </w:rPr>
        <w:t xml:space="preserve">, doc. dr </w:t>
      </w:r>
      <w:r w:rsidRPr="006C4127">
        <w:rPr>
          <w:rFonts w:ascii="Times New Roman" w:hAnsi="Times New Roman" w:cs="Times New Roman"/>
        </w:rPr>
        <w:t>M. Marković, Prof. dr Lj. Đukanović</w:t>
      </w:r>
      <w:r w:rsidR="0082015D" w:rsidRPr="006C4127">
        <w:rPr>
          <w:rFonts w:ascii="Times New Roman" w:hAnsi="Times New Roman" w:cs="Times New Roman"/>
        </w:rPr>
        <w:t>.</w:t>
      </w:r>
      <w:r w:rsidR="000E764F">
        <w:rPr>
          <w:rFonts w:ascii="Times New Roman" w:hAnsi="Times New Roman" w:cs="Times New Roman"/>
        </w:rPr>
        <w:t xml:space="preserve"> Mentor doktorske disertacije je bila prof. dr V. Ležaić, komentor je bio Prof. </w:t>
      </w:r>
      <w:proofErr w:type="gramStart"/>
      <w:r w:rsidR="000E764F">
        <w:rPr>
          <w:rFonts w:ascii="Times New Roman" w:hAnsi="Times New Roman" w:cs="Times New Roman"/>
        </w:rPr>
        <w:t>dr</w:t>
      </w:r>
      <w:proofErr w:type="gramEnd"/>
      <w:r w:rsidR="000E764F">
        <w:rPr>
          <w:rFonts w:ascii="Times New Roman" w:hAnsi="Times New Roman" w:cs="Times New Roman"/>
        </w:rPr>
        <w:t xml:space="preserve"> F. Thaiss (Univerzitetska klinika Eppendorf, Hamburg</w:t>
      </w:r>
      <w:r w:rsidR="005F6223">
        <w:rPr>
          <w:rFonts w:ascii="Times New Roman" w:hAnsi="Times New Roman" w:cs="Times New Roman"/>
        </w:rPr>
        <w:t>, SR Nemačka).</w:t>
      </w:r>
    </w:p>
    <w:p w:rsidR="0082015D" w:rsidRPr="006C4127" w:rsidRDefault="008C455E" w:rsidP="00506A24">
      <w:pPr>
        <w:pStyle w:val="NoSpacing"/>
        <w:jc w:val="both"/>
        <w:rPr>
          <w:rFonts w:ascii="Times New Roman" w:hAnsi="Times New Roman" w:cs="Times New Roman"/>
          <w:b/>
        </w:rPr>
      </w:pPr>
      <w:r w:rsidRPr="006C4127">
        <w:rPr>
          <w:rFonts w:ascii="Times New Roman" w:hAnsi="Times New Roman" w:cs="Times New Roman"/>
          <w:b/>
          <w:lang w:val="sl-SI"/>
        </w:rPr>
        <w:t>Specijalizacija</w:t>
      </w:r>
    </w:p>
    <w:p w:rsidR="008C455E" w:rsidRPr="006C4127" w:rsidRDefault="0082015D" w:rsidP="00506A24">
      <w:pPr>
        <w:pStyle w:val="NoSpacing"/>
        <w:jc w:val="both"/>
        <w:rPr>
          <w:rFonts w:ascii="Times New Roman" w:hAnsi="Times New Roman" w:cs="Times New Roman"/>
          <w:color w:val="000000"/>
          <w:lang w:val="sr-Latn-CS"/>
        </w:rPr>
      </w:pPr>
      <w:r w:rsidRPr="006C4127">
        <w:rPr>
          <w:rFonts w:ascii="Times New Roman" w:hAnsi="Times New Roman" w:cs="Times New Roman"/>
          <w:color w:val="000000"/>
          <w:lang w:val="sr-Latn-CS"/>
        </w:rPr>
        <w:t xml:space="preserve">Specijalistički ispit iz Interne medicine položila je jula 2001. godine sa odličnim uspehom na Medicinskom fakultetu Univerziteta u Beogradu. </w:t>
      </w:r>
    </w:p>
    <w:p w:rsidR="0082015D" w:rsidRPr="006C4127" w:rsidRDefault="008C455E" w:rsidP="00506A24">
      <w:pPr>
        <w:pStyle w:val="NoSpacing"/>
        <w:jc w:val="both"/>
        <w:rPr>
          <w:rFonts w:ascii="Times New Roman" w:hAnsi="Times New Roman" w:cs="Times New Roman"/>
          <w:b/>
          <w:lang w:val="sl-SI"/>
        </w:rPr>
      </w:pPr>
      <w:r w:rsidRPr="006C4127">
        <w:rPr>
          <w:rFonts w:ascii="Times New Roman" w:hAnsi="Times New Roman" w:cs="Times New Roman"/>
          <w:b/>
          <w:lang w:val="sl-SI"/>
        </w:rPr>
        <w:t>Uža specijalizacija</w:t>
      </w:r>
    </w:p>
    <w:p w:rsidR="008C455E" w:rsidRPr="006C4127" w:rsidRDefault="0082015D" w:rsidP="00506A24">
      <w:pPr>
        <w:pStyle w:val="NoSpacing"/>
        <w:jc w:val="both"/>
        <w:rPr>
          <w:rFonts w:ascii="Times New Roman" w:hAnsi="Times New Roman" w:cs="Times New Roman"/>
          <w:lang w:val="hr-HR"/>
        </w:rPr>
      </w:pPr>
      <w:r w:rsidRPr="006C4127">
        <w:rPr>
          <w:rFonts w:ascii="Times New Roman" w:hAnsi="Times New Roman" w:cs="Times New Roman"/>
          <w:lang w:val="sl-SI"/>
        </w:rPr>
        <w:t>Rad iz uže</w:t>
      </w:r>
      <w:r w:rsidRPr="006C4127">
        <w:rPr>
          <w:rFonts w:ascii="Times New Roman" w:hAnsi="Times New Roman" w:cs="Times New Roman"/>
          <w:lang w:val="hr-HR"/>
        </w:rPr>
        <w:t xml:space="preserve"> specijalizacije pod nazivom  „Uticaj rezidulane bubrežne funkcije na  stanje kardiovaskularnog sistema i regulaciju hipertenzije“ odbranila je 2006. godine </w:t>
      </w:r>
      <w:r w:rsidR="000E764F">
        <w:rPr>
          <w:rFonts w:ascii="Times New Roman" w:hAnsi="Times New Roman" w:cs="Times New Roman"/>
        </w:rPr>
        <w:t>na Medicins</w:t>
      </w:r>
      <w:r w:rsidR="000E764F" w:rsidRPr="006C4127">
        <w:rPr>
          <w:rFonts w:ascii="Times New Roman" w:hAnsi="Times New Roman" w:cs="Times New Roman"/>
        </w:rPr>
        <w:t xml:space="preserve">kom fakultetu Univerziteta u Beogradu pred komisijom u sledećem sastavu: </w:t>
      </w:r>
      <w:r w:rsidR="000E764F">
        <w:rPr>
          <w:rFonts w:ascii="Times New Roman" w:hAnsi="Times New Roman" w:cs="Times New Roman"/>
          <w:lang w:val="sl-SI"/>
        </w:rPr>
        <w:t>Prof. dr M. Mati</w:t>
      </w:r>
      <w:r w:rsidR="000E764F">
        <w:rPr>
          <w:rFonts w:ascii="Times New Roman" w:hAnsi="Times New Roman" w:cs="Times New Roman"/>
        </w:rPr>
        <w:t>ć</w:t>
      </w:r>
      <w:r w:rsidR="000E764F">
        <w:rPr>
          <w:rFonts w:ascii="Times New Roman" w:hAnsi="Times New Roman" w:cs="Times New Roman"/>
          <w:lang w:val="sl-SI"/>
        </w:rPr>
        <w:t>, predsednik, Prof. dr V. Ležaić</w:t>
      </w:r>
      <w:r w:rsidR="005F6223">
        <w:rPr>
          <w:rFonts w:ascii="Times New Roman" w:hAnsi="Times New Roman" w:cs="Times New Roman"/>
        </w:rPr>
        <w:t xml:space="preserve"> i</w:t>
      </w:r>
      <w:r w:rsidR="000E764F">
        <w:rPr>
          <w:rFonts w:ascii="Times New Roman" w:hAnsi="Times New Roman" w:cs="Times New Roman"/>
        </w:rPr>
        <w:t xml:space="preserve"> Prof. </w:t>
      </w:r>
      <w:proofErr w:type="gramStart"/>
      <w:r w:rsidR="000E764F">
        <w:rPr>
          <w:rFonts w:ascii="Times New Roman" w:hAnsi="Times New Roman" w:cs="Times New Roman"/>
        </w:rPr>
        <w:t>dr</w:t>
      </w:r>
      <w:proofErr w:type="gramEnd"/>
      <w:r w:rsidR="000E764F">
        <w:rPr>
          <w:rFonts w:ascii="Times New Roman" w:hAnsi="Times New Roman" w:cs="Times New Roman"/>
        </w:rPr>
        <w:t xml:space="preserve"> V. Nešić, mentor. </w:t>
      </w:r>
      <w:r w:rsidR="000E764F">
        <w:rPr>
          <w:rFonts w:ascii="Times New Roman" w:hAnsi="Times New Roman" w:cs="Times New Roman"/>
          <w:lang w:val="hr-HR"/>
        </w:rPr>
        <w:t>T</w:t>
      </w:r>
      <w:r w:rsidRPr="006C4127">
        <w:rPr>
          <w:rFonts w:ascii="Times New Roman" w:hAnsi="Times New Roman" w:cs="Times New Roman"/>
          <w:lang w:val="hr-HR"/>
        </w:rPr>
        <w:t xml:space="preserve">ime </w:t>
      </w:r>
      <w:r w:rsidR="000E764F">
        <w:rPr>
          <w:rFonts w:ascii="Times New Roman" w:hAnsi="Times New Roman" w:cs="Times New Roman"/>
          <w:lang w:val="hr-HR"/>
        </w:rPr>
        <w:t xml:space="preserve">je stekla zvanje </w:t>
      </w:r>
      <w:r w:rsidRPr="006C4127">
        <w:rPr>
          <w:rFonts w:ascii="Times New Roman" w:hAnsi="Times New Roman" w:cs="Times New Roman"/>
          <w:lang w:val="hr-HR"/>
        </w:rPr>
        <w:t>subspecijaliste nefrologa</w:t>
      </w:r>
      <w:r w:rsidR="003C7046" w:rsidRPr="006C4127">
        <w:rPr>
          <w:rFonts w:ascii="Times New Roman" w:hAnsi="Times New Roman" w:cs="Times New Roman"/>
          <w:lang w:val="hr-HR"/>
        </w:rPr>
        <w:t>.</w:t>
      </w:r>
    </w:p>
    <w:p w:rsidR="0082015D" w:rsidRPr="006C4127" w:rsidRDefault="008C455E" w:rsidP="00506A24">
      <w:pPr>
        <w:pStyle w:val="NoSpacing"/>
        <w:jc w:val="both"/>
        <w:rPr>
          <w:rFonts w:ascii="Times New Roman" w:hAnsi="Times New Roman" w:cs="Times New Roman"/>
          <w:b/>
          <w:lang w:val="sl-SI"/>
        </w:rPr>
      </w:pPr>
      <w:r w:rsidRPr="006C4127">
        <w:rPr>
          <w:rFonts w:ascii="Times New Roman" w:hAnsi="Times New Roman" w:cs="Times New Roman"/>
          <w:b/>
          <w:lang w:val="sl-SI"/>
        </w:rPr>
        <w:t>Dosadašnji izbori u nastavna i naučna zvanja</w:t>
      </w:r>
    </w:p>
    <w:p w:rsidR="00F36691" w:rsidRPr="00F36691" w:rsidRDefault="00F36691" w:rsidP="00F36691">
      <w:pPr>
        <w:spacing w:after="0" w:line="240" w:lineRule="auto"/>
        <w:jc w:val="both"/>
        <w:rPr>
          <w:rFonts w:ascii="Times New Roman" w:hAnsi="Times New Roman" w:cs="Times New Roman"/>
        </w:rPr>
      </w:pPr>
      <w:proofErr w:type="gramStart"/>
      <w:r>
        <w:rPr>
          <w:rFonts w:ascii="Times New Roman" w:hAnsi="Times New Roman" w:cs="Times New Roman"/>
        </w:rPr>
        <w:t>U</w:t>
      </w:r>
      <w:r w:rsidR="000648BD">
        <w:rPr>
          <w:rFonts w:ascii="Times New Roman" w:hAnsi="Times New Roman" w:cs="Times New Roman"/>
        </w:rPr>
        <w:t xml:space="preserve"> </w:t>
      </w:r>
      <w:r>
        <w:rPr>
          <w:rFonts w:ascii="Times New Roman" w:hAnsi="Times New Roman" w:cs="Times New Roman"/>
        </w:rPr>
        <w:t>zvanje</w:t>
      </w:r>
      <w:r w:rsidR="000648BD">
        <w:rPr>
          <w:rFonts w:ascii="Times New Roman" w:hAnsi="Times New Roman" w:cs="Times New Roman"/>
        </w:rPr>
        <w:t xml:space="preserve"> </w:t>
      </w:r>
      <w:r>
        <w:rPr>
          <w:rFonts w:ascii="Times New Roman" w:hAnsi="Times New Roman" w:cs="Times New Roman"/>
        </w:rPr>
        <w:t>asistenta</w:t>
      </w:r>
      <w:r w:rsidR="000648BD">
        <w:rPr>
          <w:rFonts w:ascii="Times New Roman" w:hAnsi="Times New Roman" w:cs="Times New Roman"/>
        </w:rPr>
        <w:t xml:space="preserve"> </w:t>
      </w:r>
      <w:r>
        <w:rPr>
          <w:rFonts w:ascii="Times New Roman" w:hAnsi="Times New Roman" w:cs="Times New Roman"/>
        </w:rPr>
        <w:t>za</w:t>
      </w:r>
      <w:r w:rsidR="000648BD">
        <w:rPr>
          <w:rFonts w:ascii="Times New Roman" w:hAnsi="Times New Roman" w:cs="Times New Roman"/>
        </w:rPr>
        <w:t xml:space="preserve"> </w:t>
      </w:r>
      <w:r>
        <w:rPr>
          <w:rFonts w:ascii="Times New Roman" w:hAnsi="Times New Roman" w:cs="Times New Roman"/>
        </w:rPr>
        <w:t>užu</w:t>
      </w:r>
      <w:r w:rsidR="000648BD">
        <w:rPr>
          <w:rFonts w:ascii="Times New Roman" w:hAnsi="Times New Roman" w:cs="Times New Roman"/>
        </w:rPr>
        <w:t xml:space="preserve"> </w:t>
      </w:r>
      <w:r>
        <w:rPr>
          <w:rFonts w:ascii="Times New Roman" w:hAnsi="Times New Roman" w:cs="Times New Roman"/>
        </w:rPr>
        <w:t>naučnu</w:t>
      </w:r>
      <w:r w:rsidR="000648BD">
        <w:rPr>
          <w:rFonts w:ascii="Times New Roman" w:hAnsi="Times New Roman" w:cs="Times New Roman"/>
        </w:rPr>
        <w:t xml:space="preserve"> </w:t>
      </w:r>
      <w:r>
        <w:rPr>
          <w:rFonts w:ascii="Times New Roman" w:hAnsi="Times New Roman" w:cs="Times New Roman"/>
        </w:rPr>
        <w:t>oblast</w:t>
      </w:r>
      <w:r w:rsidR="000648BD">
        <w:rPr>
          <w:rFonts w:ascii="Times New Roman" w:hAnsi="Times New Roman" w:cs="Times New Roman"/>
        </w:rPr>
        <w:t xml:space="preserve"> </w:t>
      </w:r>
      <w:r>
        <w:rPr>
          <w:rFonts w:ascii="Times New Roman" w:hAnsi="Times New Roman" w:cs="Times New Roman"/>
        </w:rPr>
        <w:t>Interna</w:t>
      </w:r>
      <w:r w:rsidR="000648BD">
        <w:rPr>
          <w:rFonts w:ascii="Times New Roman" w:hAnsi="Times New Roman" w:cs="Times New Roman"/>
        </w:rPr>
        <w:t xml:space="preserve"> </w:t>
      </w:r>
      <w:r>
        <w:rPr>
          <w:rFonts w:ascii="Times New Roman" w:hAnsi="Times New Roman" w:cs="Times New Roman"/>
        </w:rPr>
        <w:t>medicina</w:t>
      </w:r>
      <w:r w:rsidRPr="00F36691">
        <w:rPr>
          <w:rFonts w:ascii="Times New Roman" w:hAnsi="Times New Roman" w:cs="Times New Roman"/>
        </w:rPr>
        <w:t xml:space="preserve"> (</w:t>
      </w:r>
      <w:r>
        <w:rPr>
          <w:rFonts w:ascii="Times New Roman" w:hAnsi="Times New Roman" w:cs="Times New Roman"/>
        </w:rPr>
        <w:t>nefrologija)</w:t>
      </w:r>
      <w:r w:rsidR="000648BD">
        <w:rPr>
          <w:rFonts w:ascii="Times New Roman" w:hAnsi="Times New Roman" w:cs="Times New Roman"/>
        </w:rPr>
        <w:t xml:space="preserve"> </w:t>
      </w:r>
      <w:r>
        <w:rPr>
          <w:rFonts w:ascii="Times New Roman" w:hAnsi="Times New Roman" w:cs="Times New Roman"/>
        </w:rPr>
        <w:t>izabrana</w:t>
      </w:r>
      <w:r w:rsidR="00E207C0">
        <w:rPr>
          <w:rFonts w:ascii="Times New Roman" w:hAnsi="Times New Roman" w:cs="Times New Roman"/>
        </w:rPr>
        <w:t xml:space="preserve"> </w:t>
      </w:r>
      <w:r w:rsidR="000648BD">
        <w:rPr>
          <w:rFonts w:ascii="Times New Roman" w:hAnsi="Times New Roman" w:cs="Times New Roman"/>
        </w:rPr>
        <w:t xml:space="preserve">je </w:t>
      </w:r>
      <w:r w:rsidR="00E207C0">
        <w:rPr>
          <w:rFonts w:ascii="Times New Roman" w:hAnsi="Times New Roman" w:cs="Times New Roman"/>
        </w:rPr>
        <w:t>10.11.200</w:t>
      </w:r>
      <w:r w:rsidRPr="00F36691">
        <w:rPr>
          <w:rFonts w:ascii="Times New Roman" w:hAnsi="Times New Roman" w:cs="Times New Roman"/>
        </w:rPr>
        <w:t>4.</w:t>
      </w:r>
      <w:proofErr w:type="gramEnd"/>
      <w:r w:rsidRPr="00F36691">
        <w:rPr>
          <w:rFonts w:ascii="Times New Roman" w:hAnsi="Times New Roman" w:cs="Times New Roman"/>
        </w:rPr>
        <w:t xml:space="preserve"> </w:t>
      </w:r>
      <w:r>
        <w:rPr>
          <w:rFonts w:ascii="Times New Roman" w:hAnsi="Times New Roman" w:cs="Times New Roman"/>
        </w:rPr>
        <w:t>godine</w:t>
      </w:r>
      <w:r w:rsidRPr="00F36691">
        <w:rPr>
          <w:rFonts w:ascii="Times New Roman" w:hAnsi="Times New Roman" w:cs="Times New Roman"/>
        </w:rPr>
        <w:t xml:space="preserve">. </w:t>
      </w:r>
      <w:proofErr w:type="gramStart"/>
      <w:r>
        <w:rPr>
          <w:rFonts w:ascii="Times New Roman" w:hAnsi="Times New Roman" w:cs="Times New Roman"/>
        </w:rPr>
        <w:t>Ponovo</w:t>
      </w:r>
      <w:r w:rsidR="000648BD">
        <w:rPr>
          <w:rFonts w:ascii="Times New Roman" w:hAnsi="Times New Roman" w:cs="Times New Roman"/>
        </w:rPr>
        <w:t xml:space="preserve"> je </w:t>
      </w:r>
      <w:r>
        <w:rPr>
          <w:rFonts w:ascii="Times New Roman" w:hAnsi="Times New Roman" w:cs="Times New Roman"/>
        </w:rPr>
        <w:t>birana</w:t>
      </w:r>
      <w:r w:rsidR="000648BD">
        <w:rPr>
          <w:rFonts w:ascii="Times New Roman" w:hAnsi="Times New Roman" w:cs="Times New Roman"/>
        </w:rPr>
        <w:t xml:space="preserve"> </w:t>
      </w:r>
      <w:r>
        <w:rPr>
          <w:rFonts w:ascii="Times New Roman" w:hAnsi="Times New Roman" w:cs="Times New Roman"/>
        </w:rPr>
        <w:t>u</w:t>
      </w:r>
      <w:r w:rsidR="000648BD">
        <w:rPr>
          <w:rFonts w:ascii="Times New Roman" w:hAnsi="Times New Roman" w:cs="Times New Roman"/>
        </w:rPr>
        <w:t xml:space="preserve"> </w:t>
      </w:r>
      <w:r>
        <w:rPr>
          <w:rFonts w:ascii="Times New Roman" w:hAnsi="Times New Roman" w:cs="Times New Roman"/>
        </w:rPr>
        <w:t>isto</w:t>
      </w:r>
      <w:r w:rsidR="000648BD">
        <w:rPr>
          <w:rFonts w:ascii="Times New Roman" w:hAnsi="Times New Roman" w:cs="Times New Roman"/>
        </w:rPr>
        <w:t xml:space="preserve"> </w:t>
      </w:r>
      <w:r>
        <w:rPr>
          <w:rFonts w:ascii="Times New Roman" w:hAnsi="Times New Roman" w:cs="Times New Roman"/>
        </w:rPr>
        <w:t>zvanje</w:t>
      </w:r>
      <w:r w:rsidRPr="00F36691">
        <w:rPr>
          <w:rFonts w:ascii="Times New Roman" w:hAnsi="Times New Roman" w:cs="Times New Roman"/>
        </w:rPr>
        <w:t xml:space="preserve"> 30.10.2008.</w:t>
      </w:r>
      <w:proofErr w:type="gramEnd"/>
      <w:r w:rsidRPr="00F36691">
        <w:rPr>
          <w:rFonts w:ascii="Times New Roman" w:hAnsi="Times New Roman" w:cs="Times New Roman"/>
        </w:rPr>
        <w:t xml:space="preserve"> </w:t>
      </w:r>
      <w:r>
        <w:rPr>
          <w:rFonts w:ascii="Times New Roman" w:hAnsi="Times New Roman" w:cs="Times New Roman"/>
        </w:rPr>
        <w:t>godine</w:t>
      </w:r>
      <w:r w:rsidRPr="00F36691">
        <w:rPr>
          <w:rFonts w:ascii="Times New Roman" w:hAnsi="Times New Roman" w:cs="Times New Roman"/>
        </w:rPr>
        <w:t>.</w:t>
      </w:r>
    </w:p>
    <w:p w:rsidR="00F36691" w:rsidRPr="00F36691" w:rsidRDefault="00F36691" w:rsidP="00F36691">
      <w:pPr>
        <w:spacing w:after="0" w:line="240" w:lineRule="auto"/>
        <w:jc w:val="both"/>
        <w:rPr>
          <w:rFonts w:ascii="Times New Roman" w:hAnsi="Times New Roman" w:cs="Times New Roman"/>
        </w:rPr>
      </w:pPr>
      <w:proofErr w:type="gramStart"/>
      <w:r>
        <w:rPr>
          <w:rFonts w:ascii="Times New Roman" w:hAnsi="Times New Roman" w:cs="Times New Roman"/>
        </w:rPr>
        <w:t>U</w:t>
      </w:r>
      <w:r w:rsidR="000648BD">
        <w:rPr>
          <w:rFonts w:ascii="Times New Roman" w:hAnsi="Times New Roman" w:cs="Times New Roman"/>
        </w:rPr>
        <w:t xml:space="preserve"> </w:t>
      </w:r>
      <w:r>
        <w:rPr>
          <w:rFonts w:ascii="Times New Roman" w:hAnsi="Times New Roman" w:cs="Times New Roman"/>
        </w:rPr>
        <w:t>zvanje</w:t>
      </w:r>
      <w:r w:rsidR="000648BD">
        <w:rPr>
          <w:rFonts w:ascii="Times New Roman" w:hAnsi="Times New Roman" w:cs="Times New Roman"/>
        </w:rPr>
        <w:t xml:space="preserve"> docent </w:t>
      </w:r>
      <w:r>
        <w:rPr>
          <w:rFonts w:ascii="Times New Roman" w:hAnsi="Times New Roman" w:cs="Times New Roman"/>
        </w:rPr>
        <w:t>izabrana</w:t>
      </w:r>
      <w:r w:rsidRPr="00F36691">
        <w:rPr>
          <w:rFonts w:ascii="Times New Roman" w:hAnsi="Times New Roman" w:cs="Times New Roman"/>
        </w:rPr>
        <w:t xml:space="preserve"> </w:t>
      </w:r>
      <w:r w:rsidR="000648BD">
        <w:rPr>
          <w:rFonts w:ascii="Times New Roman" w:hAnsi="Times New Roman" w:cs="Times New Roman"/>
        </w:rPr>
        <w:t xml:space="preserve">je </w:t>
      </w:r>
      <w:r w:rsidRPr="00F36691">
        <w:rPr>
          <w:rFonts w:ascii="Times New Roman" w:hAnsi="Times New Roman" w:cs="Times New Roman"/>
        </w:rPr>
        <w:t>18.02.2014.</w:t>
      </w:r>
      <w:proofErr w:type="gramEnd"/>
      <w:r w:rsidRPr="00F36691">
        <w:rPr>
          <w:rFonts w:ascii="Times New Roman" w:hAnsi="Times New Roman" w:cs="Times New Roman"/>
        </w:rPr>
        <w:t xml:space="preserve"> </w:t>
      </w:r>
      <w:r>
        <w:rPr>
          <w:rFonts w:ascii="Times New Roman" w:hAnsi="Times New Roman" w:cs="Times New Roman"/>
        </w:rPr>
        <w:t>i</w:t>
      </w:r>
      <w:r w:rsidRPr="00F36691">
        <w:rPr>
          <w:rFonts w:ascii="Times New Roman" w:hAnsi="Times New Roman" w:cs="Times New Roman"/>
        </w:rPr>
        <w:t xml:space="preserve"> 16.04.2019. </w:t>
      </w:r>
      <w:r>
        <w:rPr>
          <w:rFonts w:ascii="Times New Roman" w:hAnsi="Times New Roman" w:cs="Times New Roman"/>
        </w:rPr>
        <w:t>godine</w:t>
      </w:r>
      <w:r w:rsidRPr="00F36691">
        <w:rPr>
          <w:rFonts w:ascii="Times New Roman" w:hAnsi="Times New Roman" w:cs="Times New Roman"/>
        </w:rPr>
        <w:t>.</w:t>
      </w:r>
    </w:p>
    <w:p w:rsidR="00F36691" w:rsidRPr="00F36691" w:rsidRDefault="00F36691" w:rsidP="00F36691">
      <w:pPr>
        <w:spacing w:after="0" w:line="240" w:lineRule="auto"/>
        <w:jc w:val="both"/>
        <w:rPr>
          <w:rFonts w:ascii="Times New Roman" w:hAnsi="Times New Roman" w:cs="Times New Roman"/>
        </w:rPr>
      </w:pPr>
      <w:proofErr w:type="gramStart"/>
      <w:r>
        <w:rPr>
          <w:rFonts w:ascii="Times New Roman" w:hAnsi="Times New Roman" w:cs="Times New Roman"/>
        </w:rPr>
        <w:lastRenderedPageBreak/>
        <w:t>U</w:t>
      </w:r>
      <w:r w:rsidR="000648BD">
        <w:rPr>
          <w:rFonts w:ascii="Times New Roman" w:hAnsi="Times New Roman" w:cs="Times New Roman"/>
        </w:rPr>
        <w:t xml:space="preserve"> </w:t>
      </w:r>
      <w:r>
        <w:rPr>
          <w:rFonts w:ascii="Times New Roman" w:hAnsi="Times New Roman" w:cs="Times New Roman"/>
        </w:rPr>
        <w:t>zvanje</w:t>
      </w:r>
      <w:r w:rsidR="000648BD">
        <w:rPr>
          <w:rFonts w:ascii="Times New Roman" w:hAnsi="Times New Roman" w:cs="Times New Roman"/>
        </w:rPr>
        <w:t xml:space="preserve"> </w:t>
      </w:r>
      <w:r>
        <w:rPr>
          <w:rFonts w:ascii="Times New Roman" w:hAnsi="Times New Roman" w:cs="Times New Roman"/>
        </w:rPr>
        <w:t>vanrednog</w:t>
      </w:r>
      <w:r w:rsidR="000648BD">
        <w:rPr>
          <w:rFonts w:ascii="Times New Roman" w:hAnsi="Times New Roman" w:cs="Times New Roman"/>
        </w:rPr>
        <w:t xml:space="preserve"> </w:t>
      </w:r>
      <w:r>
        <w:rPr>
          <w:rFonts w:ascii="Times New Roman" w:hAnsi="Times New Roman" w:cs="Times New Roman"/>
        </w:rPr>
        <w:t>profesora</w:t>
      </w:r>
      <w:r w:rsidR="000648BD">
        <w:rPr>
          <w:rFonts w:ascii="Times New Roman" w:hAnsi="Times New Roman" w:cs="Times New Roman"/>
        </w:rPr>
        <w:t xml:space="preserve"> </w:t>
      </w:r>
      <w:r>
        <w:rPr>
          <w:rFonts w:ascii="Times New Roman" w:hAnsi="Times New Roman" w:cs="Times New Roman"/>
        </w:rPr>
        <w:t>birana</w:t>
      </w:r>
      <w:r w:rsidR="000648BD">
        <w:rPr>
          <w:rFonts w:ascii="Times New Roman" w:hAnsi="Times New Roman" w:cs="Times New Roman"/>
        </w:rPr>
        <w:t xml:space="preserve"> je</w:t>
      </w:r>
      <w:r w:rsidRPr="00F36691">
        <w:rPr>
          <w:rFonts w:ascii="Times New Roman" w:hAnsi="Times New Roman" w:cs="Times New Roman"/>
        </w:rPr>
        <w:t xml:space="preserve"> 29.06.2020.</w:t>
      </w:r>
      <w:proofErr w:type="gramEnd"/>
      <w:r w:rsidRPr="00F36691">
        <w:rPr>
          <w:rFonts w:ascii="Times New Roman" w:hAnsi="Times New Roman" w:cs="Times New Roman"/>
        </w:rPr>
        <w:t xml:space="preserve"> </w:t>
      </w:r>
      <w:proofErr w:type="gramStart"/>
      <w:r>
        <w:rPr>
          <w:rFonts w:ascii="Times New Roman" w:hAnsi="Times New Roman" w:cs="Times New Roman"/>
        </w:rPr>
        <w:t>godine</w:t>
      </w:r>
      <w:proofErr w:type="gramEnd"/>
      <w:r w:rsidR="000648BD">
        <w:rPr>
          <w:rFonts w:ascii="Times New Roman" w:hAnsi="Times New Roman" w:cs="Times New Roman"/>
        </w:rPr>
        <w:t>.</w:t>
      </w:r>
    </w:p>
    <w:p w:rsidR="00AA0056" w:rsidRDefault="00AA0056" w:rsidP="00F36691">
      <w:pPr>
        <w:spacing w:after="0" w:line="240" w:lineRule="auto"/>
        <w:jc w:val="both"/>
        <w:rPr>
          <w:rFonts w:ascii="Times New Roman" w:hAnsi="Times New Roman" w:cs="Times New Roman"/>
          <w:b/>
          <w:lang w:val="sl-SI"/>
        </w:rPr>
      </w:pPr>
    </w:p>
    <w:p w:rsidR="008B6498" w:rsidRDefault="008B6498" w:rsidP="00E207C0">
      <w:pPr>
        <w:spacing w:after="0" w:line="240" w:lineRule="auto"/>
        <w:rPr>
          <w:rFonts w:ascii="Times New Roman" w:hAnsi="Times New Roman" w:cs="Times New Roman"/>
          <w:b/>
          <w:lang w:val="sl-SI"/>
        </w:rPr>
      </w:pPr>
    </w:p>
    <w:p w:rsidR="008B6498" w:rsidRDefault="008B6498" w:rsidP="00AA0056">
      <w:pPr>
        <w:spacing w:after="0" w:line="240" w:lineRule="auto"/>
        <w:jc w:val="center"/>
        <w:rPr>
          <w:rFonts w:ascii="Times New Roman" w:hAnsi="Times New Roman" w:cs="Times New Roman"/>
          <w:b/>
          <w:lang w:val="sl-SI"/>
        </w:rPr>
      </w:pPr>
    </w:p>
    <w:p w:rsidR="00506A24" w:rsidRDefault="008A761E" w:rsidP="00AA0056">
      <w:pPr>
        <w:spacing w:after="0" w:line="240" w:lineRule="auto"/>
        <w:jc w:val="center"/>
        <w:rPr>
          <w:rFonts w:ascii="Times New Roman" w:hAnsi="Times New Roman" w:cs="Times New Roman"/>
          <w:b/>
          <w:lang w:val="sl-SI"/>
        </w:rPr>
      </w:pPr>
      <w:r w:rsidRPr="00A72F6A">
        <w:rPr>
          <w:rFonts w:ascii="Times New Roman" w:hAnsi="Times New Roman" w:cs="Times New Roman"/>
          <w:b/>
          <w:lang w:val="sl-SI"/>
        </w:rPr>
        <w:t>OBAVE</w:t>
      </w:r>
      <w:r w:rsidRPr="00A72F6A">
        <w:rPr>
          <w:rFonts w:ascii="Times New Roman" w:hAnsi="Times New Roman" w:cs="Times New Roman"/>
          <w:b/>
          <w:lang w:val="sr-Latn-CS"/>
        </w:rPr>
        <w:t>ZN</w:t>
      </w:r>
      <w:r w:rsidRPr="00A72F6A">
        <w:rPr>
          <w:rFonts w:ascii="Times New Roman" w:hAnsi="Times New Roman" w:cs="Times New Roman"/>
          <w:b/>
          <w:lang w:val="sl-SI"/>
        </w:rPr>
        <w:t>I USLOVI</w:t>
      </w:r>
      <w:r w:rsidR="006C4127">
        <w:rPr>
          <w:rFonts w:ascii="Times New Roman" w:hAnsi="Times New Roman" w:cs="Times New Roman"/>
          <w:b/>
          <w:lang w:val="sl-SI"/>
        </w:rPr>
        <w:t xml:space="preserve"> ZA IZBOR U ZVANJE</w:t>
      </w:r>
    </w:p>
    <w:p w:rsidR="008A761E" w:rsidRPr="00506A24" w:rsidRDefault="006C4127" w:rsidP="00AA0056">
      <w:pPr>
        <w:spacing w:after="0" w:line="240" w:lineRule="auto"/>
        <w:jc w:val="center"/>
        <w:rPr>
          <w:rFonts w:ascii="Times New Roman" w:hAnsi="Times New Roman" w:cs="Times New Roman"/>
          <w:b/>
        </w:rPr>
      </w:pPr>
      <w:r>
        <w:rPr>
          <w:rFonts w:ascii="Times New Roman" w:hAnsi="Times New Roman" w:cs="Times New Roman"/>
          <w:b/>
          <w:lang w:val="sl-SI"/>
        </w:rPr>
        <w:t>VANREDNOG PROFESORA</w:t>
      </w:r>
      <w:r w:rsidR="00506A24">
        <w:rPr>
          <w:rFonts w:ascii="Times New Roman" w:hAnsi="Times New Roman" w:cs="Times New Roman"/>
          <w:b/>
        </w:rPr>
        <w:t xml:space="preserve"> (</w:t>
      </w:r>
      <w:r w:rsidR="00F36691">
        <w:rPr>
          <w:rFonts w:ascii="Times New Roman" w:hAnsi="Times New Roman" w:cs="Times New Roman"/>
          <w:b/>
        </w:rPr>
        <w:t>ponovniizbor</w:t>
      </w:r>
      <w:r w:rsidR="00506A24">
        <w:rPr>
          <w:rFonts w:ascii="Times New Roman" w:hAnsi="Times New Roman" w:cs="Times New Roman"/>
          <w:b/>
        </w:rPr>
        <w:t>)</w:t>
      </w:r>
    </w:p>
    <w:p w:rsidR="00AA0056" w:rsidRDefault="00AA0056" w:rsidP="00AA0056">
      <w:pPr>
        <w:spacing w:after="0" w:line="240" w:lineRule="auto"/>
        <w:jc w:val="center"/>
        <w:rPr>
          <w:rFonts w:ascii="Times New Roman" w:hAnsi="Times New Roman" w:cs="Times New Roman"/>
          <w:b/>
          <w:lang w:val="sr-Latn-CS"/>
        </w:rPr>
      </w:pPr>
    </w:p>
    <w:p w:rsidR="008A761E" w:rsidRPr="00A72F6A" w:rsidRDefault="008A761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r-Latn-CS"/>
        </w:rPr>
        <w:t xml:space="preserve">C. </w:t>
      </w:r>
      <w:r w:rsidRPr="00A72F6A">
        <w:rPr>
          <w:rFonts w:ascii="Times New Roman" w:hAnsi="Times New Roman" w:cs="Times New Roman"/>
          <w:b/>
          <w:bCs/>
          <w:lang w:val="sl-SI"/>
        </w:rPr>
        <w:t>OCENA O REZULTATIMA PEDAGOŠKOG RADA</w:t>
      </w:r>
    </w:p>
    <w:p w:rsidR="008A761E" w:rsidRPr="00A72F6A" w:rsidRDefault="00DE1461" w:rsidP="00506A24">
      <w:pPr>
        <w:spacing w:after="0" w:line="240" w:lineRule="auto"/>
        <w:jc w:val="both"/>
        <w:rPr>
          <w:rFonts w:ascii="Times New Roman" w:hAnsi="Times New Roman" w:cs="Times New Roman"/>
          <w:color w:val="000000"/>
        </w:rPr>
      </w:pPr>
      <w:r>
        <w:rPr>
          <w:rFonts w:ascii="Times New Roman" w:hAnsi="Times New Roman" w:cs="Times New Roman"/>
          <w:color w:val="000000"/>
          <w:shd w:val="clear" w:color="auto" w:fill="FFFFFF"/>
        </w:rPr>
        <w:t>Od izbora u zvanje vanrednog profesora</w:t>
      </w:r>
      <w:r w:rsidR="000648BD">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prof. </w:t>
      </w:r>
      <w:r w:rsidR="008A761E" w:rsidRPr="00A72F6A">
        <w:rPr>
          <w:rFonts w:ascii="Times New Roman" w:hAnsi="Times New Roman" w:cs="Times New Roman"/>
          <w:color w:val="000000"/>
          <w:shd w:val="clear" w:color="auto" w:fill="FFFFFF"/>
        </w:rPr>
        <w:t>dr Aleksandra Kezić</w:t>
      </w:r>
      <w:r w:rsidR="008A761E" w:rsidRPr="00A72F6A">
        <w:rPr>
          <w:rFonts w:ascii="Times New Roman" w:hAnsi="Times New Roman" w:cs="Times New Roman"/>
          <w:color w:val="000000"/>
        </w:rPr>
        <w:t xml:space="preserve"> je osim vođenja vežbi i od</w:t>
      </w:r>
      <w:r w:rsidR="002E509C">
        <w:rPr>
          <w:rFonts w:ascii="Times New Roman" w:hAnsi="Times New Roman" w:cs="Times New Roman"/>
          <w:color w:val="000000"/>
        </w:rPr>
        <w:t>ržavanja predavanja studentima m</w:t>
      </w:r>
      <w:r w:rsidR="008A761E" w:rsidRPr="00A72F6A">
        <w:rPr>
          <w:rFonts w:ascii="Times New Roman" w:hAnsi="Times New Roman" w:cs="Times New Roman"/>
          <w:color w:val="000000"/>
        </w:rPr>
        <w:t>edicine iz oblasti Interne medicine, b</w:t>
      </w:r>
      <w:r w:rsidR="00D8771A">
        <w:rPr>
          <w:rFonts w:ascii="Times New Roman" w:hAnsi="Times New Roman" w:cs="Times New Roman"/>
          <w:color w:val="000000"/>
        </w:rPr>
        <w:t xml:space="preserve">ila angažovana i </w:t>
      </w:r>
      <w:r w:rsidR="002D7AE1">
        <w:rPr>
          <w:rFonts w:ascii="Times New Roman" w:hAnsi="Times New Roman" w:cs="Times New Roman"/>
          <w:color w:val="000000"/>
        </w:rPr>
        <w:t xml:space="preserve">u </w:t>
      </w:r>
      <w:r w:rsidR="00D8771A">
        <w:rPr>
          <w:rFonts w:ascii="Times New Roman" w:hAnsi="Times New Roman" w:cs="Times New Roman"/>
          <w:color w:val="000000"/>
        </w:rPr>
        <w:t xml:space="preserve">održavanju </w:t>
      </w:r>
      <w:proofErr w:type="gramStart"/>
      <w:r w:rsidR="00D8771A">
        <w:rPr>
          <w:rFonts w:ascii="Times New Roman" w:hAnsi="Times New Roman" w:cs="Times New Roman"/>
          <w:color w:val="000000"/>
        </w:rPr>
        <w:t xml:space="preserve">predavanja </w:t>
      </w:r>
      <w:r w:rsidR="008A761E" w:rsidRPr="00A72F6A">
        <w:rPr>
          <w:rFonts w:ascii="Times New Roman" w:hAnsi="Times New Roman" w:cs="Times New Roman"/>
          <w:color w:val="000000"/>
        </w:rPr>
        <w:t xml:space="preserve"> studentima</w:t>
      </w:r>
      <w:proofErr w:type="gramEnd"/>
      <w:r w:rsidR="008A761E" w:rsidRPr="00A72F6A">
        <w:rPr>
          <w:rFonts w:ascii="Times New Roman" w:hAnsi="Times New Roman" w:cs="Times New Roman"/>
          <w:color w:val="000000"/>
        </w:rPr>
        <w:t xml:space="preserve"> na englesk</w:t>
      </w:r>
      <w:r w:rsidR="00D8771A">
        <w:rPr>
          <w:rFonts w:ascii="Times New Roman" w:hAnsi="Times New Roman" w:cs="Times New Roman"/>
          <w:color w:val="000000"/>
        </w:rPr>
        <w:t>om jeziku</w:t>
      </w:r>
      <w:r w:rsidR="008A761E" w:rsidRPr="00A72F6A">
        <w:rPr>
          <w:rFonts w:ascii="Times New Roman" w:hAnsi="Times New Roman" w:cs="Times New Roman"/>
          <w:color w:val="000000"/>
          <w:lang w:val="sr-Latn-CS"/>
        </w:rPr>
        <w:t xml:space="preserve">. </w:t>
      </w:r>
      <w:r w:rsidR="002E509C">
        <w:rPr>
          <w:rFonts w:ascii="Times New Roman" w:hAnsi="Times New Roman" w:cs="Times New Roman"/>
          <w:color w:val="000000"/>
          <w:lang w:val="sr-Latn-CS"/>
        </w:rPr>
        <w:t xml:space="preserve">U toku jedne školske godine održi 100 časova vežbi iz interne medicine, </w:t>
      </w:r>
      <w:r w:rsidR="00FD7C18">
        <w:rPr>
          <w:rFonts w:ascii="Times New Roman" w:hAnsi="Times New Roman" w:cs="Times New Roman"/>
          <w:color w:val="000000"/>
          <w:lang w:val="sr-Latn-CS"/>
        </w:rPr>
        <w:t>18 časova</w:t>
      </w:r>
      <w:r w:rsidR="002E509C">
        <w:rPr>
          <w:rFonts w:ascii="Times New Roman" w:hAnsi="Times New Roman" w:cs="Times New Roman"/>
          <w:color w:val="000000"/>
          <w:lang w:val="sr-Latn-CS"/>
        </w:rPr>
        <w:t xml:space="preserve"> p</w:t>
      </w:r>
      <w:r w:rsidR="007E359F">
        <w:rPr>
          <w:rFonts w:ascii="Times New Roman" w:hAnsi="Times New Roman" w:cs="Times New Roman"/>
          <w:color w:val="000000"/>
          <w:lang w:val="sr-Latn-CS"/>
        </w:rPr>
        <w:t xml:space="preserve">redavanja iz interne medicine, </w:t>
      </w:r>
      <w:r w:rsidR="002E509C">
        <w:rPr>
          <w:rFonts w:ascii="Times New Roman" w:hAnsi="Times New Roman" w:cs="Times New Roman"/>
          <w:color w:val="000000"/>
          <w:lang w:val="sr-Latn-CS"/>
        </w:rPr>
        <w:t>2 časa predavanja iz Interne propedevtike</w:t>
      </w:r>
      <w:r w:rsidR="007E359F">
        <w:rPr>
          <w:rFonts w:ascii="Times New Roman" w:hAnsi="Times New Roman" w:cs="Times New Roman"/>
          <w:color w:val="000000"/>
          <w:lang w:val="sr-Latn-CS"/>
        </w:rPr>
        <w:t xml:space="preserve"> i 4 časa predavanja studentima na engleskom jeziku</w:t>
      </w:r>
      <w:r w:rsidR="002E509C">
        <w:rPr>
          <w:rFonts w:ascii="Times New Roman" w:hAnsi="Times New Roman" w:cs="Times New Roman"/>
          <w:color w:val="000000"/>
          <w:lang w:val="sr-Latn-CS"/>
        </w:rPr>
        <w:t xml:space="preserve">. </w:t>
      </w:r>
      <w:r w:rsidR="007E359F">
        <w:rPr>
          <w:rFonts w:ascii="Times New Roman" w:hAnsi="Times New Roman" w:cs="Times New Roman"/>
          <w:color w:val="000000"/>
          <w:lang w:val="sr-Latn-CS"/>
        </w:rPr>
        <w:t xml:space="preserve">Održala je predavanja i </w:t>
      </w:r>
      <w:r w:rsidR="008A761E" w:rsidRPr="00A72F6A">
        <w:rPr>
          <w:rFonts w:ascii="Times New Roman" w:hAnsi="Times New Roman" w:cs="Times New Roman"/>
          <w:color w:val="000000"/>
          <w:lang w:val="sr-Latn-CS"/>
        </w:rPr>
        <w:t>lekarima na subspecijalizac</w:t>
      </w:r>
      <w:r w:rsidR="00D8771A">
        <w:rPr>
          <w:rFonts w:ascii="Times New Roman" w:hAnsi="Times New Roman" w:cs="Times New Roman"/>
          <w:color w:val="000000"/>
          <w:lang w:val="sr-Latn-CS"/>
        </w:rPr>
        <w:t>iji iz nefrologije</w:t>
      </w:r>
      <w:r w:rsidR="007E359F">
        <w:rPr>
          <w:rFonts w:ascii="Times New Roman" w:hAnsi="Times New Roman" w:cs="Times New Roman"/>
          <w:color w:val="000000"/>
          <w:lang w:val="sr-Latn-CS"/>
        </w:rPr>
        <w:t xml:space="preserve"> (12 časova)</w:t>
      </w:r>
      <w:r w:rsidR="00D8771A">
        <w:rPr>
          <w:rFonts w:ascii="Times New Roman" w:hAnsi="Times New Roman" w:cs="Times New Roman"/>
          <w:color w:val="000000"/>
          <w:lang w:val="sr-Latn-CS"/>
        </w:rPr>
        <w:t xml:space="preserve">, </w:t>
      </w:r>
      <w:r w:rsidR="002D7AE1">
        <w:rPr>
          <w:rFonts w:ascii="Times New Roman" w:hAnsi="Times New Roman" w:cs="Times New Roman"/>
          <w:color w:val="000000"/>
          <w:lang w:val="sr-Latn-CS"/>
        </w:rPr>
        <w:t xml:space="preserve">kao i predavanja lekarima na subspecijalizaciji iz </w:t>
      </w:r>
      <w:r w:rsidR="00D8771A">
        <w:rPr>
          <w:rFonts w:ascii="Times New Roman" w:hAnsi="Times New Roman" w:cs="Times New Roman"/>
          <w:color w:val="000000"/>
          <w:lang w:val="sr-Latn-CS"/>
        </w:rPr>
        <w:t>urologije, intenzivne medicine, urgentne medicine i alergologije i imunologije. Prof</w:t>
      </w:r>
      <w:r w:rsidR="008A761E" w:rsidRPr="00A72F6A">
        <w:rPr>
          <w:rFonts w:ascii="Times New Roman" w:hAnsi="Times New Roman" w:cs="Times New Roman"/>
          <w:color w:val="000000"/>
          <w:lang w:val="sr-Latn-CS"/>
        </w:rPr>
        <w:t>. dr Aleksandra Kezić ispit</w:t>
      </w:r>
      <w:r w:rsidR="00081B0E" w:rsidRPr="00A72F6A">
        <w:rPr>
          <w:rFonts w:ascii="Times New Roman" w:hAnsi="Times New Roman" w:cs="Times New Roman"/>
          <w:color w:val="000000"/>
          <w:lang w:val="sr-Latn-CS"/>
        </w:rPr>
        <w:t>uj</w:t>
      </w:r>
      <w:r w:rsidR="00D8771A">
        <w:rPr>
          <w:rFonts w:ascii="Times New Roman" w:hAnsi="Times New Roman" w:cs="Times New Roman"/>
          <w:color w:val="000000"/>
          <w:lang w:val="sr-Latn-CS"/>
        </w:rPr>
        <w:t>e na predmetu Interna medicina,</w:t>
      </w:r>
      <w:r w:rsidR="002E509C">
        <w:rPr>
          <w:rFonts w:ascii="Times New Roman" w:hAnsi="Times New Roman" w:cs="Times New Roman"/>
          <w:color w:val="000000"/>
          <w:lang w:val="sr-Latn-CS"/>
        </w:rPr>
        <w:t xml:space="preserve"> ranije je ispitivala i kolokvijume iz Kliničke propedevtike. Ukupno je u prethodnom periodu ispitala 66 studenata. Č</w:t>
      </w:r>
      <w:r w:rsidR="00D8771A">
        <w:rPr>
          <w:rFonts w:ascii="Times New Roman" w:hAnsi="Times New Roman" w:cs="Times New Roman"/>
          <w:color w:val="000000"/>
          <w:lang w:val="sr-Latn-CS"/>
        </w:rPr>
        <w:t>lan je ispitne komisije za specijalističke ispite iz Interne medicine i ispitne komisije za subspecijalistički ispit iz intenzivne medicine.</w:t>
      </w:r>
    </w:p>
    <w:p w:rsidR="008A761E" w:rsidRPr="00A72F6A" w:rsidRDefault="008A761E" w:rsidP="00506A24">
      <w:pPr>
        <w:spacing w:after="0" w:line="240" w:lineRule="auto"/>
        <w:jc w:val="both"/>
        <w:rPr>
          <w:rFonts w:ascii="Times New Roman" w:hAnsi="Times New Roman" w:cs="Times New Roman"/>
          <w:color w:val="000000"/>
        </w:rPr>
      </w:pPr>
      <w:r w:rsidRPr="00A72F6A">
        <w:rPr>
          <w:rFonts w:ascii="Times New Roman" w:hAnsi="Times New Roman" w:cs="Times New Roman"/>
          <w:color w:val="000000"/>
          <w:shd w:val="clear" w:color="auto" w:fill="FFFFFF"/>
        </w:rPr>
        <w:t>Prema mišljenju kolega i studenata radi se o</w:t>
      </w:r>
      <w:r w:rsidR="000648BD">
        <w:rPr>
          <w:rFonts w:ascii="Times New Roman" w:hAnsi="Times New Roman" w:cs="Times New Roman"/>
          <w:color w:val="000000"/>
          <w:shd w:val="clear" w:color="auto" w:fill="FFFFFF"/>
        </w:rPr>
        <w:t xml:space="preserve"> </w:t>
      </w:r>
      <w:r w:rsidRPr="00A72F6A">
        <w:rPr>
          <w:rFonts w:ascii="Times New Roman" w:hAnsi="Times New Roman" w:cs="Times New Roman"/>
          <w:color w:val="000000"/>
          <w:shd w:val="clear" w:color="auto" w:fill="FFFFFF"/>
        </w:rPr>
        <w:t xml:space="preserve">predanom pedagogu koji stručno i profesionalno </w:t>
      </w:r>
      <w:proofErr w:type="gramStart"/>
      <w:r w:rsidRPr="00A72F6A">
        <w:rPr>
          <w:rFonts w:ascii="Times New Roman" w:hAnsi="Times New Roman" w:cs="Times New Roman"/>
          <w:color w:val="000000"/>
          <w:shd w:val="clear" w:color="auto" w:fill="FFFFFF"/>
        </w:rPr>
        <w:t>na</w:t>
      </w:r>
      <w:proofErr w:type="gramEnd"/>
      <w:r w:rsidRPr="00A72F6A">
        <w:rPr>
          <w:rFonts w:ascii="Times New Roman" w:hAnsi="Times New Roman" w:cs="Times New Roman"/>
          <w:color w:val="000000"/>
          <w:shd w:val="clear" w:color="auto" w:fill="FFFFFF"/>
        </w:rPr>
        <w:t xml:space="preserve"> visokom pedagoškom nivou </w:t>
      </w:r>
      <w:r w:rsidR="00B86531">
        <w:rPr>
          <w:rFonts w:ascii="Times New Roman" w:hAnsi="Times New Roman" w:cs="Times New Roman"/>
          <w:color w:val="000000"/>
          <w:shd w:val="clear" w:color="auto" w:fill="FFFFFF"/>
        </w:rPr>
        <w:t xml:space="preserve">aktivno prenosi svoje znanje </w:t>
      </w:r>
      <w:r w:rsidRPr="00A72F6A">
        <w:rPr>
          <w:rFonts w:ascii="Times New Roman" w:hAnsi="Times New Roman" w:cs="Times New Roman"/>
          <w:color w:val="000000"/>
          <w:shd w:val="clear" w:color="auto" w:fill="FFFFFF"/>
        </w:rPr>
        <w:t xml:space="preserve">studentima </w:t>
      </w:r>
      <w:r w:rsidR="00B86531">
        <w:rPr>
          <w:rFonts w:ascii="Times New Roman" w:hAnsi="Times New Roman" w:cs="Times New Roman"/>
          <w:color w:val="000000"/>
          <w:shd w:val="clear" w:color="auto" w:fill="FFFFFF"/>
        </w:rPr>
        <w:t>tokom vežbi i</w:t>
      </w:r>
      <w:r w:rsidRPr="00A72F6A">
        <w:rPr>
          <w:rFonts w:ascii="Times New Roman" w:hAnsi="Times New Roman" w:cs="Times New Roman"/>
          <w:color w:val="000000"/>
          <w:shd w:val="clear" w:color="auto" w:fill="FFFFFF"/>
        </w:rPr>
        <w:t xml:space="preserve"> predavanja iz interne medici</w:t>
      </w:r>
      <w:r w:rsidR="001215E4">
        <w:rPr>
          <w:rFonts w:ascii="Times New Roman" w:hAnsi="Times New Roman" w:cs="Times New Roman"/>
          <w:color w:val="000000"/>
          <w:shd w:val="clear" w:color="auto" w:fill="FFFFFF"/>
        </w:rPr>
        <w:t>ne što je i potvrđeno studentskim ocena</w:t>
      </w:r>
      <w:r w:rsidRPr="00A72F6A">
        <w:rPr>
          <w:rFonts w:ascii="Times New Roman" w:hAnsi="Times New Roman" w:cs="Times New Roman"/>
          <w:color w:val="000000"/>
          <w:shd w:val="clear" w:color="auto" w:fill="FFFFFF"/>
        </w:rPr>
        <w:t>m</w:t>
      </w:r>
      <w:r w:rsidR="007859D2">
        <w:rPr>
          <w:rFonts w:ascii="Times New Roman" w:hAnsi="Times New Roman" w:cs="Times New Roman"/>
          <w:color w:val="000000"/>
          <w:shd w:val="clear" w:color="auto" w:fill="FFFFFF"/>
        </w:rPr>
        <w:t>a</w:t>
      </w:r>
      <w:r w:rsidR="00E90D00">
        <w:rPr>
          <w:rFonts w:ascii="Times New Roman" w:hAnsi="Times New Roman" w:cs="Times New Roman"/>
          <w:color w:val="000000"/>
          <w:shd w:val="clear" w:color="auto" w:fill="FFFFFF"/>
        </w:rPr>
        <w:t xml:space="preserve"> kao i zahvalnicom studentskog parlamenta Medicinskog fakulteta Univerziteta u Beogradu koja joj je dodeljena 2018. godine</w:t>
      </w:r>
      <w:r w:rsidRPr="00A72F6A">
        <w:rPr>
          <w:rFonts w:ascii="Times New Roman" w:hAnsi="Times New Roman" w:cs="Times New Roman"/>
          <w:color w:val="000000"/>
          <w:shd w:val="clear" w:color="auto" w:fill="FFFFFF"/>
        </w:rPr>
        <w:t xml:space="preserve">. </w:t>
      </w:r>
      <w:r w:rsidR="008C56EE">
        <w:rPr>
          <w:rFonts w:ascii="Times New Roman" w:hAnsi="Times New Roman" w:cs="Times New Roman"/>
          <w:color w:val="000000"/>
          <w:shd w:val="clear" w:color="auto" w:fill="FFFFFF"/>
        </w:rPr>
        <w:t>Studenti su je</w:t>
      </w:r>
      <w:r w:rsidR="00271AC1">
        <w:rPr>
          <w:rFonts w:ascii="Times New Roman" w:hAnsi="Times New Roman" w:cs="Times New Roman"/>
          <w:color w:val="000000"/>
          <w:shd w:val="clear" w:color="auto" w:fill="FFFFFF"/>
        </w:rPr>
        <w:t xml:space="preserve"> u školskoj 2018/2019</w:t>
      </w:r>
      <w:r w:rsidR="008C56EE">
        <w:rPr>
          <w:rFonts w:ascii="Times New Roman" w:hAnsi="Times New Roman" w:cs="Times New Roman"/>
          <w:color w:val="000000"/>
          <w:shd w:val="clear" w:color="auto" w:fill="FFFFFF"/>
        </w:rPr>
        <w:t>. godini ocenili</w:t>
      </w:r>
      <w:r w:rsidR="00271AC1">
        <w:rPr>
          <w:rFonts w:ascii="Times New Roman" w:hAnsi="Times New Roman" w:cs="Times New Roman"/>
          <w:color w:val="000000"/>
          <w:shd w:val="clear" w:color="auto" w:fill="FFFFFF"/>
        </w:rPr>
        <w:t xml:space="preserve"> ocenom 4,</w:t>
      </w:r>
      <w:r w:rsidR="00FF4495" w:rsidRPr="00FF4495">
        <w:rPr>
          <w:rFonts w:ascii="Times New Roman" w:hAnsi="Times New Roman" w:cs="Times New Roman"/>
          <w:color w:val="000000"/>
          <w:shd w:val="clear" w:color="auto" w:fill="FFFFFF"/>
        </w:rPr>
        <w:t xml:space="preserve">83, </w:t>
      </w:r>
      <w:r w:rsidR="008C56EE">
        <w:rPr>
          <w:rFonts w:ascii="Times New Roman" w:hAnsi="Times New Roman" w:cs="Times New Roman"/>
          <w:color w:val="000000"/>
          <w:shd w:val="clear" w:color="auto" w:fill="FFFFFF"/>
        </w:rPr>
        <w:t xml:space="preserve">u školskoj </w:t>
      </w:r>
      <w:r w:rsidR="00FF4495" w:rsidRPr="00FF4495">
        <w:rPr>
          <w:rFonts w:ascii="Times New Roman" w:hAnsi="Times New Roman" w:cs="Times New Roman"/>
          <w:color w:val="000000"/>
          <w:shd w:val="clear" w:color="auto" w:fill="FFFFFF"/>
        </w:rPr>
        <w:t>2019/2020</w:t>
      </w:r>
      <w:r w:rsidR="008C56EE">
        <w:rPr>
          <w:rFonts w:ascii="Times New Roman" w:hAnsi="Times New Roman" w:cs="Times New Roman"/>
          <w:color w:val="000000"/>
          <w:shd w:val="clear" w:color="auto" w:fill="FFFFFF"/>
        </w:rPr>
        <w:t>. godini</w:t>
      </w:r>
      <w:r w:rsidR="00FF4495" w:rsidRPr="00FF4495">
        <w:rPr>
          <w:rFonts w:ascii="Times New Roman" w:hAnsi="Times New Roman" w:cs="Times New Roman"/>
          <w:color w:val="000000"/>
          <w:shd w:val="clear" w:color="auto" w:fill="FFFFFF"/>
        </w:rPr>
        <w:t xml:space="preserve"> ocenom 4,78, </w:t>
      </w:r>
      <w:r w:rsidR="008C56EE">
        <w:rPr>
          <w:rFonts w:ascii="Times New Roman" w:hAnsi="Times New Roman" w:cs="Times New Roman"/>
          <w:color w:val="000000"/>
          <w:shd w:val="clear" w:color="auto" w:fill="FFFFFF"/>
        </w:rPr>
        <w:t xml:space="preserve">u školskoj </w:t>
      </w:r>
      <w:r w:rsidR="00FF4495" w:rsidRPr="00FF4495">
        <w:rPr>
          <w:rFonts w:ascii="Times New Roman" w:hAnsi="Times New Roman" w:cs="Times New Roman"/>
          <w:color w:val="000000"/>
          <w:shd w:val="clear" w:color="auto" w:fill="FFFFFF"/>
        </w:rPr>
        <w:t>2020/2021</w:t>
      </w:r>
      <w:r w:rsidR="008C56EE">
        <w:rPr>
          <w:rFonts w:ascii="Times New Roman" w:hAnsi="Times New Roman" w:cs="Times New Roman"/>
          <w:color w:val="000000"/>
          <w:shd w:val="clear" w:color="auto" w:fill="FFFFFF"/>
        </w:rPr>
        <w:t>. godini</w:t>
      </w:r>
      <w:r w:rsidR="00FF4495" w:rsidRPr="00FF4495">
        <w:rPr>
          <w:rFonts w:ascii="Times New Roman" w:hAnsi="Times New Roman" w:cs="Times New Roman"/>
          <w:color w:val="000000"/>
          <w:shd w:val="clear" w:color="auto" w:fill="FFFFFF"/>
        </w:rPr>
        <w:t xml:space="preserve"> oce</w:t>
      </w:r>
      <w:r w:rsidR="008C56EE">
        <w:rPr>
          <w:rFonts w:ascii="Times New Roman" w:hAnsi="Times New Roman" w:cs="Times New Roman"/>
          <w:color w:val="000000"/>
          <w:shd w:val="clear" w:color="auto" w:fill="FFFFFF"/>
        </w:rPr>
        <w:t xml:space="preserve">nom 4,84, u školskoj 2021/2022. godini ocenom 4,87 iu školskoj </w:t>
      </w:r>
      <w:r w:rsidR="00FF4495" w:rsidRPr="00FF4495">
        <w:rPr>
          <w:rFonts w:ascii="Times New Roman" w:hAnsi="Times New Roman" w:cs="Times New Roman"/>
          <w:color w:val="000000"/>
          <w:shd w:val="clear" w:color="auto" w:fill="FFFFFF"/>
        </w:rPr>
        <w:t>2022/2023</w:t>
      </w:r>
      <w:r w:rsidR="00B86531">
        <w:rPr>
          <w:rFonts w:ascii="Times New Roman" w:hAnsi="Times New Roman" w:cs="Times New Roman"/>
          <w:color w:val="000000"/>
          <w:shd w:val="clear" w:color="auto" w:fill="FFFFFF"/>
        </w:rPr>
        <w:t>.</w:t>
      </w:r>
      <w:r w:rsidR="008C56EE">
        <w:rPr>
          <w:rFonts w:ascii="Times New Roman" w:hAnsi="Times New Roman" w:cs="Times New Roman"/>
          <w:color w:val="000000"/>
          <w:shd w:val="clear" w:color="auto" w:fill="FFFFFF"/>
        </w:rPr>
        <w:t xml:space="preserve"> </w:t>
      </w:r>
      <w:proofErr w:type="gramStart"/>
      <w:r w:rsidR="008C56EE">
        <w:rPr>
          <w:rFonts w:ascii="Times New Roman" w:hAnsi="Times New Roman" w:cs="Times New Roman"/>
          <w:color w:val="000000"/>
          <w:shd w:val="clear" w:color="auto" w:fill="FFFFFF"/>
        </w:rPr>
        <w:t>godini</w:t>
      </w:r>
      <w:proofErr w:type="gramEnd"/>
      <w:r w:rsidR="008C56EE">
        <w:rPr>
          <w:rFonts w:ascii="Times New Roman" w:hAnsi="Times New Roman" w:cs="Times New Roman"/>
          <w:color w:val="000000"/>
          <w:shd w:val="clear" w:color="auto" w:fill="FFFFFF"/>
        </w:rPr>
        <w:t xml:space="preserve"> </w:t>
      </w:r>
      <w:r w:rsidR="00FF4495" w:rsidRPr="00FF4495">
        <w:rPr>
          <w:rFonts w:ascii="Times New Roman" w:hAnsi="Times New Roman" w:cs="Times New Roman"/>
          <w:color w:val="000000"/>
          <w:shd w:val="clear" w:color="auto" w:fill="FFFFFF"/>
        </w:rPr>
        <w:t>ocenom 4,79.</w:t>
      </w:r>
      <w:r w:rsidR="000648BD">
        <w:rPr>
          <w:rFonts w:ascii="Times New Roman" w:hAnsi="Times New Roman" w:cs="Times New Roman"/>
          <w:color w:val="000000"/>
          <w:shd w:val="clear" w:color="auto" w:fill="FFFFFF"/>
        </w:rPr>
        <w:t xml:space="preserve"> </w:t>
      </w:r>
      <w:r w:rsidRPr="00A72F6A">
        <w:rPr>
          <w:rFonts w:ascii="Times New Roman" w:hAnsi="Times New Roman" w:cs="Times New Roman"/>
          <w:color w:val="000000"/>
          <w:shd w:val="clear" w:color="auto" w:fill="FFFFFF"/>
        </w:rPr>
        <w:t>Bila je mentor u</w:t>
      </w:r>
      <w:r w:rsidR="000648BD">
        <w:rPr>
          <w:rFonts w:ascii="Times New Roman" w:hAnsi="Times New Roman" w:cs="Times New Roman"/>
          <w:color w:val="000000"/>
          <w:shd w:val="clear" w:color="auto" w:fill="FFFFFF"/>
        </w:rPr>
        <w:t xml:space="preserve"> </w:t>
      </w:r>
      <w:r w:rsidR="007E359F">
        <w:rPr>
          <w:rFonts w:ascii="Times New Roman" w:hAnsi="Times New Roman" w:cs="Times New Roman"/>
          <w:color w:val="000000"/>
          <w:shd w:val="clear" w:color="auto" w:fill="FFFFFF"/>
        </w:rPr>
        <w:t>dva</w:t>
      </w:r>
      <w:r w:rsidRPr="00A72F6A">
        <w:rPr>
          <w:rFonts w:ascii="Times New Roman" w:hAnsi="Times New Roman" w:cs="Times New Roman"/>
          <w:color w:val="000000"/>
          <w:shd w:val="clear" w:color="auto" w:fill="FFFFFF"/>
        </w:rPr>
        <w:t xml:space="preserve"> studentska r</w:t>
      </w:r>
      <w:r w:rsidR="008C56EE">
        <w:rPr>
          <w:rFonts w:ascii="Times New Roman" w:hAnsi="Times New Roman" w:cs="Times New Roman"/>
          <w:color w:val="000000"/>
          <w:shd w:val="clear" w:color="auto" w:fill="FFFFFF"/>
        </w:rPr>
        <w:t>ada. Osim rada sa studentima p</w:t>
      </w:r>
      <w:r w:rsidR="007859D2">
        <w:rPr>
          <w:rFonts w:ascii="Times New Roman" w:hAnsi="Times New Roman" w:cs="Times New Roman"/>
          <w:color w:val="000000"/>
          <w:shd w:val="clear" w:color="auto" w:fill="FFFFFF"/>
        </w:rPr>
        <w:t>rof</w:t>
      </w:r>
      <w:r w:rsidRPr="00A72F6A">
        <w:rPr>
          <w:rFonts w:ascii="Times New Roman" w:hAnsi="Times New Roman" w:cs="Times New Roman"/>
          <w:color w:val="000000"/>
          <w:shd w:val="clear" w:color="auto" w:fill="FFFFFF"/>
        </w:rPr>
        <w:t xml:space="preserve">. dr Aleksandra Kezić je aktivno obavljala obuku lekara na specijalizaciji Interne medicine kao i </w:t>
      </w:r>
      <w:r w:rsidRPr="00A72F6A">
        <w:rPr>
          <w:rFonts w:ascii="Times New Roman" w:hAnsi="Times New Roman" w:cs="Times New Roman"/>
          <w:color w:val="000000"/>
          <w:lang w:val="sr-Latn-CS"/>
        </w:rPr>
        <w:t>lekara na s</w:t>
      </w:r>
      <w:r w:rsidR="007E359F">
        <w:rPr>
          <w:rFonts w:ascii="Times New Roman" w:hAnsi="Times New Roman" w:cs="Times New Roman"/>
          <w:color w:val="000000"/>
          <w:lang w:val="sr-Latn-CS"/>
        </w:rPr>
        <w:t>ubspecijalizaciji iz n</w:t>
      </w:r>
      <w:r w:rsidRPr="00A72F6A">
        <w:rPr>
          <w:rFonts w:ascii="Times New Roman" w:hAnsi="Times New Roman" w:cs="Times New Roman"/>
          <w:color w:val="000000"/>
          <w:lang w:val="sr-Latn-CS"/>
        </w:rPr>
        <w:t xml:space="preserve">efrologije. </w:t>
      </w:r>
    </w:p>
    <w:p w:rsidR="00506A24" w:rsidRDefault="00506A24" w:rsidP="00506A24">
      <w:pPr>
        <w:spacing w:after="0" w:line="240" w:lineRule="auto"/>
        <w:jc w:val="both"/>
        <w:rPr>
          <w:rFonts w:ascii="Times New Roman" w:hAnsi="Times New Roman" w:cs="Times New Roman"/>
          <w:b/>
          <w:lang w:val="sr-Latn-CS"/>
        </w:rPr>
      </w:pPr>
    </w:p>
    <w:p w:rsidR="008A761E" w:rsidRPr="00A72F6A" w:rsidRDefault="008A761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r-Latn-CS"/>
        </w:rPr>
        <w:t>D</w:t>
      </w:r>
      <w:r w:rsidR="00081B0E" w:rsidRPr="00A72F6A">
        <w:rPr>
          <w:rFonts w:ascii="Times New Roman" w:hAnsi="Times New Roman" w:cs="Times New Roman"/>
          <w:b/>
          <w:lang w:val="sr-Latn-CS"/>
        </w:rPr>
        <w:t xml:space="preserve">. </w:t>
      </w:r>
      <w:r w:rsidRPr="00A72F6A">
        <w:rPr>
          <w:rFonts w:ascii="Times New Roman" w:hAnsi="Times New Roman" w:cs="Times New Roman"/>
          <w:b/>
          <w:bCs/>
          <w:lang w:val="sl-SI"/>
        </w:rPr>
        <w:t>OCENA REZULTATA U OBEZBEĐIVANJU NAUČNO-NASTAVNOG PODMLATKA</w:t>
      </w:r>
    </w:p>
    <w:p w:rsidR="00EA4062" w:rsidRDefault="00AA0056" w:rsidP="00506A24">
      <w:pPr>
        <w:pStyle w:val="NoSpacing"/>
        <w:jc w:val="both"/>
        <w:rPr>
          <w:rFonts w:ascii="Times New Roman" w:eastAsia="Times New Roman" w:hAnsi="Times New Roman" w:cs="Times New Roman"/>
          <w:b/>
          <w:lang w:val="sr-Latn-CS"/>
        </w:rPr>
      </w:pPr>
      <w:r w:rsidRPr="00306FD6">
        <w:rPr>
          <w:rFonts w:ascii="Times New Roman" w:eastAsia="Times New Roman" w:hAnsi="Times New Roman" w:cs="Times New Roman"/>
          <w:b/>
          <w:lang w:val="sr-Latn-CS"/>
        </w:rPr>
        <w:t>MENTORSTVA</w:t>
      </w:r>
    </w:p>
    <w:p w:rsidR="006A7538" w:rsidRPr="00506A24" w:rsidRDefault="00506A24" w:rsidP="00506A24">
      <w:pPr>
        <w:suppressAutoHyphens/>
        <w:spacing w:after="0" w:line="240" w:lineRule="auto"/>
        <w:jc w:val="both"/>
        <w:rPr>
          <w:rFonts w:ascii="Times New Roman" w:eastAsia="Times New Roman" w:hAnsi="Times New Roman" w:cs="Times New Roman"/>
          <w:b/>
          <w:bCs/>
          <w:i/>
          <w:lang w:val="sr-Latn-CS"/>
        </w:rPr>
      </w:pPr>
      <w:r w:rsidRPr="00506A24">
        <w:rPr>
          <w:rFonts w:ascii="Times New Roman" w:eastAsia="Times New Roman" w:hAnsi="Times New Roman" w:cs="Times New Roman"/>
          <w:b/>
          <w:bCs/>
          <w:i/>
        </w:rPr>
        <w:t>Završni p</w:t>
      </w:r>
      <w:r w:rsidR="006A7538" w:rsidRPr="00506A24">
        <w:rPr>
          <w:rFonts w:ascii="Times New Roman" w:eastAsia="Times New Roman" w:hAnsi="Times New Roman" w:cs="Times New Roman"/>
          <w:b/>
          <w:bCs/>
          <w:i/>
          <w:lang w:val="sr-Latn-CS"/>
        </w:rPr>
        <w:t>oslediplomski radovi</w:t>
      </w:r>
    </w:p>
    <w:p w:rsidR="006A7538" w:rsidRPr="00AA0056" w:rsidRDefault="00AA0056" w:rsidP="00506A24">
      <w:pPr>
        <w:suppressAutoHyphens/>
        <w:spacing w:after="0" w:line="240" w:lineRule="auto"/>
        <w:jc w:val="both"/>
        <w:rPr>
          <w:rFonts w:ascii="Times New Roman" w:eastAsia="Times New Roman" w:hAnsi="Times New Roman" w:cs="Times New Roman"/>
          <w:bCs/>
          <w:i/>
          <w:lang w:val="sr-Latn-CS"/>
        </w:rPr>
      </w:pPr>
      <w:r w:rsidRPr="00AA0056">
        <w:rPr>
          <w:rFonts w:ascii="Times New Roman" w:eastAsia="Times New Roman" w:hAnsi="Times New Roman" w:cs="Times New Roman"/>
          <w:bCs/>
          <w:i/>
          <w:lang w:val="sr-Latn-CS"/>
        </w:rPr>
        <w:t>Završni</w:t>
      </w:r>
      <w:r w:rsidR="006A7538" w:rsidRPr="00AA0056">
        <w:rPr>
          <w:rFonts w:ascii="Times New Roman" w:eastAsia="Times New Roman" w:hAnsi="Times New Roman" w:cs="Times New Roman"/>
          <w:bCs/>
          <w:i/>
          <w:lang w:val="sr-Latn-CS"/>
        </w:rPr>
        <w:t xml:space="preserve"> rad </w:t>
      </w:r>
      <w:r w:rsidRPr="00AA0056">
        <w:rPr>
          <w:rFonts w:ascii="Times New Roman" w:eastAsia="Times New Roman" w:hAnsi="Times New Roman" w:cs="Times New Roman"/>
          <w:bCs/>
          <w:i/>
          <w:lang w:val="sr-Latn-CS"/>
        </w:rPr>
        <w:t>specijalističkih akademskih studija</w:t>
      </w:r>
    </w:p>
    <w:p w:rsidR="006A7538" w:rsidRPr="00AA0056" w:rsidRDefault="00AA0056" w:rsidP="00694084">
      <w:pPr>
        <w:pStyle w:val="ListParagraph"/>
        <w:numPr>
          <w:ilvl w:val="0"/>
          <w:numId w:val="24"/>
        </w:numPr>
        <w:suppressAutoHyphens/>
        <w:spacing w:after="0" w:line="240" w:lineRule="auto"/>
        <w:ind w:left="360"/>
        <w:jc w:val="both"/>
        <w:rPr>
          <w:rFonts w:ascii="Times New Roman" w:eastAsia="Times New Roman" w:hAnsi="Times New Roman" w:cs="Times New Roman"/>
          <w:bCs/>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dr Đorđe Inđić</w:t>
      </w:r>
      <w:r>
        <w:rPr>
          <w:rFonts w:ascii="Times New Roman" w:eastAsia="Times New Roman" w:hAnsi="Times New Roman" w:cs="Times New Roman"/>
          <w:iCs/>
          <w:lang w:val="sr-Latn-CS"/>
        </w:rPr>
        <w:t>, Tema:</w:t>
      </w:r>
      <w:r w:rsidR="006A7538" w:rsidRPr="00AA0056">
        <w:rPr>
          <w:rFonts w:ascii="Times New Roman" w:eastAsia="Times New Roman" w:hAnsi="Times New Roman" w:cs="Times New Roman"/>
          <w:iCs/>
          <w:lang w:val="sr-Latn-CS"/>
        </w:rPr>
        <w:t xml:space="preserve"> Uticaj</w:t>
      </w:r>
      <w:r w:rsidR="006A7538" w:rsidRPr="00AA0056">
        <w:rPr>
          <w:rFonts w:ascii="Times New Roman" w:eastAsia="Times New Roman" w:hAnsi="Times New Roman" w:cs="Times New Roman"/>
          <w:bCs/>
          <w:iCs/>
          <w:lang w:val="sr-Latn-CS"/>
        </w:rPr>
        <w:t xml:space="preserve"> različitih modaliteta hemodijalize na stepen anemije kod bolesnika sa terminalnom bubrežnom insuficijencijom. Beograd, 2018.</w:t>
      </w:r>
    </w:p>
    <w:p w:rsidR="006A7538" w:rsidRPr="006A7538" w:rsidRDefault="006A7538" w:rsidP="00694084">
      <w:pPr>
        <w:suppressAutoHyphens/>
        <w:spacing w:after="0" w:line="240" w:lineRule="auto"/>
        <w:ind w:left="360"/>
        <w:jc w:val="both"/>
        <w:rPr>
          <w:rFonts w:ascii="Times New Roman" w:eastAsia="Times New Roman" w:hAnsi="Times New Roman" w:cs="Times New Roman"/>
          <w:bCs/>
          <w:iCs/>
          <w:lang w:val="sr-Latn-CS"/>
        </w:rPr>
      </w:pPr>
    </w:p>
    <w:p w:rsidR="006A7538" w:rsidRPr="00AA0056" w:rsidRDefault="00AA0056" w:rsidP="00506A24">
      <w:pPr>
        <w:suppressAutoHyphens/>
        <w:spacing w:after="0" w:line="240" w:lineRule="auto"/>
        <w:jc w:val="both"/>
        <w:rPr>
          <w:rFonts w:ascii="Times New Roman" w:eastAsia="Times New Roman" w:hAnsi="Times New Roman" w:cs="Times New Roman"/>
          <w:bCs/>
          <w:i/>
          <w:lang w:val="sr-Latn-CS"/>
        </w:rPr>
      </w:pPr>
      <w:r w:rsidRPr="00AA0056">
        <w:rPr>
          <w:rFonts w:ascii="Times New Roman" w:eastAsia="Times New Roman" w:hAnsi="Times New Roman" w:cs="Times New Roman"/>
          <w:bCs/>
          <w:i/>
          <w:lang w:val="sr-Latn-CS"/>
        </w:rPr>
        <w:t>Završni rad uže specijalizacije</w:t>
      </w:r>
    </w:p>
    <w:p w:rsidR="006A7538" w:rsidRPr="00AA0056" w:rsidRDefault="00AA0056" w:rsidP="00694084">
      <w:pPr>
        <w:pStyle w:val="ListParagraph"/>
        <w:numPr>
          <w:ilvl w:val="0"/>
          <w:numId w:val="22"/>
        </w:numPr>
        <w:suppressAutoHyphens/>
        <w:spacing w:after="0" w:line="240" w:lineRule="auto"/>
        <w:ind w:left="36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Kandidat</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dr Bojan Marković</w:t>
      </w:r>
      <w:r>
        <w:rPr>
          <w:rFonts w:ascii="Times New Roman" w:eastAsia="Times New Roman" w:hAnsi="Times New Roman" w:cs="Times New Roman"/>
          <w:iCs/>
          <w:lang w:val="sr-Latn-CS"/>
        </w:rPr>
        <w:t>, Tema:</w:t>
      </w:r>
      <w:r w:rsidR="006A7538" w:rsidRPr="00AA0056">
        <w:rPr>
          <w:rFonts w:ascii="Times New Roman" w:eastAsia="Times New Roman" w:hAnsi="Times New Roman" w:cs="Times New Roman"/>
          <w:iCs/>
          <w:lang w:val="sr-Latn-CS"/>
        </w:rPr>
        <w:t xml:space="preserve"> Uticaj vrednosti serumskog magnezijuma na kardiovaskularni  komorbiditet i preživljavanje bolesnika na hroničnoj hemodijalizi. Beograd, 2018.</w:t>
      </w:r>
    </w:p>
    <w:p w:rsidR="006A7538" w:rsidRPr="00AA0056" w:rsidRDefault="00AA0056" w:rsidP="00694084">
      <w:pPr>
        <w:pStyle w:val="ListParagraph"/>
        <w:numPr>
          <w:ilvl w:val="0"/>
          <w:numId w:val="22"/>
        </w:numPr>
        <w:suppressAutoHyphens/>
        <w:spacing w:after="0" w:line="240" w:lineRule="auto"/>
        <w:ind w:left="36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Kandidat</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dr Ivana Milašević</w:t>
      </w:r>
      <w:r>
        <w:rPr>
          <w:rFonts w:ascii="Times New Roman" w:eastAsia="Times New Roman" w:hAnsi="Times New Roman" w:cs="Times New Roman"/>
          <w:iCs/>
          <w:lang w:val="sr-Latn-CS"/>
        </w:rPr>
        <w:t>, Tema:</w:t>
      </w:r>
      <w:r w:rsidR="006A7538" w:rsidRPr="00AA0056">
        <w:rPr>
          <w:rFonts w:ascii="Times New Roman" w:eastAsia="Times New Roman" w:hAnsi="Times New Roman" w:cs="Times New Roman"/>
          <w:iCs/>
          <w:lang w:val="sr-Latn-CS"/>
        </w:rPr>
        <w:t xml:space="preserve"> Određivanje distribucije subpopulacija </w:t>
      </w:r>
      <w:r w:rsidR="00B86531" w:rsidRPr="00AA0056">
        <w:rPr>
          <w:rFonts w:ascii="Times New Roman" w:eastAsia="Times New Roman" w:hAnsi="Times New Roman" w:cs="Times New Roman"/>
          <w:iCs/>
          <w:lang w:val="sr-Latn-CS"/>
        </w:rPr>
        <w:t>limocita perifrne krvi kod paci</w:t>
      </w:r>
      <w:r w:rsidR="006A7538" w:rsidRPr="00AA0056">
        <w:rPr>
          <w:rFonts w:ascii="Times New Roman" w:eastAsia="Times New Roman" w:hAnsi="Times New Roman" w:cs="Times New Roman"/>
          <w:iCs/>
          <w:lang w:val="sr-Latn-CS"/>
        </w:rPr>
        <w:t>jenata sa hroničnom bubrežnom insuficijencijom na programu hemdi</w:t>
      </w:r>
      <w:r w:rsidR="00B86531" w:rsidRPr="00AA0056">
        <w:rPr>
          <w:rFonts w:ascii="Times New Roman" w:eastAsia="Times New Roman" w:hAnsi="Times New Roman" w:cs="Times New Roman"/>
          <w:iCs/>
          <w:lang w:val="sr-Latn-CS"/>
        </w:rPr>
        <w:t>jalize. Be</w:t>
      </w:r>
      <w:r w:rsidR="006A7538" w:rsidRPr="00AA0056">
        <w:rPr>
          <w:rFonts w:ascii="Times New Roman" w:eastAsia="Times New Roman" w:hAnsi="Times New Roman" w:cs="Times New Roman"/>
          <w:iCs/>
          <w:lang w:val="sr-Latn-CS"/>
        </w:rPr>
        <w:t xml:space="preserve">ograd, 2019. </w:t>
      </w:r>
    </w:p>
    <w:p w:rsidR="007E359F" w:rsidRPr="00AA0056" w:rsidRDefault="00AA0056" w:rsidP="00694084">
      <w:pPr>
        <w:pStyle w:val="ListParagraph"/>
        <w:numPr>
          <w:ilvl w:val="0"/>
          <w:numId w:val="22"/>
        </w:numPr>
        <w:suppressAutoHyphens/>
        <w:spacing w:after="0" w:line="240" w:lineRule="auto"/>
        <w:ind w:left="360"/>
        <w:jc w:val="both"/>
        <w:rPr>
          <w:rFonts w:ascii="Times New Roman" w:eastAsia="Times New Roman" w:hAnsi="Times New Roman" w:cs="Times New Roman"/>
          <w:bCs/>
          <w:iCs/>
          <w:lang w:val="sr-Latn-CS"/>
        </w:rPr>
      </w:pPr>
      <w:r>
        <w:rPr>
          <w:rFonts w:ascii="Times New Roman" w:eastAsia="Times New Roman" w:hAnsi="Times New Roman" w:cs="Times New Roman"/>
          <w:iCs/>
          <w:lang w:val="sr-Latn-CS"/>
        </w:rPr>
        <w:t>Kandidat</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dr Nenad Filipović</w:t>
      </w:r>
      <w:r>
        <w:rPr>
          <w:rFonts w:ascii="Times New Roman" w:eastAsia="Times New Roman" w:hAnsi="Times New Roman" w:cs="Times New Roman"/>
          <w:iCs/>
          <w:lang w:val="sr-Latn-CS"/>
        </w:rPr>
        <w:t>, 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Prediktivna</w:t>
      </w:r>
      <w:r w:rsidR="006A7538" w:rsidRPr="00AA0056">
        <w:rPr>
          <w:rFonts w:ascii="Times New Roman" w:eastAsia="Times New Roman" w:hAnsi="Times New Roman" w:cs="Times New Roman"/>
          <w:bCs/>
          <w:iCs/>
          <w:lang w:val="sr-Latn-CS"/>
        </w:rPr>
        <w:t xml:space="preserve"> vrednost odnosa broja neutrofila i limfocita u krvnoj slici za preživljavanje bolesnika na hroničnoj hemodijalizi. Beograd, 2024.</w:t>
      </w:r>
    </w:p>
    <w:p w:rsidR="00B86531" w:rsidRDefault="00B86531" w:rsidP="00694084">
      <w:pPr>
        <w:suppressAutoHyphens/>
        <w:spacing w:after="0" w:line="240" w:lineRule="auto"/>
        <w:ind w:left="360"/>
        <w:jc w:val="both"/>
        <w:rPr>
          <w:rFonts w:ascii="Times New Roman" w:eastAsia="Times New Roman" w:hAnsi="Times New Roman" w:cs="Times New Roman"/>
          <w:bCs/>
          <w:iCs/>
          <w:lang w:val="sr-Latn-CS"/>
        </w:rPr>
      </w:pPr>
    </w:p>
    <w:p w:rsidR="006A7538" w:rsidRPr="005F6223" w:rsidRDefault="00506A24" w:rsidP="00506A24">
      <w:pPr>
        <w:suppressAutoHyphens/>
        <w:spacing w:after="0" w:line="240" w:lineRule="auto"/>
        <w:jc w:val="both"/>
        <w:rPr>
          <w:rFonts w:ascii="Times New Roman" w:eastAsia="Times New Roman" w:hAnsi="Times New Roman" w:cs="Times New Roman"/>
          <w:b/>
          <w:bCs/>
          <w:i/>
          <w:lang w:val="sr-Latn-CS"/>
        </w:rPr>
      </w:pPr>
      <w:r w:rsidRPr="005F6223">
        <w:rPr>
          <w:rFonts w:ascii="Times New Roman" w:eastAsia="Times New Roman" w:hAnsi="Times New Roman" w:cs="Times New Roman"/>
          <w:b/>
          <w:bCs/>
          <w:i/>
        </w:rPr>
        <w:t>Završni d</w:t>
      </w:r>
      <w:r w:rsidR="006A7538" w:rsidRPr="005F6223">
        <w:rPr>
          <w:rFonts w:ascii="Times New Roman" w:eastAsia="Times New Roman" w:hAnsi="Times New Roman" w:cs="Times New Roman"/>
          <w:b/>
          <w:bCs/>
          <w:i/>
          <w:lang w:val="sr-Latn-CS"/>
        </w:rPr>
        <w:t xml:space="preserve">iplomski radovi </w:t>
      </w:r>
    </w:p>
    <w:p w:rsidR="006A7538" w:rsidRPr="00AA0056" w:rsidRDefault="00AA0056" w:rsidP="00694084">
      <w:pPr>
        <w:pStyle w:val="ListParagraph"/>
        <w:numPr>
          <w:ilvl w:val="0"/>
          <w:numId w:val="19"/>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Kandidat</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Jelena Stojanović.</w:t>
      </w:r>
      <w:r>
        <w:rPr>
          <w:rFonts w:ascii="Times New Roman" w:eastAsia="Times New Roman" w:hAnsi="Times New Roman" w:cs="Times New Roman"/>
          <w:iCs/>
          <w:lang w:val="sr-Latn-CS"/>
        </w:rPr>
        <w:t xml:space="preserve"> Tema:</w:t>
      </w:r>
      <w:r w:rsidR="006A7538" w:rsidRPr="00AA0056">
        <w:rPr>
          <w:rFonts w:ascii="Times New Roman" w:eastAsia="Times New Roman" w:hAnsi="Times New Roman" w:cs="Times New Roman"/>
          <w:iCs/>
          <w:lang w:val="sr-Latn-CS"/>
        </w:rPr>
        <w:t xml:space="preserve">Uticaj serumskog natrijuma na preživljavanje bolesnika koji se leče peritoneumskim dijalizama. Beograd, 2019. </w:t>
      </w:r>
    </w:p>
    <w:p w:rsidR="006A7538" w:rsidRPr="00AA0056" w:rsidRDefault="00AA0056" w:rsidP="00694084">
      <w:pPr>
        <w:pStyle w:val="ListParagraph"/>
        <w:numPr>
          <w:ilvl w:val="0"/>
          <w:numId w:val="19"/>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Kandidat</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 xml:space="preserve">Ilija Grujić. </w:t>
      </w:r>
      <w:r w:rsidR="00E207C0">
        <w:rPr>
          <w:rFonts w:ascii="Times New Roman" w:eastAsia="Times New Roman" w:hAnsi="Times New Roman" w:cs="Times New Roman"/>
          <w:iCs/>
          <w:lang w:val="sr-Latn-CS"/>
        </w:rPr>
        <w:t xml:space="preserve">Tema: </w:t>
      </w:r>
      <w:r w:rsidR="006A7538" w:rsidRPr="00AA0056">
        <w:rPr>
          <w:rFonts w:ascii="Times New Roman" w:eastAsia="Times New Roman" w:hAnsi="Times New Roman" w:cs="Times New Roman"/>
          <w:iCs/>
          <w:lang w:val="sr-Latn-CS"/>
        </w:rPr>
        <w:t>Primena mTOR inhibitora u lečenju bubrežnih bolesti. Beograd, 2019.</w:t>
      </w:r>
    </w:p>
    <w:p w:rsidR="006A7538" w:rsidRPr="00AA0056" w:rsidRDefault="00AA0056" w:rsidP="00694084">
      <w:pPr>
        <w:pStyle w:val="ListParagraph"/>
        <w:numPr>
          <w:ilvl w:val="0"/>
          <w:numId w:val="19"/>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Kandidat</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 xml:space="preserve">Blagica Luković. </w:t>
      </w:r>
      <w:r w:rsidR="00E207C0">
        <w:rPr>
          <w:rFonts w:ascii="Times New Roman" w:eastAsia="Times New Roman" w:hAnsi="Times New Roman" w:cs="Times New Roman"/>
          <w:iCs/>
          <w:lang w:val="sr-Latn-CS"/>
        </w:rPr>
        <w:t xml:space="preserve">Tema: </w:t>
      </w:r>
      <w:r w:rsidR="006A7538" w:rsidRPr="00AA0056">
        <w:rPr>
          <w:rFonts w:ascii="Times New Roman" w:eastAsia="Times New Roman" w:hAnsi="Times New Roman" w:cs="Times New Roman"/>
          <w:iCs/>
          <w:lang w:val="sr-Latn-CS"/>
        </w:rPr>
        <w:t>Infekcije kod bolesnika sa transplantiranim bubregom. Beograd, 2021.</w:t>
      </w:r>
    </w:p>
    <w:p w:rsidR="006A7538" w:rsidRPr="00AA0056" w:rsidRDefault="00AA0056" w:rsidP="00694084">
      <w:pPr>
        <w:pStyle w:val="ListParagraph"/>
        <w:numPr>
          <w:ilvl w:val="0"/>
          <w:numId w:val="19"/>
        </w:numPr>
        <w:suppressAutoHyphens/>
        <w:spacing w:after="0" w:line="240" w:lineRule="auto"/>
        <w:ind w:left="450"/>
        <w:jc w:val="both"/>
        <w:rPr>
          <w:rFonts w:ascii="Times New Roman" w:eastAsia="Times New Roman" w:hAnsi="Times New Roman" w:cs="Times New Roman"/>
          <w:bCs/>
          <w:iCs/>
          <w:lang w:val="sr-Latn-CS"/>
        </w:rPr>
      </w:pPr>
      <w:r>
        <w:rPr>
          <w:rFonts w:ascii="Times New Roman" w:eastAsia="Times New Roman" w:hAnsi="Times New Roman" w:cs="Times New Roman"/>
          <w:iCs/>
          <w:lang w:val="sr-Latn-CS"/>
        </w:rPr>
        <w:t>Kandidat</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 xml:space="preserve">Višnja Josipović. </w:t>
      </w:r>
      <w:r w:rsidR="00E207C0">
        <w:rPr>
          <w:rFonts w:ascii="Times New Roman" w:eastAsia="Times New Roman" w:hAnsi="Times New Roman" w:cs="Times New Roman"/>
          <w:iCs/>
          <w:lang w:val="sr-Latn-CS"/>
        </w:rPr>
        <w:t xml:space="preserve">Tema: </w:t>
      </w:r>
      <w:r w:rsidR="006A7538" w:rsidRPr="00AA0056">
        <w:rPr>
          <w:rFonts w:ascii="Times New Roman" w:eastAsia="Times New Roman" w:hAnsi="Times New Roman" w:cs="Times New Roman"/>
          <w:iCs/>
          <w:lang w:val="sr-Latn-CS"/>
        </w:rPr>
        <w:t>Lečenje sekundarnih</w:t>
      </w:r>
      <w:r w:rsidR="006A7538" w:rsidRPr="00AA0056">
        <w:rPr>
          <w:rFonts w:ascii="Times New Roman" w:eastAsia="Times New Roman" w:hAnsi="Times New Roman" w:cs="Times New Roman"/>
          <w:bCs/>
          <w:iCs/>
          <w:lang w:val="sr-Latn-CS"/>
        </w:rPr>
        <w:t xml:space="preserve"> glomerulskih bolesti. Beograd, 2021.</w:t>
      </w:r>
    </w:p>
    <w:p w:rsidR="006A7538" w:rsidRPr="006A7538" w:rsidRDefault="006A7538" w:rsidP="00506A24">
      <w:pPr>
        <w:suppressAutoHyphens/>
        <w:spacing w:after="0" w:line="240" w:lineRule="auto"/>
        <w:jc w:val="both"/>
        <w:rPr>
          <w:rFonts w:ascii="Times New Roman" w:eastAsia="Times New Roman" w:hAnsi="Times New Roman" w:cs="Times New Roman"/>
          <w:bCs/>
          <w:iCs/>
          <w:lang w:val="sr-Latn-CS"/>
        </w:rPr>
      </w:pPr>
    </w:p>
    <w:p w:rsidR="006A7538" w:rsidRPr="006A7538" w:rsidRDefault="00AA0056" w:rsidP="00506A24">
      <w:pPr>
        <w:suppressAutoHyphens/>
        <w:spacing w:after="0" w:line="240" w:lineRule="auto"/>
        <w:jc w:val="both"/>
        <w:rPr>
          <w:rFonts w:ascii="Times New Roman" w:eastAsia="Times New Roman" w:hAnsi="Times New Roman" w:cs="Times New Roman"/>
          <w:bCs/>
          <w:iCs/>
          <w:lang w:val="sr-Latn-CS"/>
        </w:rPr>
      </w:pPr>
      <w:r w:rsidRPr="006A7538">
        <w:rPr>
          <w:rFonts w:ascii="Times New Roman" w:eastAsia="Times New Roman" w:hAnsi="Times New Roman" w:cs="Times New Roman"/>
          <w:b/>
          <w:bCs/>
          <w:iCs/>
          <w:lang w:val="sr-Latn-CS"/>
        </w:rPr>
        <w:t xml:space="preserve">UČEŠĆE </w:t>
      </w:r>
      <w:r>
        <w:rPr>
          <w:rFonts w:ascii="Times New Roman" w:eastAsia="Times New Roman" w:hAnsi="Times New Roman" w:cs="Times New Roman"/>
          <w:b/>
          <w:bCs/>
          <w:iCs/>
          <w:lang w:val="sr-Latn-CS"/>
        </w:rPr>
        <w:t>U KOMISIJAMA ZA ODBRANU ZAVRŠNIH RADOVA</w:t>
      </w:r>
    </w:p>
    <w:p w:rsidR="006A7538" w:rsidRPr="00AA0056" w:rsidRDefault="00AA0056" w:rsidP="00506A24">
      <w:pPr>
        <w:suppressAutoHyphens/>
        <w:spacing w:after="0" w:line="240" w:lineRule="auto"/>
        <w:jc w:val="both"/>
        <w:rPr>
          <w:rFonts w:ascii="Times New Roman" w:eastAsia="Times New Roman" w:hAnsi="Times New Roman" w:cs="Times New Roman"/>
          <w:b/>
          <w:i/>
          <w:lang w:val="sr-Latn-CS"/>
        </w:rPr>
      </w:pPr>
      <w:r w:rsidRPr="00AA0056">
        <w:rPr>
          <w:rFonts w:ascii="Times New Roman" w:eastAsia="Times New Roman" w:hAnsi="Times New Roman" w:cs="Times New Roman"/>
          <w:b/>
          <w:i/>
          <w:lang w:val="sr-Latn-CS"/>
        </w:rPr>
        <w:t>Završni poslediplomsi radovi</w:t>
      </w:r>
    </w:p>
    <w:p w:rsidR="00AA0056" w:rsidRPr="00AA0056" w:rsidRDefault="00AA0056" w:rsidP="00AA0056">
      <w:pPr>
        <w:suppressAutoHyphens/>
        <w:spacing w:after="0" w:line="240" w:lineRule="auto"/>
        <w:jc w:val="both"/>
        <w:rPr>
          <w:rFonts w:ascii="Times New Roman" w:eastAsia="Times New Roman" w:hAnsi="Times New Roman" w:cs="Times New Roman"/>
          <w:bCs/>
          <w:i/>
          <w:lang w:val="sr-Latn-CS"/>
        </w:rPr>
      </w:pPr>
      <w:r w:rsidRPr="00AA0056">
        <w:rPr>
          <w:rFonts w:ascii="Times New Roman" w:eastAsia="Times New Roman" w:hAnsi="Times New Roman" w:cs="Times New Roman"/>
          <w:bCs/>
          <w:i/>
          <w:lang w:val="sr-Latn-CS"/>
        </w:rPr>
        <w:t>Završni rad specijalističkih akademskih studija</w:t>
      </w:r>
    </w:p>
    <w:p w:rsidR="008B6498" w:rsidRPr="000648BD" w:rsidRDefault="00F36691" w:rsidP="00AA0056">
      <w:pPr>
        <w:pStyle w:val="ListParagraph"/>
        <w:numPr>
          <w:ilvl w:val="0"/>
          <w:numId w:val="26"/>
        </w:numPr>
        <w:suppressAutoHyphens/>
        <w:spacing w:after="0" w:line="240" w:lineRule="auto"/>
        <w:ind w:left="360"/>
        <w:jc w:val="both"/>
        <w:rPr>
          <w:rFonts w:ascii="Times New Roman" w:eastAsia="Times New Roman" w:hAnsi="Times New Roman" w:cs="Times New Roman"/>
          <w:bCs/>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dr Elmuatasim Shaaban</w:t>
      </w:r>
      <w:r w:rsidR="006A7538" w:rsidRPr="00AA0056">
        <w:rPr>
          <w:rFonts w:ascii="Times New Roman" w:eastAsia="Times New Roman" w:hAnsi="Times New Roman" w:cs="Times New Roman"/>
          <w:bCs/>
          <w:iCs/>
          <w:lang w:val="sr-Latn-CS"/>
        </w:rPr>
        <w:t xml:space="preserve">.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bCs/>
          <w:iCs/>
          <w:lang w:val="sr-Latn-CS"/>
        </w:rPr>
        <w:t xml:space="preserve">Ishodi akutnog bubrežnog oštećenja kod starijih osoba. Beograd 2019. Komisija: Prof. </w:t>
      </w:r>
      <w:r w:rsidR="00694084">
        <w:rPr>
          <w:rFonts w:ascii="Times New Roman" w:eastAsia="Times New Roman" w:hAnsi="Times New Roman" w:cs="Times New Roman"/>
          <w:bCs/>
          <w:iCs/>
          <w:lang w:val="sr-Latn-CS"/>
        </w:rPr>
        <w:t>d</w:t>
      </w:r>
      <w:r w:rsidR="006A7538" w:rsidRPr="00AA0056">
        <w:rPr>
          <w:rFonts w:ascii="Times New Roman" w:eastAsia="Times New Roman" w:hAnsi="Times New Roman" w:cs="Times New Roman"/>
          <w:bCs/>
          <w:iCs/>
          <w:lang w:val="sr-Latn-CS"/>
        </w:rPr>
        <w:t xml:space="preserve">r Biljana Stojimirović predsednik, Doc. dr Aleksandra Kezić i Prof. </w:t>
      </w:r>
      <w:r w:rsidR="00694084">
        <w:rPr>
          <w:rFonts w:ascii="Times New Roman" w:eastAsia="Times New Roman" w:hAnsi="Times New Roman" w:cs="Times New Roman"/>
          <w:bCs/>
          <w:iCs/>
          <w:lang w:val="sr-Latn-CS"/>
        </w:rPr>
        <w:t>d</w:t>
      </w:r>
      <w:r w:rsidR="006A7538" w:rsidRPr="00AA0056">
        <w:rPr>
          <w:rFonts w:ascii="Times New Roman" w:eastAsia="Times New Roman" w:hAnsi="Times New Roman" w:cs="Times New Roman"/>
          <w:bCs/>
          <w:iCs/>
          <w:lang w:val="sr-Latn-CS"/>
        </w:rPr>
        <w:t>r Milan Radović mentor.</w:t>
      </w:r>
    </w:p>
    <w:p w:rsidR="008B6498" w:rsidRDefault="008B6498" w:rsidP="00AA0056">
      <w:pPr>
        <w:suppressAutoHyphens/>
        <w:spacing w:after="0" w:line="240" w:lineRule="auto"/>
        <w:jc w:val="both"/>
        <w:rPr>
          <w:rFonts w:ascii="Times New Roman" w:eastAsia="Times New Roman" w:hAnsi="Times New Roman" w:cs="Times New Roman"/>
          <w:bCs/>
          <w:i/>
          <w:lang w:val="sr-Latn-CS"/>
        </w:rPr>
      </w:pPr>
    </w:p>
    <w:p w:rsidR="00AA0056" w:rsidRPr="00AA0056" w:rsidRDefault="00AA0056" w:rsidP="00AA0056">
      <w:pPr>
        <w:suppressAutoHyphens/>
        <w:spacing w:after="0" w:line="240" w:lineRule="auto"/>
        <w:jc w:val="both"/>
        <w:rPr>
          <w:rFonts w:ascii="Times New Roman" w:eastAsia="Times New Roman" w:hAnsi="Times New Roman" w:cs="Times New Roman"/>
          <w:bCs/>
          <w:i/>
          <w:lang w:val="sr-Latn-CS"/>
        </w:rPr>
      </w:pPr>
      <w:r w:rsidRPr="00AA0056">
        <w:rPr>
          <w:rFonts w:ascii="Times New Roman" w:eastAsia="Times New Roman" w:hAnsi="Times New Roman" w:cs="Times New Roman"/>
          <w:bCs/>
          <w:i/>
          <w:lang w:val="sr-Latn-CS"/>
        </w:rPr>
        <w:t>Završni rad uže specijalizacije</w:t>
      </w:r>
    </w:p>
    <w:p w:rsidR="006A7538" w:rsidRPr="00AA0056" w:rsidRDefault="00F36691" w:rsidP="00694084">
      <w:pPr>
        <w:pStyle w:val="ListParagraph"/>
        <w:numPr>
          <w:ilvl w:val="0"/>
          <w:numId w:val="27"/>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dr Jovanka Trailović.</w:t>
      </w:r>
      <w:r>
        <w:rPr>
          <w:rFonts w:ascii="Times New Roman" w:eastAsia="Times New Roman" w:hAnsi="Times New Roman" w:cs="Times New Roman"/>
          <w:iCs/>
          <w:lang w:val="sr-Latn-CS"/>
        </w:rPr>
        <w:t xml:space="preserve"> Tema:</w:t>
      </w:r>
      <w:r w:rsidR="006A7538" w:rsidRPr="00AA0056">
        <w:rPr>
          <w:rFonts w:ascii="Times New Roman" w:eastAsia="Times New Roman" w:hAnsi="Times New Roman" w:cs="Times New Roman"/>
          <w:iCs/>
          <w:lang w:val="sr-Latn-CS"/>
        </w:rPr>
        <w:t xml:space="preserve"> Urinarni indeksi u dijagnozi akutnog oštećenja bubrega kod bolesnika sa zastojnom srčanom slabošću. Beograd 2015. Komisija: Prof. dr Biljana Stojimirović preds</w:t>
      </w:r>
      <w:r w:rsidR="005F6223">
        <w:rPr>
          <w:rFonts w:ascii="Times New Roman" w:eastAsia="Times New Roman" w:hAnsi="Times New Roman" w:cs="Times New Roman"/>
          <w:iCs/>
          <w:lang w:val="sr-Latn-CS"/>
        </w:rPr>
        <w:t>ednik, Doc. dr Aleksandra Kezić</w:t>
      </w:r>
      <w:r w:rsidR="006A7538" w:rsidRPr="00AA0056">
        <w:rPr>
          <w:rFonts w:ascii="Times New Roman" w:eastAsia="Times New Roman" w:hAnsi="Times New Roman" w:cs="Times New Roman"/>
          <w:iCs/>
          <w:lang w:val="sr-Latn-CS"/>
        </w:rPr>
        <w:t xml:space="preserve"> i Prof. dr Milan Radović mentor.   </w:t>
      </w:r>
    </w:p>
    <w:p w:rsidR="006A7538" w:rsidRPr="00AA0056" w:rsidRDefault="00F36691" w:rsidP="00694084">
      <w:pPr>
        <w:pStyle w:val="ListParagraph"/>
        <w:numPr>
          <w:ilvl w:val="0"/>
          <w:numId w:val="27"/>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dr Milena Bužak.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Učestalost atrijalne fibrilacije u pacijenata na hroničnoj hemodijalizi. Beograd, 2016. Komisija: Prof. dr Milan Radović predsednik, Doc. dr Aleksandra Kezić i Prof. dr Marina Savin, mentor</w:t>
      </w:r>
    </w:p>
    <w:p w:rsidR="006A7538" w:rsidRPr="00AA0056" w:rsidRDefault="00F36691" w:rsidP="00694084">
      <w:pPr>
        <w:pStyle w:val="ListParagraph"/>
        <w:numPr>
          <w:ilvl w:val="0"/>
          <w:numId w:val="27"/>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dr Svetlana Petrović.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Rezultati hirurškog lečenja sekundarnog hiperparatireoidizma kod bolesnika na hemodijalizi. Beograd 2017. Komisija: Prof. dr Milan Radović predsednik, Doc. dr Aleksandra Kezić, Doc. dr Vladan Živaljević, Prof. dr Biljana Stojimirović mentor i Prof. dr Ivan Paunović komentor.</w:t>
      </w:r>
    </w:p>
    <w:p w:rsidR="006A7538" w:rsidRPr="00AA0056" w:rsidRDefault="00F36691" w:rsidP="00694084">
      <w:pPr>
        <w:pStyle w:val="ListParagraph"/>
        <w:numPr>
          <w:ilvl w:val="0"/>
          <w:numId w:val="27"/>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dr Batrić Babović.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 xml:space="preserve">Uticaj dijastolne disfunkcije lijeve komore bolesnika sa hroničnom bubrežnom insuficijencijom na nastanak značajnih kardiovaskularnih događaja (MACE). Beograd, 2018. Komisija: Prof. dr Marina Savin predsednik, Doc. dr Aleksandra Kezić i Prof. dr Milan Radović mentor. </w:t>
      </w:r>
    </w:p>
    <w:p w:rsidR="006A7538" w:rsidRPr="00AA0056" w:rsidRDefault="00F36691" w:rsidP="00694084">
      <w:pPr>
        <w:pStyle w:val="ListParagraph"/>
        <w:numPr>
          <w:ilvl w:val="0"/>
          <w:numId w:val="27"/>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dr Marija Dobričić.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 xml:space="preserve">Srčana insuficijencija sa očuvanom i sniženom ejekcionom frakcijom kod prevalentnih bolesnika lečenih hemodijalizom. Beograd, 2022. Komisija: Prof. dr Aleksandra Kezić predsednik, Doc. dr Mirjana Laušević i Prof. dr Višnja Ležaić mentor. </w:t>
      </w:r>
    </w:p>
    <w:p w:rsidR="006A7538" w:rsidRPr="00AA0056" w:rsidRDefault="00F36691" w:rsidP="00694084">
      <w:pPr>
        <w:pStyle w:val="ListParagraph"/>
        <w:numPr>
          <w:ilvl w:val="0"/>
          <w:numId w:val="27"/>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dr Nenad Nedović.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 xml:space="preserve">Retrospektivna analiza uticaja fosfatemije na preživljavanje bolesnika lečenih redovnim hemodijalizama. Beograd, 2023. Komisija: Prof. dr Dijana Jovanović  predsednik, Prof. dr Aleksandra Kezić i Prof. dr Milan Radović mentor. </w:t>
      </w:r>
    </w:p>
    <w:p w:rsidR="006A7538" w:rsidRPr="00AA0056" w:rsidRDefault="00F36691" w:rsidP="00694084">
      <w:pPr>
        <w:pStyle w:val="ListParagraph"/>
        <w:numPr>
          <w:ilvl w:val="0"/>
          <w:numId w:val="27"/>
        </w:numPr>
        <w:suppressAutoHyphens/>
        <w:spacing w:after="0" w:line="240" w:lineRule="auto"/>
        <w:ind w:left="45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dr Natalija Damnjanović.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Ispitivanje povezanosti bola, depresije i kvaliteta života kod bolesnika lečenih dijalizom. Beograd, 2024. Komisija: prof. dr Aleksandra Kezić predsednik, D</w:t>
      </w:r>
      <w:r w:rsidR="005F6223">
        <w:rPr>
          <w:rFonts w:ascii="Times New Roman" w:eastAsia="Times New Roman" w:hAnsi="Times New Roman" w:cs="Times New Roman"/>
          <w:iCs/>
          <w:lang w:val="sr-Latn-CS"/>
        </w:rPr>
        <w:t>oc. dr Verica Stanković Popović i</w:t>
      </w:r>
      <w:r w:rsidR="006A7538" w:rsidRPr="00AA0056">
        <w:rPr>
          <w:rFonts w:ascii="Times New Roman" w:eastAsia="Times New Roman" w:hAnsi="Times New Roman" w:cs="Times New Roman"/>
          <w:iCs/>
          <w:lang w:val="sr-Latn-CS"/>
        </w:rPr>
        <w:t xml:space="preserve"> Doc. dr Jasna Trbojević Stanković mentor.</w:t>
      </w:r>
    </w:p>
    <w:p w:rsidR="006A7538" w:rsidRPr="006A7538" w:rsidRDefault="006A7538" w:rsidP="00506A24">
      <w:pPr>
        <w:suppressAutoHyphens/>
        <w:spacing w:after="0" w:line="240" w:lineRule="auto"/>
        <w:jc w:val="both"/>
        <w:rPr>
          <w:rFonts w:ascii="Times New Roman" w:eastAsia="Times New Roman" w:hAnsi="Times New Roman" w:cs="Times New Roman"/>
          <w:bCs/>
          <w:iCs/>
          <w:lang w:val="sr-Latn-CS"/>
        </w:rPr>
      </w:pPr>
    </w:p>
    <w:p w:rsidR="006A7538" w:rsidRPr="00AA0056" w:rsidRDefault="00AA0056" w:rsidP="00506A24">
      <w:pPr>
        <w:suppressAutoHyphens/>
        <w:spacing w:after="0" w:line="240" w:lineRule="auto"/>
        <w:jc w:val="both"/>
        <w:rPr>
          <w:rFonts w:ascii="Times New Roman" w:eastAsia="Times New Roman" w:hAnsi="Times New Roman" w:cs="Times New Roman"/>
          <w:b/>
          <w:i/>
          <w:lang w:val="sr-Latn-CS"/>
        </w:rPr>
      </w:pPr>
      <w:r w:rsidRPr="00AA0056">
        <w:rPr>
          <w:rFonts w:ascii="Times New Roman" w:eastAsia="Times New Roman" w:hAnsi="Times New Roman" w:cs="Times New Roman"/>
          <w:b/>
          <w:i/>
          <w:lang w:val="sr-Latn-CS"/>
        </w:rPr>
        <w:t>Završni d</w:t>
      </w:r>
      <w:r w:rsidR="006A7538" w:rsidRPr="00AA0056">
        <w:rPr>
          <w:rFonts w:ascii="Times New Roman" w:eastAsia="Times New Roman" w:hAnsi="Times New Roman" w:cs="Times New Roman"/>
          <w:b/>
          <w:i/>
          <w:lang w:val="sr-Latn-CS"/>
        </w:rPr>
        <w:t xml:space="preserve">iplomski </w:t>
      </w:r>
      <w:r w:rsidRPr="00AA0056">
        <w:rPr>
          <w:rFonts w:ascii="Times New Roman" w:eastAsia="Times New Roman" w:hAnsi="Times New Roman" w:cs="Times New Roman"/>
          <w:b/>
          <w:i/>
          <w:lang w:val="sr-Latn-CS"/>
        </w:rPr>
        <w:t>radovi</w:t>
      </w:r>
    </w:p>
    <w:p w:rsidR="006A7538" w:rsidRPr="00AA0056" w:rsidRDefault="00F36691" w:rsidP="00694084">
      <w:pPr>
        <w:pStyle w:val="ListParagraph"/>
        <w:numPr>
          <w:ilvl w:val="0"/>
          <w:numId w:val="29"/>
        </w:numPr>
        <w:suppressAutoHyphens/>
        <w:spacing w:after="0" w:line="240" w:lineRule="auto"/>
        <w:ind w:left="54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0648BD">
        <w:rPr>
          <w:rFonts w:ascii="Times New Roman" w:eastAsia="Times New Roman" w:hAnsi="Times New Roman" w:cs="Times New Roman"/>
          <w:iCs/>
          <w:lang w:val="sr-Latn-CS"/>
        </w:rPr>
        <w:t xml:space="preserve">Jelena Popović.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 xml:space="preserve">Poređenje kliničkih manifestacija ishemijskog i toksinima izazvanog akutno oštećenja bubrega. Završni rad specijalističkih strukovnih studija. Beograd 2014. Komisija: Prof. dr Božo Trbojević predsednik,  Doc. dr Aleksandra Kezić i Prof. dr Milan Radović mentor. </w:t>
      </w:r>
    </w:p>
    <w:p w:rsidR="006A7538" w:rsidRPr="00F36691" w:rsidRDefault="00F36691" w:rsidP="00694084">
      <w:pPr>
        <w:pStyle w:val="ListParagraph"/>
        <w:numPr>
          <w:ilvl w:val="0"/>
          <w:numId w:val="29"/>
        </w:numPr>
        <w:suppressAutoHyphens/>
        <w:spacing w:after="0" w:line="240" w:lineRule="auto"/>
        <w:ind w:left="54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F36691">
        <w:rPr>
          <w:rFonts w:ascii="Times New Roman" w:eastAsia="Times New Roman" w:hAnsi="Times New Roman" w:cs="Times New Roman"/>
          <w:iCs/>
          <w:lang w:val="sr-Latn-CS"/>
        </w:rPr>
        <w:t xml:space="preserve">Milorad Dukić. </w:t>
      </w:r>
      <w:r>
        <w:rPr>
          <w:rFonts w:ascii="Times New Roman" w:eastAsia="Times New Roman" w:hAnsi="Times New Roman" w:cs="Times New Roman"/>
          <w:iCs/>
          <w:lang w:val="sr-Latn-CS"/>
        </w:rPr>
        <w:t>Tema:</w:t>
      </w:r>
      <w:r w:rsidR="006A7538" w:rsidRPr="00F36691">
        <w:rPr>
          <w:rFonts w:ascii="Times New Roman" w:eastAsia="Times New Roman" w:hAnsi="Times New Roman" w:cs="Times New Roman"/>
          <w:iCs/>
          <w:lang w:val="sr-Latn-CS"/>
        </w:rPr>
        <w:t xml:space="preserve"> Primena biohemijskih parametara u praćenju funkcije bubrega. Beograd 2017.Komisija: Pro</w:t>
      </w:r>
      <w:r w:rsidR="005F6223">
        <w:rPr>
          <w:rFonts w:ascii="Times New Roman" w:eastAsia="Times New Roman" w:hAnsi="Times New Roman" w:cs="Times New Roman"/>
          <w:iCs/>
          <w:lang w:val="sr-Latn-CS"/>
        </w:rPr>
        <w:t>f. dr Aleksandra Isaković predsednik</w:t>
      </w:r>
      <w:r w:rsidR="006A7538" w:rsidRPr="00F36691">
        <w:rPr>
          <w:rFonts w:ascii="Times New Roman" w:eastAsia="Times New Roman" w:hAnsi="Times New Roman" w:cs="Times New Roman"/>
          <w:iCs/>
          <w:lang w:val="sr-Latn-CS"/>
        </w:rPr>
        <w:t xml:space="preserve">,  Doc. dr Aleksandra Kezić i Prof. dr Biljana Stojimirović mentor. </w:t>
      </w:r>
    </w:p>
    <w:p w:rsidR="006A7538" w:rsidRPr="00AA0056" w:rsidRDefault="00F36691" w:rsidP="00694084">
      <w:pPr>
        <w:pStyle w:val="ListParagraph"/>
        <w:numPr>
          <w:ilvl w:val="0"/>
          <w:numId w:val="29"/>
        </w:numPr>
        <w:suppressAutoHyphens/>
        <w:spacing w:after="0" w:line="240" w:lineRule="auto"/>
        <w:ind w:left="54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Miloš Petrović.</w:t>
      </w:r>
      <w:r>
        <w:rPr>
          <w:rFonts w:ascii="Times New Roman" w:eastAsia="Times New Roman" w:hAnsi="Times New Roman" w:cs="Times New Roman"/>
          <w:iCs/>
          <w:lang w:val="sr-Latn-CS"/>
        </w:rPr>
        <w:t xml:space="preserve"> Tema:</w:t>
      </w:r>
      <w:r w:rsidR="006A7538" w:rsidRPr="00AA0056">
        <w:rPr>
          <w:rFonts w:ascii="Times New Roman" w:eastAsia="Times New Roman" w:hAnsi="Times New Roman" w:cs="Times New Roman"/>
          <w:iCs/>
          <w:lang w:val="sr-Latn-CS"/>
        </w:rPr>
        <w:t xml:space="preserve"> Nefrotski sindrom kod primarnog glomerulonefritisa. Beograd, 2018. Komisija: Prof. dr Dijana Jovanović predsednik, Doc. dr Aleksandra Kezić i Prof. dr Marina Savin mentor. </w:t>
      </w:r>
    </w:p>
    <w:p w:rsidR="006A7538" w:rsidRPr="00AA0056" w:rsidRDefault="00F36691" w:rsidP="00694084">
      <w:pPr>
        <w:pStyle w:val="ListParagraph"/>
        <w:numPr>
          <w:ilvl w:val="0"/>
          <w:numId w:val="29"/>
        </w:numPr>
        <w:suppressAutoHyphens/>
        <w:spacing w:after="0" w:line="240" w:lineRule="auto"/>
        <w:ind w:left="54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Nemanja Stevanović.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Terapija srčane insuficijencije: deca vs. odrasli. Beograd, 2019. Komisija: Doc. dr Aleksandra Kezić</w:t>
      </w:r>
      <w:r w:rsidR="005F6223">
        <w:rPr>
          <w:rFonts w:ascii="Times New Roman" w:eastAsia="Times New Roman" w:hAnsi="Times New Roman" w:cs="Times New Roman"/>
          <w:iCs/>
          <w:lang w:val="sr-Latn-CS"/>
        </w:rPr>
        <w:t xml:space="preserve"> predsednik</w:t>
      </w:r>
      <w:r w:rsidR="006A7538" w:rsidRPr="00AA0056">
        <w:rPr>
          <w:rFonts w:ascii="Times New Roman" w:eastAsia="Times New Roman" w:hAnsi="Times New Roman" w:cs="Times New Roman"/>
          <w:iCs/>
          <w:lang w:val="sr-Latn-CS"/>
        </w:rPr>
        <w:t xml:space="preserve">, Ass. dr Bojana Božić Cvijan i Prof. dr Milica Bajčetić mentor. </w:t>
      </w:r>
    </w:p>
    <w:p w:rsidR="006A7538" w:rsidRPr="00AA0056" w:rsidRDefault="00F36691" w:rsidP="00694084">
      <w:pPr>
        <w:pStyle w:val="ListParagraph"/>
        <w:numPr>
          <w:ilvl w:val="0"/>
          <w:numId w:val="29"/>
        </w:numPr>
        <w:suppressAutoHyphens/>
        <w:spacing w:after="0" w:line="240" w:lineRule="auto"/>
        <w:ind w:left="540"/>
        <w:jc w:val="both"/>
        <w:rPr>
          <w:rFonts w:ascii="Times New Roman" w:eastAsia="Times New Roman" w:hAnsi="Times New Roman" w:cs="Times New Roman"/>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Zorana Stojanović.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 xml:space="preserve">Dijabetesna nefropatija-etiopatogeneza, dijagnostika i terapija. Beograd, 2019. Komisija: Doc. dr Aleksandra Kezić predsednik, Doc. dr Jasna Trbojević Stanković i Klin. Ass dr Verica Stanković Popović mentor. </w:t>
      </w:r>
    </w:p>
    <w:p w:rsidR="00CD4FAD" w:rsidRPr="00AA0056" w:rsidRDefault="00F36691" w:rsidP="00694084">
      <w:pPr>
        <w:pStyle w:val="ListParagraph"/>
        <w:numPr>
          <w:ilvl w:val="0"/>
          <w:numId w:val="29"/>
        </w:numPr>
        <w:suppressAutoHyphens/>
        <w:spacing w:after="0" w:line="240" w:lineRule="auto"/>
        <w:ind w:left="540"/>
        <w:jc w:val="both"/>
        <w:rPr>
          <w:rFonts w:ascii="Times New Roman" w:eastAsia="Times New Roman" w:hAnsi="Times New Roman" w:cs="Times New Roman"/>
          <w:bCs/>
          <w:iCs/>
          <w:lang w:val="sr-Latn-CS"/>
        </w:rPr>
      </w:pPr>
      <w:r>
        <w:rPr>
          <w:rFonts w:ascii="Times New Roman" w:eastAsia="Times New Roman" w:hAnsi="Times New Roman" w:cs="Times New Roman"/>
          <w:iCs/>
          <w:lang w:val="sr-Latn-CS"/>
        </w:rPr>
        <w:t xml:space="preserve">Kandidat </w:t>
      </w:r>
      <w:r w:rsidR="006A7538" w:rsidRPr="00AA0056">
        <w:rPr>
          <w:rFonts w:ascii="Times New Roman" w:eastAsia="Times New Roman" w:hAnsi="Times New Roman" w:cs="Times New Roman"/>
          <w:iCs/>
          <w:lang w:val="sr-Latn-CS"/>
        </w:rPr>
        <w:t xml:space="preserve">Esma Hadžibulić. </w:t>
      </w:r>
      <w:r>
        <w:rPr>
          <w:rFonts w:ascii="Times New Roman" w:eastAsia="Times New Roman" w:hAnsi="Times New Roman" w:cs="Times New Roman"/>
          <w:iCs/>
          <w:lang w:val="sr-Latn-CS"/>
        </w:rPr>
        <w:t>Tema:</w:t>
      </w:r>
      <w:r w:rsidR="000648BD">
        <w:rPr>
          <w:rFonts w:ascii="Times New Roman" w:eastAsia="Times New Roman" w:hAnsi="Times New Roman" w:cs="Times New Roman"/>
          <w:iCs/>
          <w:lang w:val="sr-Latn-CS"/>
        </w:rPr>
        <w:t xml:space="preserve"> </w:t>
      </w:r>
      <w:r w:rsidR="006A7538" w:rsidRPr="00AA0056">
        <w:rPr>
          <w:rFonts w:ascii="Times New Roman" w:eastAsia="Times New Roman" w:hAnsi="Times New Roman" w:cs="Times New Roman"/>
          <w:iCs/>
          <w:lang w:val="sr-Latn-CS"/>
        </w:rPr>
        <w:t>Principi adekvatne ishrane bolesnika sa hroničnom slabošću bub</w:t>
      </w:r>
      <w:r w:rsidR="005F6223">
        <w:rPr>
          <w:rFonts w:ascii="Times New Roman" w:eastAsia="Times New Roman" w:hAnsi="Times New Roman" w:cs="Times New Roman"/>
          <w:iCs/>
          <w:lang w:val="sr-Latn-CS"/>
        </w:rPr>
        <w:t>rega. Beograd, 2023. Komisija: P</w:t>
      </w:r>
      <w:r w:rsidR="006A7538" w:rsidRPr="00AA0056">
        <w:rPr>
          <w:rFonts w:ascii="Times New Roman" w:eastAsia="Times New Roman" w:hAnsi="Times New Roman" w:cs="Times New Roman"/>
          <w:iCs/>
          <w:lang w:val="sr-Latn-CS"/>
        </w:rPr>
        <w:t>rof. dr Aleksandra Kezić</w:t>
      </w:r>
      <w:r w:rsidR="006A7538" w:rsidRPr="00AA0056">
        <w:rPr>
          <w:rFonts w:ascii="Times New Roman" w:eastAsia="Times New Roman" w:hAnsi="Times New Roman" w:cs="Times New Roman"/>
          <w:bCs/>
          <w:iCs/>
          <w:lang w:val="sr-Latn-CS"/>
        </w:rPr>
        <w:t xml:space="preserve"> predsednik, D</w:t>
      </w:r>
      <w:r w:rsidR="005F6223">
        <w:rPr>
          <w:rFonts w:ascii="Times New Roman" w:eastAsia="Times New Roman" w:hAnsi="Times New Roman" w:cs="Times New Roman"/>
          <w:bCs/>
          <w:iCs/>
          <w:lang w:val="sr-Latn-CS"/>
        </w:rPr>
        <w:t>oc. dr Verica Stanković Popović i</w:t>
      </w:r>
      <w:r w:rsidR="006A7538" w:rsidRPr="00AA0056">
        <w:rPr>
          <w:rFonts w:ascii="Times New Roman" w:eastAsia="Times New Roman" w:hAnsi="Times New Roman" w:cs="Times New Roman"/>
          <w:bCs/>
          <w:iCs/>
          <w:lang w:val="sr-Latn-CS"/>
        </w:rPr>
        <w:t xml:space="preserve"> Doc. dr Jasna Trbojević Stanković mentor. </w:t>
      </w:r>
    </w:p>
    <w:p w:rsidR="006A7538" w:rsidRPr="006A7538" w:rsidRDefault="006A7538" w:rsidP="00506A24">
      <w:pPr>
        <w:suppressAutoHyphens/>
        <w:spacing w:after="0" w:line="240" w:lineRule="auto"/>
        <w:jc w:val="both"/>
        <w:rPr>
          <w:rFonts w:ascii="Times New Roman" w:eastAsia="Times New Roman" w:hAnsi="Times New Roman" w:cs="Times New Roman"/>
        </w:rPr>
      </w:pPr>
    </w:p>
    <w:p w:rsidR="008C455E" w:rsidRPr="00A72F6A" w:rsidRDefault="00081B0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l-SI"/>
        </w:rPr>
        <w:t>E</w:t>
      </w:r>
      <w:r w:rsidR="008C455E" w:rsidRPr="00A72F6A">
        <w:rPr>
          <w:rFonts w:ascii="Times New Roman" w:hAnsi="Times New Roman" w:cs="Times New Roman"/>
          <w:b/>
          <w:lang w:val="sl-SI"/>
        </w:rPr>
        <w:t>. NAUČNI I STRUČNI RAD</w:t>
      </w:r>
    </w:p>
    <w:p w:rsidR="00634B98" w:rsidRDefault="006840EE" w:rsidP="00506A24">
      <w:pPr>
        <w:pStyle w:val="NoSpacing"/>
        <w:jc w:val="both"/>
        <w:rPr>
          <w:rFonts w:ascii="Times New Roman" w:hAnsi="Times New Roman" w:cs="Times New Roman"/>
        </w:rPr>
      </w:pPr>
      <w:r w:rsidRPr="00306FD6">
        <w:rPr>
          <w:rFonts w:ascii="Times New Roman" w:hAnsi="Times New Roman" w:cs="Times New Roman"/>
        </w:rPr>
        <w:t>a)</w:t>
      </w:r>
      <w:r w:rsidR="006D680F" w:rsidRPr="00306FD6">
        <w:rPr>
          <w:rFonts w:ascii="Times New Roman" w:hAnsi="Times New Roman" w:cs="Times New Roman"/>
        </w:rPr>
        <w:t>Spisak radova</w:t>
      </w:r>
    </w:p>
    <w:p w:rsidR="00306FD6" w:rsidRPr="00306FD6" w:rsidRDefault="00306FD6" w:rsidP="00506A24">
      <w:pPr>
        <w:pStyle w:val="NoSpacing"/>
        <w:jc w:val="both"/>
        <w:rPr>
          <w:rFonts w:ascii="Times New Roman" w:hAnsi="Times New Roman" w:cs="Times New Roman"/>
          <w:lang w:val="sl-SI"/>
        </w:rPr>
      </w:pPr>
    </w:p>
    <w:p w:rsidR="006A7538" w:rsidRPr="006A7538" w:rsidRDefault="006A7538" w:rsidP="00506A24">
      <w:pPr>
        <w:pStyle w:val="BodyText"/>
        <w:rPr>
          <w:b w:val="0"/>
          <w:bCs w:val="0"/>
          <w:iCs w:val="0"/>
          <w:sz w:val="22"/>
          <w:szCs w:val="22"/>
        </w:rPr>
      </w:pPr>
      <w:r w:rsidRPr="006A7538">
        <w:rPr>
          <w:b w:val="0"/>
          <w:bCs w:val="0"/>
          <w:iCs w:val="0"/>
          <w:sz w:val="22"/>
          <w:szCs w:val="22"/>
        </w:rPr>
        <w:t xml:space="preserve">ORIGINALNI RADOVI IN EXTENSO U ČASOPISIMA SA JCR LISTE </w:t>
      </w:r>
    </w:p>
    <w:p w:rsidR="006A7538" w:rsidRPr="006A7538" w:rsidRDefault="006A7538" w:rsidP="00506A24">
      <w:pPr>
        <w:pStyle w:val="BodyText"/>
        <w:rPr>
          <w:b w:val="0"/>
          <w:bCs w:val="0"/>
          <w:i w:val="0"/>
          <w:iCs w:val="0"/>
          <w:sz w:val="22"/>
          <w:szCs w:val="22"/>
        </w:rPr>
      </w:pPr>
    </w:p>
    <w:p w:rsidR="006A7538" w:rsidRDefault="006A7538" w:rsidP="00A70940">
      <w:pPr>
        <w:pStyle w:val="BodyText"/>
        <w:numPr>
          <w:ilvl w:val="0"/>
          <w:numId w:val="30"/>
        </w:numPr>
        <w:ind w:left="360"/>
        <w:rPr>
          <w:b w:val="0"/>
          <w:bCs w:val="0"/>
          <w:i w:val="0"/>
          <w:iCs w:val="0"/>
          <w:sz w:val="22"/>
          <w:szCs w:val="22"/>
        </w:rPr>
      </w:pPr>
      <w:r w:rsidRPr="006A7538">
        <w:rPr>
          <w:b w:val="0"/>
          <w:bCs w:val="0"/>
          <w:i w:val="0"/>
          <w:iCs w:val="0"/>
          <w:sz w:val="22"/>
          <w:szCs w:val="22"/>
        </w:rPr>
        <w:t xml:space="preserve">Bontić A, </w:t>
      </w:r>
      <w:r w:rsidRPr="00847C6C">
        <w:rPr>
          <w:bCs w:val="0"/>
          <w:i w:val="0"/>
          <w:iCs w:val="0"/>
          <w:sz w:val="22"/>
          <w:szCs w:val="22"/>
        </w:rPr>
        <w:t>Kezić A</w:t>
      </w:r>
      <w:r w:rsidRPr="006A7538">
        <w:rPr>
          <w:b w:val="0"/>
          <w:bCs w:val="0"/>
          <w:i w:val="0"/>
          <w:iCs w:val="0"/>
          <w:sz w:val="22"/>
          <w:szCs w:val="22"/>
        </w:rPr>
        <w:t>, Pavlović J, Baralić M, Gajić S, Petrovic K, Karadžić Ristanović V, Petrović O, Stjepanović V, Stanković S, Radović M. Estimating Dietary Protein and Sodium Intake with Sodium Removal in Peritoneal Dialysis Patients. Metabolites. 2024; 14(8):460. IF-3,4; M22.</w:t>
      </w:r>
    </w:p>
    <w:p w:rsidR="006A7538" w:rsidRPr="006A7538" w:rsidRDefault="006A7538" w:rsidP="00A70940">
      <w:pPr>
        <w:pStyle w:val="BodyText"/>
        <w:numPr>
          <w:ilvl w:val="0"/>
          <w:numId w:val="30"/>
        </w:numPr>
        <w:ind w:left="360"/>
        <w:rPr>
          <w:b w:val="0"/>
          <w:bCs w:val="0"/>
          <w:i w:val="0"/>
          <w:iCs w:val="0"/>
          <w:sz w:val="22"/>
          <w:szCs w:val="22"/>
        </w:rPr>
      </w:pPr>
      <w:r w:rsidRPr="006A7538">
        <w:rPr>
          <w:b w:val="0"/>
          <w:bCs w:val="0"/>
          <w:i w:val="0"/>
          <w:iCs w:val="0"/>
          <w:sz w:val="22"/>
          <w:szCs w:val="22"/>
        </w:rPr>
        <w:lastRenderedPageBreak/>
        <w:t xml:space="preserve">Gajić S, Džamić V, Bontić A, Petrović K, </w:t>
      </w:r>
      <w:r w:rsidRPr="00847C6C">
        <w:rPr>
          <w:bCs w:val="0"/>
          <w:i w:val="0"/>
          <w:iCs w:val="0"/>
          <w:sz w:val="22"/>
          <w:szCs w:val="22"/>
        </w:rPr>
        <w:t>Kezić A</w:t>
      </w:r>
      <w:r w:rsidRPr="006A7538">
        <w:rPr>
          <w:b w:val="0"/>
          <w:bCs w:val="0"/>
          <w:i w:val="0"/>
          <w:iCs w:val="0"/>
          <w:sz w:val="22"/>
          <w:szCs w:val="22"/>
        </w:rPr>
        <w:t>. High-grade serous ovarian carcinoma in a patient with end-stage renal disease. Vojnosanit Pregl 2024; 81(5):326–330. IF-0,200; M23.</w:t>
      </w:r>
    </w:p>
    <w:p w:rsidR="006A7538" w:rsidRPr="006A7538" w:rsidRDefault="006A7538" w:rsidP="00A70940">
      <w:pPr>
        <w:pStyle w:val="BodyText"/>
        <w:numPr>
          <w:ilvl w:val="0"/>
          <w:numId w:val="30"/>
        </w:numPr>
        <w:ind w:left="360"/>
        <w:rPr>
          <w:b w:val="0"/>
          <w:bCs w:val="0"/>
          <w:i w:val="0"/>
          <w:iCs w:val="0"/>
          <w:sz w:val="22"/>
          <w:szCs w:val="22"/>
        </w:rPr>
      </w:pPr>
      <w:r w:rsidRPr="006A7538">
        <w:rPr>
          <w:b w:val="0"/>
          <w:bCs w:val="0"/>
          <w:i w:val="0"/>
          <w:iCs w:val="0"/>
          <w:sz w:val="22"/>
          <w:szCs w:val="22"/>
        </w:rPr>
        <w:t xml:space="preserve">Baralić M, Laušević M, Ćujić D, Bontić A, Pavlović J, Brković V, </w:t>
      </w:r>
      <w:r w:rsidRPr="00847C6C">
        <w:rPr>
          <w:bCs w:val="0"/>
          <w:i w:val="0"/>
          <w:iCs w:val="0"/>
          <w:sz w:val="22"/>
          <w:szCs w:val="22"/>
        </w:rPr>
        <w:t>Kezić A</w:t>
      </w:r>
      <w:r w:rsidRPr="006A7538">
        <w:rPr>
          <w:b w:val="0"/>
          <w:bCs w:val="0"/>
          <w:i w:val="0"/>
          <w:iCs w:val="0"/>
          <w:sz w:val="22"/>
          <w:szCs w:val="22"/>
        </w:rPr>
        <w:t>, Mihajlovski K, Hadži Tanović L, Assi Milošević I, Lukić J, Gnjatović M, Todorović A, Stojanović NM, Jovanović D, Radović M. The Importance of Natural and Acquired Immunity to SARS-CoV-2 Infection in Patients on Peritoneal Dialysis. Vaccines (Basel) 2024; 12(2):135. IF-7,8; M21.</w:t>
      </w:r>
    </w:p>
    <w:p w:rsidR="006A7538" w:rsidRPr="006A7538" w:rsidRDefault="006A7538" w:rsidP="00A70940">
      <w:pPr>
        <w:pStyle w:val="BodyText"/>
        <w:numPr>
          <w:ilvl w:val="0"/>
          <w:numId w:val="30"/>
        </w:numPr>
        <w:ind w:left="360"/>
        <w:rPr>
          <w:b w:val="0"/>
          <w:bCs w:val="0"/>
          <w:i w:val="0"/>
          <w:iCs w:val="0"/>
          <w:sz w:val="22"/>
          <w:szCs w:val="22"/>
        </w:rPr>
      </w:pPr>
      <w:r w:rsidRPr="006A7538">
        <w:rPr>
          <w:b w:val="0"/>
          <w:bCs w:val="0"/>
          <w:i w:val="0"/>
          <w:iCs w:val="0"/>
          <w:sz w:val="22"/>
          <w:szCs w:val="22"/>
        </w:rPr>
        <w:t xml:space="preserve">Karadžić Ristanović V, Gajić S, Bontić A, Pavlović J, </w:t>
      </w:r>
      <w:r w:rsidRPr="00847C6C">
        <w:rPr>
          <w:bCs w:val="0"/>
          <w:i w:val="0"/>
          <w:iCs w:val="0"/>
          <w:sz w:val="22"/>
          <w:szCs w:val="22"/>
        </w:rPr>
        <w:t>Kezić A</w:t>
      </w:r>
      <w:r w:rsidRPr="006A7538">
        <w:rPr>
          <w:b w:val="0"/>
          <w:bCs w:val="0"/>
          <w:i w:val="0"/>
          <w:iCs w:val="0"/>
          <w:sz w:val="22"/>
          <w:szCs w:val="22"/>
        </w:rPr>
        <w:t>, Radovanović J, Radović M. Evaluating the renoprotective effectiveness of sodium-glucose cotransporter 2 inhibitor therapy in patients with chronic kidney disease: a prospective study. Vojnosanit Pregl 2024; 81(1): 39–44. IF-0,200; M23.</w:t>
      </w:r>
    </w:p>
    <w:p w:rsidR="006A7538" w:rsidRPr="006A7538" w:rsidRDefault="006A7538" w:rsidP="00A70940">
      <w:pPr>
        <w:pStyle w:val="BodyText"/>
        <w:numPr>
          <w:ilvl w:val="0"/>
          <w:numId w:val="30"/>
        </w:numPr>
        <w:ind w:left="360"/>
        <w:rPr>
          <w:b w:val="0"/>
          <w:bCs w:val="0"/>
          <w:i w:val="0"/>
          <w:iCs w:val="0"/>
          <w:sz w:val="22"/>
          <w:szCs w:val="22"/>
        </w:rPr>
      </w:pPr>
      <w:r w:rsidRPr="006A7538">
        <w:rPr>
          <w:b w:val="0"/>
          <w:bCs w:val="0"/>
          <w:i w:val="0"/>
          <w:iCs w:val="0"/>
          <w:sz w:val="22"/>
          <w:szCs w:val="22"/>
        </w:rPr>
        <w:t xml:space="preserve">Bontić A, Gajić S, Bjelić D, Pavlović J, Stanković-Popović V, Radović M, </w:t>
      </w:r>
      <w:r w:rsidRPr="00847C6C">
        <w:rPr>
          <w:bCs w:val="0"/>
          <w:i w:val="0"/>
          <w:iCs w:val="0"/>
          <w:sz w:val="22"/>
          <w:szCs w:val="22"/>
        </w:rPr>
        <w:t>Kezić A</w:t>
      </w:r>
      <w:r w:rsidRPr="006A7538">
        <w:rPr>
          <w:b w:val="0"/>
          <w:bCs w:val="0"/>
          <w:i w:val="0"/>
          <w:iCs w:val="0"/>
          <w:sz w:val="22"/>
          <w:szCs w:val="22"/>
        </w:rPr>
        <w:t>. Increased Peritoneal Protein Loss and Diabetes: Is There a Link? J Clin Med. 2023; 12(7):2670. IF-4,964; M22.</w:t>
      </w:r>
    </w:p>
    <w:p w:rsidR="006A7538" w:rsidRPr="006A7538" w:rsidRDefault="00847C6C" w:rsidP="00A70940">
      <w:pPr>
        <w:pStyle w:val="BodyText"/>
        <w:numPr>
          <w:ilvl w:val="0"/>
          <w:numId w:val="30"/>
        </w:numPr>
        <w:ind w:left="360"/>
        <w:rPr>
          <w:b w:val="0"/>
          <w:bCs w:val="0"/>
          <w:i w:val="0"/>
          <w:iCs w:val="0"/>
          <w:sz w:val="22"/>
          <w:szCs w:val="22"/>
        </w:rPr>
      </w:pPr>
      <w:r w:rsidRPr="00847C6C">
        <w:rPr>
          <w:bCs w:val="0"/>
          <w:i w:val="0"/>
          <w:iCs w:val="0"/>
          <w:sz w:val="22"/>
          <w:szCs w:val="22"/>
        </w:rPr>
        <w:t>Kezić A</w:t>
      </w:r>
      <w:r>
        <w:rPr>
          <w:b w:val="0"/>
          <w:bCs w:val="0"/>
          <w:i w:val="0"/>
          <w:iCs w:val="0"/>
          <w:sz w:val="22"/>
          <w:szCs w:val="22"/>
        </w:rPr>
        <w:t xml:space="preserve">, </w:t>
      </w:r>
      <w:r w:rsidR="006A7538" w:rsidRPr="006A7538">
        <w:rPr>
          <w:b w:val="0"/>
          <w:bCs w:val="0"/>
          <w:i w:val="0"/>
          <w:iCs w:val="0"/>
          <w:sz w:val="22"/>
          <w:szCs w:val="22"/>
        </w:rPr>
        <w:t>Ristić</w:t>
      </w:r>
      <w:r>
        <w:rPr>
          <w:b w:val="0"/>
          <w:bCs w:val="0"/>
          <w:i w:val="0"/>
          <w:iCs w:val="0"/>
          <w:sz w:val="22"/>
          <w:szCs w:val="22"/>
        </w:rPr>
        <w:t xml:space="preserve"> S, </w:t>
      </w:r>
      <w:r w:rsidR="006A7538" w:rsidRPr="006A7538">
        <w:rPr>
          <w:b w:val="0"/>
          <w:bCs w:val="0"/>
          <w:i w:val="0"/>
          <w:iCs w:val="0"/>
          <w:sz w:val="22"/>
          <w:szCs w:val="22"/>
        </w:rPr>
        <w:t>Životić</w:t>
      </w:r>
      <w:r>
        <w:rPr>
          <w:b w:val="0"/>
          <w:bCs w:val="0"/>
          <w:i w:val="0"/>
          <w:iCs w:val="0"/>
          <w:sz w:val="22"/>
          <w:szCs w:val="22"/>
        </w:rPr>
        <w:t xml:space="preserve"> M, </w:t>
      </w:r>
      <w:r w:rsidR="006A7538" w:rsidRPr="006A7538">
        <w:rPr>
          <w:b w:val="0"/>
          <w:bCs w:val="0"/>
          <w:i w:val="0"/>
          <w:iCs w:val="0"/>
          <w:sz w:val="22"/>
          <w:szCs w:val="22"/>
        </w:rPr>
        <w:t>Marković-Lipkovski</w:t>
      </w:r>
      <w:r>
        <w:rPr>
          <w:b w:val="0"/>
          <w:bCs w:val="0"/>
          <w:i w:val="0"/>
          <w:iCs w:val="0"/>
          <w:sz w:val="22"/>
          <w:szCs w:val="22"/>
        </w:rPr>
        <w:t xml:space="preserve"> J, </w:t>
      </w:r>
      <w:r w:rsidR="006A7538" w:rsidRPr="006A7538">
        <w:rPr>
          <w:b w:val="0"/>
          <w:bCs w:val="0"/>
          <w:i w:val="0"/>
          <w:iCs w:val="0"/>
          <w:sz w:val="22"/>
          <w:szCs w:val="22"/>
        </w:rPr>
        <w:t>Kovačević</w:t>
      </w:r>
      <w:r>
        <w:rPr>
          <w:b w:val="0"/>
          <w:bCs w:val="0"/>
          <w:i w:val="0"/>
          <w:iCs w:val="0"/>
          <w:sz w:val="22"/>
          <w:szCs w:val="22"/>
        </w:rPr>
        <w:t xml:space="preserve"> S, </w:t>
      </w:r>
      <w:r w:rsidR="006A7538" w:rsidRPr="006A7538">
        <w:rPr>
          <w:b w:val="0"/>
          <w:bCs w:val="0"/>
          <w:i w:val="0"/>
          <w:iCs w:val="0"/>
          <w:sz w:val="22"/>
          <w:szCs w:val="22"/>
        </w:rPr>
        <w:t>Naumović</w:t>
      </w:r>
      <w:r>
        <w:rPr>
          <w:b w:val="0"/>
          <w:bCs w:val="0"/>
          <w:i w:val="0"/>
          <w:iCs w:val="0"/>
          <w:sz w:val="22"/>
          <w:szCs w:val="22"/>
        </w:rPr>
        <w:t xml:space="preserve"> R, </w:t>
      </w:r>
      <w:r w:rsidR="006A7538" w:rsidRPr="006A7538">
        <w:rPr>
          <w:b w:val="0"/>
          <w:bCs w:val="0"/>
          <w:i w:val="0"/>
          <w:iCs w:val="0"/>
          <w:sz w:val="22"/>
          <w:szCs w:val="22"/>
        </w:rPr>
        <w:t>Ležaić</w:t>
      </w:r>
      <w:r>
        <w:rPr>
          <w:b w:val="0"/>
          <w:bCs w:val="0"/>
          <w:i w:val="0"/>
          <w:iCs w:val="0"/>
          <w:sz w:val="22"/>
          <w:szCs w:val="22"/>
        </w:rPr>
        <w:t xml:space="preserve"> V</w:t>
      </w:r>
      <w:r w:rsidR="006A7538" w:rsidRPr="006A7538">
        <w:rPr>
          <w:b w:val="0"/>
          <w:bCs w:val="0"/>
          <w:i w:val="0"/>
          <w:iCs w:val="0"/>
          <w:sz w:val="22"/>
          <w:szCs w:val="22"/>
        </w:rPr>
        <w:t>. Nonasthmatic Churg–Strauss syndrome superimposed on chronic pyelonephritis: a case report. J Int Med Res. 2021; 49(9):03000605211048366. IF-1,573; M23.</w:t>
      </w:r>
    </w:p>
    <w:p w:rsidR="006A7538" w:rsidRPr="006A7538" w:rsidRDefault="006A7538" w:rsidP="00A70940">
      <w:pPr>
        <w:pStyle w:val="BodyText"/>
        <w:numPr>
          <w:ilvl w:val="0"/>
          <w:numId w:val="30"/>
        </w:numPr>
        <w:ind w:left="360"/>
        <w:rPr>
          <w:b w:val="0"/>
          <w:bCs w:val="0"/>
          <w:i w:val="0"/>
          <w:iCs w:val="0"/>
          <w:sz w:val="22"/>
          <w:szCs w:val="22"/>
        </w:rPr>
      </w:pPr>
      <w:r w:rsidRPr="00847C6C">
        <w:rPr>
          <w:bCs w:val="0"/>
          <w:i w:val="0"/>
          <w:iCs w:val="0"/>
          <w:sz w:val="22"/>
          <w:szCs w:val="22"/>
        </w:rPr>
        <w:t>Kezić A</w:t>
      </w:r>
      <w:r w:rsidRPr="006A7538">
        <w:rPr>
          <w:b w:val="0"/>
          <w:bCs w:val="0"/>
          <w:i w:val="0"/>
          <w:iCs w:val="0"/>
          <w:sz w:val="22"/>
          <w:szCs w:val="22"/>
        </w:rPr>
        <w:t>, Baralić M, Tomašević Đ, Kadija S, Sparić R. Various faces of the same diseases: membranous nephropathy in pregnancy-a case series. Srp Arh Celok Lek. Online First, June 2019. Doi 10.2298/SARH190221076K. IF-0,299; M23.</w:t>
      </w:r>
    </w:p>
    <w:p w:rsidR="006A7538" w:rsidRPr="006A7538" w:rsidRDefault="006A7538" w:rsidP="00A70940">
      <w:pPr>
        <w:pStyle w:val="BodyText"/>
        <w:numPr>
          <w:ilvl w:val="0"/>
          <w:numId w:val="30"/>
        </w:numPr>
        <w:ind w:left="360"/>
        <w:rPr>
          <w:b w:val="0"/>
          <w:bCs w:val="0"/>
          <w:i w:val="0"/>
          <w:iCs w:val="0"/>
          <w:sz w:val="22"/>
          <w:szCs w:val="22"/>
        </w:rPr>
      </w:pPr>
      <w:r w:rsidRPr="00847C6C">
        <w:rPr>
          <w:bCs w:val="0"/>
          <w:i w:val="0"/>
          <w:iCs w:val="0"/>
          <w:sz w:val="22"/>
          <w:szCs w:val="22"/>
        </w:rPr>
        <w:t>Kezic A</w:t>
      </w:r>
      <w:r w:rsidRPr="006A7538">
        <w:rPr>
          <w:b w:val="0"/>
          <w:bCs w:val="0"/>
          <w:i w:val="0"/>
          <w:iCs w:val="0"/>
          <w:sz w:val="22"/>
          <w:szCs w:val="22"/>
        </w:rPr>
        <w:t>, Popovic L, Lalic K. mTOR Inhibitor Therapy and Metabolic Consequences: Where Do We Stand? Oxid Med Cell Longev. 2018 ; 2018:2640342. IF-5,317; M21.</w:t>
      </w:r>
    </w:p>
    <w:p w:rsidR="006A7538" w:rsidRPr="006A7538" w:rsidRDefault="006A7538" w:rsidP="00A70940">
      <w:pPr>
        <w:pStyle w:val="BodyText"/>
        <w:numPr>
          <w:ilvl w:val="0"/>
          <w:numId w:val="30"/>
        </w:numPr>
        <w:ind w:left="360"/>
        <w:rPr>
          <w:b w:val="0"/>
          <w:bCs w:val="0"/>
          <w:i w:val="0"/>
          <w:iCs w:val="0"/>
          <w:sz w:val="22"/>
          <w:szCs w:val="22"/>
        </w:rPr>
      </w:pPr>
      <w:r w:rsidRPr="00847C6C">
        <w:rPr>
          <w:bCs w:val="0"/>
          <w:i w:val="0"/>
          <w:iCs w:val="0"/>
          <w:sz w:val="22"/>
          <w:szCs w:val="22"/>
        </w:rPr>
        <w:t>Kezić A</w:t>
      </w:r>
      <w:r w:rsidRPr="006A7538">
        <w:rPr>
          <w:b w:val="0"/>
          <w:bCs w:val="0"/>
          <w:i w:val="0"/>
          <w:iCs w:val="0"/>
          <w:sz w:val="22"/>
          <w:szCs w:val="22"/>
        </w:rPr>
        <w:t>, Kovačević S, Marinković J, Ristić S, Radivojević D, Blagojević-Lazić R, Djukanovic L, Ležaić VD.Comparison of accepted and unaccepted living kidney donors: one-center experience. Ren Fail. 2018; 40(1):152-159. IF-1,187; M22.</w:t>
      </w:r>
    </w:p>
    <w:p w:rsidR="006A7538" w:rsidRPr="006A7538" w:rsidRDefault="006A7538" w:rsidP="00A70940">
      <w:pPr>
        <w:pStyle w:val="BodyText"/>
        <w:numPr>
          <w:ilvl w:val="0"/>
          <w:numId w:val="30"/>
        </w:numPr>
        <w:ind w:left="360"/>
        <w:rPr>
          <w:b w:val="0"/>
          <w:bCs w:val="0"/>
          <w:i w:val="0"/>
          <w:iCs w:val="0"/>
          <w:sz w:val="22"/>
          <w:szCs w:val="22"/>
        </w:rPr>
      </w:pPr>
      <w:r w:rsidRPr="006A7538">
        <w:rPr>
          <w:b w:val="0"/>
          <w:bCs w:val="0"/>
          <w:i w:val="0"/>
          <w:iCs w:val="0"/>
          <w:sz w:val="22"/>
          <w:szCs w:val="22"/>
        </w:rPr>
        <w:t xml:space="preserve">Bozic B, Uzelac TV, </w:t>
      </w:r>
      <w:r w:rsidRPr="00847C6C">
        <w:rPr>
          <w:bCs w:val="0"/>
          <w:i w:val="0"/>
          <w:iCs w:val="0"/>
          <w:sz w:val="22"/>
          <w:szCs w:val="22"/>
        </w:rPr>
        <w:t>Kezic A</w:t>
      </w:r>
      <w:r w:rsidRPr="006A7538">
        <w:rPr>
          <w:b w:val="0"/>
          <w:bCs w:val="0"/>
          <w:i w:val="0"/>
          <w:iCs w:val="0"/>
          <w:sz w:val="22"/>
          <w:szCs w:val="22"/>
        </w:rPr>
        <w:t xml:space="preserve">, Bajcetic M. The Role of Quinidine in the Pharmacological Therapy of Ventricular Arrhythmias 'Quinidine. Mini Rev Med Chem. 2018; 18(6): 468-475. IF-2,834; M22. </w:t>
      </w:r>
    </w:p>
    <w:p w:rsidR="006A7538" w:rsidRPr="006A7538" w:rsidRDefault="006A7538" w:rsidP="00A70940">
      <w:pPr>
        <w:pStyle w:val="BodyText"/>
        <w:numPr>
          <w:ilvl w:val="0"/>
          <w:numId w:val="30"/>
        </w:numPr>
        <w:ind w:left="360"/>
        <w:rPr>
          <w:b w:val="0"/>
          <w:bCs w:val="0"/>
          <w:i w:val="0"/>
          <w:iCs w:val="0"/>
          <w:sz w:val="22"/>
          <w:szCs w:val="22"/>
        </w:rPr>
      </w:pPr>
      <w:r w:rsidRPr="00847C6C">
        <w:rPr>
          <w:bCs w:val="0"/>
          <w:i w:val="0"/>
          <w:iCs w:val="0"/>
          <w:sz w:val="22"/>
          <w:szCs w:val="22"/>
        </w:rPr>
        <w:t>Kezić A</w:t>
      </w:r>
      <w:r w:rsidRPr="006A7538">
        <w:rPr>
          <w:b w:val="0"/>
          <w:bCs w:val="0"/>
          <w:i w:val="0"/>
          <w:iCs w:val="0"/>
          <w:sz w:val="22"/>
          <w:szCs w:val="22"/>
        </w:rPr>
        <w:t>, Stajic N, Thaiss F. Innate Immune Response in Kidney Ischemia/Reperfusion Injury: Potential Target for Therapy. J Immunol Res. 2017; 2017:6305439. IF-3,298; M22.</w:t>
      </w:r>
    </w:p>
    <w:p w:rsidR="006A7538" w:rsidRPr="006A7538" w:rsidRDefault="006A7538" w:rsidP="00A70940">
      <w:pPr>
        <w:pStyle w:val="BodyText"/>
        <w:numPr>
          <w:ilvl w:val="0"/>
          <w:numId w:val="30"/>
        </w:numPr>
        <w:ind w:left="360"/>
        <w:rPr>
          <w:b w:val="0"/>
          <w:bCs w:val="0"/>
          <w:i w:val="0"/>
          <w:iCs w:val="0"/>
          <w:sz w:val="22"/>
          <w:szCs w:val="22"/>
        </w:rPr>
      </w:pPr>
      <w:r w:rsidRPr="00847C6C">
        <w:rPr>
          <w:bCs w:val="0"/>
          <w:i w:val="0"/>
          <w:iCs w:val="0"/>
          <w:sz w:val="22"/>
          <w:szCs w:val="22"/>
        </w:rPr>
        <w:t>Kezic A</w:t>
      </w:r>
      <w:r w:rsidRPr="006A7538">
        <w:rPr>
          <w:b w:val="0"/>
          <w:bCs w:val="0"/>
          <w:i w:val="0"/>
          <w:iCs w:val="0"/>
          <w:sz w:val="22"/>
          <w:szCs w:val="22"/>
        </w:rPr>
        <w:t>, Spasojevic I, Lezaic V, Bajcetic M. Mitochondria-Targeted Antioxidants: Future Perspectives in Kidney Ischemia Reperfusion Injury. Oxid Med Cell Longev. 2016; 2016:2950503. IF-4,593; M21.</w:t>
      </w:r>
    </w:p>
    <w:p w:rsidR="006A7538" w:rsidRPr="006A7538" w:rsidRDefault="006A7538" w:rsidP="00A70940">
      <w:pPr>
        <w:pStyle w:val="BodyText"/>
        <w:numPr>
          <w:ilvl w:val="0"/>
          <w:numId w:val="30"/>
        </w:numPr>
        <w:ind w:left="360"/>
        <w:rPr>
          <w:b w:val="0"/>
          <w:bCs w:val="0"/>
          <w:i w:val="0"/>
          <w:iCs w:val="0"/>
          <w:sz w:val="22"/>
          <w:szCs w:val="22"/>
        </w:rPr>
      </w:pPr>
      <w:r w:rsidRPr="00847C6C">
        <w:rPr>
          <w:bCs w:val="0"/>
          <w:i w:val="0"/>
          <w:iCs w:val="0"/>
          <w:sz w:val="22"/>
          <w:szCs w:val="22"/>
        </w:rPr>
        <w:t>Kezic A</w:t>
      </w:r>
      <w:r w:rsidRPr="006A7538">
        <w:rPr>
          <w:b w:val="0"/>
          <w:bCs w:val="0"/>
          <w:i w:val="0"/>
          <w:iCs w:val="0"/>
          <w:sz w:val="22"/>
          <w:szCs w:val="22"/>
        </w:rPr>
        <w:t xml:space="preserve">, Thaiss F, Becker JU, Tsui TY, Bajcetic M. Effects of everolimus on oxidative stress in kidney model of ischemia/reperfusion injury. Am J Nephrol 2013; 37(4):291-301.  IF-2,697; M21 </w:t>
      </w:r>
    </w:p>
    <w:p w:rsidR="006A7538" w:rsidRPr="006A7538" w:rsidRDefault="006A7538" w:rsidP="00A70940">
      <w:pPr>
        <w:pStyle w:val="BodyText"/>
        <w:numPr>
          <w:ilvl w:val="0"/>
          <w:numId w:val="30"/>
        </w:numPr>
        <w:ind w:left="360"/>
        <w:rPr>
          <w:b w:val="0"/>
          <w:bCs w:val="0"/>
          <w:i w:val="0"/>
          <w:iCs w:val="0"/>
          <w:sz w:val="22"/>
          <w:szCs w:val="22"/>
        </w:rPr>
      </w:pPr>
      <w:r w:rsidRPr="00847C6C">
        <w:rPr>
          <w:bCs w:val="0"/>
          <w:i w:val="0"/>
          <w:iCs w:val="0"/>
          <w:sz w:val="22"/>
          <w:szCs w:val="22"/>
        </w:rPr>
        <w:t>Kezic A</w:t>
      </w:r>
      <w:r w:rsidRPr="006A7538">
        <w:rPr>
          <w:b w:val="0"/>
          <w:bCs w:val="0"/>
          <w:i w:val="0"/>
          <w:iCs w:val="0"/>
          <w:sz w:val="22"/>
          <w:szCs w:val="22"/>
        </w:rPr>
        <w:t>, Becker JU, Thaiss F. The effect of mTOR-inhibition on NF-κB activity in kidney ischemia-reperfusion injury in mice. Transplant Proc 2013; 45(5):1708-14.  IF-1,013; M23</w:t>
      </w:r>
    </w:p>
    <w:p w:rsidR="006A7538" w:rsidRPr="006A7538" w:rsidRDefault="006A7538" w:rsidP="00506A24">
      <w:pPr>
        <w:pStyle w:val="BodyText"/>
        <w:rPr>
          <w:b w:val="0"/>
          <w:bCs w:val="0"/>
          <w:i w:val="0"/>
          <w:iCs w:val="0"/>
          <w:sz w:val="22"/>
          <w:szCs w:val="22"/>
        </w:rPr>
      </w:pPr>
    </w:p>
    <w:p w:rsidR="006A7538" w:rsidRPr="006A7538" w:rsidRDefault="006A7538" w:rsidP="00506A24">
      <w:pPr>
        <w:pStyle w:val="BodyText"/>
        <w:rPr>
          <w:b w:val="0"/>
          <w:bCs w:val="0"/>
          <w:i w:val="0"/>
          <w:iCs w:val="0"/>
          <w:sz w:val="22"/>
          <w:szCs w:val="22"/>
        </w:rPr>
      </w:pPr>
      <w:r w:rsidRPr="006A7538">
        <w:rPr>
          <w:b w:val="0"/>
          <w:bCs w:val="0"/>
          <w:i w:val="0"/>
          <w:iCs w:val="0"/>
          <w:sz w:val="22"/>
          <w:szCs w:val="22"/>
        </w:rPr>
        <w:t xml:space="preserve">RAD U ČASOPISU KOJI JE INDEKSIRAN U SCIENCE CITATION INDEX–U (SCI) EXPANDED BEZ IF </w:t>
      </w:r>
    </w:p>
    <w:p w:rsidR="006A7538" w:rsidRPr="006A7538" w:rsidRDefault="006A7538" w:rsidP="00A70940">
      <w:pPr>
        <w:pStyle w:val="BodyText"/>
        <w:numPr>
          <w:ilvl w:val="0"/>
          <w:numId w:val="33"/>
        </w:numPr>
        <w:ind w:left="360"/>
        <w:rPr>
          <w:b w:val="0"/>
          <w:bCs w:val="0"/>
          <w:i w:val="0"/>
          <w:iCs w:val="0"/>
          <w:sz w:val="22"/>
          <w:szCs w:val="22"/>
        </w:rPr>
      </w:pPr>
      <w:r w:rsidRPr="00847C6C">
        <w:rPr>
          <w:bCs w:val="0"/>
          <w:i w:val="0"/>
          <w:iCs w:val="0"/>
          <w:sz w:val="22"/>
          <w:szCs w:val="22"/>
        </w:rPr>
        <w:t>Kezić A</w:t>
      </w:r>
      <w:r w:rsidRPr="006A7538">
        <w:rPr>
          <w:b w:val="0"/>
          <w:bCs w:val="0"/>
          <w:i w:val="0"/>
          <w:iCs w:val="0"/>
          <w:sz w:val="22"/>
          <w:szCs w:val="22"/>
        </w:rPr>
        <w:t xml:space="preserve">, Stosović M, Ostrić V, Nesić V. Influence of blood pressure control on maintenance of residual function in patients treated by haemodialysis. Srp Arh Celok Lek. 2009; 137(3-4):160-5. </w:t>
      </w:r>
    </w:p>
    <w:p w:rsidR="006A7538" w:rsidRPr="006A7538" w:rsidRDefault="006A7538" w:rsidP="00506A24">
      <w:pPr>
        <w:pStyle w:val="BodyText"/>
        <w:rPr>
          <w:b w:val="0"/>
          <w:bCs w:val="0"/>
          <w:i w:val="0"/>
          <w:iCs w:val="0"/>
          <w:sz w:val="22"/>
          <w:szCs w:val="22"/>
        </w:rPr>
      </w:pPr>
    </w:p>
    <w:p w:rsidR="006A7538" w:rsidRPr="006A7538" w:rsidRDefault="006A7538" w:rsidP="00506A24">
      <w:pPr>
        <w:pStyle w:val="BodyText"/>
        <w:rPr>
          <w:b w:val="0"/>
          <w:bCs w:val="0"/>
          <w:i w:val="0"/>
          <w:iCs w:val="0"/>
          <w:sz w:val="22"/>
          <w:szCs w:val="22"/>
        </w:rPr>
      </w:pPr>
      <w:r w:rsidRPr="006A7538">
        <w:rPr>
          <w:b w:val="0"/>
          <w:bCs w:val="0"/>
          <w:i w:val="0"/>
          <w:iCs w:val="0"/>
          <w:sz w:val="22"/>
          <w:szCs w:val="22"/>
        </w:rPr>
        <w:t>RADOVI U ČASOPISIMA KOJI SU UKLJUČENI U BAZU PODATAKA MEDLINE</w:t>
      </w:r>
    </w:p>
    <w:p w:rsidR="006A7538" w:rsidRPr="006A7538" w:rsidRDefault="006A7538" w:rsidP="00A70940">
      <w:pPr>
        <w:pStyle w:val="BodyText"/>
        <w:numPr>
          <w:ilvl w:val="0"/>
          <w:numId w:val="34"/>
        </w:numPr>
        <w:ind w:left="360"/>
        <w:rPr>
          <w:b w:val="0"/>
          <w:bCs w:val="0"/>
          <w:i w:val="0"/>
          <w:iCs w:val="0"/>
          <w:sz w:val="22"/>
          <w:szCs w:val="22"/>
        </w:rPr>
      </w:pPr>
      <w:r w:rsidRPr="006A7538">
        <w:rPr>
          <w:b w:val="0"/>
          <w:bCs w:val="0"/>
          <w:i w:val="0"/>
          <w:iCs w:val="0"/>
          <w:sz w:val="22"/>
          <w:szCs w:val="22"/>
        </w:rPr>
        <w:t xml:space="preserve">Mijač D, </w:t>
      </w:r>
      <w:r w:rsidRPr="00847C6C">
        <w:rPr>
          <w:bCs w:val="0"/>
          <w:i w:val="0"/>
          <w:iCs w:val="0"/>
          <w:sz w:val="22"/>
          <w:szCs w:val="22"/>
        </w:rPr>
        <w:t>Kezić A</w:t>
      </w:r>
      <w:r w:rsidRPr="006A7538">
        <w:rPr>
          <w:b w:val="0"/>
          <w:bCs w:val="0"/>
          <w:i w:val="0"/>
          <w:iCs w:val="0"/>
          <w:sz w:val="22"/>
          <w:szCs w:val="22"/>
        </w:rPr>
        <w:t>, Stojimirović B. Hepatorenal syndrome. Srp Arh Celok Lek. 2007;135(1-2): 98-104.</w:t>
      </w:r>
    </w:p>
    <w:p w:rsidR="006A7538" w:rsidRPr="006A7538" w:rsidRDefault="006A7538" w:rsidP="00A70940">
      <w:pPr>
        <w:pStyle w:val="BodyText"/>
        <w:numPr>
          <w:ilvl w:val="0"/>
          <w:numId w:val="34"/>
        </w:numPr>
        <w:ind w:left="360"/>
        <w:rPr>
          <w:b w:val="0"/>
          <w:bCs w:val="0"/>
          <w:i w:val="0"/>
          <w:iCs w:val="0"/>
          <w:sz w:val="22"/>
          <w:szCs w:val="22"/>
        </w:rPr>
      </w:pPr>
      <w:r w:rsidRPr="00847C6C">
        <w:rPr>
          <w:bCs w:val="0"/>
          <w:i w:val="0"/>
          <w:iCs w:val="0"/>
          <w:sz w:val="22"/>
          <w:szCs w:val="22"/>
        </w:rPr>
        <w:t>Kezić A</w:t>
      </w:r>
      <w:r w:rsidRPr="006A7538">
        <w:rPr>
          <w:b w:val="0"/>
          <w:bCs w:val="0"/>
          <w:i w:val="0"/>
          <w:iCs w:val="0"/>
          <w:sz w:val="22"/>
          <w:szCs w:val="22"/>
        </w:rPr>
        <w:t>, Sparić R, Stojimirović B, Milenković V. Multiorgan dysfunction in a gravid woman with placental abruption and disseminated intravascular coagulation. Srp Arh Celok Lek. 2007; 135(7-8):465-7.</w:t>
      </w:r>
    </w:p>
    <w:p w:rsidR="006A7538" w:rsidRPr="006A7538" w:rsidRDefault="006A7538" w:rsidP="00A70940">
      <w:pPr>
        <w:pStyle w:val="BodyText"/>
        <w:numPr>
          <w:ilvl w:val="0"/>
          <w:numId w:val="34"/>
        </w:numPr>
        <w:ind w:left="360"/>
        <w:rPr>
          <w:b w:val="0"/>
          <w:bCs w:val="0"/>
          <w:i w:val="0"/>
          <w:iCs w:val="0"/>
          <w:sz w:val="22"/>
          <w:szCs w:val="22"/>
        </w:rPr>
      </w:pPr>
      <w:r w:rsidRPr="00847C6C">
        <w:rPr>
          <w:bCs w:val="0"/>
          <w:i w:val="0"/>
          <w:iCs w:val="0"/>
          <w:sz w:val="22"/>
          <w:szCs w:val="22"/>
        </w:rPr>
        <w:t>Kezić A</w:t>
      </w:r>
      <w:r w:rsidRPr="006A7538">
        <w:rPr>
          <w:b w:val="0"/>
          <w:bCs w:val="0"/>
          <w:i w:val="0"/>
          <w:iCs w:val="0"/>
          <w:sz w:val="22"/>
          <w:szCs w:val="22"/>
        </w:rPr>
        <w:t xml:space="preserve">, Mijač D, Stojimirović B. Treatment of hepatorenal syndrome. Vojnosanit Pregl. 2007; 64(11):773-7. </w:t>
      </w:r>
    </w:p>
    <w:p w:rsidR="006A7538" w:rsidRPr="006A7538" w:rsidRDefault="006A7538" w:rsidP="00506A24">
      <w:pPr>
        <w:pStyle w:val="BodyText"/>
        <w:rPr>
          <w:b w:val="0"/>
          <w:bCs w:val="0"/>
          <w:i w:val="0"/>
          <w:iCs w:val="0"/>
          <w:sz w:val="22"/>
          <w:szCs w:val="22"/>
        </w:rPr>
      </w:pPr>
    </w:p>
    <w:p w:rsidR="006A7538" w:rsidRPr="006A7538" w:rsidRDefault="006A7538" w:rsidP="00506A24">
      <w:pPr>
        <w:pStyle w:val="BodyText"/>
        <w:rPr>
          <w:b w:val="0"/>
          <w:bCs w:val="0"/>
          <w:i w:val="0"/>
          <w:iCs w:val="0"/>
          <w:sz w:val="22"/>
          <w:szCs w:val="22"/>
        </w:rPr>
      </w:pPr>
      <w:r w:rsidRPr="006A7538">
        <w:rPr>
          <w:b w:val="0"/>
          <w:bCs w:val="0"/>
          <w:i w:val="0"/>
          <w:iCs w:val="0"/>
          <w:sz w:val="22"/>
          <w:szCs w:val="22"/>
        </w:rPr>
        <w:t xml:space="preserve">CEO RAD U ČASOPISU KOJI NIJE UKLJUČEN U GORE POMENUTE BAZE PODATAKA </w:t>
      </w:r>
    </w:p>
    <w:p w:rsidR="006A7538" w:rsidRPr="006A7538" w:rsidRDefault="006A7538" w:rsidP="00A70940">
      <w:pPr>
        <w:pStyle w:val="BodyText"/>
        <w:numPr>
          <w:ilvl w:val="0"/>
          <w:numId w:val="36"/>
        </w:numPr>
        <w:ind w:left="360"/>
        <w:rPr>
          <w:b w:val="0"/>
          <w:bCs w:val="0"/>
          <w:i w:val="0"/>
          <w:iCs w:val="0"/>
          <w:sz w:val="22"/>
          <w:szCs w:val="22"/>
        </w:rPr>
      </w:pPr>
      <w:r w:rsidRPr="00847C6C">
        <w:rPr>
          <w:bCs w:val="0"/>
          <w:i w:val="0"/>
          <w:iCs w:val="0"/>
          <w:sz w:val="22"/>
          <w:szCs w:val="22"/>
        </w:rPr>
        <w:t>Kezic A</w:t>
      </w:r>
      <w:r w:rsidRPr="006A7538">
        <w:rPr>
          <w:b w:val="0"/>
          <w:bCs w:val="0"/>
          <w:i w:val="0"/>
          <w:iCs w:val="0"/>
          <w:sz w:val="22"/>
          <w:szCs w:val="22"/>
        </w:rPr>
        <w:t>, Mijac D, Stojimirovic B. The importance of extracorporeal liver support systems in the treatment of hepatorenal syndrome. Medicus 2007; 8(3):97-10</w:t>
      </w:r>
    </w:p>
    <w:p w:rsidR="006A7538" w:rsidRPr="006A7538" w:rsidRDefault="006A7538" w:rsidP="00506A24">
      <w:pPr>
        <w:pStyle w:val="BodyText"/>
        <w:rPr>
          <w:b w:val="0"/>
          <w:bCs w:val="0"/>
          <w:i w:val="0"/>
          <w:iCs w:val="0"/>
          <w:sz w:val="22"/>
          <w:szCs w:val="22"/>
        </w:rPr>
      </w:pPr>
    </w:p>
    <w:p w:rsidR="006A7538" w:rsidRPr="006A7538" w:rsidRDefault="006A7538" w:rsidP="00506A24">
      <w:pPr>
        <w:pStyle w:val="BodyText"/>
        <w:rPr>
          <w:b w:val="0"/>
          <w:bCs w:val="0"/>
          <w:i w:val="0"/>
          <w:iCs w:val="0"/>
          <w:sz w:val="22"/>
          <w:szCs w:val="22"/>
        </w:rPr>
      </w:pPr>
      <w:r w:rsidRPr="006A7538">
        <w:rPr>
          <w:b w:val="0"/>
          <w:bCs w:val="0"/>
          <w:i w:val="0"/>
          <w:iCs w:val="0"/>
          <w:sz w:val="22"/>
          <w:szCs w:val="22"/>
        </w:rPr>
        <w:t>IZVODI U ZBORNICIMA MEĐUNARODNOG SKUPA</w:t>
      </w:r>
    </w:p>
    <w:p w:rsidR="006A7538" w:rsidRPr="006A7538" w:rsidRDefault="006A7538" w:rsidP="00A70940">
      <w:pPr>
        <w:pStyle w:val="BodyText"/>
        <w:numPr>
          <w:ilvl w:val="0"/>
          <w:numId w:val="37"/>
        </w:numPr>
        <w:ind w:left="360"/>
        <w:rPr>
          <w:b w:val="0"/>
          <w:bCs w:val="0"/>
          <w:i w:val="0"/>
          <w:iCs w:val="0"/>
          <w:sz w:val="22"/>
          <w:szCs w:val="22"/>
        </w:rPr>
      </w:pPr>
      <w:r w:rsidRPr="007E359F">
        <w:rPr>
          <w:bCs w:val="0"/>
          <w:i w:val="0"/>
          <w:iCs w:val="0"/>
          <w:sz w:val="22"/>
          <w:szCs w:val="22"/>
        </w:rPr>
        <w:t>Kezic A</w:t>
      </w:r>
      <w:r w:rsidRPr="006A7538">
        <w:rPr>
          <w:b w:val="0"/>
          <w:bCs w:val="0"/>
          <w:i w:val="0"/>
          <w:iCs w:val="0"/>
          <w:sz w:val="22"/>
          <w:szCs w:val="22"/>
        </w:rPr>
        <w:t>, Bontic A, Gajic S, Nikolic J, Petrovic K. Are cardiac natriuretic peptides useful for predicting peritoneal protein loss? Euro</w:t>
      </w:r>
      <w:r w:rsidR="000648BD">
        <w:rPr>
          <w:b w:val="0"/>
          <w:bCs w:val="0"/>
          <w:i w:val="0"/>
          <w:iCs w:val="0"/>
          <w:sz w:val="22"/>
          <w:szCs w:val="22"/>
        </w:rPr>
        <w:t xml:space="preserve"> </w:t>
      </w:r>
      <w:r w:rsidRPr="006A7538">
        <w:rPr>
          <w:b w:val="0"/>
          <w:bCs w:val="0"/>
          <w:i w:val="0"/>
          <w:iCs w:val="0"/>
          <w:sz w:val="22"/>
          <w:szCs w:val="22"/>
        </w:rPr>
        <w:t xml:space="preserve">PD, Bruges, Belgium, November 27-30, 2023;S86.  </w:t>
      </w:r>
    </w:p>
    <w:p w:rsidR="006A7538" w:rsidRPr="006A7538" w:rsidRDefault="006A7538" w:rsidP="00A70940">
      <w:pPr>
        <w:pStyle w:val="BodyText"/>
        <w:numPr>
          <w:ilvl w:val="0"/>
          <w:numId w:val="37"/>
        </w:numPr>
        <w:ind w:left="360"/>
        <w:rPr>
          <w:b w:val="0"/>
          <w:bCs w:val="0"/>
          <w:i w:val="0"/>
          <w:iCs w:val="0"/>
          <w:sz w:val="22"/>
          <w:szCs w:val="22"/>
        </w:rPr>
      </w:pPr>
      <w:r w:rsidRPr="007E359F">
        <w:rPr>
          <w:bCs w:val="0"/>
          <w:i w:val="0"/>
          <w:iCs w:val="0"/>
          <w:sz w:val="22"/>
          <w:szCs w:val="22"/>
        </w:rPr>
        <w:lastRenderedPageBreak/>
        <w:t>Kezic A</w:t>
      </w:r>
      <w:r w:rsidRPr="006A7538">
        <w:rPr>
          <w:b w:val="0"/>
          <w:bCs w:val="0"/>
          <w:i w:val="0"/>
          <w:iCs w:val="0"/>
          <w:sz w:val="22"/>
          <w:szCs w:val="22"/>
        </w:rPr>
        <w:t xml:space="preserve">, Gajic S, Nikolic J, Jovicic-Pavlovic S, Bontic A. Epidemiological indicators of infectious complications on peritoneal dialysis-expirience of a single center in Serbia. EuroPD, Bruges, Belgium, November 27-30, 2023;S133.  </w:t>
      </w:r>
    </w:p>
    <w:p w:rsidR="006A7538" w:rsidRPr="006A7538" w:rsidRDefault="006A7538" w:rsidP="00A70940">
      <w:pPr>
        <w:pStyle w:val="BodyText"/>
        <w:numPr>
          <w:ilvl w:val="0"/>
          <w:numId w:val="37"/>
        </w:numPr>
        <w:ind w:left="360"/>
        <w:rPr>
          <w:b w:val="0"/>
          <w:bCs w:val="0"/>
          <w:i w:val="0"/>
          <w:iCs w:val="0"/>
          <w:sz w:val="22"/>
          <w:szCs w:val="22"/>
        </w:rPr>
      </w:pPr>
      <w:r w:rsidRPr="007E359F">
        <w:rPr>
          <w:bCs w:val="0"/>
          <w:i w:val="0"/>
          <w:iCs w:val="0"/>
          <w:sz w:val="22"/>
          <w:szCs w:val="22"/>
        </w:rPr>
        <w:t>Kezic A</w:t>
      </w:r>
      <w:r w:rsidRPr="006A7538">
        <w:rPr>
          <w:b w:val="0"/>
          <w:bCs w:val="0"/>
          <w:i w:val="0"/>
          <w:iCs w:val="0"/>
          <w:sz w:val="22"/>
          <w:szCs w:val="22"/>
        </w:rPr>
        <w:t>, Bjelic D, Karadzic V, Pavlovic J, Gajic S, Bontic A, Radovic M. The prognostic significanc of the  Birmingham Vasculitis Activity Score in patients with ANCA-associated vasculitis.   17th</w:t>
      </w:r>
      <w:r w:rsidR="00EB0BD6" w:rsidRPr="006A7538">
        <w:rPr>
          <w:b w:val="0"/>
          <w:bCs w:val="0"/>
          <w:i w:val="0"/>
          <w:iCs w:val="0"/>
          <w:sz w:val="22"/>
          <w:szCs w:val="22"/>
        </w:rPr>
        <w:t>Bantao Congress</w:t>
      </w:r>
      <w:r w:rsidRPr="006A7538">
        <w:rPr>
          <w:b w:val="0"/>
          <w:bCs w:val="0"/>
          <w:i w:val="0"/>
          <w:iCs w:val="0"/>
          <w:sz w:val="22"/>
          <w:szCs w:val="22"/>
        </w:rPr>
        <w:t xml:space="preserve">, Antalya, Turkey, November 10-13,2022; </w:t>
      </w:r>
    </w:p>
    <w:p w:rsidR="006A7538" w:rsidRPr="006A7538" w:rsidRDefault="006A7538" w:rsidP="00A70940">
      <w:pPr>
        <w:pStyle w:val="BodyText"/>
        <w:numPr>
          <w:ilvl w:val="0"/>
          <w:numId w:val="37"/>
        </w:numPr>
        <w:ind w:left="360"/>
        <w:rPr>
          <w:b w:val="0"/>
          <w:bCs w:val="0"/>
          <w:i w:val="0"/>
          <w:iCs w:val="0"/>
          <w:sz w:val="22"/>
          <w:szCs w:val="22"/>
        </w:rPr>
      </w:pPr>
      <w:r w:rsidRPr="007E359F">
        <w:rPr>
          <w:bCs w:val="0"/>
          <w:i w:val="0"/>
          <w:iCs w:val="0"/>
          <w:sz w:val="22"/>
          <w:szCs w:val="22"/>
        </w:rPr>
        <w:t>Kezic A</w:t>
      </w:r>
      <w:r w:rsidRPr="006A7538">
        <w:rPr>
          <w:b w:val="0"/>
          <w:bCs w:val="0"/>
          <w:i w:val="0"/>
          <w:iCs w:val="0"/>
          <w:sz w:val="22"/>
          <w:szCs w:val="22"/>
        </w:rPr>
        <w:t>, Gajic S, Assi I, Filic K, Gavrilovic J, Davidovic D, Backovic D, Bontic A. Does dietary phosphorus intake affects the development of hyperphosphatemia in patients on peritoneal dialysis? 17th</w:t>
      </w:r>
      <w:r w:rsidR="00EB0BD6" w:rsidRPr="006A7538">
        <w:rPr>
          <w:b w:val="0"/>
          <w:bCs w:val="0"/>
          <w:i w:val="0"/>
          <w:iCs w:val="0"/>
          <w:sz w:val="22"/>
          <w:szCs w:val="22"/>
        </w:rPr>
        <w:t>Bantao Congress</w:t>
      </w:r>
      <w:r w:rsidRPr="006A7538">
        <w:rPr>
          <w:b w:val="0"/>
          <w:bCs w:val="0"/>
          <w:i w:val="0"/>
          <w:iCs w:val="0"/>
          <w:sz w:val="22"/>
          <w:szCs w:val="22"/>
        </w:rPr>
        <w:t xml:space="preserve">, Antalya, Turkey, November 10-13,2022; </w:t>
      </w:r>
    </w:p>
    <w:p w:rsidR="006A7538" w:rsidRPr="006A7538" w:rsidRDefault="006A7538" w:rsidP="00A70940">
      <w:pPr>
        <w:pStyle w:val="BodyText"/>
        <w:numPr>
          <w:ilvl w:val="0"/>
          <w:numId w:val="37"/>
        </w:numPr>
        <w:ind w:left="360"/>
        <w:rPr>
          <w:b w:val="0"/>
          <w:bCs w:val="0"/>
          <w:i w:val="0"/>
          <w:iCs w:val="0"/>
          <w:sz w:val="22"/>
          <w:szCs w:val="22"/>
        </w:rPr>
      </w:pPr>
      <w:r w:rsidRPr="007E359F">
        <w:rPr>
          <w:bCs w:val="0"/>
          <w:i w:val="0"/>
          <w:iCs w:val="0"/>
          <w:sz w:val="22"/>
          <w:szCs w:val="22"/>
        </w:rPr>
        <w:t>Kezic A</w:t>
      </w:r>
      <w:r w:rsidRPr="006A7538">
        <w:rPr>
          <w:b w:val="0"/>
          <w:bCs w:val="0"/>
          <w:i w:val="0"/>
          <w:iCs w:val="0"/>
          <w:sz w:val="22"/>
          <w:szCs w:val="22"/>
        </w:rPr>
        <w:t xml:space="preserve">. SARS-CoV-2 associated acute kidney injury. The First World Conference Fighting COVID-19 Pandemic-Health Challenges, </w:t>
      </w:r>
      <w:r w:rsidR="00EB0BD6" w:rsidRPr="006A7538">
        <w:rPr>
          <w:b w:val="0"/>
          <w:bCs w:val="0"/>
          <w:i w:val="0"/>
          <w:iCs w:val="0"/>
          <w:sz w:val="22"/>
          <w:szCs w:val="22"/>
        </w:rPr>
        <w:t>collective knowledge. Global health</w:t>
      </w:r>
      <w:r w:rsidRPr="006A7538">
        <w:rPr>
          <w:b w:val="0"/>
          <w:bCs w:val="0"/>
          <w:i w:val="0"/>
          <w:iCs w:val="0"/>
          <w:sz w:val="22"/>
          <w:szCs w:val="22"/>
        </w:rPr>
        <w:t xml:space="preserve">., Belgrade, Serbia, March 26-28, 2022;213. </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Pavlovic J, Assi I, Filic K, Gajic S, Radovic M, </w:t>
      </w:r>
      <w:r w:rsidRPr="007E359F">
        <w:rPr>
          <w:bCs w:val="0"/>
          <w:i w:val="0"/>
          <w:iCs w:val="0"/>
          <w:sz w:val="22"/>
          <w:szCs w:val="22"/>
        </w:rPr>
        <w:t>Kezic A</w:t>
      </w:r>
      <w:r w:rsidRPr="006A7538">
        <w:rPr>
          <w:b w:val="0"/>
          <w:bCs w:val="0"/>
          <w:i w:val="0"/>
          <w:iCs w:val="0"/>
          <w:sz w:val="22"/>
          <w:szCs w:val="22"/>
        </w:rPr>
        <w:t xml:space="preserve">. Clinical and laboratory parameters that affect the treatment outcome of patients with acute kidney injury and SARS-CoV 2 infection.The First World Conference Fighting COVID-19 Pandemic-Health Challenges, </w:t>
      </w:r>
      <w:r w:rsidR="00EB0BD6" w:rsidRPr="006A7538">
        <w:rPr>
          <w:b w:val="0"/>
          <w:bCs w:val="0"/>
          <w:i w:val="0"/>
          <w:iCs w:val="0"/>
          <w:sz w:val="22"/>
          <w:szCs w:val="22"/>
        </w:rPr>
        <w:t xml:space="preserve">Collective Knowledge. Global health., </w:t>
      </w:r>
      <w:r w:rsidRPr="006A7538">
        <w:rPr>
          <w:b w:val="0"/>
          <w:bCs w:val="0"/>
          <w:i w:val="0"/>
          <w:iCs w:val="0"/>
          <w:sz w:val="22"/>
          <w:szCs w:val="22"/>
        </w:rPr>
        <w:t xml:space="preserve">Belgrade, Serbia, March 26-28, 2022;214. </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Ivanovic D, Raznatovic M, Velickovic J, Djukanovic M, Adzic T, </w:t>
      </w:r>
      <w:r w:rsidRPr="007E359F">
        <w:rPr>
          <w:bCs w:val="0"/>
          <w:i w:val="0"/>
          <w:iCs w:val="0"/>
          <w:sz w:val="22"/>
          <w:szCs w:val="22"/>
        </w:rPr>
        <w:t>Kezic A</w:t>
      </w:r>
      <w:r w:rsidRPr="006A7538">
        <w:rPr>
          <w:b w:val="0"/>
          <w:bCs w:val="0"/>
          <w:i w:val="0"/>
          <w:iCs w:val="0"/>
          <w:sz w:val="22"/>
          <w:szCs w:val="22"/>
        </w:rPr>
        <w:t xml:space="preserve">. Acute kidney injury treated with hemodialysis in critically ill patients with COVID-19. The First World Conference Fighting COVID-19 Pandemic-Health Challenges, </w:t>
      </w:r>
      <w:r w:rsidR="00EB0BD6" w:rsidRPr="006A7538">
        <w:rPr>
          <w:b w:val="0"/>
          <w:bCs w:val="0"/>
          <w:i w:val="0"/>
          <w:iCs w:val="0"/>
          <w:sz w:val="22"/>
          <w:szCs w:val="22"/>
        </w:rPr>
        <w:t>collective knowledge. Global health</w:t>
      </w:r>
      <w:r w:rsidRPr="006A7538">
        <w:rPr>
          <w:b w:val="0"/>
          <w:bCs w:val="0"/>
          <w:i w:val="0"/>
          <w:iCs w:val="0"/>
          <w:sz w:val="22"/>
          <w:szCs w:val="22"/>
        </w:rPr>
        <w:t>., Belgrade, Serbia, March 26-28, 2022;458.</w:t>
      </w:r>
    </w:p>
    <w:p w:rsidR="006A7538" w:rsidRPr="006A7538" w:rsidRDefault="006A7538" w:rsidP="00A70940">
      <w:pPr>
        <w:pStyle w:val="BodyText"/>
        <w:numPr>
          <w:ilvl w:val="0"/>
          <w:numId w:val="37"/>
        </w:numPr>
        <w:ind w:left="360"/>
        <w:rPr>
          <w:b w:val="0"/>
          <w:bCs w:val="0"/>
          <w:i w:val="0"/>
          <w:iCs w:val="0"/>
          <w:sz w:val="22"/>
          <w:szCs w:val="22"/>
        </w:rPr>
      </w:pPr>
      <w:r w:rsidRPr="007E359F">
        <w:rPr>
          <w:bCs w:val="0"/>
          <w:i w:val="0"/>
          <w:iCs w:val="0"/>
          <w:sz w:val="22"/>
          <w:szCs w:val="22"/>
        </w:rPr>
        <w:t>Kezic A</w:t>
      </w:r>
      <w:r w:rsidRPr="006A7538">
        <w:rPr>
          <w:b w:val="0"/>
          <w:bCs w:val="0"/>
          <w:i w:val="0"/>
          <w:iCs w:val="0"/>
          <w:sz w:val="22"/>
          <w:szCs w:val="22"/>
        </w:rPr>
        <w:t>, Stojanovic J, Stisovic K, Jovanovic D. Phosphate handling in peritoneal dialysis. Nephrology Dialysis Transplantation2018; 33 (Supplement 1): i515–i528. (55th ERA-EDTA Congress, Copenhagen, Denamrk, May 24th-27th, 2018.)</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Jemcov T, Baralic M, </w:t>
      </w:r>
      <w:r w:rsidRPr="007E359F">
        <w:rPr>
          <w:bCs w:val="0"/>
          <w:i w:val="0"/>
          <w:iCs w:val="0"/>
          <w:sz w:val="22"/>
          <w:szCs w:val="22"/>
        </w:rPr>
        <w:t>Kezic A</w:t>
      </w:r>
      <w:r w:rsidRPr="006A7538">
        <w:rPr>
          <w:b w:val="0"/>
          <w:bCs w:val="0"/>
          <w:i w:val="0"/>
          <w:iCs w:val="0"/>
          <w:sz w:val="22"/>
          <w:szCs w:val="22"/>
        </w:rPr>
        <w:t xml:space="preserve">, Radovic M. Creating arteriovenous fistula for haemodialysis: forever young. Nephrology Dialysis Transplantation 2016; Suppl 1:i259-i273. (53th ERA-EDTA Congress, Vienna, Austria, May 21th-24th, 2016.) </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Mijanovic R, Andrejevic S, </w:t>
      </w:r>
      <w:r w:rsidRPr="007E359F">
        <w:rPr>
          <w:bCs w:val="0"/>
          <w:i w:val="0"/>
          <w:iCs w:val="0"/>
          <w:sz w:val="22"/>
          <w:szCs w:val="22"/>
        </w:rPr>
        <w:t>Kezic A</w:t>
      </w:r>
      <w:r w:rsidRPr="006A7538">
        <w:rPr>
          <w:b w:val="0"/>
          <w:bCs w:val="0"/>
          <w:i w:val="0"/>
          <w:iCs w:val="0"/>
          <w:sz w:val="22"/>
          <w:szCs w:val="22"/>
        </w:rPr>
        <w:t>, Pasic S, Markovic-Lipkovski J, Bonaci-Nikolic B. Membranoproliferative Glomerulonephritis in a Patient with X-linked Agammaglobulinemia: Case report. J Clin Immunol 2014; 34 (Suppl 2): 139-S515. (16th Biennial Meeting of the European Society for Immunodeficiencies, Prague, Czech Republic, 29 October-1 November, 2014.)</w:t>
      </w:r>
    </w:p>
    <w:p w:rsidR="006A7538" w:rsidRPr="006A7538" w:rsidRDefault="006A7538" w:rsidP="00A70940">
      <w:pPr>
        <w:pStyle w:val="BodyText"/>
        <w:numPr>
          <w:ilvl w:val="0"/>
          <w:numId w:val="37"/>
        </w:numPr>
        <w:ind w:left="360"/>
        <w:rPr>
          <w:b w:val="0"/>
          <w:bCs w:val="0"/>
          <w:i w:val="0"/>
          <w:iCs w:val="0"/>
          <w:sz w:val="22"/>
          <w:szCs w:val="22"/>
        </w:rPr>
      </w:pPr>
      <w:r w:rsidRPr="007E359F">
        <w:rPr>
          <w:bCs w:val="0"/>
          <w:i w:val="0"/>
          <w:iCs w:val="0"/>
          <w:sz w:val="22"/>
          <w:szCs w:val="22"/>
        </w:rPr>
        <w:t>Kezic A</w:t>
      </w:r>
      <w:r w:rsidRPr="006A7538">
        <w:rPr>
          <w:b w:val="0"/>
          <w:bCs w:val="0"/>
          <w:i w:val="0"/>
          <w:iCs w:val="0"/>
          <w:sz w:val="22"/>
          <w:szCs w:val="22"/>
        </w:rPr>
        <w:t xml:space="preserve">, Becker J, Tsui TY, Thaiss F. The effect of Mtor-inhibition on inflammation in kidney ischemia-reperfusion injury. 24th Internationa Congress of the Transplantation Society, Berlin, Germany, July 15-19, 2012;158.  </w:t>
      </w:r>
    </w:p>
    <w:p w:rsidR="006A7538" w:rsidRPr="006A7538" w:rsidRDefault="006A7538" w:rsidP="00A70940">
      <w:pPr>
        <w:pStyle w:val="BodyText"/>
        <w:numPr>
          <w:ilvl w:val="0"/>
          <w:numId w:val="37"/>
        </w:numPr>
        <w:ind w:left="360"/>
        <w:rPr>
          <w:b w:val="0"/>
          <w:bCs w:val="0"/>
          <w:i w:val="0"/>
          <w:iCs w:val="0"/>
          <w:sz w:val="22"/>
          <w:szCs w:val="22"/>
        </w:rPr>
      </w:pPr>
      <w:r w:rsidRPr="007E359F">
        <w:rPr>
          <w:bCs w:val="0"/>
          <w:i w:val="0"/>
          <w:iCs w:val="0"/>
          <w:sz w:val="22"/>
          <w:szCs w:val="22"/>
        </w:rPr>
        <w:t>Kezic A</w:t>
      </w:r>
      <w:r w:rsidRPr="006A7538">
        <w:rPr>
          <w:b w:val="0"/>
          <w:bCs w:val="0"/>
          <w:i w:val="0"/>
          <w:iCs w:val="0"/>
          <w:sz w:val="22"/>
          <w:szCs w:val="22"/>
        </w:rPr>
        <w:t>, Becker JU, Tsui TY, Thaiss F. The effect of mTOR-inhibition on cycling of NF-kappa B activation in kidney ischemia-reperfusion injury in mice. ASN Kidney Week, Philadelphia, USA, November 8-13, 2011;139.</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Mijac V, </w:t>
      </w:r>
      <w:r w:rsidRPr="00FD7C18">
        <w:rPr>
          <w:bCs w:val="0"/>
          <w:i w:val="0"/>
          <w:iCs w:val="0"/>
          <w:sz w:val="22"/>
          <w:szCs w:val="22"/>
        </w:rPr>
        <w:t>Kezic A</w:t>
      </w:r>
      <w:r w:rsidRPr="006A7538">
        <w:rPr>
          <w:b w:val="0"/>
          <w:bCs w:val="0"/>
          <w:i w:val="0"/>
          <w:iCs w:val="0"/>
          <w:sz w:val="22"/>
          <w:szCs w:val="22"/>
        </w:rPr>
        <w:t>, Mijac D, Cirkovic I, Opavski N. Helicobacter pylori seropositivity in long term hemodialysis patients and its correlation with gastritis symptoms. 2nd  FEMS Congress of European Microbiologists, Madrid, Spain, July 4-8, 2006.</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Stosovic M, Stankovic S, Stanojevic M, Radovic M, Pejanovic S, Jovanovic D, </w:t>
      </w:r>
      <w:r w:rsidRPr="00FD7C18">
        <w:rPr>
          <w:bCs w:val="0"/>
          <w:i w:val="0"/>
          <w:iCs w:val="0"/>
          <w:sz w:val="22"/>
          <w:szCs w:val="22"/>
        </w:rPr>
        <w:t>Kezic A</w:t>
      </w:r>
      <w:r w:rsidRPr="006A7538">
        <w:rPr>
          <w:b w:val="0"/>
          <w:bCs w:val="0"/>
          <w:i w:val="0"/>
          <w:iCs w:val="0"/>
          <w:sz w:val="22"/>
          <w:szCs w:val="22"/>
        </w:rPr>
        <w:t xml:space="preserve">, Ostric V, Predictive values of serum cardiac markers for mortality of hemodialysis patients. XVIII Danube Symposium of Nephrology, Novi Sad, Serbia and Montenegro. Abstract Book, September 26-30, 2006;107.    </w:t>
      </w:r>
    </w:p>
    <w:p w:rsidR="006A7538" w:rsidRPr="006A7538" w:rsidRDefault="006A7538" w:rsidP="00A70940">
      <w:pPr>
        <w:pStyle w:val="BodyText"/>
        <w:numPr>
          <w:ilvl w:val="0"/>
          <w:numId w:val="37"/>
        </w:numPr>
        <w:ind w:left="360"/>
        <w:rPr>
          <w:b w:val="0"/>
          <w:bCs w:val="0"/>
          <w:i w:val="0"/>
          <w:iCs w:val="0"/>
          <w:sz w:val="22"/>
          <w:szCs w:val="22"/>
        </w:rPr>
      </w:pPr>
      <w:r w:rsidRPr="00FD7C18">
        <w:rPr>
          <w:bCs w:val="0"/>
          <w:i w:val="0"/>
          <w:iCs w:val="0"/>
          <w:sz w:val="22"/>
          <w:szCs w:val="22"/>
        </w:rPr>
        <w:t>Kezic A</w:t>
      </w:r>
      <w:r w:rsidRPr="006A7538">
        <w:rPr>
          <w:b w:val="0"/>
          <w:bCs w:val="0"/>
          <w:i w:val="0"/>
          <w:iCs w:val="0"/>
          <w:sz w:val="22"/>
          <w:szCs w:val="22"/>
        </w:rPr>
        <w:t xml:space="preserve">, Stosovic M, Ostric V,  Nesic V. The association of loss of residual renal function and cardiovascular comorbidity among incident hemodialysis patients. XVIII Danube Symposium of Nephrology, Novi Sad, Serbia and Montenegro. Abstract Book, September 26-30, 2006;94.  </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Stosovic M, Stanojevic M, Popovic Z, </w:t>
      </w:r>
      <w:r w:rsidRPr="00FD7C18">
        <w:rPr>
          <w:bCs w:val="0"/>
          <w:i w:val="0"/>
          <w:iCs w:val="0"/>
          <w:sz w:val="22"/>
          <w:szCs w:val="22"/>
        </w:rPr>
        <w:t>Kezic A</w:t>
      </w:r>
      <w:r w:rsidRPr="006A7538">
        <w:rPr>
          <w:b w:val="0"/>
          <w:bCs w:val="0"/>
          <w:i w:val="0"/>
          <w:iCs w:val="0"/>
          <w:sz w:val="22"/>
          <w:szCs w:val="22"/>
        </w:rPr>
        <w:t xml:space="preserve">, Jemcov T, Jovanovic D, Ostric V. Clinical assessment of hemodualysis product (HDP). XLI EDTA Congress, Lisbon, Portugal. Abstract Book, May 15-18, 2004;118. </w:t>
      </w:r>
    </w:p>
    <w:p w:rsidR="006A7538" w:rsidRPr="006A7538" w:rsidRDefault="006A7538" w:rsidP="00A70940">
      <w:pPr>
        <w:pStyle w:val="BodyText"/>
        <w:numPr>
          <w:ilvl w:val="0"/>
          <w:numId w:val="37"/>
        </w:numPr>
        <w:ind w:left="360"/>
        <w:rPr>
          <w:b w:val="0"/>
          <w:bCs w:val="0"/>
          <w:i w:val="0"/>
          <w:iCs w:val="0"/>
          <w:sz w:val="22"/>
          <w:szCs w:val="22"/>
        </w:rPr>
      </w:pPr>
      <w:r w:rsidRPr="00FD7C18">
        <w:rPr>
          <w:bCs w:val="0"/>
          <w:i w:val="0"/>
          <w:iCs w:val="0"/>
          <w:sz w:val="22"/>
          <w:szCs w:val="22"/>
        </w:rPr>
        <w:t>Kezic A</w:t>
      </w:r>
      <w:r w:rsidRPr="006A7538">
        <w:rPr>
          <w:b w:val="0"/>
          <w:bCs w:val="0"/>
          <w:i w:val="0"/>
          <w:iCs w:val="0"/>
          <w:sz w:val="22"/>
          <w:szCs w:val="22"/>
        </w:rPr>
        <w:t xml:space="preserve">, Stosovic M, Nesic V. Residual renal function and cardiovascular comorbidity in hemodualysis patients, BANTAO Journal, Varna, Bulgaria. September 2003;48.   </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Stamatovic S, Andjelkovc A, Saban A, </w:t>
      </w:r>
      <w:r w:rsidRPr="00FD7C18">
        <w:rPr>
          <w:bCs w:val="0"/>
          <w:i w:val="0"/>
          <w:iCs w:val="0"/>
          <w:sz w:val="22"/>
          <w:szCs w:val="22"/>
        </w:rPr>
        <w:t>Kezic A</w:t>
      </w:r>
      <w:r w:rsidRPr="006A7538">
        <w:rPr>
          <w:b w:val="0"/>
          <w:bCs w:val="0"/>
          <w:i w:val="0"/>
          <w:iCs w:val="0"/>
          <w:sz w:val="22"/>
          <w:szCs w:val="22"/>
        </w:rPr>
        <w:t xml:space="preserve">, Laban A, Jovanova-Nesic K. Induction of experimental encephalomyelitis in the Dark August strain of rats using spinal cord from Albino guinea pig previously infected with viable mycobacterium bovis bacilli Calmette Guerin. 2nd International Congress on Autoimmunity, Tel Aviv, Israel. Journal of aitoiimunity, March 7-11, 1999;102.      </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lastRenderedPageBreak/>
        <w:t xml:space="preserve">Zivkovic I, Djergovic D, Kosec D, </w:t>
      </w:r>
      <w:r w:rsidRPr="00FD7C18">
        <w:rPr>
          <w:bCs w:val="0"/>
          <w:i w:val="0"/>
          <w:iCs w:val="0"/>
          <w:sz w:val="22"/>
          <w:szCs w:val="22"/>
        </w:rPr>
        <w:t>Kezic A</w:t>
      </w:r>
      <w:r w:rsidRPr="006A7538">
        <w:rPr>
          <w:b w:val="0"/>
          <w:bCs w:val="0"/>
          <w:i w:val="0"/>
          <w:iCs w:val="0"/>
          <w:sz w:val="22"/>
          <w:szCs w:val="22"/>
        </w:rPr>
        <w:t xml:space="preserve">, Knezevic J, Sekulic M, Micic M. Long-lasting effects of acute and chronical stress on thymocyte subpopulation in female rats. Immunol Lett 1997; 56(suppl):466.            </w:t>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Micic M, Zivkovic I, Djergovic D, </w:t>
      </w:r>
      <w:r w:rsidRPr="00FD7C18">
        <w:rPr>
          <w:bCs w:val="0"/>
          <w:i w:val="0"/>
          <w:iCs w:val="0"/>
          <w:sz w:val="22"/>
          <w:szCs w:val="22"/>
        </w:rPr>
        <w:t>Kezic A</w:t>
      </w:r>
      <w:r w:rsidRPr="006A7538">
        <w:rPr>
          <w:b w:val="0"/>
          <w:bCs w:val="0"/>
          <w:i w:val="0"/>
          <w:iCs w:val="0"/>
          <w:sz w:val="22"/>
          <w:szCs w:val="22"/>
        </w:rPr>
        <w:t>, Lovren M, Ugresic N. Effect of the chronical stress on morphofunctional characteristics of the thymus in young rats. Immunol Lett 1997; 56(suppl):466.</w:t>
      </w:r>
      <w:r w:rsidRPr="006A7538">
        <w:rPr>
          <w:b w:val="0"/>
          <w:bCs w:val="0"/>
          <w:i w:val="0"/>
          <w:iCs w:val="0"/>
          <w:sz w:val="22"/>
          <w:szCs w:val="22"/>
        </w:rPr>
        <w:tab/>
      </w:r>
    </w:p>
    <w:p w:rsidR="006A7538" w:rsidRPr="006A7538" w:rsidRDefault="006A7538" w:rsidP="00A70940">
      <w:pPr>
        <w:pStyle w:val="BodyText"/>
        <w:numPr>
          <w:ilvl w:val="0"/>
          <w:numId w:val="37"/>
        </w:numPr>
        <w:ind w:left="360"/>
        <w:rPr>
          <w:b w:val="0"/>
          <w:bCs w:val="0"/>
          <w:i w:val="0"/>
          <w:iCs w:val="0"/>
          <w:sz w:val="22"/>
          <w:szCs w:val="22"/>
        </w:rPr>
      </w:pPr>
      <w:r w:rsidRPr="006A7538">
        <w:rPr>
          <w:b w:val="0"/>
          <w:bCs w:val="0"/>
          <w:i w:val="0"/>
          <w:iCs w:val="0"/>
          <w:sz w:val="22"/>
          <w:szCs w:val="22"/>
        </w:rPr>
        <w:t xml:space="preserve">Djergovic D, Zivkovic I, </w:t>
      </w:r>
      <w:r w:rsidRPr="00FD7C18">
        <w:rPr>
          <w:bCs w:val="0"/>
          <w:i w:val="0"/>
          <w:iCs w:val="0"/>
          <w:sz w:val="22"/>
          <w:szCs w:val="22"/>
        </w:rPr>
        <w:t>Kezic A</w:t>
      </w:r>
      <w:r w:rsidRPr="006A7538">
        <w:rPr>
          <w:b w:val="0"/>
          <w:bCs w:val="0"/>
          <w:i w:val="0"/>
          <w:iCs w:val="0"/>
          <w:sz w:val="22"/>
          <w:szCs w:val="22"/>
        </w:rPr>
        <w:t xml:space="preserve">, Kosec D, Lovren M, Knezevic J, Micic M. Effect of acute stress on thymocyte subpopulation in young male and female rats. Immunol Lett 1997; 56(suppl):466. </w:t>
      </w:r>
    </w:p>
    <w:p w:rsidR="00A70940" w:rsidRDefault="00A70940" w:rsidP="00506A24">
      <w:pPr>
        <w:pStyle w:val="BodyText"/>
        <w:rPr>
          <w:b w:val="0"/>
          <w:bCs w:val="0"/>
          <w:i w:val="0"/>
          <w:iCs w:val="0"/>
          <w:sz w:val="22"/>
          <w:szCs w:val="22"/>
        </w:rPr>
      </w:pPr>
    </w:p>
    <w:p w:rsidR="006A7538" w:rsidRPr="006A7538" w:rsidRDefault="006A7538" w:rsidP="00506A24">
      <w:pPr>
        <w:pStyle w:val="BodyText"/>
        <w:rPr>
          <w:b w:val="0"/>
          <w:bCs w:val="0"/>
          <w:i w:val="0"/>
          <w:iCs w:val="0"/>
          <w:sz w:val="22"/>
          <w:szCs w:val="22"/>
        </w:rPr>
      </w:pPr>
      <w:r w:rsidRPr="006A7538">
        <w:rPr>
          <w:b w:val="0"/>
          <w:bCs w:val="0"/>
          <w:i w:val="0"/>
          <w:iCs w:val="0"/>
          <w:sz w:val="22"/>
          <w:szCs w:val="22"/>
        </w:rPr>
        <w:t xml:space="preserve">IZVODI U ZBORNICIMA NACIONALNOG SKUPA </w:t>
      </w:r>
    </w:p>
    <w:p w:rsidR="006A7538" w:rsidRPr="006A7538" w:rsidRDefault="00FD7C18" w:rsidP="00486CDA">
      <w:pPr>
        <w:pStyle w:val="BodyText"/>
        <w:numPr>
          <w:ilvl w:val="0"/>
          <w:numId w:val="38"/>
        </w:numPr>
        <w:ind w:left="450"/>
        <w:rPr>
          <w:b w:val="0"/>
          <w:bCs w:val="0"/>
          <w:i w:val="0"/>
          <w:iCs w:val="0"/>
          <w:sz w:val="22"/>
          <w:szCs w:val="22"/>
        </w:rPr>
      </w:pPr>
      <w:r>
        <w:rPr>
          <w:bCs w:val="0"/>
          <w:i w:val="0"/>
          <w:iCs w:val="0"/>
          <w:sz w:val="22"/>
          <w:szCs w:val="22"/>
        </w:rPr>
        <w:t>Kezić</w:t>
      </w:r>
      <w:r w:rsidR="006A7538" w:rsidRPr="00FD7C18">
        <w:rPr>
          <w:bCs w:val="0"/>
          <w:i w:val="0"/>
          <w:iCs w:val="0"/>
          <w:sz w:val="22"/>
          <w:szCs w:val="22"/>
        </w:rPr>
        <w:t xml:space="preserve"> A</w:t>
      </w:r>
      <w:r w:rsidR="006A7538" w:rsidRPr="006A7538">
        <w:rPr>
          <w:b w:val="0"/>
          <w:bCs w:val="0"/>
          <w:i w:val="0"/>
          <w:iCs w:val="0"/>
          <w:sz w:val="22"/>
          <w:szCs w:val="22"/>
        </w:rPr>
        <w:t xml:space="preserve">. Akutno oštećenje bubrega u SARS-COV2 infekciji. 6. Kongres nefrologa Srbije, Beograd, Srbija, jun 3-6, 2023;17.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Životić M, Nikolić G, Mioljević A, Ratković P, </w:t>
      </w:r>
      <w:r w:rsidRPr="00FD7C18">
        <w:rPr>
          <w:bCs w:val="0"/>
          <w:i w:val="0"/>
          <w:iCs w:val="0"/>
          <w:sz w:val="22"/>
          <w:szCs w:val="22"/>
        </w:rPr>
        <w:t>Kezić A</w:t>
      </w:r>
      <w:r w:rsidRPr="006A7538">
        <w:rPr>
          <w:b w:val="0"/>
          <w:bCs w:val="0"/>
          <w:i w:val="0"/>
          <w:iCs w:val="0"/>
          <w:sz w:val="22"/>
          <w:szCs w:val="22"/>
        </w:rPr>
        <w:t xml:space="preserve">, Radović M, Naumović R, Paripović D, Stajić N, Putnik J, Radojević-Škodrić S. Small vessel vasculitides in kidney: morphologz and clinical presentation. 6. Kongres nefrologa Srbije, Beograd, Srbija, jun 3-6, 2023;45.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Gajić S, Nikolić J, Pavlović J, Bontić A, Lausević M, </w:t>
      </w:r>
      <w:r w:rsidRPr="00FD7C18">
        <w:rPr>
          <w:bCs w:val="0"/>
          <w:i w:val="0"/>
          <w:iCs w:val="0"/>
          <w:sz w:val="22"/>
          <w:szCs w:val="22"/>
        </w:rPr>
        <w:t>Kezić A</w:t>
      </w:r>
      <w:r w:rsidRPr="006A7538">
        <w:rPr>
          <w:b w:val="0"/>
          <w:bCs w:val="0"/>
          <w:i w:val="0"/>
          <w:iCs w:val="0"/>
          <w:sz w:val="22"/>
          <w:szCs w:val="22"/>
        </w:rPr>
        <w:t xml:space="preserve">. Epidemiološki pokazatelji infektivnih komplikacija kod bolesnika na peritoneumskoj dijalizi-iskustvo jednog centra. 6. Kongres nefrologa Srbije, Beograd, Srbija, jun 3-6, 2023;59.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Baralić M, Laušević M, Ćujić D, Gnjatović M, </w:t>
      </w:r>
      <w:r w:rsidRPr="00FD7C18">
        <w:rPr>
          <w:bCs w:val="0"/>
          <w:i w:val="0"/>
          <w:iCs w:val="0"/>
          <w:sz w:val="22"/>
          <w:szCs w:val="22"/>
        </w:rPr>
        <w:t>Kezić A</w:t>
      </w:r>
      <w:r w:rsidRPr="006A7538">
        <w:rPr>
          <w:b w:val="0"/>
          <w:bCs w:val="0"/>
          <w:i w:val="0"/>
          <w:iCs w:val="0"/>
          <w:sz w:val="22"/>
          <w:szCs w:val="22"/>
        </w:rPr>
        <w:t xml:space="preserve">, Bontić A, Pavlović J, Kravljača M, Milinković M, Brković V, Bjelić D, Gajić S, Karadžić V, Nikolić J, Filić K, Assi I, Radović M.  Ispitivanje prirodnog i stečenog imunskog odgovora na SARS COV-2 infekciju bolesnika lečenih peritoneumskom dijalizom. 6. Kongres nefrologa Srbije, Beograd, Srbija, jun 3-6, 2023;62.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Karadžić Ristanović V, Pavlović J, Assi I, Bontić A, </w:t>
      </w:r>
      <w:r w:rsidRPr="00FD7C18">
        <w:rPr>
          <w:bCs w:val="0"/>
          <w:i w:val="0"/>
          <w:iCs w:val="0"/>
          <w:sz w:val="22"/>
          <w:szCs w:val="22"/>
        </w:rPr>
        <w:t>Kezić A</w:t>
      </w:r>
      <w:r w:rsidRPr="006A7538">
        <w:rPr>
          <w:b w:val="0"/>
          <w:bCs w:val="0"/>
          <w:i w:val="0"/>
          <w:iCs w:val="0"/>
          <w:sz w:val="22"/>
          <w:szCs w:val="22"/>
        </w:rPr>
        <w:t xml:space="preserve">, Brković V, Baralić M, Radović M. Petnaestogodišnje iskustvo Klinike za nefrologiju UKCS u lečenju bolesnika sa ANCA pozitivnim vaskulitisom potvrđenih biopsijo bubrega. 6. Kongres nefrologa Srbije, Beograd, Srbija, jun 3-6, 2023;71.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Karadžić Ristanović V, Brković V, Bontić A, Pavlović J, </w:t>
      </w:r>
      <w:r w:rsidRPr="00FD7C18">
        <w:rPr>
          <w:bCs w:val="0"/>
          <w:i w:val="0"/>
          <w:iCs w:val="0"/>
          <w:sz w:val="22"/>
          <w:szCs w:val="22"/>
        </w:rPr>
        <w:t>Kezić A</w:t>
      </w:r>
      <w:r w:rsidRPr="006A7538">
        <w:rPr>
          <w:b w:val="0"/>
          <w:bCs w:val="0"/>
          <w:i w:val="0"/>
          <w:iCs w:val="0"/>
          <w:sz w:val="22"/>
          <w:szCs w:val="22"/>
        </w:rPr>
        <w:t xml:space="preserve">, Životić M, Nikolić G, Radojević-Škodrić S, Radović M. Varijabilnost slike monoklonske gamapatije bubrežnog značaja-prikaz slučaja. 6. Kongres nefrologa Srbije, Beograd, Srbija, jun 3-6, 2023;92.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Gajić S, Bjelić D, Filić K, Kravljača M, Popović-Stanković V, </w:t>
      </w:r>
      <w:r w:rsidRPr="00FD7C18">
        <w:rPr>
          <w:bCs w:val="0"/>
          <w:i w:val="0"/>
          <w:iCs w:val="0"/>
          <w:sz w:val="22"/>
          <w:szCs w:val="22"/>
        </w:rPr>
        <w:t>Kezić A</w:t>
      </w:r>
      <w:r w:rsidRPr="006A7538">
        <w:rPr>
          <w:b w:val="0"/>
          <w:bCs w:val="0"/>
          <w:i w:val="0"/>
          <w:iCs w:val="0"/>
          <w:sz w:val="22"/>
          <w:szCs w:val="22"/>
        </w:rPr>
        <w:t xml:space="preserve">, Bontić A, Radović M. Hiponatremija uzrokovana mikroadenomom hipofize kod pacijentkinje sa hroničnom bolesti bubrega-prikaz slučaja. 6. Kongres nefrologa Srbije, Beograd, Srbija, jun 3-6, 2023;109.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Bjelić D, Gajić S, Kravljača M, Popović-Stanković V, Baralić M, </w:t>
      </w:r>
      <w:r w:rsidRPr="00FD7C18">
        <w:rPr>
          <w:bCs w:val="0"/>
          <w:i w:val="0"/>
          <w:iCs w:val="0"/>
          <w:sz w:val="22"/>
          <w:szCs w:val="22"/>
        </w:rPr>
        <w:t>Kezić A</w:t>
      </w:r>
      <w:r w:rsidRPr="006A7538">
        <w:rPr>
          <w:b w:val="0"/>
          <w:bCs w:val="0"/>
          <w:i w:val="0"/>
          <w:iCs w:val="0"/>
          <w:sz w:val="22"/>
          <w:szCs w:val="22"/>
        </w:rPr>
        <w:t xml:space="preserve">, Bontić A, Radović M. Citratna hemodijaliza kod kritično obolelog bolesnika sa heparin indukovanom tromboitopenijom-prikaz slučaja. 6. Kongres nefrologa Srbije, Beograd, Srbija, jun 3-6, 2023;110.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Filić K, Gajić S, Bontić A, </w:t>
      </w:r>
      <w:r w:rsidRPr="00FD7C18">
        <w:rPr>
          <w:bCs w:val="0"/>
          <w:i w:val="0"/>
          <w:iCs w:val="0"/>
          <w:sz w:val="22"/>
          <w:szCs w:val="22"/>
        </w:rPr>
        <w:t>Kezić A</w:t>
      </w:r>
      <w:r w:rsidRPr="006A7538">
        <w:rPr>
          <w:b w:val="0"/>
          <w:bCs w:val="0"/>
          <w:i w:val="0"/>
          <w:iCs w:val="0"/>
          <w:sz w:val="22"/>
          <w:szCs w:val="22"/>
        </w:rPr>
        <w:t xml:space="preserve">. Terapijski uspeh visokih doza kortikosteroida u lečenju akutnog lupus miokarditisa kod bolesnika sa lupus nefritisonm. 6. Kongres nefrologa Srbije, Beograd, Srbija, jun 3-6, 2023;127.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Filić K, Pavlović J, </w:t>
      </w:r>
      <w:r w:rsidRPr="00FD7C18">
        <w:rPr>
          <w:bCs w:val="0"/>
          <w:i w:val="0"/>
          <w:iCs w:val="0"/>
          <w:sz w:val="22"/>
          <w:szCs w:val="22"/>
        </w:rPr>
        <w:t>Kezić A</w:t>
      </w:r>
      <w:r w:rsidRPr="006A7538">
        <w:rPr>
          <w:b w:val="0"/>
          <w:bCs w:val="0"/>
          <w:i w:val="0"/>
          <w:iCs w:val="0"/>
          <w:sz w:val="22"/>
          <w:szCs w:val="22"/>
        </w:rPr>
        <w:t xml:space="preserve">, </w:t>
      </w:r>
      <w:r w:rsidR="00FD7C18">
        <w:rPr>
          <w:b w:val="0"/>
          <w:bCs w:val="0"/>
          <w:i w:val="0"/>
          <w:iCs w:val="0"/>
          <w:sz w:val="22"/>
          <w:szCs w:val="22"/>
        </w:rPr>
        <w:t>Bontić A, Gajić S, Petrović K, R</w:t>
      </w:r>
      <w:r w:rsidRPr="006A7538">
        <w:rPr>
          <w:b w:val="0"/>
          <w:bCs w:val="0"/>
          <w:i w:val="0"/>
          <w:iCs w:val="0"/>
          <w:sz w:val="22"/>
          <w:szCs w:val="22"/>
        </w:rPr>
        <w:t xml:space="preserve">adović M. Akutni edem skrotalne regije kod bolesnika na peritoneumskoj dijalizi. 6. Kongres nefrologa Srbije, Beograd, Srbija, jun 3-6, 2023;137.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Pavlović J, Bonači-Nikolić B, Simić-Ogrizović S, Bontić A, Baralić M, </w:t>
      </w:r>
      <w:r w:rsidRPr="00FD7C18">
        <w:rPr>
          <w:bCs w:val="0"/>
          <w:i w:val="0"/>
          <w:iCs w:val="0"/>
          <w:sz w:val="22"/>
          <w:szCs w:val="22"/>
        </w:rPr>
        <w:t>Kezić A</w:t>
      </w:r>
      <w:r w:rsidRPr="006A7538">
        <w:rPr>
          <w:b w:val="0"/>
          <w:bCs w:val="0"/>
          <w:i w:val="0"/>
          <w:iCs w:val="0"/>
          <w:sz w:val="22"/>
          <w:szCs w:val="22"/>
        </w:rPr>
        <w:t xml:space="preserve">, Radović M, Stojimirović B. Povezanost vrednosti anti-PLA2R antitela i proteinurije sa ishodom lečenja kod bolesnika sa primarnom membranoznom nefropatijom. 5. Kongres nefrologa Srbije, Beograd, 31. Oktobar-03. Novembar, 2019;35. </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t>Kezić A</w:t>
      </w:r>
      <w:r w:rsidRPr="006A7538">
        <w:rPr>
          <w:b w:val="0"/>
          <w:bCs w:val="0"/>
          <w:i w:val="0"/>
          <w:iCs w:val="0"/>
          <w:sz w:val="22"/>
          <w:szCs w:val="22"/>
        </w:rPr>
        <w:t xml:space="preserve">, Marković B, Baralić M, Pavlović J, Bontić A, Radović M. Uticaj serumskog magnezijuma na kardiovaskularni komorbiditet i preživljavanje bolesnika na hroničnoj hemodijalizi. 5. Kongres nefrologa Srbije, Beograd, 31. Oktobar-03. Novembar, 2019; 45.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Bontić A, Jovanović N, Baralić M, Pavlović J, </w:t>
      </w:r>
      <w:r w:rsidRPr="00FD7C18">
        <w:rPr>
          <w:bCs w:val="0"/>
          <w:i w:val="0"/>
          <w:iCs w:val="0"/>
          <w:sz w:val="22"/>
          <w:szCs w:val="22"/>
        </w:rPr>
        <w:t>Kezić A</w:t>
      </w:r>
      <w:r w:rsidRPr="006A7538">
        <w:rPr>
          <w:b w:val="0"/>
          <w:bCs w:val="0"/>
          <w:i w:val="0"/>
          <w:iCs w:val="0"/>
          <w:sz w:val="22"/>
          <w:szCs w:val="22"/>
        </w:rPr>
        <w:t xml:space="preserve">, Radović M, Stojimirović B. Gubitak natrijuma peritoneumskom dijalizom. 5. Kongres nefrologa Srbije, Beograd, 31. Oktobar-03. Novembar, 2019; 54. </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t>Kezić A</w:t>
      </w:r>
      <w:r w:rsidRPr="006A7538">
        <w:rPr>
          <w:b w:val="0"/>
          <w:bCs w:val="0"/>
          <w:i w:val="0"/>
          <w:iCs w:val="0"/>
          <w:sz w:val="22"/>
          <w:szCs w:val="22"/>
        </w:rPr>
        <w:t xml:space="preserve">, Stišović K, Stojanović J, Bontić A, Baralić M, Pavlović J, Radović M, Stojimirović B. Da li postoji povezanost između diabetes mellitusa i gubitka albumina i proteina peritoneumskom dijalizom? 5. Kongres nefrologa Srbije, Beograd, 31. Oktobar-03. Novembar, 2019; 82.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Baralić M, Gligorijević N, Bontić A, Pavlivić J, </w:t>
      </w:r>
      <w:r w:rsidRPr="00FD7C18">
        <w:rPr>
          <w:bCs w:val="0"/>
          <w:i w:val="0"/>
          <w:iCs w:val="0"/>
          <w:sz w:val="22"/>
          <w:szCs w:val="22"/>
        </w:rPr>
        <w:t>Kezić A</w:t>
      </w:r>
      <w:r w:rsidRPr="006A7538">
        <w:rPr>
          <w:b w:val="0"/>
          <w:bCs w:val="0"/>
          <w:i w:val="0"/>
          <w:iCs w:val="0"/>
          <w:sz w:val="22"/>
          <w:szCs w:val="22"/>
        </w:rPr>
        <w:t xml:space="preserve">, Laušević M, Naumović R. Značaj određivanja koncentracije alfa-2-makroglobulina kod bolesnika na periteoneumskoj dijalizi. 5. Kongres nefrologa Srbije, Beograd, 31. Oktobar-03. Novembar, 2019; 85. </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lastRenderedPageBreak/>
        <w:t>Kezić A</w:t>
      </w:r>
      <w:r w:rsidRPr="006A7538">
        <w:rPr>
          <w:b w:val="0"/>
          <w:bCs w:val="0"/>
          <w:i w:val="0"/>
          <w:iCs w:val="0"/>
          <w:sz w:val="22"/>
          <w:szCs w:val="22"/>
        </w:rPr>
        <w:t xml:space="preserve">. Od eksperimentalnih rezultata do kliničke prakse. 5. Kongres nefrologa Srbije, Beograd, 31. Oktobar-03. Novembar, 2019; 18. </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t>Kezić A</w:t>
      </w:r>
      <w:r w:rsidRPr="006A7538">
        <w:rPr>
          <w:b w:val="0"/>
          <w:bCs w:val="0"/>
          <w:i w:val="0"/>
          <w:iCs w:val="0"/>
          <w:sz w:val="22"/>
          <w:szCs w:val="22"/>
        </w:rPr>
        <w:t xml:space="preserve">, Kovačević S, Blagojević B, Radivojević D, Ristić S, Ležaić V. Analiza uzroka diskvalifikacije potencijalnih donora u transplantaciji bubrega: iskustvo jednog centra. 3. Kongres nefrologa Srbije, Beograd, oktobar 23-26, 2014; 65.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Bontić A, Pavlović J, Kravljača M, Baralić M, Popović Z, </w:t>
      </w:r>
      <w:r w:rsidRPr="00FD7C18">
        <w:rPr>
          <w:bCs w:val="0"/>
          <w:i w:val="0"/>
          <w:iCs w:val="0"/>
          <w:sz w:val="22"/>
          <w:szCs w:val="22"/>
        </w:rPr>
        <w:t>Kezić A</w:t>
      </w:r>
      <w:r w:rsidRPr="006A7538">
        <w:rPr>
          <w:b w:val="0"/>
          <w:bCs w:val="0"/>
          <w:i w:val="0"/>
          <w:iCs w:val="0"/>
          <w:sz w:val="22"/>
          <w:szCs w:val="22"/>
        </w:rPr>
        <w:t xml:space="preserve">, Jemcov T, Brković V, Ostojić A, Jovanović N, Jovičić-Pavlović S, Marković Lipkovska J, Basta G, Radojević-Škodrić S, Vještica J, Radović M. Ishod ANCA pozitivnih glomerulonefritisa: kreatinin, komorbiditeti ili promene u itersticijumu? 3. Kongres nefrologa Srbije, Beograd, oktobar 23-26, 2014; 90. </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t>Kezić A</w:t>
      </w:r>
      <w:r w:rsidRPr="006A7538">
        <w:rPr>
          <w:b w:val="0"/>
          <w:bCs w:val="0"/>
          <w:i w:val="0"/>
          <w:iCs w:val="0"/>
          <w:sz w:val="22"/>
          <w:szCs w:val="22"/>
        </w:rPr>
        <w:t xml:space="preserve">, Ostojić A, Radović M. Tubulointersticijumski nnefritis sa uveitisom (Dobrinov sindrom)-prikaz slučaja. 3. Kongres nefrologa Srbije, Beograd, oktobar 23-26, 2014; 97. </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t>Kezić A</w:t>
      </w:r>
      <w:r w:rsidRPr="006A7538">
        <w:rPr>
          <w:b w:val="0"/>
          <w:bCs w:val="0"/>
          <w:i w:val="0"/>
          <w:iCs w:val="0"/>
          <w:sz w:val="22"/>
          <w:szCs w:val="22"/>
        </w:rPr>
        <w:t xml:space="preserve">, Ristić S, Životić M, Marković-Lipkovski J, Kovačević S, Naumović R, Ležaić V. Dileme u dijagnozi eozinofilnog granulomatoznog poliangiitisaČ prikaz slučaja. Kongres nefrologa Srbije, Beograd, oktobar 23-26, 2014; 101.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Bontić A, Pavlović J, Milinković M, Baralić M, Kravljača M, </w:t>
      </w:r>
      <w:r w:rsidRPr="00FD7C18">
        <w:rPr>
          <w:bCs w:val="0"/>
          <w:i w:val="0"/>
          <w:iCs w:val="0"/>
          <w:sz w:val="22"/>
          <w:szCs w:val="22"/>
        </w:rPr>
        <w:t>Kezić A</w:t>
      </w:r>
      <w:r w:rsidRPr="006A7538">
        <w:rPr>
          <w:b w:val="0"/>
          <w:bCs w:val="0"/>
          <w:i w:val="0"/>
          <w:iCs w:val="0"/>
          <w:sz w:val="22"/>
          <w:szCs w:val="22"/>
        </w:rPr>
        <w:t xml:space="preserve">, Jemcov T, Jovanović N, Jovičić-Pavlović S, Popović Z, Radović M. Strane mase u srcu bolesnika sa bubrežnom insuficijencijom. 2. Kongres nefrologa Srbije, Beograd, oktobar 11-14, 2012;80.  </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t>Kezić A</w:t>
      </w:r>
      <w:r w:rsidRPr="006A7538">
        <w:rPr>
          <w:b w:val="0"/>
          <w:bCs w:val="0"/>
          <w:i w:val="0"/>
          <w:iCs w:val="0"/>
          <w:sz w:val="22"/>
          <w:szCs w:val="22"/>
        </w:rPr>
        <w:t>, Bajčetić M, Thaiss F. Dejstvo m-TOR inhibitora everolimusa na oksidativni stres i proinflamatorne citokine u ishemijsko/reperfuzionom oštećnju bubrega kod miševa. 2. Kongres nefrologa Srbije, Beograd, oktobar 11-14, 2012;27.</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Bontić A, Pavlović J, Kravljača M, Stupar B, Baralić M, Milinković M, </w:t>
      </w:r>
      <w:r w:rsidRPr="00FD7C18">
        <w:rPr>
          <w:bCs w:val="0"/>
          <w:i w:val="0"/>
          <w:iCs w:val="0"/>
          <w:sz w:val="22"/>
          <w:szCs w:val="22"/>
        </w:rPr>
        <w:t>Kezić A</w:t>
      </w:r>
      <w:r w:rsidRPr="006A7538">
        <w:rPr>
          <w:b w:val="0"/>
          <w:bCs w:val="0"/>
          <w:i w:val="0"/>
          <w:iCs w:val="0"/>
          <w:sz w:val="22"/>
          <w:szCs w:val="22"/>
        </w:rPr>
        <w:t>, Jemcov T, Jovanović N, Jovičić-Pavlović S, Popović Z, Radović M. Da li komorbiditeti utiču na ishod lečenja ANCA pozitivnih glomerulonefritisa? 2. Kongres nefrologa Srbije, Beograd, oktobar 11-14, 2012;15.</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t>Kezić A</w:t>
      </w:r>
      <w:r w:rsidRPr="006A7538">
        <w:rPr>
          <w:b w:val="0"/>
          <w:bCs w:val="0"/>
          <w:i w:val="0"/>
          <w:iCs w:val="0"/>
          <w:sz w:val="22"/>
          <w:szCs w:val="22"/>
        </w:rPr>
        <w:t xml:space="preserve">, Bajčetić M, Thaiss F. Dejstvo everolimusa, m-TOR inhibitora na oksidativni stres i inflamaciju u ishemijsko/reperfuzionom (i/r) oštećnju bubrega kod miševa. 13. Kongres farmakologa Srbije. 3. Kongres kliničke farmakologije Srbije, Palić, Srbija, oktobar 5-8, 2011.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Stošović M, Jemcov T, </w:t>
      </w:r>
      <w:r w:rsidRPr="00FD7C18">
        <w:rPr>
          <w:bCs w:val="0"/>
          <w:i w:val="0"/>
          <w:iCs w:val="0"/>
          <w:sz w:val="22"/>
          <w:szCs w:val="22"/>
        </w:rPr>
        <w:t>Kezić A</w:t>
      </w:r>
      <w:r w:rsidRPr="006A7538">
        <w:rPr>
          <w:b w:val="0"/>
          <w:bCs w:val="0"/>
          <w:i w:val="0"/>
          <w:iCs w:val="0"/>
          <w:sz w:val="22"/>
          <w:szCs w:val="22"/>
        </w:rPr>
        <w:t xml:space="preserve">, Simić-Ogrizović S, Kezić A, Pavlović J. Spironolacton i metabolička acidoza, prikaz slučaja. 1. Kongres nefrologa Srbije, Beograd, oktobar 7-10, 2010;58.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Stanojević M, Stošović M, </w:t>
      </w:r>
      <w:r w:rsidRPr="00FD7C18">
        <w:rPr>
          <w:bCs w:val="0"/>
          <w:i w:val="0"/>
          <w:iCs w:val="0"/>
          <w:sz w:val="22"/>
          <w:szCs w:val="22"/>
        </w:rPr>
        <w:t>Kezić A</w:t>
      </w:r>
      <w:r w:rsidRPr="006A7538">
        <w:rPr>
          <w:b w:val="0"/>
          <w:bCs w:val="0"/>
          <w:i w:val="0"/>
          <w:iCs w:val="0"/>
          <w:sz w:val="22"/>
          <w:szCs w:val="22"/>
        </w:rPr>
        <w:t xml:space="preserve">, Stojimirović B. Ishod bolesnika sa hemolitičko-uremijskim sindromom prikaz slučaja. 1. Kongres nefrologa Srbije, Beograd, oktobar 7-10, 2010;57.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Durutovic O, Dragicevic S, Spasic D, Jemcov T, </w:t>
      </w:r>
      <w:r w:rsidRPr="00FD7C18">
        <w:rPr>
          <w:bCs w:val="0"/>
          <w:i w:val="0"/>
          <w:iCs w:val="0"/>
          <w:sz w:val="22"/>
          <w:szCs w:val="22"/>
        </w:rPr>
        <w:t>Kezic A</w:t>
      </w:r>
      <w:r w:rsidRPr="006A7538">
        <w:rPr>
          <w:b w:val="0"/>
          <w:bCs w:val="0"/>
          <w:i w:val="0"/>
          <w:iCs w:val="0"/>
          <w:sz w:val="22"/>
          <w:szCs w:val="22"/>
        </w:rPr>
        <w:t xml:space="preserve">, Micic S. Spontaneous rupture of the kidney in patient with hemorrhagic fever with renal syndrome. XVIII Kongres Udruženja urologa Srbije i Udruženja urologa Crne Gore, Beograd, Srbija, april 19-21, 2007.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Pejanović S, Popović Z, Ležaić V, Stošović M, Stanojević M, </w:t>
      </w:r>
      <w:r w:rsidRPr="00FD7C18">
        <w:rPr>
          <w:bCs w:val="0"/>
          <w:i w:val="0"/>
          <w:iCs w:val="0"/>
          <w:sz w:val="22"/>
          <w:szCs w:val="22"/>
        </w:rPr>
        <w:t>Kezić A</w:t>
      </w:r>
      <w:r w:rsidRPr="006A7538">
        <w:rPr>
          <w:b w:val="0"/>
          <w:bCs w:val="0"/>
          <w:i w:val="0"/>
          <w:iCs w:val="0"/>
          <w:sz w:val="22"/>
          <w:szCs w:val="22"/>
        </w:rPr>
        <w:t xml:space="preserve">. Odeljenje za hitnu hemodijalizu KC Srbije. VII Jugoslovenski kongres za nefrologiju, dijalizu i transplantaciju, Niš. Predavanja i sažeci, oktobar 16-19, 2002; 105-106.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Ležaić V, Stošović M, Pejanović S, Stanojević M, </w:t>
      </w:r>
      <w:r w:rsidRPr="00FD7C18">
        <w:rPr>
          <w:bCs w:val="0"/>
          <w:i w:val="0"/>
          <w:iCs w:val="0"/>
          <w:sz w:val="22"/>
          <w:szCs w:val="22"/>
        </w:rPr>
        <w:t>Kezić A</w:t>
      </w:r>
      <w:r w:rsidRPr="006A7538">
        <w:rPr>
          <w:b w:val="0"/>
          <w:bCs w:val="0"/>
          <w:i w:val="0"/>
          <w:iCs w:val="0"/>
          <w:sz w:val="22"/>
          <w:szCs w:val="22"/>
        </w:rPr>
        <w:t xml:space="preserve">, Popović Z. Faktori značajni za stepen anemije kod bolesnika na hemodijalizi. VII Jugoslovenski kongres za nefrologiju, dijalizu i transplantaciju, Niš. Predavanja i sažeci, oktobar 16-19, 2002; 106.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Stošović M, Stanojević M, Simić S, Jovičić S, Pejanović S, Popović Z, </w:t>
      </w:r>
      <w:r w:rsidRPr="00FD7C18">
        <w:rPr>
          <w:bCs w:val="0"/>
          <w:i w:val="0"/>
          <w:iCs w:val="0"/>
          <w:sz w:val="22"/>
          <w:szCs w:val="22"/>
        </w:rPr>
        <w:t>Kezić A</w:t>
      </w:r>
      <w:r w:rsidRPr="006A7538">
        <w:rPr>
          <w:b w:val="0"/>
          <w:bCs w:val="0"/>
          <w:i w:val="0"/>
          <w:iCs w:val="0"/>
          <w:sz w:val="22"/>
          <w:szCs w:val="22"/>
        </w:rPr>
        <w:t xml:space="preserve">, Jovanović D, Oštrić V, Đukanović Lj. Upotreba ICED indeksa za procenu komorbiditeta kod bolesnika na hemodijalizi. VII Jugoslovenski kongres za nefrologiju, dijalizu i transplantaciju, Niš. Predavanja i sažeci, oktobar 16-19, 2002; 91-92.  </w:t>
      </w:r>
    </w:p>
    <w:p w:rsidR="006A7538" w:rsidRPr="006A7538" w:rsidRDefault="006A7538" w:rsidP="00486CDA">
      <w:pPr>
        <w:pStyle w:val="BodyText"/>
        <w:numPr>
          <w:ilvl w:val="0"/>
          <w:numId w:val="38"/>
        </w:numPr>
        <w:ind w:left="450"/>
        <w:rPr>
          <w:b w:val="0"/>
          <w:bCs w:val="0"/>
          <w:i w:val="0"/>
          <w:iCs w:val="0"/>
          <w:sz w:val="22"/>
          <w:szCs w:val="22"/>
        </w:rPr>
      </w:pPr>
      <w:r w:rsidRPr="00FD7C18">
        <w:rPr>
          <w:bCs w:val="0"/>
          <w:i w:val="0"/>
          <w:iCs w:val="0"/>
          <w:sz w:val="22"/>
          <w:szCs w:val="22"/>
        </w:rPr>
        <w:t>Kezić A</w:t>
      </w:r>
      <w:r w:rsidRPr="006A7538">
        <w:rPr>
          <w:b w:val="0"/>
          <w:bCs w:val="0"/>
          <w:i w:val="0"/>
          <w:iCs w:val="0"/>
          <w:sz w:val="22"/>
          <w:szCs w:val="22"/>
        </w:rPr>
        <w:t xml:space="preserve">, Stošović M, Oštrić V, Đukanović Lj. Uticaj ranog javljanja bolesnika nefrologu na ishod lečenja hemodijalizama. VII Jugoslovenski kongres za nefrologiju, dijalizu i transplantaciju, Niš. Predavanja i sažeci, oktobar 16-19, 2002;91.  </w:t>
      </w:r>
    </w:p>
    <w:p w:rsidR="006A7538" w:rsidRPr="006A7538" w:rsidRDefault="006A7538" w:rsidP="00486CDA">
      <w:pPr>
        <w:pStyle w:val="BodyText"/>
        <w:numPr>
          <w:ilvl w:val="0"/>
          <w:numId w:val="38"/>
        </w:numPr>
        <w:ind w:left="450"/>
        <w:rPr>
          <w:b w:val="0"/>
          <w:bCs w:val="0"/>
          <w:i w:val="0"/>
          <w:iCs w:val="0"/>
          <w:sz w:val="22"/>
          <w:szCs w:val="22"/>
        </w:rPr>
      </w:pPr>
      <w:r w:rsidRPr="006A7538">
        <w:rPr>
          <w:b w:val="0"/>
          <w:bCs w:val="0"/>
          <w:i w:val="0"/>
          <w:iCs w:val="0"/>
          <w:sz w:val="22"/>
          <w:szCs w:val="22"/>
        </w:rPr>
        <w:t xml:space="preserve">Živković I, </w:t>
      </w:r>
      <w:r w:rsidRPr="00FD7C18">
        <w:rPr>
          <w:bCs w:val="0"/>
          <w:i w:val="0"/>
          <w:iCs w:val="0"/>
          <w:sz w:val="22"/>
          <w:szCs w:val="22"/>
        </w:rPr>
        <w:t>Kezić A</w:t>
      </w:r>
      <w:r w:rsidRPr="006A7538">
        <w:rPr>
          <w:b w:val="0"/>
          <w:bCs w:val="0"/>
          <w:i w:val="0"/>
          <w:iCs w:val="0"/>
          <w:sz w:val="22"/>
          <w:szCs w:val="22"/>
        </w:rPr>
        <w:t xml:space="preserve">, Đergovic D, Knežević J, Lovren M, Mićić M. Comparison of effects of chronic and acute stress in adult male rats: thymic subpopulation. II Naučni sastanak imunologa Jugoslavije, Beograd. Program i zbornik sažetaka radova, septembar 25-27, 1997;49.  </w:t>
      </w:r>
    </w:p>
    <w:p w:rsidR="006A7538" w:rsidRPr="006A7538" w:rsidRDefault="006A7538" w:rsidP="00486CDA">
      <w:pPr>
        <w:pStyle w:val="BodyText"/>
        <w:ind w:left="450"/>
        <w:rPr>
          <w:b w:val="0"/>
          <w:bCs w:val="0"/>
          <w:i w:val="0"/>
          <w:iCs w:val="0"/>
          <w:sz w:val="22"/>
          <w:szCs w:val="22"/>
        </w:rPr>
      </w:pPr>
    </w:p>
    <w:p w:rsidR="006A7538" w:rsidRPr="001401AF" w:rsidRDefault="008B6498" w:rsidP="00506A24">
      <w:pPr>
        <w:pStyle w:val="BodyText"/>
        <w:rPr>
          <w:b w:val="0"/>
          <w:bCs w:val="0"/>
          <w:i w:val="0"/>
          <w:iCs w:val="0"/>
          <w:sz w:val="22"/>
          <w:szCs w:val="22"/>
        </w:rPr>
      </w:pPr>
      <w:r w:rsidRPr="001401AF">
        <w:rPr>
          <w:b w:val="0"/>
          <w:bCs w:val="0"/>
          <w:i w:val="0"/>
          <w:iCs w:val="0"/>
          <w:sz w:val="22"/>
          <w:szCs w:val="22"/>
        </w:rPr>
        <w:t>POGLAVLA U UDŽBENICIMA</w:t>
      </w:r>
      <w:r w:rsidR="006A7538" w:rsidRPr="001401AF">
        <w:rPr>
          <w:b w:val="0"/>
          <w:bCs w:val="0"/>
          <w:i w:val="0"/>
          <w:iCs w:val="0"/>
          <w:sz w:val="22"/>
          <w:szCs w:val="22"/>
        </w:rPr>
        <w:t>:</w:t>
      </w:r>
    </w:p>
    <w:p w:rsidR="008B6498" w:rsidRPr="001401AF" w:rsidRDefault="008B6498" w:rsidP="00486CDA">
      <w:pPr>
        <w:pStyle w:val="BodyText"/>
        <w:numPr>
          <w:ilvl w:val="0"/>
          <w:numId w:val="40"/>
        </w:numPr>
        <w:ind w:left="450"/>
        <w:rPr>
          <w:b w:val="0"/>
          <w:bCs w:val="0"/>
          <w:i w:val="0"/>
          <w:iCs w:val="0"/>
          <w:sz w:val="22"/>
          <w:szCs w:val="22"/>
        </w:rPr>
      </w:pPr>
      <w:r w:rsidRPr="001401AF">
        <w:rPr>
          <w:i w:val="0"/>
          <w:iCs w:val="0"/>
          <w:sz w:val="22"/>
          <w:szCs w:val="22"/>
        </w:rPr>
        <w:t>Kezić A,</w:t>
      </w:r>
      <w:r w:rsidRPr="001401AF">
        <w:rPr>
          <w:b w:val="0"/>
          <w:bCs w:val="0"/>
          <w:i w:val="0"/>
          <w:iCs w:val="0"/>
          <w:sz w:val="22"/>
          <w:szCs w:val="22"/>
        </w:rPr>
        <w:t xml:space="preserve"> Bontić A. Bolesti bubrega i COVID-19. U Tatjana Adžić Vukičević i saradnici. COVID-19 SVA NJEGOVA LICA. Beograd, 2024. Udruženje MEADAPP, Beograd, 2024:541-552 ISBN 978-86-80916-05-7. (Odlukom Veća za specijalističku nastavu Medicinskog fakulteta u Beogradu publikacija prihvaćena kao udžbenik za poslediplomsku nastavu)</w:t>
      </w:r>
    </w:p>
    <w:p w:rsidR="008B6498" w:rsidRDefault="008B6498" w:rsidP="008B6498">
      <w:pPr>
        <w:pStyle w:val="BodyText"/>
        <w:rPr>
          <w:b w:val="0"/>
          <w:bCs w:val="0"/>
          <w:i w:val="0"/>
          <w:iCs w:val="0"/>
          <w:sz w:val="22"/>
          <w:szCs w:val="22"/>
        </w:rPr>
      </w:pPr>
    </w:p>
    <w:p w:rsidR="008B6498" w:rsidRDefault="008B6498" w:rsidP="008B6498">
      <w:pPr>
        <w:pStyle w:val="BodyText"/>
        <w:rPr>
          <w:b w:val="0"/>
          <w:bCs w:val="0"/>
          <w:i w:val="0"/>
          <w:iCs w:val="0"/>
          <w:sz w:val="22"/>
          <w:szCs w:val="22"/>
        </w:rPr>
      </w:pPr>
    </w:p>
    <w:p w:rsidR="00486CDA" w:rsidRDefault="00486CDA" w:rsidP="008B6498">
      <w:pPr>
        <w:pStyle w:val="BodyText"/>
        <w:rPr>
          <w:b w:val="0"/>
          <w:bCs w:val="0"/>
          <w:i w:val="0"/>
          <w:iCs w:val="0"/>
          <w:sz w:val="22"/>
          <w:szCs w:val="22"/>
        </w:rPr>
      </w:pPr>
    </w:p>
    <w:p w:rsidR="008B6498" w:rsidRPr="001401AF" w:rsidRDefault="001401AF" w:rsidP="008B6498">
      <w:pPr>
        <w:pStyle w:val="BodyText"/>
        <w:rPr>
          <w:b w:val="0"/>
          <w:bCs w:val="0"/>
          <w:i w:val="0"/>
          <w:iCs w:val="0"/>
          <w:sz w:val="22"/>
          <w:szCs w:val="22"/>
        </w:rPr>
      </w:pPr>
      <w:r w:rsidRPr="001401AF">
        <w:rPr>
          <w:b w:val="0"/>
          <w:bCs w:val="0"/>
          <w:i w:val="0"/>
          <w:iCs w:val="0"/>
          <w:sz w:val="22"/>
          <w:szCs w:val="22"/>
        </w:rPr>
        <w:t>KNJIGE</w:t>
      </w:r>
      <w:r w:rsidR="008B6498" w:rsidRPr="001401AF">
        <w:rPr>
          <w:b w:val="0"/>
          <w:bCs w:val="0"/>
          <w:i w:val="0"/>
          <w:iCs w:val="0"/>
          <w:sz w:val="22"/>
          <w:szCs w:val="22"/>
        </w:rPr>
        <w:t>:</w:t>
      </w:r>
    </w:p>
    <w:p w:rsidR="006A7538" w:rsidRPr="001401AF" w:rsidRDefault="006A7538" w:rsidP="00486CDA">
      <w:pPr>
        <w:pStyle w:val="BodyText"/>
        <w:numPr>
          <w:ilvl w:val="0"/>
          <w:numId w:val="44"/>
        </w:numPr>
        <w:ind w:left="450"/>
        <w:rPr>
          <w:b w:val="0"/>
          <w:bCs w:val="0"/>
          <w:i w:val="0"/>
          <w:iCs w:val="0"/>
          <w:sz w:val="22"/>
          <w:szCs w:val="22"/>
          <w:lang w:val="en-US"/>
        </w:rPr>
      </w:pPr>
      <w:r w:rsidRPr="001401AF">
        <w:rPr>
          <w:b w:val="0"/>
          <w:bCs w:val="0"/>
          <w:i w:val="0"/>
          <w:iCs w:val="0"/>
          <w:sz w:val="22"/>
          <w:szCs w:val="22"/>
        </w:rPr>
        <w:t xml:space="preserve">Lipovac M, </w:t>
      </w:r>
      <w:r w:rsidRPr="001401AF">
        <w:rPr>
          <w:i w:val="0"/>
          <w:iCs w:val="0"/>
          <w:sz w:val="22"/>
          <w:szCs w:val="22"/>
        </w:rPr>
        <w:t>Kezic A,</w:t>
      </w:r>
      <w:r w:rsidRPr="001401AF">
        <w:rPr>
          <w:b w:val="0"/>
          <w:bCs w:val="0"/>
          <w:i w:val="0"/>
          <w:iCs w:val="0"/>
          <w:sz w:val="22"/>
          <w:szCs w:val="22"/>
        </w:rPr>
        <w:t xml:space="preserve"> Bajcetic M. Pharmacology for Allied Health Professionals. Linus Publications, Inc. Ronkonkoma, New York, 2019. </w:t>
      </w:r>
      <w:r w:rsidR="00CF33BA" w:rsidRPr="001401AF">
        <w:rPr>
          <w:b w:val="0"/>
          <w:bCs w:val="0"/>
          <w:i w:val="0"/>
          <w:iCs w:val="0"/>
          <w:sz w:val="22"/>
          <w:szCs w:val="22"/>
        </w:rPr>
        <w:t>ISBN 10</w:t>
      </w:r>
      <w:r w:rsidR="00CF33BA" w:rsidRPr="001401AF">
        <w:rPr>
          <w:b w:val="0"/>
          <w:bCs w:val="0"/>
          <w:i w:val="0"/>
          <w:iCs w:val="0"/>
          <w:sz w:val="22"/>
          <w:szCs w:val="22"/>
          <w:lang w:val="en-US"/>
        </w:rPr>
        <w:t>: 1-60797-817-2, ISBN 13: 978-1-60797-817-6.</w:t>
      </w:r>
    </w:p>
    <w:p w:rsidR="001401AF" w:rsidRPr="001401AF" w:rsidRDefault="001401AF" w:rsidP="001401AF">
      <w:pPr>
        <w:pStyle w:val="BodyText"/>
        <w:ind w:left="450"/>
        <w:rPr>
          <w:b w:val="0"/>
          <w:bCs w:val="0"/>
          <w:i w:val="0"/>
          <w:iCs w:val="0"/>
          <w:sz w:val="22"/>
          <w:szCs w:val="22"/>
          <w:lang w:val="en-US"/>
        </w:rPr>
      </w:pPr>
    </w:p>
    <w:p w:rsidR="001401AF" w:rsidRPr="001401AF" w:rsidRDefault="001401AF" w:rsidP="001401AF">
      <w:pPr>
        <w:pStyle w:val="BodyText"/>
        <w:rPr>
          <w:b w:val="0"/>
          <w:bCs w:val="0"/>
          <w:i w:val="0"/>
          <w:iCs w:val="0"/>
          <w:sz w:val="22"/>
          <w:szCs w:val="22"/>
          <w:lang w:val="en-US"/>
        </w:rPr>
      </w:pPr>
      <w:r w:rsidRPr="001401AF">
        <w:rPr>
          <w:b w:val="0"/>
          <w:bCs w:val="0"/>
          <w:i w:val="0"/>
          <w:iCs w:val="0"/>
          <w:sz w:val="22"/>
          <w:szCs w:val="22"/>
        </w:rPr>
        <w:t>POGLAVLA U KNJIGAMA</w:t>
      </w:r>
    </w:p>
    <w:p w:rsidR="006A7538" w:rsidRPr="001401AF" w:rsidRDefault="006A7538" w:rsidP="001401AF">
      <w:pPr>
        <w:pStyle w:val="BodyText"/>
        <w:numPr>
          <w:ilvl w:val="0"/>
          <w:numId w:val="47"/>
        </w:numPr>
        <w:ind w:left="450"/>
        <w:rPr>
          <w:b w:val="0"/>
          <w:bCs w:val="0"/>
          <w:i w:val="0"/>
          <w:iCs w:val="0"/>
          <w:sz w:val="22"/>
          <w:szCs w:val="22"/>
        </w:rPr>
      </w:pPr>
      <w:r w:rsidRPr="001401AF">
        <w:rPr>
          <w:i w:val="0"/>
          <w:iCs w:val="0"/>
          <w:sz w:val="22"/>
          <w:szCs w:val="22"/>
        </w:rPr>
        <w:t>Kezić A</w:t>
      </w:r>
      <w:r w:rsidRPr="001401AF">
        <w:rPr>
          <w:b w:val="0"/>
          <w:bCs w:val="0"/>
          <w:i w:val="0"/>
          <w:iCs w:val="0"/>
          <w:sz w:val="22"/>
          <w:szCs w:val="22"/>
        </w:rPr>
        <w:t>, Nešić V. Lečenje hipertenzije-uloga ishrane i unosa vode. U Komplikacije dijalize. Nešić V. Ed.. Medicinski fakultet Beograd, Beograd, 2003</w:t>
      </w:r>
      <w:r w:rsidR="008B6498" w:rsidRPr="001401AF">
        <w:rPr>
          <w:b w:val="0"/>
          <w:bCs w:val="0"/>
          <w:i w:val="0"/>
          <w:iCs w:val="0"/>
          <w:sz w:val="22"/>
          <w:szCs w:val="22"/>
        </w:rPr>
        <w:t>:107-113</w:t>
      </w:r>
      <w:r w:rsidR="00A85956">
        <w:rPr>
          <w:b w:val="0"/>
          <w:bCs w:val="0"/>
          <w:i w:val="0"/>
          <w:iCs w:val="0"/>
          <w:sz w:val="22"/>
          <w:szCs w:val="22"/>
        </w:rPr>
        <w:t>.</w:t>
      </w:r>
    </w:p>
    <w:p w:rsidR="00081B0E" w:rsidRPr="001401AF" w:rsidRDefault="006A7538" w:rsidP="001401AF">
      <w:pPr>
        <w:pStyle w:val="BodyText"/>
        <w:numPr>
          <w:ilvl w:val="0"/>
          <w:numId w:val="47"/>
        </w:numPr>
        <w:ind w:left="450"/>
        <w:rPr>
          <w:b w:val="0"/>
          <w:bCs w:val="0"/>
          <w:i w:val="0"/>
          <w:iCs w:val="0"/>
          <w:sz w:val="22"/>
          <w:szCs w:val="22"/>
        </w:rPr>
      </w:pPr>
      <w:r w:rsidRPr="001401AF">
        <w:rPr>
          <w:i w:val="0"/>
          <w:iCs w:val="0"/>
          <w:sz w:val="22"/>
          <w:szCs w:val="22"/>
        </w:rPr>
        <w:t>Kezić A,</w:t>
      </w:r>
      <w:r w:rsidRPr="001401AF">
        <w:rPr>
          <w:b w:val="0"/>
          <w:bCs w:val="0"/>
          <w:i w:val="0"/>
          <w:iCs w:val="0"/>
          <w:sz w:val="22"/>
          <w:szCs w:val="22"/>
        </w:rPr>
        <w:t xml:space="preserve"> Nešić V. Predlog za način registrovanja i praćenje bolesnika sa hroničnom bubrežnom insuficijencijom (HBI), U Preventivna nefrologija. Stefanović V. Ed. Univerzitet u Nišu, Niš, 2004</w:t>
      </w:r>
      <w:r w:rsidR="008B6498" w:rsidRPr="001401AF">
        <w:rPr>
          <w:b w:val="0"/>
          <w:bCs w:val="0"/>
          <w:i w:val="0"/>
          <w:iCs w:val="0"/>
          <w:sz w:val="22"/>
          <w:szCs w:val="22"/>
        </w:rPr>
        <w:t>: 27-30.</w:t>
      </w:r>
    </w:p>
    <w:p w:rsidR="006A7538" w:rsidRDefault="006A7538" w:rsidP="00506A24">
      <w:pPr>
        <w:pStyle w:val="BodyText"/>
        <w:rPr>
          <w:b w:val="0"/>
          <w:bCs w:val="0"/>
          <w:i w:val="0"/>
          <w:iCs w:val="0"/>
          <w:sz w:val="22"/>
          <w:szCs w:val="22"/>
        </w:rPr>
      </w:pPr>
    </w:p>
    <w:p w:rsidR="00FD7C18" w:rsidRDefault="00081B0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l-SI"/>
        </w:rPr>
        <w:t>b</w:t>
      </w:r>
      <w:r w:rsidRPr="00A72F6A">
        <w:rPr>
          <w:rFonts w:ascii="Times New Roman" w:hAnsi="Times New Roman" w:cs="Times New Roman"/>
          <w:b/>
          <w:lang w:val="sr-Latn-CS"/>
        </w:rPr>
        <w:t xml:space="preserve">) </w:t>
      </w:r>
      <w:r w:rsidRPr="00A72F6A">
        <w:rPr>
          <w:rFonts w:ascii="Times New Roman" w:hAnsi="Times New Roman" w:cs="Times New Roman"/>
          <w:b/>
          <w:lang w:val="sl-SI"/>
        </w:rPr>
        <w:t>Rukovođenje ili učešće na projektima</w:t>
      </w:r>
    </w:p>
    <w:p w:rsidR="00E1056D" w:rsidRPr="00E1056D" w:rsidRDefault="006A7538" w:rsidP="00E1056D">
      <w:pPr>
        <w:pStyle w:val="ListParagraph"/>
        <w:numPr>
          <w:ilvl w:val="0"/>
          <w:numId w:val="45"/>
        </w:numPr>
        <w:spacing w:after="0" w:line="240" w:lineRule="auto"/>
        <w:ind w:left="360"/>
        <w:jc w:val="both"/>
        <w:rPr>
          <w:rFonts w:ascii="Times New Roman" w:hAnsi="Times New Roman" w:cs="Times New Roman"/>
          <w:color w:val="000000"/>
        </w:rPr>
      </w:pPr>
      <w:r w:rsidRPr="00E1056D">
        <w:rPr>
          <w:rFonts w:ascii="Times New Roman" w:hAnsi="Times New Roman" w:cs="Times New Roman"/>
          <w:color w:val="000000"/>
        </w:rPr>
        <w:t xml:space="preserve">Prof. dr Aleksandra Kezić je bila član projekta Ministarstva prosvete, nauke i tehnološkog razvoja od 2011. pod nazivom Biomarkeri u nefrologiji: procena dijagnostičke i prognostičke vrednosti, broj 175089. Rukovodilac navedenog projekta je bila Prof. dr Višnja Ležaić. </w:t>
      </w:r>
    </w:p>
    <w:p w:rsidR="00E8523F" w:rsidRPr="00E1056D" w:rsidRDefault="006A7538" w:rsidP="00E1056D">
      <w:pPr>
        <w:pStyle w:val="ListParagraph"/>
        <w:numPr>
          <w:ilvl w:val="0"/>
          <w:numId w:val="45"/>
        </w:numPr>
        <w:spacing w:after="0" w:line="240" w:lineRule="auto"/>
        <w:ind w:left="360"/>
        <w:jc w:val="both"/>
        <w:rPr>
          <w:rFonts w:ascii="Times New Roman" w:hAnsi="Times New Roman" w:cs="Times New Roman"/>
          <w:b/>
          <w:lang w:val="sl-SI"/>
        </w:rPr>
      </w:pPr>
      <w:r w:rsidRPr="00E1056D">
        <w:rPr>
          <w:rFonts w:ascii="Times New Roman" w:hAnsi="Times New Roman" w:cs="Times New Roman"/>
          <w:color w:val="000000"/>
        </w:rPr>
        <w:t>Trenutno je član projekta Ministarstva prosvete, nauke i tehnološkog razvoja Republike Srbije (broj projekta 451-03-66/2024-03/200110) pod nazivom Dejstvo hiperbarične oksigenacije na akutno bubrežno ošteć</w:t>
      </w:r>
      <w:r w:rsidR="00B86531" w:rsidRPr="00E1056D">
        <w:rPr>
          <w:rFonts w:ascii="Times New Roman" w:hAnsi="Times New Roman" w:cs="Times New Roman"/>
          <w:color w:val="000000"/>
        </w:rPr>
        <w:t>e</w:t>
      </w:r>
      <w:r w:rsidRPr="00E1056D">
        <w:rPr>
          <w:rFonts w:ascii="Times New Roman" w:hAnsi="Times New Roman" w:cs="Times New Roman"/>
          <w:color w:val="000000"/>
        </w:rPr>
        <w:t xml:space="preserve">nje i hroničnu bubrežnu bolest, podprojekat 47, Instituciono finansiranje u okviru MFUB. Rukovodialc projekta je </w:t>
      </w:r>
      <w:r w:rsidR="00E1056D" w:rsidRPr="00E1056D">
        <w:rPr>
          <w:rFonts w:ascii="Times New Roman" w:hAnsi="Times New Roman" w:cs="Times New Roman"/>
          <w:color w:val="000000"/>
        </w:rPr>
        <w:t>P</w:t>
      </w:r>
      <w:r w:rsidRPr="00E1056D">
        <w:rPr>
          <w:rFonts w:ascii="Times New Roman" w:hAnsi="Times New Roman" w:cs="Times New Roman"/>
          <w:color w:val="000000"/>
        </w:rPr>
        <w:t>rof. dr Jelena Nešović Ostojić.</w:t>
      </w:r>
    </w:p>
    <w:p w:rsidR="00E8523F" w:rsidRPr="00A72F6A" w:rsidRDefault="00E8523F" w:rsidP="00506A24">
      <w:pPr>
        <w:pStyle w:val="prored"/>
        <w:spacing w:before="0" w:after="0" w:line="240" w:lineRule="auto"/>
        <w:rPr>
          <w:rFonts w:ascii="Times New Roman" w:hAnsi="Times New Roman" w:cs="Times New Roman"/>
          <w:color w:val="000000"/>
          <w:sz w:val="22"/>
          <w:szCs w:val="22"/>
        </w:rPr>
      </w:pPr>
    </w:p>
    <w:p w:rsidR="00E8523F" w:rsidRPr="00E8523F" w:rsidRDefault="00081B0E" w:rsidP="00506A24">
      <w:pPr>
        <w:pStyle w:val="NoSpacing"/>
        <w:jc w:val="both"/>
        <w:rPr>
          <w:rFonts w:ascii="Times New Roman" w:hAnsi="Times New Roman" w:cs="Times New Roman"/>
          <w:b/>
          <w:lang w:val="sl-SI"/>
        </w:rPr>
      </w:pPr>
      <w:r w:rsidRPr="00E8523F">
        <w:rPr>
          <w:rFonts w:ascii="Times New Roman" w:hAnsi="Times New Roman" w:cs="Times New Roman"/>
          <w:b/>
          <w:lang w:val="sl-SI"/>
        </w:rPr>
        <w:t>c) Citiranost</w:t>
      </w:r>
    </w:p>
    <w:p w:rsidR="00BB038A" w:rsidRDefault="000C0F1C" w:rsidP="00506A24">
      <w:pPr>
        <w:pStyle w:val="NoSpacing"/>
        <w:jc w:val="both"/>
        <w:rPr>
          <w:rFonts w:ascii="Times New Roman" w:hAnsi="Times New Roman" w:cs="Times New Roman"/>
        </w:rPr>
      </w:pPr>
      <w:r>
        <w:rPr>
          <w:rFonts w:ascii="Times New Roman" w:hAnsi="Times New Roman" w:cs="Times New Roman"/>
          <w:lang w:val="sl-SI"/>
        </w:rPr>
        <w:t xml:space="preserve">Citiranost radova </w:t>
      </w:r>
      <w:r>
        <w:rPr>
          <w:rFonts w:ascii="Times New Roman" w:hAnsi="Times New Roman" w:cs="Times New Roman"/>
        </w:rPr>
        <w:t>Prof</w:t>
      </w:r>
      <w:r w:rsidR="00BB038A" w:rsidRPr="00E8523F">
        <w:rPr>
          <w:rFonts w:ascii="Times New Roman" w:hAnsi="Times New Roman" w:cs="Times New Roman"/>
          <w:lang w:val="sl-SI"/>
        </w:rPr>
        <w:t xml:space="preserve">. </w:t>
      </w:r>
      <w:r w:rsidR="00D16290" w:rsidRPr="00E8523F">
        <w:rPr>
          <w:rFonts w:ascii="Times New Roman" w:hAnsi="Times New Roman" w:cs="Times New Roman"/>
          <w:lang w:val="sl-SI"/>
        </w:rPr>
        <w:t>d</w:t>
      </w:r>
      <w:r w:rsidR="00BB038A" w:rsidRPr="00E8523F">
        <w:rPr>
          <w:rFonts w:ascii="Times New Roman" w:hAnsi="Times New Roman" w:cs="Times New Roman"/>
          <w:lang w:val="sl-SI"/>
        </w:rPr>
        <w:t>r A</w:t>
      </w:r>
      <w:r w:rsidR="00D16290" w:rsidRPr="00E8523F">
        <w:rPr>
          <w:rFonts w:ascii="Times New Roman" w:hAnsi="Times New Roman" w:cs="Times New Roman"/>
          <w:lang w:val="sl-SI"/>
        </w:rPr>
        <w:t>leksandre Ke</w:t>
      </w:r>
      <w:r w:rsidR="00ED1A4F">
        <w:rPr>
          <w:rFonts w:ascii="Times New Roman" w:hAnsi="Times New Roman" w:cs="Times New Roman"/>
        </w:rPr>
        <w:t xml:space="preserve">zić je </w:t>
      </w:r>
      <w:r w:rsidR="006A7538">
        <w:rPr>
          <w:rFonts w:ascii="Times New Roman" w:hAnsi="Times New Roman" w:cs="Times New Roman"/>
        </w:rPr>
        <w:t>323</w:t>
      </w:r>
      <w:r w:rsidR="00D16290" w:rsidRPr="00E8523F">
        <w:rPr>
          <w:rFonts w:ascii="Times New Roman" w:hAnsi="Times New Roman" w:cs="Times New Roman"/>
        </w:rPr>
        <w:t xml:space="preserve"> puta</w:t>
      </w:r>
      <w:r w:rsidR="00C5184E">
        <w:rPr>
          <w:rFonts w:ascii="Times New Roman" w:hAnsi="Times New Roman" w:cs="Times New Roman"/>
        </w:rPr>
        <w:t xml:space="preserve">, h index </w:t>
      </w:r>
      <w:r w:rsidR="00E1056D">
        <w:rPr>
          <w:rFonts w:ascii="Times New Roman" w:hAnsi="Times New Roman" w:cs="Times New Roman"/>
        </w:rPr>
        <w:t xml:space="preserve">6 </w:t>
      </w:r>
      <w:r w:rsidR="00D16290" w:rsidRPr="00E8523F">
        <w:rPr>
          <w:rFonts w:ascii="Times New Roman" w:hAnsi="Times New Roman" w:cs="Times New Roman"/>
        </w:rPr>
        <w:t>na osnovu izvora Scopus</w:t>
      </w:r>
      <w:r w:rsidR="00E1056D">
        <w:rPr>
          <w:rFonts w:ascii="Times New Roman" w:hAnsi="Times New Roman" w:cs="Times New Roman"/>
        </w:rPr>
        <w:t xml:space="preserve"> (pristup 08.11.2024. godine)</w:t>
      </w:r>
    </w:p>
    <w:p w:rsidR="00E8523F" w:rsidRPr="00E8523F" w:rsidRDefault="00E8523F" w:rsidP="00506A24">
      <w:pPr>
        <w:pStyle w:val="NoSpacing"/>
        <w:jc w:val="both"/>
        <w:rPr>
          <w:rFonts w:ascii="Times New Roman" w:hAnsi="Times New Roman" w:cs="Times New Roman"/>
          <w:lang w:val="sl-SI"/>
        </w:rPr>
      </w:pPr>
    </w:p>
    <w:p w:rsidR="007625B8" w:rsidRPr="00E8523F" w:rsidRDefault="00BB038A" w:rsidP="00506A24">
      <w:pPr>
        <w:pStyle w:val="NoSpacing"/>
        <w:jc w:val="both"/>
        <w:rPr>
          <w:rFonts w:ascii="Times New Roman" w:hAnsi="Times New Roman" w:cs="Times New Roman"/>
          <w:b/>
          <w:lang w:val="sl-SI"/>
        </w:rPr>
      </w:pPr>
      <w:r w:rsidRPr="00E8523F">
        <w:rPr>
          <w:rFonts w:ascii="Times New Roman" w:hAnsi="Times New Roman" w:cs="Times New Roman"/>
          <w:b/>
          <w:lang w:val="sl-SI"/>
        </w:rPr>
        <w:t>d</w:t>
      </w:r>
      <w:r w:rsidR="00081B0E" w:rsidRPr="00E8523F">
        <w:rPr>
          <w:rFonts w:ascii="Times New Roman" w:hAnsi="Times New Roman" w:cs="Times New Roman"/>
          <w:b/>
          <w:lang w:val="sl-SI"/>
        </w:rPr>
        <w:t xml:space="preserve"> ) Druga dostignuća (recenzije, recenzije u časopisima)</w:t>
      </w:r>
    </w:p>
    <w:p w:rsidR="00EF7980" w:rsidRDefault="00FF4495" w:rsidP="00506A24">
      <w:pPr>
        <w:pStyle w:val="NoSpacing"/>
        <w:jc w:val="both"/>
        <w:rPr>
          <w:rFonts w:ascii="Times New Roman" w:hAnsi="Times New Roman" w:cs="Times New Roman"/>
        </w:rPr>
      </w:pPr>
      <w:r>
        <w:rPr>
          <w:rFonts w:ascii="Times New Roman" w:hAnsi="Times New Roman" w:cs="Times New Roman"/>
        </w:rPr>
        <w:t>Prof</w:t>
      </w:r>
      <w:r w:rsidR="00A943EE" w:rsidRPr="00E8523F">
        <w:rPr>
          <w:rFonts w:ascii="Times New Roman" w:hAnsi="Times New Roman" w:cs="Times New Roman"/>
        </w:rPr>
        <w:t>. dr Aleks</w:t>
      </w:r>
      <w:r w:rsidR="00EF7980" w:rsidRPr="00E8523F">
        <w:rPr>
          <w:rFonts w:ascii="Times New Roman" w:hAnsi="Times New Roman" w:cs="Times New Roman"/>
        </w:rPr>
        <w:t xml:space="preserve">andra Kezić je obavila </w:t>
      </w:r>
      <w:r w:rsidR="00B86531">
        <w:rPr>
          <w:rFonts w:ascii="Times New Roman" w:hAnsi="Times New Roman" w:cs="Times New Roman"/>
        </w:rPr>
        <w:t>viš</w:t>
      </w:r>
      <w:r>
        <w:rPr>
          <w:rFonts w:ascii="Times New Roman" w:hAnsi="Times New Roman" w:cs="Times New Roman"/>
        </w:rPr>
        <w:t xml:space="preserve">e recenzija </w:t>
      </w:r>
      <w:r w:rsidR="00EF7980" w:rsidRPr="00E8523F">
        <w:rPr>
          <w:rFonts w:ascii="Times New Roman" w:hAnsi="Times New Roman" w:cs="Times New Roman"/>
        </w:rPr>
        <w:t xml:space="preserve">u sledećim časopisima: </w:t>
      </w:r>
      <w:r w:rsidR="00573041" w:rsidRPr="00E8523F">
        <w:rPr>
          <w:rFonts w:ascii="Times New Roman" w:hAnsi="Times New Roman" w:cs="Times New Roman"/>
        </w:rPr>
        <w:t>Transplantation international</w:t>
      </w:r>
      <w:r w:rsidR="0090696C" w:rsidRPr="00E8523F">
        <w:rPr>
          <w:rFonts w:ascii="Times New Roman" w:hAnsi="Times New Roman" w:cs="Times New Roman"/>
        </w:rPr>
        <w:t xml:space="preserve">, </w:t>
      </w:r>
      <w:r w:rsidR="00EF7980" w:rsidRPr="00E8523F">
        <w:rPr>
          <w:rFonts w:ascii="Times New Roman" w:hAnsi="Times New Roman" w:cs="Times New Roman"/>
        </w:rPr>
        <w:t>Aging and Disease</w:t>
      </w:r>
      <w:r w:rsidR="0090696C" w:rsidRPr="00E8523F">
        <w:rPr>
          <w:rFonts w:ascii="Times New Roman" w:hAnsi="Times New Roman" w:cs="Times New Roman"/>
        </w:rPr>
        <w:t>,</w:t>
      </w:r>
      <w:r w:rsidR="00EF7980" w:rsidRPr="00E8523F">
        <w:rPr>
          <w:rFonts w:ascii="Times New Roman" w:hAnsi="Times New Roman" w:cs="Times New Roman"/>
        </w:rPr>
        <w:t>Archives of biological sciences</w:t>
      </w:r>
      <w:r>
        <w:rPr>
          <w:rFonts w:ascii="Times New Roman" w:hAnsi="Times New Roman" w:cs="Times New Roman"/>
        </w:rPr>
        <w:t>, British Journal of Pharmacology, BMC Nephrology, International Jo</w:t>
      </w:r>
      <w:r w:rsidR="00B86531">
        <w:rPr>
          <w:rFonts w:ascii="Times New Roman" w:hAnsi="Times New Roman" w:cs="Times New Roman"/>
        </w:rPr>
        <w:t>u</w:t>
      </w:r>
      <w:r>
        <w:rPr>
          <w:rFonts w:ascii="Times New Roman" w:hAnsi="Times New Roman" w:cs="Times New Roman"/>
        </w:rPr>
        <w:t>rnal of Urology and Nephrology</w:t>
      </w:r>
      <w:r w:rsidR="00B86531">
        <w:rPr>
          <w:rFonts w:ascii="Times New Roman" w:hAnsi="Times New Roman" w:cs="Times New Roman"/>
        </w:rPr>
        <w:t xml:space="preserve">, Journal of </w:t>
      </w:r>
      <w:r w:rsidR="007C4070">
        <w:rPr>
          <w:rFonts w:ascii="Times New Roman" w:hAnsi="Times New Roman" w:cs="Times New Roman"/>
        </w:rPr>
        <w:t xml:space="preserve">Physiology and Biochemistry, </w:t>
      </w:r>
    </w:p>
    <w:p w:rsidR="00E8523F" w:rsidRPr="00E8523F" w:rsidRDefault="00E8523F" w:rsidP="00506A24">
      <w:pPr>
        <w:pStyle w:val="NoSpacing"/>
        <w:jc w:val="both"/>
        <w:rPr>
          <w:rFonts w:ascii="Times New Roman" w:hAnsi="Times New Roman" w:cs="Times New Roman"/>
        </w:rPr>
      </w:pPr>
    </w:p>
    <w:p w:rsidR="00081B0E" w:rsidRPr="00A72F6A" w:rsidRDefault="00081B0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l-SI"/>
        </w:rPr>
        <w:t>F. OCENA O REZULTATIMA NAUČNOG I ISTRAŽIVAČKOG RADA</w:t>
      </w:r>
    </w:p>
    <w:p w:rsidR="00A943EE" w:rsidRPr="00395FCD" w:rsidRDefault="001F1396" w:rsidP="00506A24">
      <w:pPr>
        <w:pStyle w:val="NoSpacing"/>
        <w:jc w:val="both"/>
        <w:rPr>
          <w:rFonts w:ascii="Times New Roman" w:hAnsi="Times New Roman" w:cs="Times New Roman"/>
        </w:rPr>
      </w:pPr>
      <w:r>
        <w:rPr>
          <w:rFonts w:ascii="Times New Roman" w:hAnsi="Times New Roman" w:cs="Times New Roman"/>
        </w:rPr>
        <w:t>Prof</w:t>
      </w:r>
      <w:r w:rsidR="00A943EE" w:rsidRPr="00395FCD">
        <w:rPr>
          <w:rFonts w:ascii="Times New Roman" w:hAnsi="Times New Roman" w:cs="Times New Roman"/>
        </w:rPr>
        <w:t xml:space="preserve">. dr Aleksandra Kezić je za </w:t>
      </w:r>
      <w:r w:rsidR="00490B2F">
        <w:rPr>
          <w:rFonts w:ascii="Times New Roman" w:hAnsi="Times New Roman" w:cs="Times New Roman"/>
        </w:rPr>
        <w:t>ovaj konkurs priložila ukupno 72</w:t>
      </w:r>
      <w:r w:rsidR="004D04A3" w:rsidRPr="00395FCD">
        <w:rPr>
          <w:rFonts w:ascii="Times New Roman" w:hAnsi="Times New Roman" w:cs="Times New Roman"/>
        </w:rPr>
        <w:t xml:space="preserve"> publikacije</w:t>
      </w:r>
      <w:r w:rsidR="00490B2F">
        <w:rPr>
          <w:rFonts w:ascii="Times New Roman" w:hAnsi="Times New Roman" w:cs="Times New Roman"/>
        </w:rPr>
        <w:t xml:space="preserve">, </w:t>
      </w:r>
      <w:proofErr w:type="gramStart"/>
      <w:r w:rsidR="00490B2F">
        <w:rPr>
          <w:rFonts w:ascii="Times New Roman" w:hAnsi="Times New Roman" w:cs="Times New Roman"/>
        </w:rPr>
        <w:t>od</w:t>
      </w:r>
      <w:proofErr w:type="gramEnd"/>
      <w:r w:rsidR="00490B2F">
        <w:rPr>
          <w:rFonts w:ascii="Times New Roman" w:hAnsi="Times New Roman" w:cs="Times New Roman"/>
        </w:rPr>
        <w:t xml:space="preserve"> kojih je 23</w:t>
      </w:r>
      <w:r w:rsidR="00A943EE" w:rsidRPr="00395FCD">
        <w:rPr>
          <w:rFonts w:ascii="Times New Roman" w:hAnsi="Times New Roman" w:cs="Times New Roman"/>
        </w:rPr>
        <w:t xml:space="preserve"> objavljeno posle izbora za </w:t>
      </w:r>
      <w:r>
        <w:rPr>
          <w:rFonts w:ascii="Times New Roman" w:hAnsi="Times New Roman" w:cs="Times New Roman"/>
        </w:rPr>
        <w:t>vanrednog prof</w:t>
      </w:r>
      <w:r w:rsidR="0086035C">
        <w:rPr>
          <w:rFonts w:ascii="Times New Roman" w:hAnsi="Times New Roman" w:cs="Times New Roman"/>
        </w:rPr>
        <w:t>e</w:t>
      </w:r>
      <w:r>
        <w:rPr>
          <w:rFonts w:ascii="Times New Roman" w:hAnsi="Times New Roman" w:cs="Times New Roman"/>
        </w:rPr>
        <w:t>sora koji je bio 2020</w:t>
      </w:r>
      <w:r w:rsidR="00A943EE" w:rsidRPr="00395FCD">
        <w:rPr>
          <w:rFonts w:ascii="Times New Roman" w:hAnsi="Times New Roman" w:cs="Times New Roman"/>
        </w:rPr>
        <w:t>. godine</w:t>
      </w:r>
      <w:r>
        <w:rPr>
          <w:rFonts w:ascii="Times New Roman" w:hAnsi="Times New Roman" w:cs="Times New Roman"/>
        </w:rPr>
        <w:t>. Prof</w:t>
      </w:r>
      <w:r w:rsidR="00024465" w:rsidRPr="00395FCD">
        <w:rPr>
          <w:rFonts w:ascii="Times New Roman" w:hAnsi="Times New Roman" w:cs="Times New Roman"/>
        </w:rPr>
        <w:t>. dr A</w:t>
      </w:r>
      <w:r w:rsidR="00E701C2">
        <w:rPr>
          <w:rFonts w:ascii="Times New Roman" w:hAnsi="Times New Roman" w:cs="Times New Roman"/>
        </w:rPr>
        <w:t>leksandra Kezić ima 14</w:t>
      </w:r>
      <w:r>
        <w:rPr>
          <w:rFonts w:ascii="Times New Roman" w:hAnsi="Times New Roman" w:cs="Times New Roman"/>
        </w:rPr>
        <w:t xml:space="preserve"> radova na JCR listi, </w:t>
      </w:r>
      <w:r w:rsidR="00E701C2">
        <w:rPr>
          <w:rFonts w:ascii="Times New Roman" w:hAnsi="Times New Roman" w:cs="Times New Roman"/>
        </w:rPr>
        <w:t xml:space="preserve">1 </w:t>
      </w:r>
      <w:r w:rsidR="00A943EE" w:rsidRPr="00395FCD">
        <w:rPr>
          <w:rFonts w:ascii="Times New Roman" w:hAnsi="Times New Roman" w:cs="Times New Roman"/>
        </w:rPr>
        <w:t xml:space="preserve">rad na </w:t>
      </w:r>
      <w:r w:rsidR="00A943EE" w:rsidRPr="00395FCD">
        <w:rPr>
          <w:rFonts w:ascii="Times New Roman" w:hAnsi="Times New Roman" w:cs="Times New Roman"/>
          <w:bCs/>
          <w:iCs/>
        </w:rPr>
        <w:t xml:space="preserve">SCI expanded listi bez IF, </w:t>
      </w:r>
      <w:r w:rsidR="00E701C2">
        <w:rPr>
          <w:rFonts w:ascii="Times New Roman" w:hAnsi="Times New Roman" w:cs="Times New Roman"/>
          <w:bCs/>
          <w:iCs/>
        </w:rPr>
        <w:t>3rada u Medline–u i 1</w:t>
      </w:r>
      <w:r w:rsidR="00A943EE" w:rsidRPr="00395FCD">
        <w:rPr>
          <w:rFonts w:ascii="Times New Roman" w:hAnsi="Times New Roman" w:cs="Times New Roman"/>
          <w:bCs/>
          <w:iCs/>
        </w:rPr>
        <w:t xml:space="preserve"> rad u časopisu koji nije uključen u gore pomenute baze podataka. </w:t>
      </w:r>
      <w:r w:rsidR="00A943EE" w:rsidRPr="00395FCD">
        <w:rPr>
          <w:rFonts w:ascii="Times New Roman" w:hAnsi="Times New Roman" w:cs="Times New Roman"/>
        </w:rPr>
        <w:t xml:space="preserve">Iz priložene liste radova se može uočiti da je u </w:t>
      </w:r>
      <w:r w:rsidR="0086035C">
        <w:rPr>
          <w:rFonts w:ascii="Times New Roman" w:hAnsi="Times New Roman" w:cs="Times New Roman"/>
        </w:rPr>
        <w:t>većini radova (ukupno 10</w:t>
      </w:r>
      <w:r>
        <w:rPr>
          <w:rFonts w:ascii="Times New Roman" w:hAnsi="Times New Roman" w:cs="Times New Roman"/>
        </w:rPr>
        <w:t>) Prof</w:t>
      </w:r>
      <w:r w:rsidR="00A943EE" w:rsidRPr="00395FCD">
        <w:rPr>
          <w:rFonts w:ascii="Times New Roman" w:hAnsi="Times New Roman" w:cs="Times New Roman"/>
        </w:rPr>
        <w:t xml:space="preserve">. dr Aleksandra Kezić </w:t>
      </w:r>
      <w:r>
        <w:rPr>
          <w:rFonts w:ascii="Times New Roman" w:hAnsi="Times New Roman" w:cs="Times New Roman"/>
        </w:rPr>
        <w:t>bila prvi autor ili nos</w:t>
      </w:r>
      <w:r w:rsidR="00391C3E">
        <w:rPr>
          <w:rFonts w:ascii="Times New Roman" w:hAnsi="Times New Roman" w:cs="Times New Roman"/>
        </w:rPr>
        <w:t>ilac rada. Objavila je ukupno 21 izvod</w:t>
      </w:r>
      <w:r w:rsidR="00A943EE" w:rsidRPr="00395FCD">
        <w:rPr>
          <w:rFonts w:ascii="Times New Roman" w:hAnsi="Times New Roman" w:cs="Times New Roman"/>
        </w:rPr>
        <w:t xml:space="preserve"> u zbornicima međunarodnih skupova, od toga je u </w:t>
      </w:r>
      <w:r w:rsidR="00391C3E">
        <w:rPr>
          <w:rFonts w:ascii="Times New Roman" w:hAnsi="Times New Roman" w:cs="Times New Roman"/>
        </w:rPr>
        <w:t>10</w:t>
      </w:r>
      <w:r w:rsidR="006016A8">
        <w:rPr>
          <w:rFonts w:ascii="Times New Roman" w:hAnsi="Times New Roman" w:cs="Times New Roman"/>
        </w:rPr>
        <w:t xml:space="preserve"> </w:t>
      </w:r>
      <w:r w:rsidR="00A943EE" w:rsidRPr="00395FCD">
        <w:rPr>
          <w:rFonts w:ascii="Times New Roman" w:hAnsi="Times New Roman" w:cs="Times New Roman"/>
        </w:rPr>
        <w:t>bila prvi autor</w:t>
      </w:r>
      <w:r w:rsidR="00391C3E">
        <w:rPr>
          <w:rFonts w:ascii="Times New Roman" w:hAnsi="Times New Roman" w:cs="Times New Roman"/>
        </w:rPr>
        <w:t xml:space="preserve">, u 2 nosilac rada </w:t>
      </w:r>
      <w:r w:rsidR="00A943EE" w:rsidRPr="00395FCD">
        <w:rPr>
          <w:rFonts w:ascii="Times New Roman" w:hAnsi="Times New Roman" w:cs="Times New Roman"/>
        </w:rPr>
        <w:t xml:space="preserve"> a u ostalim izvodima saradnik. U zborn</w:t>
      </w:r>
      <w:r w:rsidR="00391C3E">
        <w:rPr>
          <w:rFonts w:ascii="Times New Roman" w:hAnsi="Times New Roman" w:cs="Times New Roman"/>
        </w:rPr>
        <w:t>icima nacionalnih skupova ima 32 izvoda: 10</w:t>
      </w:r>
      <w:r w:rsidR="008171AB" w:rsidRPr="00395FCD">
        <w:rPr>
          <w:rFonts w:ascii="Times New Roman" w:hAnsi="Times New Roman" w:cs="Times New Roman"/>
        </w:rPr>
        <w:t xml:space="preserve"> kao prvi autor, </w:t>
      </w:r>
      <w:r w:rsidR="00391C3E">
        <w:rPr>
          <w:rFonts w:ascii="Times New Roman" w:hAnsi="Times New Roman" w:cs="Times New Roman"/>
        </w:rPr>
        <w:t>19 kao saradnik i 3</w:t>
      </w:r>
      <w:r>
        <w:rPr>
          <w:rFonts w:ascii="Times New Roman" w:hAnsi="Times New Roman" w:cs="Times New Roman"/>
        </w:rPr>
        <w:t xml:space="preserve"> kao nosilac rada. </w:t>
      </w:r>
      <w:r w:rsidRPr="00107D2B">
        <w:rPr>
          <w:rFonts w:ascii="Times New Roman" w:hAnsi="Times New Roman" w:cs="Times New Roman"/>
        </w:rPr>
        <w:t>Prof</w:t>
      </w:r>
      <w:r w:rsidR="00A943EE" w:rsidRPr="00107D2B">
        <w:rPr>
          <w:rFonts w:ascii="Times New Roman" w:hAnsi="Times New Roman" w:cs="Times New Roman"/>
        </w:rPr>
        <w:t xml:space="preserve">. </w:t>
      </w:r>
      <w:proofErr w:type="gramStart"/>
      <w:r w:rsidR="00A943EE" w:rsidRPr="00107D2B">
        <w:rPr>
          <w:rFonts w:ascii="Times New Roman" w:hAnsi="Times New Roman" w:cs="Times New Roman"/>
        </w:rPr>
        <w:t>dr</w:t>
      </w:r>
      <w:proofErr w:type="gramEnd"/>
      <w:r w:rsidR="00A943EE" w:rsidRPr="00107D2B">
        <w:rPr>
          <w:rFonts w:ascii="Times New Roman" w:hAnsi="Times New Roman" w:cs="Times New Roman"/>
        </w:rPr>
        <w:t xml:space="preserve"> Aleksandra Kezić je napisa</w:t>
      </w:r>
      <w:r w:rsidR="00A85956" w:rsidRPr="00107D2B">
        <w:rPr>
          <w:rFonts w:ascii="Times New Roman" w:hAnsi="Times New Roman" w:cs="Times New Roman"/>
        </w:rPr>
        <w:t>la jedno poglavlja u udžbeniku, bila je koautor u jednoj knjizi</w:t>
      </w:r>
      <w:r w:rsidR="00C76944" w:rsidRPr="00107D2B">
        <w:rPr>
          <w:rFonts w:ascii="Times New Roman" w:hAnsi="Times New Roman" w:cs="Times New Roman"/>
        </w:rPr>
        <w:t xml:space="preserve"> </w:t>
      </w:r>
      <w:r w:rsidR="006016A8">
        <w:rPr>
          <w:rFonts w:ascii="Times New Roman" w:hAnsi="Times New Roman" w:cs="Times New Roman"/>
        </w:rPr>
        <w:t xml:space="preserve">i </w:t>
      </w:r>
      <w:r w:rsidR="00A85956" w:rsidRPr="00107D2B">
        <w:rPr>
          <w:rFonts w:ascii="Times New Roman" w:hAnsi="Times New Roman" w:cs="Times New Roman"/>
        </w:rPr>
        <w:t xml:space="preserve">napisala je </w:t>
      </w:r>
      <w:r w:rsidR="0086035C" w:rsidRPr="00107D2B">
        <w:rPr>
          <w:rFonts w:ascii="Times New Roman" w:hAnsi="Times New Roman" w:cs="Times New Roman"/>
        </w:rPr>
        <w:t xml:space="preserve">dva poglavlja u </w:t>
      </w:r>
      <w:r w:rsidR="00A85B1C">
        <w:rPr>
          <w:rFonts w:ascii="Times New Roman" w:hAnsi="Times New Roman" w:cs="Times New Roman"/>
        </w:rPr>
        <w:t>knjigama</w:t>
      </w:r>
      <w:bookmarkStart w:id="0" w:name="_GoBack"/>
      <w:bookmarkEnd w:id="0"/>
      <w:r w:rsidR="006016A8">
        <w:rPr>
          <w:rFonts w:ascii="Times New Roman" w:hAnsi="Times New Roman" w:cs="Times New Roman"/>
        </w:rPr>
        <w:t xml:space="preserve"> </w:t>
      </w:r>
      <w:r w:rsidR="008171AB" w:rsidRPr="00107D2B">
        <w:rPr>
          <w:rFonts w:ascii="Times New Roman" w:hAnsi="Times New Roman" w:cs="Times New Roman"/>
        </w:rPr>
        <w:t>kao prvi autor.</w:t>
      </w:r>
    </w:p>
    <w:p w:rsidR="00A943EE" w:rsidRDefault="001F1396" w:rsidP="00506A24">
      <w:pPr>
        <w:pStyle w:val="NoSpacing"/>
        <w:jc w:val="both"/>
        <w:rPr>
          <w:rFonts w:ascii="Times New Roman" w:hAnsi="Times New Roman" w:cs="Times New Roman"/>
          <w:bCs/>
          <w:iCs/>
        </w:rPr>
      </w:pPr>
      <w:r>
        <w:rPr>
          <w:rFonts w:ascii="Times New Roman" w:hAnsi="Times New Roman" w:cs="Times New Roman"/>
        </w:rPr>
        <w:t>Nakon izbora za vanrednog profesora</w:t>
      </w:r>
      <w:r w:rsidR="00A943EE" w:rsidRPr="00395FCD">
        <w:rPr>
          <w:rFonts w:ascii="Times New Roman" w:hAnsi="Times New Roman" w:cs="Times New Roman"/>
        </w:rPr>
        <w:t xml:space="preserve"> d</w:t>
      </w:r>
      <w:r w:rsidR="00E701C2">
        <w:rPr>
          <w:rFonts w:ascii="Times New Roman" w:hAnsi="Times New Roman" w:cs="Times New Roman"/>
        </w:rPr>
        <w:t>r Aleksandra Kezić je objavila 6</w:t>
      </w:r>
      <w:r w:rsidR="00A943EE" w:rsidRPr="00395FCD">
        <w:rPr>
          <w:rFonts w:ascii="Times New Roman" w:hAnsi="Times New Roman" w:cs="Times New Roman"/>
        </w:rPr>
        <w:t xml:space="preserve"> rado</w:t>
      </w:r>
      <w:r>
        <w:rPr>
          <w:rFonts w:ascii="Times New Roman" w:hAnsi="Times New Roman" w:cs="Times New Roman"/>
        </w:rPr>
        <w:t>va na JCR listi, od kojih je u 1 radu</w:t>
      </w:r>
      <w:r w:rsidR="00A943EE" w:rsidRPr="00395FCD">
        <w:rPr>
          <w:rFonts w:ascii="Times New Roman" w:hAnsi="Times New Roman" w:cs="Times New Roman"/>
        </w:rPr>
        <w:t xml:space="preserve"> prvi autor</w:t>
      </w:r>
      <w:r w:rsidR="00E701C2">
        <w:rPr>
          <w:rFonts w:ascii="Times New Roman" w:hAnsi="Times New Roman" w:cs="Times New Roman"/>
        </w:rPr>
        <w:t>, u 2 rada</w:t>
      </w:r>
      <w:r>
        <w:rPr>
          <w:rFonts w:ascii="Times New Roman" w:hAnsi="Times New Roman" w:cs="Times New Roman"/>
        </w:rPr>
        <w:t xml:space="preserve"> je nosilac rada dok je u ostalim radovima</w:t>
      </w:r>
      <w:r w:rsidR="00A943EE" w:rsidRPr="00395FCD">
        <w:rPr>
          <w:rFonts w:ascii="Times New Roman" w:hAnsi="Times New Roman" w:cs="Times New Roman"/>
        </w:rPr>
        <w:t xml:space="preserve"> saradnik.</w:t>
      </w:r>
      <w:r w:rsidR="00A943EE" w:rsidRPr="00395FCD">
        <w:rPr>
          <w:rFonts w:ascii="Times New Roman" w:hAnsi="Times New Roman" w:cs="Times New Roman"/>
          <w:bCs/>
          <w:iCs/>
        </w:rPr>
        <w:t xml:space="preserve"> U zbornicima međunarodnih skupova o</w:t>
      </w:r>
      <w:r>
        <w:rPr>
          <w:rFonts w:ascii="Times New Roman" w:hAnsi="Times New Roman" w:cs="Times New Roman"/>
          <w:bCs/>
          <w:iCs/>
        </w:rPr>
        <w:t>bjavila je nakon izbora u va</w:t>
      </w:r>
      <w:r w:rsidR="00E701C2">
        <w:rPr>
          <w:rFonts w:ascii="Times New Roman" w:hAnsi="Times New Roman" w:cs="Times New Roman"/>
          <w:bCs/>
          <w:iCs/>
        </w:rPr>
        <w:t>nrednog profesora 7 izvoda od kojih je u 5</w:t>
      </w:r>
      <w:r w:rsidR="00A943EE" w:rsidRPr="00395FCD">
        <w:rPr>
          <w:rFonts w:ascii="Times New Roman" w:hAnsi="Times New Roman" w:cs="Times New Roman"/>
          <w:bCs/>
          <w:iCs/>
        </w:rPr>
        <w:t xml:space="preserve"> prvi autor</w:t>
      </w:r>
      <w:r>
        <w:rPr>
          <w:rFonts w:ascii="Times New Roman" w:hAnsi="Times New Roman" w:cs="Times New Roman"/>
          <w:bCs/>
          <w:iCs/>
        </w:rPr>
        <w:t xml:space="preserve">, </w:t>
      </w:r>
      <w:r w:rsidR="00E701C2">
        <w:rPr>
          <w:rFonts w:ascii="Times New Roman" w:hAnsi="Times New Roman" w:cs="Times New Roman"/>
          <w:bCs/>
          <w:iCs/>
        </w:rPr>
        <w:t>a u ostala 2</w:t>
      </w:r>
      <w:r>
        <w:rPr>
          <w:rFonts w:ascii="Times New Roman" w:hAnsi="Times New Roman" w:cs="Times New Roman"/>
          <w:bCs/>
          <w:iCs/>
        </w:rPr>
        <w:t xml:space="preserve"> je nosilac rada</w:t>
      </w:r>
      <w:r w:rsidR="00A943EE" w:rsidRPr="00395FCD">
        <w:rPr>
          <w:rFonts w:ascii="Times New Roman" w:hAnsi="Times New Roman" w:cs="Times New Roman"/>
          <w:bCs/>
          <w:iCs/>
        </w:rPr>
        <w:t xml:space="preserve">. U zbornicima nacionalnog </w:t>
      </w:r>
      <w:r>
        <w:rPr>
          <w:rFonts w:ascii="Times New Roman" w:hAnsi="Times New Roman" w:cs="Times New Roman"/>
          <w:bCs/>
          <w:iCs/>
        </w:rPr>
        <w:t>skupa objavila j</w:t>
      </w:r>
      <w:r w:rsidR="00D826E2">
        <w:rPr>
          <w:rFonts w:ascii="Times New Roman" w:hAnsi="Times New Roman" w:cs="Times New Roman"/>
          <w:bCs/>
          <w:iCs/>
        </w:rPr>
        <w:t>e 10</w:t>
      </w:r>
      <w:r>
        <w:rPr>
          <w:rFonts w:ascii="Times New Roman" w:hAnsi="Times New Roman" w:cs="Times New Roman"/>
          <w:bCs/>
          <w:iCs/>
        </w:rPr>
        <w:t xml:space="preserve"> izvoda nakon izbora u vanr</w:t>
      </w:r>
      <w:r w:rsidR="00D826E2">
        <w:rPr>
          <w:rFonts w:ascii="Times New Roman" w:hAnsi="Times New Roman" w:cs="Times New Roman"/>
          <w:bCs/>
          <w:iCs/>
        </w:rPr>
        <w:t>ednog profesora, od kojih je u 1 izvodu kao prvi autor, u 7</w:t>
      </w:r>
      <w:r>
        <w:rPr>
          <w:rFonts w:ascii="Times New Roman" w:hAnsi="Times New Roman" w:cs="Times New Roman"/>
          <w:bCs/>
          <w:iCs/>
        </w:rPr>
        <w:t xml:space="preserve"> izvoda je saradnik </w:t>
      </w:r>
      <w:r w:rsidR="00A943EE" w:rsidRPr="00395FCD">
        <w:rPr>
          <w:rFonts w:ascii="Times New Roman" w:hAnsi="Times New Roman" w:cs="Times New Roman"/>
          <w:bCs/>
          <w:iCs/>
        </w:rPr>
        <w:t xml:space="preserve">dok je u </w:t>
      </w:r>
      <w:r w:rsidR="00D826E2">
        <w:rPr>
          <w:rFonts w:ascii="Times New Roman" w:hAnsi="Times New Roman" w:cs="Times New Roman"/>
          <w:bCs/>
          <w:iCs/>
        </w:rPr>
        <w:t xml:space="preserve">2 </w:t>
      </w:r>
      <w:r w:rsidR="00DE60BB" w:rsidRPr="00395FCD">
        <w:rPr>
          <w:rFonts w:ascii="Times New Roman" w:hAnsi="Times New Roman" w:cs="Times New Roman"/>
          <w:bCs/>
          <w:iCs/>
        </w:rPr>
        <w:t xml:space="preserve">izvoda </w:t>
      </w:r>
      <w:r w:rsidR="00D826E2">
        <w:rPr>
          <w:rFonts w:ascii="Times New Roman" w:hAnsi="Times New Roman" w:cs="Times New Roman"/>
          <w:bCs/>
          <w:iCs/>
        </w:rPr>
        <w:t>nosilac rada</w:t>
      </w:r>
      <w:r w:rsidR="00A943EE" w:rsidRPr="00395FCD">
        <w:rPr>
          <w:rFonts w:ascii="Times New Roman" w:hAnsi="Times New Roman" w:cs="Times New Roman"/>
          <w:bCs/>
          <w:iCs/>
        </w:rPr>
        <w:t xml:space="preserve">. </w:t>
      </w:r>
    </w:p>
    <w:p w:rsidR="00395FCD" w:rsidRPr="00395FCD" w:rsidRDefault="00395FCD" w:rsidP="00506A24">
      <w:pPr>
        <w:pStyle w:val="NoSpacing"/>
        <w:jc w:val="both"/>
        <w:rPr>
          <w:rFonts w:ascii="Times New Roman" w:hAnsi="Times New Roman" w:cs="Times New Roman"/>
          <w:bCs/>
          <w:iCs/>
        </w:rPr>
      </w:pPr>
    </w:p>
    <w:p w:rsidR="00A943EE" w:rsidRPr="00A72F6A" w:rsidRDefault="00A943EE" w:rsidP="00506A24">
      <w:pPr>
        <w:spacing w:after="0" w:line="240" w:lineRule="auto"/>
        <w:jc w:val="both"/>
        <w:rPr>
          <w:rFonts w:ascii="Times New Roman" w:hAnsi="Times New Roman" w:cs="Times New Roman"/>
          <w:b/>
        </w:rPr>
      </w:pPr>
      <w:r w:rsidRPr="00A72F6A">
        <w:rPr>
          <w:rFonts w:ascii="Times New Roman" w:hAnsi="Times New Roman" w:cs="Times New Roman"/>
          <w:b/>
          <w:bCs/>
          <w:iCs/>
        </w:rPr>
        <w:t>Analiza radova</w:t>
      </w:r>
    </w:p>
    <w:p w:rsidR="00A943EE" w:rsidRPr="00395FCD" w:rsidRDefault="00092A15" w:rsidP="00506A24">
      <w:pPr>
        <w:pStyle w:val="NoSpacing"/>
        <w:jc w:val="both"/>
        <w:rPr>
          <w:rFonts w:ascii="Times New Roman" w:hAnsi="Times New Roman" w:cs="Times New Roman"/>
          <w:bCs/>
          <w:iCs/>
        </w:rPr>
      </w:pPr>
      <w:r>
        <w:rPr>
          <w:rFonts w:ascii="Times New Roman" w:hAnsi="Times New Roman" w:cs="Times New Roman"/>
        </w:rPr>
        <w:t>Radi se o kandidatkinji koja</w:t>
      </w:r>
      <w:r w:rsidR="00A943EE" w:rsidRPr="00395FCD">
        <w:rPr>
          <w:rFonts w:ascii="Times New Roman" w:hAnsi="Times New Roman" w:cs="Times New Roman"/>
        </w:rPr>
        <w:t xml:space="preserve"> je </w:t>
      </w:r>
      <w:r>
        <w:rPr>
          <w:rFonts w:ascii="Times New Roman" w:hAnsi="Times New Roman" w:cs="Times New Roman"/>
        </w:rPr>
        <w:t>u svom višegodišnjem radu pokazala rezultate u vise oblasti nefrologije. U</w:t>
      </w:r>
      <w:r w:rsidR="00A943EE" w:rsidRPr="00395FCD">
        <w:rPr>
          <w:rFonts w:ascii="Times New Roman" w:hAnsi="Times New Roman" w:cs="Times New Roman"/>
        </w:rPr>
        <w:t xml:space="preserve">češćem u naučnom projektu nefrološkog tima Univerzitetske klinike Eppendorf u Hamburgu </w:t>
      </w:r>
      <w:r>
        <w:rPr>
          <w:rFonts w:ascii="Times New Roman" w:hAnsi="Times New Roman" w:cs="Times New Roman"/>
        </w:rPr>
        <w:t>Prof. dr Aleksandra Kezić je ostvarila</w:t>
      </w:r>
      <w:r w:rsidR="00A943EE" w:rsidRPr="00395FCD">
        <w:rPr>
          <w:rFonts w:ascii="Times New Roman" w:hAnsi="Times New Roman" w:cs="Times New Roman"/>
        </w:rPr>
        <w:t xml:space="preserve"> saradnju navedene institucije i Medicinskog fakulteta u Beogradu, postigavši zapažene rezultate u fundametalnim istraživanjima ishemijsko/reperfuzionog oštećenja bubrega i realizujući tako svoju doktorsku tezu. Istraživanjem uticaja mTOR inhibicije u eksperimentalnom modelu ishemijsko/reperfuzionog oš</w:t>
      </w:r>
      <w:r w:rsidR="001F1396">
        <w:rPr>
          <w:rFonts w:ascii="Times New Roman" w:hAnsi="Times New Roman" w:cs="Times New Roman"/>
        </w:rPr>
        <w:t>tećenja bubrega kod miševa, Prof.</w:t>
      </w:r>
      <w:r w:rsidR="00A943EE" w:rsidRPr="00395FCD">
        <w:rPr>
          <w:rFonts w:ascii="Times New Roman" w:hAnsi="Times New Roman" w:cs="Times New Roman"/>
        </w:rPr>
        <w:t xml:space="preserve"> dr Aleksandra Kezić je pokazala </w:t>
      </w:r>
      <w:r w:rsidR="00A943EE" w:rsidRPr="00395FCD">
        <w:rPr>
          <w:rFonts w:ascii="Times New Roman" w:hAnsi="Times New Roman" w:cs="Times New Roman"/>
        </w:rPr>
        <w:lastRenderedPageBreak/>
        <w:t>određene mehanizme delovanja mTOR inhibitora eveorlimusa na razvoj</w:t>
      </w:r>
      <w:r>
        <w:rPr>
          <w:rFonts w:ascii="Times New Roman" w:hAnsi="Times New Roman" w:cs="Times New Roman"/>
        </w:rPr>
        <w:t xml:space="preserve"> inflamacije</w:t>
      </w:r>
      <w:r w:rsidR="00A943EE" w:rsidRPr="00395FCD">
        <w:rPr>
          <w:rFonts w:ascii="Times New Roman" w:hAnsi="Times New Roman" w:cs="Times New Roman"/>
        </w:rPr>
        <w:t xml:space="preserve">, što može imati važnu ulogu u pravilnoj primeni mTOR inhibitora nakon transplantacije bubrega. Kao rezultat tog istraživanja, kandidat </w:t>
      </w:r>
      <w:proofErr w:type="gramStart"/>
      <w:r w:rsidR="00A943EE" w:rsidRPr="00395FCD">
        <w:rPr>
          <w:rFonts w:ascii="Times New Roman" w:hAnsi="Times New Roman" w:cs="Times New Roman"/>
        </w:rPr>
        <w:t>je  objavio</w:t>
      </w:r>
      <w:proofErr w:type="gramEnd"/>
      <w:r w:rsidR="00A943EE" w:rsidRPr="00395FCD">
        <w:rPr>
          <w:rFonts w:ascii="Times New Roman" w:hAnsi="Times New Roman" w:cs="Times New Roman"/>
        </w:rPr>
        <w:t xml:space="preserve"> tri naučna rada u časopisima od međunarodnog značaja. U o</w:t>
      </w:r>
      <w:r w:rsidR="001F1396">
        <w:rPr>
          <w:rFonts w:ascii="Times New Roman" w:hAnsi="Times New Roman" w:cs="Times New Roman"/>
        </w:rPr>
        <w:t>stalim publikovanim radovima Prof</w:t>
      </w:r>
      <w:r w:rsidR="00A943EE" w:rsidRPr="00395FCD">
        <w:rPr>
          <w:rFonts w:ascii="Times New Roman" w:hAnsi="Times New Roman" w:cs="Times New Roman"/>
        </w:rPr>
        <w:t>. dr Aleksandra Kezić se bavi uticajem inflamacije u patogenezi ishemijsko/reperfuzionog oštćenja bubrega uošte i mogućim farmakološkim pristupom u lečenju navedenog poremećaja. Os</w:t>
      </w:r>
      <w:r w:rsidR="001F1396">
        <w:rPr>
          <w:rFonts w:ascii="Times New Roman" w:hAnsi="Times New Roman" w:cs="Times New Roman"/>
        </w:rPr>
        <w:t>im akutnog oštećenja bubrega Prof</w:t>
      </w:r>
      <w:r w:rsidR="00A943EE" w:rsidRPr="00395FCD">
        <w:rPr>
          <w:rFonts w:ascii="Times New Roman" w:hAnsi="Times New Roman" w:cs="Times New Roman"/>
        </w:rPr>
        <w:t>. dr Aleksandra Kezić se u svom radu koji je rezultovao publikacijama bavi i problematikom transplantacije bubrega</w:t>
      </w:r>
      <w:r>
        <w:rPr>
          <w:rFonts w:ascii="Times New Roman" w:hAnsi="Times New Roman" w:cs="Times New Roman"/>
        </w:rPr>
        <w:t xml:space="preserve"> kao i</w:t>
      </w:r>
      <w:r w:rsidR="00A943EE" w:rsidRPr="00395FCD">
        <w:rPr>
          <w:rFonts w:ascii="Times New Roman" w:hAnsi="Times New Roman" w:cs="Times New Roman"/>
        </w:rPr>
        <w:t xml:space="preserve"> lečenjem i prevencijom komplikacija kod bolesnika koji se nalaze na hroničnom p</w:t>
      </w:r>
      <w:r w:rsidR="00DE60BB" w:rsidRPr="00395FCD">
        <w:rPr>
          <w:rFonts w:ascii="Times New Roman" w:hAnsi="Times New Roman" w:cs="Times New Roman"/>
        </w:rPr>
        <w:t xml:space="preserve">rogram lečenja </w:t>
      </w:r>
      <w:r>
        <w:rPr>
          <w:rFonts w:ascii="Times New Roman" w:hAnsi="Times New Roman" w:cs="Times New Roman"/>
        </w:rPr>
        <w:t>dijalizama, prevashodno bolesnika lečenih peritoneumskim dijalizama.</w:t>
      </w:r>
    </w:p>
    <w:p w:rsidR="00395FCD" w:rsidRDefault="00A943EE" w:rsidP="00506A24">
      <w:pPr>
        <w:pStyle w:val="NoSpacing"/>
        <w:jc w:val="both"/>
        <w:rPr>
          <w:rFonts w:ascii="Times New Roman" w:hAnsi="Times New Roman" w:cs="Times New Roman"/>
        </w:rPr>
      </w:pPr>
      <w:r w:rsidRPr="00395FCD">
        <w:rPr>
          <w:rFonts w:ascii="Times New Roman" w:hAnsi="Times New Roman" w:cs="Times New Roman"/>
        </w:rPr>
        <w:t>Kandidat</w:t>
      </w:r>
      <w:r w:rsidR="00331C93">
        <w:rPr>
          <w:rFonts w:ascii="Times New Roman" w:hAnsi="Times New Roman" w:cs="Times New Roman"/>
        </w:rPr>
        <w:t>kinja je pokazala</w:t>
      </w:r>
      <w:r w:rsidRPr="00395FCD">
        <w:rPr>
          <w:rFonts w:ascii="Times New Roman" w:hAnsi="Times New Roman" w:cs="Times New Roman"/>
        </w:rPr>
        <w:t xml:space="preserve"> jasnu orijentaciju u svom radu ka </w:t>
      </w:r>
      <w:r w:rsidR="00092A15">
        <w:rPr>
          <w:rFonts w:ascii="Times New Roman" w:hAnsi="Times New Roman" w:cs="Times New Roman"/>
        </w:rPr>
        <w:t>istraživanju u translacionoj nefrologiji i povezivanju bazičnih i kliničkih istraživanja</w:t>
      </w:r>
      <w:r w:rsidR="00D31E28">
        <w:rPr>
          <w:rFonts w:ascii="Times New Roman" w:hAnsi="Times New Roman" w:cs="Times New Roman"/>
        </w:rPr>
        <w:t xml:space="preserve"> ostvarujući saradnju</w:t>
      </w:r>
      <w:r w:rsidRPr="00395FCD">
        <w:rPr>
          <w:rFonts w:ascii="Times New Roman" w:hAnsi="Times New Roman" w:cs="Times New Roman"/>
        </w:rPr>
        <w:t xml:space="preserve"> stručnjaka različitih profila ne samo u zemlji već i u inostranstvu</w:t>
      </w:r>
      <w:r w:rsidR="00D31E28">
        <w:rPr>
          <w:rFonts w:ascii="Times New Roman" w:hAnsi="Times New Roman" w:cs="Times New Roman"/>
        </w:rPr>
        <w:t xml:space="preserve"> i</w:t>
      </w:r>
      <w:r w:rsidRPr="00395FCD">
        <w:rPr>
          <w:rFonts w:ascii="Times New Roman" w:hAnsi="Times New Roman" w:cs="Times New Roman"/>
        </w:rPr>
        <w:t xml:space="preserve"> ukazujući </w:t>
      </w:r>
      <w:proofErr w:type="gramStart"/>
      <w:r w:rsidRPr="00395FCD">
        <w:rPr>
          <w:rFonts w:ascii="Times New Roman" w:hAnsi="Times New Roman" w:cs="Times New Roman"/>
        </w:rPr>
        <w:t>na</w:t>
      </w:r>
      <w:proofErr w:type="gramEnd"/>
      <w:r w:rsidRPr="00395FCD">
        <w:rPr>
          <w:rFonts w:ascii="Times New Roman" w:hAnsi="Times New Roman" w:cs="Times New Roman"/>
        </w:rPr>
        <w:t xml:space="preserve"> dalji tok</w:t>
      </w:r>
      <w:r w:rsidR="00C76944">
        <w:rPr>
          <w:rFonts w:ascii="Times New Roman" w:hAnsi="Times New Roman" w:cs="Times New Roman"/>
        </w:rPr>
        <w:t xml:space="preserve"> saradnje sa insti</w:t>
      </w:r>
      <w:r w:rsidRPr="00395FCD">
        <w:rPr>
          <w:rFonts w:ascii="Times New Roman" w:hAnsi="Times New Roman" w:cs="Times New Roman"/>
        </w:rPr>
        <w:t>tucijama koje se bave fundame</w:t>
      </w:r>
      <w:r w:rsidR="00B12CC5" w:rsidRPr="00395FCD">
        <w:rPr>
          <w:rFonts w:ascii="Times New Roman" w:hAnsi="Times New Roman" w:cs="Times New Roman"/>
        </w:rPr>
        <w:t>n</w:t>
      </w:r>
      <w:r w:rsidRPr="00395FCD">
        <w:rPr>
          <w:rFonts w:ascii="Times New Roman" w:hAnsi="Times New Roman" w:cs="Times New Roman"/>
        </w:rPr>
        <w:t>talnim istraživanjima što kao krajni cilj ima unapređenje kliničke prakse u lečenju bolesnika sa oboljenjima bubrega.</w:t>
      </w:r>
    </w:p>
    <w:p w:rsidR="00081B0E" w:rsidRPr="00395FCD" w:rsidRDefault="00081B0E" w:rsidP="00506A24">
      <w:pPr>
        <w:pStyle w:val="NoSpacing"/>
        <w:jc w:val="both"/>
        <w:rPr>
          <w:rFonts w:ascii="Times New Roman" w:hAnsi="Times New Roman" w:cs="Times New Roman"/>
        </w:rPr>
      </w:pPr>
    </w:p>
    <w:p w:rsidR="00081B0E" w:rsidRPr="00A72F6A" w:rsidRDefault="00081B0E" w:rsidP="00506A24">
      <w:pPr>
        <w:spacing w:after="0" w:line="240" w:lineRule="auto"/>
        <w:jc w:val="both"/>
        <w:rPr>
          <w:rFonts w:ascii="Times New Roman" w:hAnsi="Times New Roman" w:cs="Times New Roman"/>
          <w:b/>
          <w:lang w:val="sl-SI"/>
        </w:rPr>
      </w:pPr>
      <w:r w:rsidRPr="00A72F6A">
        <w:rPr>
          <w:rFonts w:ascii="Times New Roman" w:hAnsi="Times New Roman" w:cs="Times New Roman"/>
          <w:b/>
          <w:lang w:val="sr-Latn-CS"/>
        </w:rPr>
        <w:t xml:space="preserve">G. </w:t>
      </w:r>
      <w:r w:rsidRPr="00A72F6A">
        <w:rPr>
          <w:rFonts w:ascii="Times New Roman" w:hAnsi="Times New Roman" w:cs="Times New Roman"/>
          <w:b/>
          <w:bCs/>
          <w:lang w:val="sl-SI"/>
        </w:rPr>
        <w:t>OCENA O ANGAŽOVANJU U RAZVOJU NASTAVE I DRUGIH DELATNOSTI VISOKOŠKOLSKE USTANOVE</w:t>
      </w:r>
    </w:p>
    <w:p w:rsidR="00EA616D" w:rsidRPr="00A72F6A" w:rsidRDefault="00D31E28" w:rsidP="00506A24">
      <w:pPr>
        <w:suppressAutoHyphens/>
        <w:spacing w:after="0" w:line="240" w:lineRule="auto"/>
        <w:jc w:val="both"/>
        <w:rPr>
          <w:rFonts w:ascii="Times New Roman" w:hAnsi="Times New Roman" w:cs="Times New Roman"/>
        </w:rPr>
      </w:pPr>
      <w:r>
        <w:rPr>
          <w:rFonts w:ascii="Times New Roman" w:hAnsi="Times New Roman" w:cs="Times New Roman"/>
          <w:color w:val="000000"/>
          <w:shd w:val="clear" w:color="auto" w:fill="FFFFFF"/>
        </w:rPr>
        <w:t>Prof</w:t>
      </w:r>
      <w:r w:rsidR="00246D2A" w:rsidRPr="00A72F6A">
        <w:rPr>
          <w:rFonts w:ascii="Times New Roman" w:hAnsi="Times New Roman" w:cs="Times New Roman"/>
          <w:color w:val="000000"/>
          <w:shd w:val="clear" w:color="auto" w:fill="FFFFFF"/>
        </w:rPr>
        <w:t xml:space="preserve">. dr Aleksandra Kezić je angažovana u radu sa mlađim lekarima i u održavanju stručnih seminara i predavanja kako studentima u dodiplomskoj tako i </w:t>
      </w:r>
      <w:r w:rsidR="00C76944">
        <w:rPr>
          <w:rFonts w:ascii="Times New Roman" w:hAnsi="Times New Roman" w:cs="Times New Roman"/>
          <w:color w:val="000000"/>
          <w:shd w:val="clear" w:color="auto" w:fill="FFFFFF"/>
        </w:rPr>
        <w:t xml:space="preserve">lekarima </w:t>
      </w:r>
      <w:r w:rsidR="00246D2A" w:rsidRPr="00A72F6A">
        <w:rPr>
          <w:rFonts w:ascii="Times New Roman" w:hAnsi="Times New Roman" w:cs="Times New Roman"/>
          <w:color w:val="000000"/>
          <w:shd w:val="clear" w:color="auto" w:fill="FFFFFF"/>
        </w:rPr>
        <w:t xml:space="preserve">u poslediplomskoj nastavi. </w:t>
      </w:r>
      <w:r w:rsidR="00246D2A" w:rsidRPr="00A72F6A">
        <w:rPr>
          <w:rFonts w:ascii="Times New Roman" w:eastAsia="Times New Roman" w:hAnsi="Times New Roman" w:cs="Times New Roman"/>
          <w:color w:val="000000"/>
        </w:rPr>
        <w:t>Učešćem u naučnom projektu nefrološkog tima Univerzitetske klinike Eppendorf u Hamburgu ostvarila je saradnju navedene institucije i Medicinskog fakulteta u Beogradu</w:t>
      </w:r>
      <w:r w:rsidR="00246D2A" w:rsidRPr="00A72F6A">
        <w:rPr>
          <w:rFonts w:ascii="Times New Roman" w:hAnsi="Times New Roman" w:cs="Times New Roman"/>
          <w:color w:val="000000"/>
        </w:rPr>
        <w:t>.</w:t>
      </w:r>
      <w:r w:rsidR="007625B8" w:rsidRPr="00A72F6A">
        <w:rPr>
          <w:rFonts w:ascii="Times New Roman" w:hAnsi="Times New Roman" w:cs="Times New Roman"/>
        </w:rPr>
        <w:t>Učest</w:t>
      </w:r>
      <w:r>
        <w:rPr>
          <w:rFonts w:ascii="Times New Roman" w:hAnsi="Times New Roman" w:cs="Times New Roman"/>
        </w:rPr>
        <w:t>vovala je u komisijama</w:t>
      </w:r>
      <w:r w:rsidR="007625B8" w:rsidRPr="00A72F6A">
        <w:rPr>
          <w:rFonts w:ascii="Times New Roman" w:hAnsi="Times New Roman" w:cs="Times New Roman"/>
        </w:rPr>
        <w:t xml:space="preserve"> za prip</w:t>
      </w:r>
      <w:r>
        <w:rPr>
          <w:rFonts w:ascii="Times New Roman" w:hAnsi="Times New Roman" w:cs="Times New Roman"/>
        </w:rPr>
        <w:t>remu referata za izbor kliničkih</w:t>
      </w:r>
      <w:r w:rsidR="007625B8" w:rsidRPr="00A72F6A">
        <w:rPr>
          <w:rFonts w:ascii="Times New Roman" w:hAnsi="Times New Roman" w:cs="Times New Roman"/>
        </w:rPr>
        <w:t xml:space="preserve"> asisten</w:t>
      </w:r>
      <w:r>
        <w:rPr>
          <w:rFonts w:ascii="Times New Roman" w:hAnsi="Times New Roman" w:cs="Times New Roman"/>
        </w:rPr>
        <w:t>a</w:t>
      </w:r>
      <w:r w:rsidR="007625B8" w:rsidRPr="00A72F6A">
        <w:rPr>
          <w:rFonts w:ascii="Times New Roman" w:hAnsi="Times New Roman" w:cs="Times New Roman"/>
        </w:rPr>
        <w:t xml:space="preserve">ta na Medicinskom fakultetu Univerziteta u Beogradu. </w:t>
      </w:r>
      <w:r w:rsidR="00EA616D" w:rsidRPr="00A72F6A">
        <w:rPr>
          <w:rFonts w:ascii="Times New Roman" w:hAnsi="Times New Roman" w:cs="Times New Roman"/>
        </w:rPr>
        <w:t xml:space="preserve">Studentski parlament Medicinskog Fakulteta u Beogradu dodelio joj je zahvalnicu 2018. godine za posebnu posvećenost u radu sa studentima. </w:t>
      </w:r>
    </w:p>
    <w:p w:rsidR="00B12CC5" w:rsidRDefault="00B12CC5" w:rsidP="00506A24">
      <w:pPr>
        <w:spacing w:after="0" w:line="240" w:lineRule="auto"/>
        <w:jc w:val="both"/>
        <w:rPr>
          <w:rFonts w:ascii="Times New Roman" w:hAnsi="Times New Roman" w:cs="Times New Roman"/>
          <w:color w:val="000000"/>
          <w:shd w:val="clear" w:color="auto" w:fill="FFFFFF"/>
        </w:rPr>
      </w:pPr>
    </w:p>
    <w:p w:rsidR="00486CDA" w:rsidRPr="00A72F6A" w:rsidRDefault="00486CDA" w:rsidP="00506A24">
      <w:pPr>
        <w:spacing w:after="0" w:line="240" w:lineRule="auto"/>
        <w:jc w:val="both"/>
        <w:rPr>
          <w:rFonts w:ascii="Times New Roman" w:hAnsi="Times New Roman" w:cs="Times New Roman"/>
          <w:color w:val="000000"/>
          <w:shd w:val="clear" w:color="auto" w:fill="FFFFFF"/>
        </w:rPr>
      </w:pPr>
    </w:p>
    <w:p w:rsidR="00694084" w:rsidRDefault="00081B0E" w:rsidP="00694084">
      <w:pPr>
        <w:spacing w:after="0" w:line="240" w:lineRule="auto"/>
        <w:jc w:val="center"/>
        <w:rPr>
          <w:rFonts w:ascii="Times New Roman" w:hAnsi="Times New Roman" w:cs="Times New Roman"/>
          <w:b/>
          <w:lang w:val="sl-SI"/>
        </w:rPr>
      </w:pPr>
      <w:r w:rsidRPr="00A72F6A">
        <w:rPr>
          <w:rFonts w:ascii="Times New Roman" w:hAnsi="Times New Roman" w:cs="Times New Roman"/>
          <w:b/>
          <w:lang w:val="sl-SI"/>
        </w:rPr>
        <w:t>IZBORNI USLO</w:t>
      </w:r>
      <w:r w:rsidR="000E35F0">
        <w:rPr>
          <w:rFonts w:ascii="Times New Roman" w:hAnsi="Times New Roman" w:cs="Times New Roman"/>
          <w:b/>
          <w:lang w:val="sl-SI"/>
        </w:rPr>
        <w:t xml:space="preserve">VI ZA IZBOR U </w:t>
      </w:r>
    </w:p>
    <w:p w:rsidR="00081B0E" w:rsidRDefault="000E35F0" w:rsidP="00694084">
      <w:pPr>
        <w:spacing w:after="0" w:line="240" w:lineRule="auto"/>
        <w:jc w:val="center"/>
        <w:rPr>
          <w:rFonts w:ascii="Times New Roman" w:hAnsi="Times New Roman" w:cs="Times New Roman"/>
          <w:b/>
          <w:lang w:val="sl-SI"/>
        </w:rPr>
      </w:pPr>
      <w:r>
        <w:rPr>
          <w:rFonts w:ascii="Times New Roman" w:hAnsi="Times New Roman" w:cs="Times New Roman"/>
          <w:b/>
          <w:lang w:val="sl-SI"/>
        </w:rPr>
        <w:t>ZVANJE VANREDNOG PROFESORA</w:t>
      </w:r>
    </w:p>
    <w:p w:rsidR="00486CDA" w:rsidRPr="00A72F6A" w:rsidRDefault="00486CDA" w:rsidP="00331C93">
      <w:pPr>
        <w:spacing w:after="0" w:line="240" w:lineRule="auto"/>
        <w:rPr>
          <w:rFonts w:ascii="Times New Roman" w:hAnsi="Times New Roman" w:cs="Times New Roman"/>
          <w:b/>
          <w:lang w:val="sl-SI"/>
        </w:rPr>
      </w:pPr>
    </w:p>
    <w:p w:rsidR="00DA1CCF" w:rsidRPr="00486CDA" w:rsidRDefault="00B12CC5" w:rsidP="00506A24">
      <w:pPr>
        <w:pStyle w:val="Tekstclana"/>
        <w:numPr>
          <w:ilvl w:val="0"/>
          <w:numId w:val="0"/>
        </w:numPr>
        <w:spacing w:beforeLines="0" w:afterLines="0"/>
        <w:jc w:val="both"/>
        <w:rPr>
          <w:color w:val="000000"/>
          <w:sz w:val="22"/>
          <w:szCs w:val="22"/>
          <w:lang w:val="sr-Cyrl-CS"/>
        </w:rPr>
      </w:pPr>
      <w:bookmarkStart w:id="1" w:name="_Hlk188010301"/>
      <w:r w:rsidRPr="00486CDA">
        <w:rPr>
          <w:b/>
          <w:color w:val="000000"/>
          <w:sz w:val="22"/>
          <w:szCs w:val="22"/>
        </w:rPr>
        <w:t xml:space="preserve">1) </w:t>
      </w:r>
      <w:r w:rsidR="00081B0E" w:rsidRPr="00486CDA">
        <w:rPr>
          <w:b/>
          <w:color w:val="000000"/>
          <w:sz w:val="22"/>
          <w:szCs w:val="22"/>
          <w:lang w:val="sr-Cyrl-CS"/>
        </w:rPr>
        <w:t>Za stručno-profesionalni doprinos</w:t>
      </w:r>
      <w:r w:rsidR="00081B0E" w:rsidRPr="00486CDA">
        <w:rPr>
          <w:color w:val="000000"/>
          <w:sz w:val="22"/>
          <w:szCs w:val="22"/>
          <w:lang w:val="sr-Cyrl-CS"/>
        </w:rPr>
        <w:t>:</w:t>
      </w:r>
    </w:p>
    <w:p w:rsidR="00E1056D" w:rsidRPr="00486CDA" w:rsidRDefault="00486CDA" w:rsidP="00506A24">
      <w:pPr>
        <w:pStyle w:val="NoSpacing"/>
        <w:jc w:val="both"/>
        <w:rPr>
          <w:rFonts w:ascii="Times New Roman" w:hAnsi="Times New Roman" w:cs="Times New Roman"/>
          <w:i/>
          <w:iCs/>
        </w:rPr>
      </w:pPr>
      <w:r>
        <w:rPr>
          <w:rFonts w:ascii="Times New Roman" w:hAnsi="Times New Roman"/>
          <w:i/>
          <w:iCs/>
          <w:lang w:val="sr-Cyrl-CS"/>
        </w:rPr>
        <w:t>Angažovanost</w:t>
      </w:r>
      <w:r w:rsidR="006016A8">
        <w:rPr>
          <w:rFonts w:ascii="Times New Roman" w:hAnsi="Times New Roman"/>
          <w:i/>
          <w:iCs/>
        </w:rPr>
        <w:t xml:space="preserve"> </w:t>
      </w:r>
      <w:r>
        <w:rPr>
          <w:rFonts w:ascii="Times New Roman" w:hAnsi="Times New Roman"/>
          <w:i/>
          <w:iCs/>
          <w:lang w:val="sr-Cyrl-CS"/>
        </w:rPr>
        <w:t>u</w:t>
      </w:r>
      <w:r w:rsidR="006016A8">
        <w:rPr>
          <w:rFonts w:ascii="Times New Roman" w:hAnsi="Times New Roman"/>
          <w:i/>
          <w:iCs/>
        </w:rPr>
        <w:t xml:space="preserve"> </w:t>
      </w:r>
      <w:r>
        <w:rPr>
          <w:rFonts w:ascii="Times New Roman" w:hAnsi="Times New Roman"/>
          <w:i/>
          <w:iCs/>
          <w:lang w:val="sr-Cyrl-CS"/>
        </w:rPr>
        <w:t>sprovođenju</w:t>
      </w:r>
      <w:r w:rsidR="006016A8">
        <w:rPr>
          <w:rFonts w:ascii="Times New Roman" w:hAnsi="Times New Roman"/>
          <w:i/>
          <w:iCs/>
        </w:rPr>
        <w:t xml:space="preserve"> </w:t>
      </w:r>
      <w:r>
        <w:rPr>
          <w:rFonts w:ascii="Times New Roman" w:hAnsi="Times New Roman"/>
          <w:i/>
          <w:iCs/>
          <w:lang w:val="sr-Cyrl-CS"/>
        </w:rPr>
        <w:t>složenih</w:t>
      </w:r>
      <w:r w:rsidR="006016A8">
        <w:rPr>
          <w:rFonts w:ascii="Times New Roman" w:hAnsi="Times New Roman"/>
          <w:i/>
          <w:iCs/>
        </w:rPr>
        <w:t xml:space="preserve"> </w:t>
      </w:r>
      <w:r>
        <w:rPr>
          <w:rFonts w:ascii="Times New Roman" w:hAnsi="Times New Roman"/>
          <w:i/>
          <w:iCs/>
          <w:lang w:val="sr-Cyrl-CS"/>
        </w:rPr>
        <w:t>dijagnostičkih</w:t>
      </w:r>
      <w:r w:rsidR="00E1056D" w:rsidRPr="00486CDA">
        <w:rPr>
          <w:rFonts w:ascii="Times New Roman" w:hAnsi="Times New Roman"/>
          <w:i/>
          <w:iCs/>
          <w:lang w:val="sr-Cyrl-CS"/>
        </w:rPr>
        <w:t xml:space="preserve">, </w:t>
      </w:r>
      <w:r>
        <w:rPr>
          <w:rFonts w:ascii="Times New Roman" w:hAnsi="Times New Roman"/>
          <w:i/>
          <w:iCs/>
          <w:lang w:val="sr-Cyrl-CS"/>
        </w:rPr>
        <w:t>terapijskih</w:t>
      </w:r>
      <w:r w:rsidR="006016A8">
        <w:rPr>
          <w:rFonts w:ascii="Times New Roman" w:hAnsi="Times New Roman"/>
          <w:i/>
          <w:iCs/>
        </w:rPr>
        <w:t xml:space="preserve"> </w:t>
      </w:r>
      <w:r w:rsidR="006016A8">
        <w:rPr>
          <w:rFonts w:ascii="Times New Roman" w:hAnsi="Times New Roman"/>
          <w:i/>
          <w:iCs/>
          <w:lang w:val="sr-Cyrl-CS"/>
        </w:rPr>
        <w:t>I</w:t>
      </w:r>
      <w:r w:rsidR="006016A8">
        <w:rPr>
          <w:rFonts w:ascii="Times New Roman" w:hAnsi="Times New Roman"/>
          <w:i/>
          <w:iCs/>
        </w:rPr>
        <w:t xml:space="preserve"> </w:t>
      </w:r>
      <w:r>
        <w:rPr>
          <w:rFonts w:ascii="Times New Roman" w:hAnsi="Times New Roman"/>
          <w:i/>
          <w:iCs/>
          <w:lang w:val="sr-Cyrl-CS"/>
        </w:rPr>
        <w:t>preventivnih</w:t>
      </w:r>
      <w:r w:rsidR="006016A8">
        <w:rPr>
          <w:rFonts w:ascii="Times New Roman" w:hAnsi="Times New Roman"/>
          <w:i/>
          <w:iCs/>
        </w:rPr>
        <w:t xml:space="preserve"> </w:t>
      </w:r>
      <w:r>
        <w:rPr>
          <w:rFonts w:ascii="Times New Roman" w:hAnsi="Times New Roman"/>
          <w:i/>
          <w:iCs/>
          <w:lang w:val="sr-Cyrl-CS"/>
        </w:rPr>
        <w:t>procedura</w:t>
      </w:r>
    </w:p>
    <w:p w:rsidR="00894665" w:rsidRPr="00486CDA" w:rsidRDefault="00555813" w:rsidP="00506A24">
      <w:pPr>
        <w:pStyle w:val="NoSpacing"/>
        <w:jc w:val="both"/>
        <w:rPr>
          <w:rFonts w:ascii="Times New Roman" w:hAnsi="Times New Roman" w:cs="Times New Roman"/>
        </w:rPr>
      </w:pPr>
      <w:r w:rsidRPr="00486CDA">
        <w:rPr>
          <w:rFonts w:ascii="Times New Roman" w:hAnsi="Times New Roman" w:cs="Times New Roman"/>
        </w:rPr>
        <w:t>U dosadašnjem stručnom radu Prof</w:t>
      </w:r>
      <w:r w:rsidR="00DA1CCF" w:rsidRPr="00486CDA">
        <w:rPr>
          <w:rFonts w:ascii="Times New Roman" w:hAnsi="Times New Roman" w:cs="Times New Roman"/>
        </w:rPr>
        <w:t xml:space="preserve">. </w:t>
      </w:r>
      <w:proofErr w:type="gramStart"/>
      <w:r w:rsidR="00DA1CCF" w:rsidRPr="00486CDA">
        <w:rPr>
          <w:rFonts w:ascii="Times New Roman" w:hAnsi="Times New Roman" w:cs="Times New Roman"/>
        </w:rPr>
        <w:t>dr</w:t>
      </w:r>
      <w:proofErr w:type="gramEnd"/>
      <w:r w:rsidR="00DA1CCF" w:rsidRPr="00486CDA">
        <w:rPr>
          <w:rFonts w:ascii="Times New Roman" w:hAnsi="Times New Roman" w:cs="Times New Roman"/>
        </w:rPr>
        <w:t xml:space="preserve"> Aleksandra Kezić se bavila problematikom iz svih </w:t>
      </w:r>
      <w:r w:rsidR="00667D19" w:rsidRPr="00486CDA">
        <w:rPr>
          <w:rFonts w:ascii="Times New Roman" w:hAnsi="Times New Roman" w:cs="Times New Roman"/>
        </w:rPr>
        <w:t xml:space="preserve">oblasti nefrologije uključujućii </w:t>
      </w:r>
      <w:r w:rsidR="0008019D">
        <w:rPr>
          <w:rFonts w:ascii="Times New Roman" w:hAnsi="Times New Roman" w:cs="Times New Roman"/>
        </w:rPr>
        <w:t xml:space="preserve">akutno oštećenje bubrega i </w:t>
      </w:r>
      <w:r w:rsidR="00667D19" w:rsidRPr="00486CDA">
        <w:rPr>
          <w:rFonts w:ascii="Times New Roman" w:hAnsi="Times New Roman" w:cs="Times New Roman"/>
        </w:rPr>
        <w:t>hemodijalizu</w:t>
      </w:r>
      <w:r w:rsidR="00894665" w:rsidRPr="00486CDA">
        <w:rPr>
          <w:rFonts w:ascii="Times New Roman" w:hAnsi="Times New Roman" w:cs="Times New Roman"/>
        </w:rPr>
        <w:t>sa sprovođenjem kontinuiranih postupaka zamene bubrežne funkcije</w:t>
      </w:r>
      <w:r w:rsidR="00667D19" w:rsidRPr="00486CDA">
        <w:rPr>
          <w:rFonts w:ascii="Times New Roman" w:hAnsi="Times New Roman" w:cs="Times New Roman"/>
        </w:rPr>
        <w:t>, peritoneumsku dijalizu,</w:t>
      </w:r>
      <w:r w:rsidR="00490311" w:rsidRPr="00486CDA">
        <w:rPr>
          <w:rFonts w:ascii="Times New Roman" w:hAnsi="Times New Roman" w:cs="Times New Roman"/>
        </w:rPr>
        <w:t xml:space="preserve"> glomerulske bolesti</w:t>
      </w:r>
      <w:r w:rsidR="00B12CC5" w:rsidRPr="00486CDA">
        <w:rPr>
          <w:rFonts w:ascii="Times New Roman" w:hAnsi="Times New Roman" w:cs="Times New Roman"/>
        </w:rPr>
        <w:t xml:space="preserve"> i </w:t>
      </w:r>
      <w:r w:rsidR="00DA1CCF" w:rsidRPr="00486CDA">
        <w:rPr>
          <w:rFonts w:ascii="Times New Roman" w:hAnsi="Times New Roman" w:cs="Times New Roman"/>
        </w:rPr>
        <w:t xml:space="preserve">transplantaciju bubrega. </w:t>
      </w:r>
      <w:r w:rsidR="00490311" w:rsidRPr="00486CDA">
        <w:rPr>
          <w:rFonts w:ascii="Times New Roman" w:hAnsi="Times New Roman" w:cs="Times New Roman"/>
        </w:rPr>
        <w:t xml:space="preserve">Poslednjih godina se aktivno angažuje u unapređenju lečenja bolesnika </w:t>
      </w:r>
      <w:proofErr w:type="gramStart"/>
      <w:r w:rsidR="00490311" w:rsidRPr="00486CDA">
        <w:rPr>
          <w:rFonts w:ascii="Times New Roman" w:hAnsi="Times New Roman" w:cs="Times New Roman"/>
        </w:rPr>
        <w:t>na</w:t>
      </w:r>
      <w:proofErr w:type="gramEnd"/>
      <w:r w:rsidR="00490311" w:rsidRPr="00486CDA">
        <w:rPr>
          <w:rFonts w:ascii="Times New Roman" w:hAnsi="Times New Roman" w:cs="Times New Roman"/>
        </w:rPr>
        <w:t xml:space="preserve"> peritoneumskoj dijalizi što je rezultiralo uvođenjem centrifugalnog metoda uzorkovanja p</w:t>
      </w:r>
      <w:r w:rsidR="00331C93">
        <w:rPr>
          <w:rFonts w:ascii="Times New Roman" w:hAnsi="Times New Roman" w:cs="Times New Roman"/>
        </w:rPr>
        <w:t>eritoneumskog dijalizata za mik</w:t>
      </w:r>
      <w:r w:rsidR="00490311" w:rsidRPr="00486CDA">
        <w:rPr>
          <w:rFonts w:ascii="Times New Roman" w:hAnsi="Times New Roman" w:cs="Times New Roman"/>
        </w:rPr>
        <w:t>robiološku izolaciju uzročnika peritonitisa čime je značajno smanjena stopa ster</w:t>
      </w:r>
      <w:r w:rsidR="00331C93">
        <w:rPr>
          <w:rFonts w:ascii="Times New Roman" w:hAnsi="Times New Roman" w:cs="Times New Roman"/>
        </w:rPr>
        <w:t>i</w:t>
      </w:r>
      <w:r w:rsidR="00490311" w:rsidRPr="00486CDA">
        <w:rPr>
          <w:rFonts w:ascii="Times New Roman" w:hAnsi="Times New Roman" w:cs="Times New Roman"/>
        </w:rPr>
        <w:t xml:space="preserve">lnih peritonitisa kod bolesnika na peritoneumskoj dijalizi. </w:t>
      </w:r>
    </w:p>
    <w:p w:rsidR="00DA1CCF" w:rsidRPr="00486CDA" w:rsidRDefault="00667D19" w:rsidP="00506A24">
      <w:pPr>
        <w:pStyle w:val="NoSpacing"/>
        <w:jc w:val="both"/>
        <w:rPr>
          <w:rFonts w:ascii="Times New Roman" w:hAnsi="Times New Roman" w:cs="Times New Roman"/>
        </w:rPr>
      </w:pPr>
      <w:proofErr w:type="gramStart"/>
      <w:r w:rsidRPr="00486CDA">
        <w:rPr>
          <w:rFonts w:ascii="Times New Roman" w:hAnsi="Times New Roman" w:cs="Times New Roman"/>
        </w:rPr>
        <w:t>U dijagnostici bubrežnih oboljenja angažovana je u obavljanju</w:t>
      </w:r>
      <w:r w:rsidR="006016A8">
        <w:rPr>
          <w:rFonts w:ascii="Times New Roman" w:hAnsi="Times New Roman" w:cs="Times New Roman"/>
        </w:rPr>
        <w:t xml:space="preserve"> </w:t>
      </w:r>
      <w:r w:rsidRPr="00486CDA">
        <w:rPr>
          <w:rFonts w:ascii="Times New Roman" w:hAnsi="Times New Roman" w:cs="Times New Roman"/>
        </w:rPr>
        <w:t xml:space="preserve">ehosonografije </w:t>
      </w:r>
      <w:r w:rsidR="00A72F6A" w:rsidRPr="00486CDA">
        <w:rPr>
          <w:rFonts w:ascii="Times New Roman" w:hAnsi="Times New Roman" w:cs="Times New Roman"/>
        </w:rPr>
        <w:t>abdomena i Dopler</w:t>
      </w:r>
      <w:r w:rsidR="00B12CC5" w:rsidRPr="00486CDA">
        <w:rPr>
          <w:rFonts w:ascii="Times New Roman" w:hAnsi="Times New Roman" w:cs="Times New Roman"/>
        </w:rPr>
        <w:t xml:space="preserve"> pregleda krvnih sudova bubrega</w:t>
      </w:r>
      <w:r w:rsidRPr="00486CDA">
        <w:rPr>
          <w:rFonts w:ascii="Times New Roman" w:hAnsi="Times New Roman" w:cs="Times New Roman"/>
        </w:rPr>
        <w:t>.</w:t>
      </w:r>
      <w:proofErr w:type="gramEnd"/>
      <w:r w:rsidRPr="00486CDA">
        <w:rPr>
          <w:rFonts w:ascii="Times New Roman" w:hAnsi="Times New Roman" w:cs="Times New Roman"/>
        </w:rPr>
        <w:t xml:space="preserve"> Radi obezbeđenja </w:t>
      </w:r>
      <w:r w:rsidR="00894665" w:rsidRPr="00486CDA">
        <w:rPr>
          <w:rFonts w:ascii="Times New Roman" w:hAnsi="Times New Roman" w:cs="Times New Roman"/>
        </w:rPr>
        <w:t>sprovođenja urgentne hemodijali</w:t>
      </w:r>
      <w:r w:rsidR="00555813" w:rsidRPr="00486CDA">
        <w:rPr>
          <w:rFonts w:ascii="Times New Roman" w:hAnsi="Times New Roman" w:cs="Times New Roman"/>
        </w:rPr>
        <w:t xml:space="preserve">ze </w:t>
      </w:r>
      <w:r w:rsidR="00486CDA">
        <w:rPr>
          <w:rFonts w:ascii="Times New Roman" w:hAnsi="Times New Roman" w:cs="Times New Roman"/>
        </w:rPr>
        <w:t>p</w:t>
      </w:r>
      <w:r w:rsidR="00555813" w:rsidRPr="00486CDA">
        <w:rPr>
          <w:rFonts w:ascii="Times New Roman" w:hAnsi="Times New Roman" w:cs="Times New Roman"/>
        </w:rPr>
        <w:t>rof</w:t>
      </w:r>
      <w:r w:rsidR="00894665" w:rsidRPr="00486CDA">
        <w:rPr>
          <w:rFonts w:ascii="Times New Roman" w:hAnsi="Times New Roman" w:cs="Times New Roman"/>
        </w:rPr>
        <w:t xml:space="preserve">. dr Aleksandra Kezić </w:t>
      </w:r>
      <w:r w:rsidR="004826AE" w:rsidRPr="00486CDA">
        <w:rPr>
          <w:rFonts w:ascii="Times New Roman" w:hAnsi="Times New Roman" w:cs="Times New Roman"/>
        </w:rPr>
        <w:t xml:space="preserve">je </w:t>
      </w:r>
      <w:r w:rsidR="00894665" w:rsidRPr="00486CDA">
        <w:rPr>
          <w:rFonts w:ascii="Times New Roman" w:hAnsi="Times New Roman" w:cs="Times New Roman"/>
        </w:rPr>
        <w:t>obavlja</w:t>
      </w:r>
      <w:r w:rsidR="004826AE" w:rsidRPr="00486CDA">
        <w:rPr>
          <w:rFonts w:ascii="Times New Roman" w:hAnsi="Times New Roman" w:cs="Times New Roman"/>
        </w:rPr>
        <w:t>la</w:t>
      </w:r>
      <w:r w:rsidR="00B12CC5" w:rsidRPr="00486CDA">
        <w:rPr>
          <w:rFonts w:ascii="Times New Roman" w:hAnsi="Times New Roman" w:cs="Times New Roman"/>
        </w:rPr>
        <w:t xml:space="preserve"> plas</w:t>
      </w:r>
      <w:r w:rsidR="00894665" w:rsidRPr="00486CDA">
        <w:rPr>
          <w:rFonts w:ascii="Times New Roman" w:hAnsi="Times New Roman" w:cs="Times New Roman"/>
        </w:rPr>
        <w:t>iranje</w:t>
      </w:r>
      <w:r w:rsidR="00B12CC5" w:rsidRPr="00486CDA">
        <w:rPr>
          <w:rFonts w:ascii="Times New Roman" w:hAnsi="Times New Roman" w:cs="Times New Roman"/>
        </w:rPr>
        <w:t xml:space="preserve"> dvolumenskih katetera za hemodijalizu.</w:t>
      </w:r>
    </w:p>
    <w:p w:rsidR="00E1056D" w:rsidRPr="00486CDA" w:rsidRDefault="00E1056D" w:rsidP="00506A24">
      <w:pPr>
        <w:pStyle w:val="NoSpacing"/>
        <w:jc w:val="both"/>
        <w:rPr>
          <w:rFonts w:ascii="Times New Roman" w:hAnsi="Times New Roman" w:cs="Times New Roman"/>
        </w:rPr>
      </w:pPr>
    </w:p>
    <w:p w:rsidR="00E1056D" w:rsidRPr="00486CDA" w:rsidRDefault="00486CDA" w:rsidP="00506A24">
      <w:pPr>
        <w:pStyle w:val="NoSpacing"/>
        <w:jc w:val="both"/>
        <w:rPr>
          <w:rFonts w:ascii="Times New Roman" w:hAnsi="Times New Roman" w:cs="Times New Roman"/>
          <w:i/>
          <w:iCs/>
        </w:rPr>
      </w:pPr>
      <w:r>
        <w:rPr>
          <w:rFonts w:ascii="Times New Roman" w:hAnsi="Times New Roman"/>
          <w:i/>
          <w:iCs/>
        </w:rPr>
        <w:t>Broj</w:t>
      </w:r>
      <w:r w:rsidR="006016A8">
        <w:rPr>
          <w:rFonts w:ascii="Times New Roman" w:hAnsi="Times New Roman"/>
          <w:i/>
          <w:iCs/>
        </w:rPr>
        <w:t xml:space="preserve"> </w:t>
      </w:r>
      <w:r>
        <w:rPr>
          <w:rFonts w:ascii="Times New Roman" w:hAnsi="Times New Roman"/>
          <w:i/>
          <w:iCs/>
        </w:rPr>
        <w:t>održanih</w:t>
      </w:r>
      <w:r w:rsidR="006016A8">
        <w:rPr>
          <w:rFonts w:ascii="Times New Roman" w:hAnsi="Times New Roman"/>
          <w:i/>
          <w:iCs/>
        </w:rPr>
        <w:t xml:space="preserve"> </w:t>
      </w:r>
      <w:r>
        <w:rPr>
          <w:rFonts w:ascii="Times New Roman" w:hAnsi="Times New Roman"/>
          <w:i/>
          <w:iCs/>
        </w:rPr>
        <w:t>programa</w:t>
      </w:r>
      <w:r w:rsidR="006016A8">
        <w:rPr>
          <w:rFonts w:ascii="Times New Roman" w:hAnsi="Times New Roman"/>
          <w:i/>
          <w:iCs/>
        </w:rPr>
        <w:t xml:space="preserve"> </w:t>
      </w:r>
      <w:r>
        <w:rPr>
          <w:rFonts w:ascii="Times New Roman" w:hAnsi="Times New Roman"/>
          <w:i/>
          <w:iCs/>
        </w:rPr>
        <w:t>kontinuirane</w:t>
      </w:r>
      <w:r w:rsidR="006016A8">
        <w:rPr>
          <w:rFonts w:ascii="Times New Roman" w:hAnsi="Times New Roman"/>
          <w:i/>
          <w:iCs/>
        </w:rPr>
        <w:t xml:space="preserve"> </w:t>
      </w:r>
      <w:r>
        <w:rPr>
          <w:rFonts w:ascii="Times New Roman" w:hAnsi="Times New Roman"/>
          <w:i/>
          <w:iCs/>
        </w:rPr>
        <w:t>medicinske</w:t>
      </w:r>
      <w:r w:rsidR="006016A8">
        <w:rPr>
          <w:rFonts w:ascii="Times New Roman" w:hAnsi="Times New Roman"/>
          <w:i/>
          <w:iCs/>
        </w:rPr>
        <w:t xml:space="preserve"> </w:t>
      </w:r>
      <w:r>
        <w:rPr>
          <w:rFonts w:ascii="Times New Roman" w:hAnsi="Times New Roman"/>
          <w:i/>
          <w:iCs/>
        </w:rPr>
        <w:t>edukacije</w:t>
      </w:r>
      <w:r w:rsidR="00E1056D" w:rsidRPr="00486CDA">
        <w:rPr>
          <w:rFonts w:ascii="Times New Roman" w:hAnsi="Times New Roman"/>
          <w:i/>
          <w:iCs/>
        </w:rPr>
        <w:t xml:space="preserve"> akreditovani od strane Fakulteta </w:t>
      </w:r>
      <w:r>
        <w:rPr>
          <w:rFonts w:ascii="Times New Roman" w:hAnsi="Times New Roman"/>
          <w:i/>
          <w:iCs/>
        </w:rPr>
        <w:t>koji</w:t>
      </w:r>
      <w:r w:rsidR="006016A8">
        <w:rPr>
          <w:rFonts w:ascii="Times New Roman" w:hAnsi="Times New Roman"/>
          <w:i/>
          <w:iCs/>
        </w:rPr>
        <w:t xml:space="preserve"> </w:t>
      </w:r>
      <w:r>
        <w:rPr>
          <w:rFonts w:ascii="Times New Roman" w:hAnsi="Times New Roman"/>
          <w:i/>
          <w:iCs/>
        </w:rPr>
        <w:t>nisu</w:t>
      </w:r>
      <w:r w:rsidR="006016A8">
        <w:rPr>
          <w:rFonts w:ascii="Times New Roman" w:hAnsi="Times New Roman"/>
          <w:i/>
          <w:iCs/>
        </w:rPr>
        <w:t xml:space="preserve"> </w:t>
      </w:r>
      <w:r>
        <w:rPr>
          <w:rFonts w:ascii="Times New Roman" w:hAnsi="Times New Roman"/>
          <w:i/>
          <w:iCs/>
        </w:rPr>
        <w:t>ocenjen</w:t>
      </w:r>
      <w:r w:rsidR="006016A8">
        <w:rPr>
          <w:rFonts w:ascii="Times New Roman" w:hAnsi="Times New Roman"/>
          <w:i/>
          <w:iCs/>
        </w:rPr>
        <w:t xml:space="preserve"> </w:t>
      </w:r>
      <w:r>
        <w:rPr>
          <w:rFonts w:ascii="Times New Roman" w:hAnsi="Times New Roman"/>
          <w:i/>
          <w:iCs/>
        </w:rPr>
        <w:t>iocenom</w:t>
      </w:r>
      <w:r w:rsidR="006016A8">
        <w:rPr>
          <w:rFonts w:ascii="Times New Roman" w:hAnsi="Times New Roman"/>
          <w:i/>
          <w:iCs/>
        </w:rPr>
        <w:t xml:space="preserve"> </w:t>
      </w:r>
      <w:r>
        <w:rPr>
          <w:rFonts w:ascii="Times New Roman" w:hAnsi="Times New Roman"/>
          <w:i/>
          <w:iCs/>
        </w:rPr>
        <w:t>manjom</w:t>
      </w:r>
      <w:r w:rsidR="006016A8">
        <w:rPr>
          <w:rFonts w:ascii="Times New Roman" w:hAnsi="Times New Roman"/>
          <w:i/>
          <w:iCs/>
        </w:rPr>
        <w:t xml:space="preserve"> </w:t>
      </w:r>
      <w:r>
        <w:rPr>
          <w:rFonts w:ascii="Times New Roman" w:hAnsi="Times New Roman"/>
          <w:i/>
          <w:iCs/>
        </w:rPr>
        <w:t>od</w:t>
      </w:r>
      <w:r w:rsidR="00E1056D" w:rsidRPr="00486CDA">
        <w:rPr>
          <w:rFonts w:ascii="Times New Roman" w:hAnsi="Times New Roman"/>
          <w:i/>
          <w:iCs/>
        </w:rPr>
        <w:t xml:space="preserve"> 3</w:t>
      </w:r>
      <w:proofErr w:type="gramStart"/>
      <w:r w:rsidR="00E1056D" w:rsidRPr="00486CDA">
        <w:rPr>
          <w:rFonts w:ascii="Times New Roman" w:hAnsi="Times New Roman"/>
          <w:i/>
          <w:iCs/>
        </w:rPr>
        <w:t>,75</w:t>
      </w:r>
      <w:proofErr w:type="gramEnd"/>
      <w:r w:rsidR="00E1056D" w:rsidRPr="00486CDA">
        <w:rPr>
          <w:rFonts w:ascii="Times New Roman" w:hAnsi="Times New Roman"/>
          <w:i/>
          <w:iCs/>
        </w:rPr>
        <w:t xml:space="preserve"> </w:t>
      </w:r>
      <w:r>
        <w:rPr>
          <w:rFonts w:ascii="Times New Roman" w:hAnsi="Times New Roman"/>
          <w:i/>
          <w:iCs/>
        </w:rPr>
        <w:t>od</w:t>
      </w:r>
      <w:r w:rsidR="006016A8">
        <w:rPr>
          <w:rFonts w:ascii="Times New Roman" w:hAnsi="Times New Roman"/>
          <w:i/>
          <w:iCs/>
        </w:rPr>
        <w:t xml:space="preserve"> </w:t>
      </w:r>
      <w:r>
        <w:rPr>
          <w:rFonts w:ascii="Times New Roman" w:hAnsi="Times New Roman"/>
          <w:i/>
          <w:iCs/>
        </w:rPr>
        <w:t>strane</w:t>
      </w:r>
      <w:r w:rsidR="006016A8">
        <w:rPr>
          <w:rFonts w:ascii="Times New Roman" w:hAnsi="Times New Roman"/>
          <w:i/>
          <w:iCs/>
        </w:rPr>
        <w:t xml:space="preserve"> </w:t>
      </w:r>
      <w:r>
        <w:rPr>
          <w:rFonts w:ascii="Times New Roman" w:hAnsi="Times New Roman"/>
          <w:i/>
          <w:iCs/>
        </w:rPr>
        <w:t>polaznika</w:t>
      </w:r>
    </w:p>
    <w:p w:rsidR="00A45E5D" w:rsidRDefault="00A45E5D" w:rsidP="00A45E5D">
      <w:pPr>
        <w:spacing w:after="0" w:line="240" w:lineRule="auto"/>
        <w:jc w:val="both"/>
        <w:rPr>
          <w:rFonts w:ascii="Times New Roman" w:hAnsi="Times New Roman"/>
        </w:rPr>
      </w:pPr>
      <w:r>
        <w:rPr>
          <w:rFonts w:ascii="Times New Roman" w:hAnsi="Times New Roman"/>
        </w:rPr>
        <w:t>Bila</w:t>
      </w:r>
      <w:r w:rsidR="006016A8">
        <w:rPr>
          <w:rFonts w:ascii="Times New Roman" w:hAnsi="Times New Roman"/>
        </w:rPr>
        <w:t xml:space="preserve"> </w:t>
      </w:r>
      <w:r>
        <w:rPr>
          <w:rFonts w:ascii="Times New Roman" w:hAnsi="Times New Roman"/>
        </w:rPr>
        <w:t>je</w:t>
      </w:r>
      <w:r w:rsidR="006016A8">
        <w:rPr>
          <w:rFonts w:ascii="Times New Roman" w:hAnsi="Times New Roman"/>
        </w:rPr>
        <w:t xml:space="preserve"> </w:t>
      </w:r>
      <w:r>
        <w:rPr>
          <w:rFonts w:ascii="Times New Roman" w:hAnsi="Times New Roman"/>
        </w:rPr>
        <w:t>organizator</w:t>
      </w:r>
      <w:r w:rsidR="006016A8">
        <w:rPr>
          <w:rFonts w:ascii="Times New Roman" w:hAnsi="Times New Roman"/>
        </w:rPr>
        <w:t xml:space="preserve"> </w:t>
      </w:r>
      <w:r>
        <w:rPr>
          <w:rFonts w:ascii="Times New Roman" w:hAnsi="Times New Roman"/>
        </w:rPr>
        <w:t>jednog</w:t>
      </w:r>
      <w:r w:rsidR="006016A8">
        <w:rPr>
          <w:rFonts w:ascii="Times New Roman" w:hAnsi="Times New Roman"/>
        </w:rPr>
        <w:t xml:space="preserve"> </w:t>
      </w:r>
      <w:r>
        <w:rPr>
          <w:rFonts w:ascii="Times New Roman" w:hAnsi="Times New Roman"/>
        </w:rPr>
        <w:t>programa</w:t>
      </w:r>
      <w:r w:rsidR="006016A8">
        <w:rPr>
          <w:rFonts w:ascii="Times New Roman" w:hAnsi="Times New Roman"/>
        </w:rPr>
        <w:t xml:space="preserve"> </w:t>
      </w:r>
      <w:r>
        <w:rPr>
          <w:rFonts w:ascii="Times New Roman" w:hAnsi="Times New Roman"/>
        </w:rPr>
        <w:t>KME</w:t>
      </w:r>
      <w:r w:rsidR="006016A8">
        <w:rPr>
          <w:rFonts w:ascii="Times New Roman" w:hAnsi="Times New Roman"/>
        </w:rPr>
        <w:t xml:space="preserve"> </w:t>
      </w:r>
      <w:r>
        <w:rPr>
          <w:rFonts w:ascii="Times New Roman" w:hAnsi="Times New Roman"/>
        </w:rPr>
        <w:t>akreditovanog</w:t>
      </w:r>
      <w:r w:rsidR="006016A8">
        <w:rPr>
          <w:rFonts w:ascii="Times New Roman" w:hAnsi="Times New Roman"/>
        </w:rPr>
        <w:t xml:space="preserve"> </w:t>
      </w:r>
      <w:proofErr w:type="gramStart"/>
      <w:r>
        <w:rPr>
          <w:rFonts w:ascii="Times New Roman" w:hAnsi="Times New Roman"/>
        </w:rPr>
        <w:t>na</w:t>
      </w:r>
      <w:proofErr w:type="gramEnd"/>
      <w:r w:rsidR="006016A8">
        <w:rPr>
          <w:rFonts w:ascii="Times New Roman" w:hAnsi="Times New Roman"/>
        </w:rPr>
        <w:t xml:space="preserve"> </w:t>
      </w:r>
      <w:r>
        <w:rPr>
          <w:rFonts w:ascii="Times New Roman" w:hAnsi="Times New Roman"/>
        </w:rPr>
        <w:t>MFUB</w:t>
      </w:r>
      <w:r w:rsidR="006016A8">
        <w:rPr>
          <w:rFonts w:ascii="Times New Roman" w:hAnsi="Times New Roman"/>
        </w:rPr>
        <w:t xml:space="preserve"> </w:t>
      </w:r>
      <w:r>
        <w:rPr>
          <w:rFonts w:ascii="Times New Roman" w:hAnsi="Times New Roman"/>
        </w:rPr>
        <w:t>koji</w:t>
      </w:r>
      <w:r w:rsidR="006016A8">
        <w:rPr>
          <w:rFonts w:ascii="Times New Roman" w:hAnsi="Times New Roman"/>
        </w:rPr>
        <w:t xml:space="preserve"> </w:t>
      </w:r>
      <w:r>
        <w:rPr>
          <w:rFonts w:ascii="Times New Roman" w:hAnsi="Times New Roman"/>
        </w:rPr>
        <w:t>je</w:t>
      </w:r>
      <w:r w:rsidR="006016A8">
        <w:rPr>
          <w:rFonts w:ascii="Times New Roman" w:hAnsi="Times New Roman"/>
        </w:rPr>
        <w:t xml:space="preserve"> </w:t>
      </w:r>
      <w:r>
        <w:rPr>
          <w:rFonts w:ascii="Times New Roman" w:hAnsi="Times New Roman"/>
        </w:rPr>
        <w:t>ocenjen</w:t>
      </w:r>
      <w:r w:rsidR="006016A8">
        <w:rPr>
          <w:rFonts w:ascii="Times New Roman" w:hAnsi="Times New Roman"/>
        </w:rPr>
        <w:t xml:space="preserve"> </w:t>
      </w:r>
      <w:r>
        <w:rPr>
          <w:rFonts w:ascii="Times New Roman" w:hAnsi="Times New Roman"/>
        </w:rPr>
        <w:t>ocenom</w:t>
      </w:r>
      <w:r w:rsidRPr="00C7759A">
        <w:rPr>
          <w:rFonts w:ascii="Times New Roman" w:hAnsi="Times New Roman"/>
        </w:rPr>
        <w:t xml:space="preserve"> 5</w:t>
      </w:r>
      <w:r w:rsidR="006016A8">
        <w:rPr>
          <w:rFonts w:ascii="Times New Roman" w:hAnsi="Times New Roman"/>
        </w:rPr>
        <w:t xml:space="preserve"> </w:t>
      </w:r>
      <w:r w:rsidRPr="00331C93">
        <w:rPr>
          <w:rFonts w:ascii="Times New Roman" w:hAnsi="Times New Roman"/>
        </w:rPr>
        <w:t>pod nazivom</w:t>
      </w:r>
      <w:r>
        <w:rPr>
          <w:rFonts w:ascii="Times New Roman" w:hAnsi="Times New Roman"/>
        </w:rPr>
        <w:t>:</w:t>
      </w:r>
      <w:r w:rsidR="006016A8">
        <w:rPr>
          <w:rFonts w:ascii="Times New Roman" w:hAnsi="Times New Roman"/>
        </w:rPr>
        <w:t xml:space="preserve"> </w:t>
      </w:r>
      <w:r w:rsidR="00331C93">
        <w:rPr>
          <w:rFonts w:ascii="Times New Roman" w:hAnsi="Times New Roman"/>
        </w:rPr>
        <w:t xml:space="preserve">Uticaj hipervolemije na razvoj kardiovaskularnog morbiditeta kod bolesnika na peritoneumskoj dijalizi. </w:t>
      </w:r>
      <w:r w:rsidR="006016A8">
        <w:rPr>
          <w:rFonts w:ascii="Times New Roman" w:hAnsi="Times New Roman"/>
        </w:rPr>
        <w:t xml:space="preserve"> </w:t>
      </w:r>
      <w:r w:rsidR="00331C93">
        <w:rPr>
          <w:rFonts w:ascii="Times New Roman" w:hAnsi="Times New Roman"/>
        </w:rPr>
        <w:t>Ovaj p</w:t>
      </w:r>
      <w:r w:rsidR="00934B06">
        <w:rPr>
          <w:rFonts w:ascii="Times New Roman" w:hAnsi="Times New Roman"/>
        </w:rPr>
        <w:t xml:space="preserve">rogram KME je održan </w:t>
      </w:r>
      <w:proofErr w:type="gramStart"/>
      <w:r w:rsidR="00934B06">
        <w:rPr>
          <w:rFonts w:ascii="Times New Roman" w:hAnsi="Times New Roman"/>
        </w:rPr>
        <w:t>na</w:t>
      </w:r>
      <w:proofErr w:type="gramEnd"/>
      <w:r w:rsidR="00934B06">
        <w:rPr>
          <w:rFonts w:ascii="Times New Roman" w:hAnsi="Times New Roman"/>
        </w:rPr>
        <w:t xml:space="preserve"> MFUB</w:t>
      </w:r>
      <w:r w:rsidR="006016A8">
        <w:rPr>
          <w:rFonts w:ascii="Times New Roman" w:hAnsi="Times New Roman"/>
        </w:rPr>
        <w:t xml:space="preserve"> </w:t>
      </w:r>
      <w:r w:rsidR="00934B06">
        <w:rPr>
          <w:rFonts w:ascii="Times New Roman" w:hAnsi="Times New Roman"/>
        </w:rPr>
        <w:t>15.03.2024.</w:t>
      </w:r>
    </w:p>
    <w:p w:rsidR="00A45E5D" w:rsidRPr="006D4A7E" w:rsidRDefault="00A45E5D" w:rsidP="00A45E5D">
      <w:pPr>
        <w:spacing w:after="0" w:line="240" w:lineRule="auto"/>
        <w:jc w:val="both"/>
        <w:rPr>
          <w:rFonts w:ascii="Times New Roman" w:hAnsi="Times New Roman"/>
        </w:rPr>
      </w:pPr>
      <w:r>
        <w:rPr>
          <w:rFonts w:ascii="Times New Roman" w:hAnsi="Times New Roman"/>
        </w:rPr>
        <w:t>Učestvovala</w:t>
      </w:r>
      <w:r w:rsidR="006016A8">
        <w:rPr>
          <w:rFonts w:ascii="Times New Roman" w:hAnsi="Times New Roman"/>
        </w:rPr>
        <w:t xml:space="preserve"> </w:t>
      </w:r>
      <w:r>
        <w:rPr>
          <w:rFonts w:ascii="Times New Roman" w:hAnsi="Times New Roman"/>
        </w:rPr>
        <w:t>je</w:t>
      </w:r>
      <w:r w:rsidR="006016A8">
        <w:rPr>
          <w:rFonts w:ascii="Times New Roman" w:hAnsi="Times New Roman"/>
        </w:rPr>
        <w:t xml:space="preserve"> </w:t>
      </w:r>
      <w:r>
        <w:rPr>
          <w:rFonts w:ascii="Times New Roman" w:hAnsi="Times New Roman"/>
        </w:rPr>
        <w:t>kao</w:t>
      </w:r>
      <w:r w:rsidR="006016A8">
        <w:rPr>
          <w:rFonts w:ascii="Times New Roman" w:hAnsi="Times New Roman"/>
        </w:rPr>
        <w:t xml:space="preserve"> </w:t>
      </w:r>
      <w:r>
        <w:rPr>
          <w:rFonts w:ascii="Times New Roman" w:hAnsi="Times New Roman"/>
        </w:rPr>
        <w:t>predavač</w:t>
      </w:r>
      <w:r w:rsidR="006016A8">
        <w:rPr>
          <w:rFonts w:ascii="Times New Roman" w:hAnsi="Times New Roman"/>
        </w:rPr>
        <w:t xml:space="preserve"> </w:t>
      </w:r>
      <w:proofErr w:type="gramStart"/>
      <w:r>
        <w:rPr>
          <w:rFonts w:ascii="Times New Roman" w:hAnsi="Times New Roman"/>
        </w:rPr>
        <w:t>na</w:t>
      </w:r>
      <w:proofErr w:type="gramEnd"/>
      <w:r w:rsidR="006016A8">
        <w:rPr>
          <w:rFonts w:ascii="Times New Roman" w:hAnsi="Times New Roman"/>
        </w:rPr>
        <w:t xml:space="preserve"> </w:t>
      </w:r>
      <w:r>
        <w:rPr>
          <w:rFonts w:ascii="Times New Roman" w:hAnsi="Times New Roman"/>
        </w:rPr>
        <w:t>dva</w:t>
      </w:r>
      <w:r w:rsidR="006016A8">
        <w:rPr>
          <w:rFonts w:ascii="Times New Roman" w:hAnsi="Times New Roman"/>
        </w:rPr>
        <w:t xml:space="preserve"> </w:t>
      </w:r>
      <w:r>
        <w:rPr>
          <w:rFonts w:ascii="Times New Roman" w:hAnsi="Times New Roman"/>
        </w:rPr>
        <w:t>programa</w:t>
      </w:r>
      <w:r w:rsidR="006016A8">
        <w:rPr>
          <w:rFonts w:ascii="Times New Roman" w:hAnsi="Times New Roman"/>
        </w:rPr>
        <w:t xml:space="preserve"> </w:t>
      </w:r>
      <w:r>
        <w:rPr>
          <w:rFonts w:ascii="Times New Roman" w:hAnsi="Times New Roman"/>
        </w:rPr>
        <w:t>KME</w:t>
      </w:r>
      <w:r w:rsidR="006016A8">
        <w:rPr>
          <w:rFonts w:ascii="Times New Roman" w:hAnsi="Times New Roman"/>
        </w:rPr>
        <w:t xml:space="preserve"> </w:t>
      </w:r>
      <w:r>
        <w:rPr>
          <w:rFonts w:ascii="Times New Roman" w:hAnsi="Times New Roman"/>
        </w:rPr>
        <w:t>akreditovanih</w:t>
      </w:r>
      <w:r w:rsidR="006016A8">
        <w:rPr>
          <w:rFonts w:ascii="Times New Roman" w:hAnsi="Times New Roman"/>
        </w:rPr>
        <w:t xml:space="preserve"> </w:t>
      </w:r>
      <w:r>
        <w:rPr>
          <w:rFonts w:ascii="Times New Roman" w:hAnsi="Times New Roman"/>
        </w:rPr>
        <w:t>na</w:t>
      </w:r>
      <w:r w:rsidR="006016A8">
        <w:rPr>
          <w:rFonts w:ascii="Times New Roman" w:hAnsi="Times New Roman"/>
        </w:rPr>
        <w:t xml:space="preserve"> </w:t>
      </w:r>
      <w:r>
        <w:rPr>
          <w:rFonts w:ascii="Times New Roman" w:hAnsi="Times New Roman"/>
        </w:rPr>
        <w:t>MFUB</w:t>
      </w:r>
      <w:r w:rsidR="009C4126">
        <w:rPr>
          <w:rFonts w:ascii="Times New Roman" w:hAnsi="Times New Roman"/>
        </w:rPr>
        <w:t xml:space="preserve">, ocenjenih </w:t>
      </w:r>
      <w:r>
        <w:rPr>
          <w:rFonts w:ascii="Times New Roman" w:hAnsi="Times New Roman"/>
        </w:rPr>
        <w:t>ocenom</w:t>
      </w:r>
      <w:r w:rsidRPr="00C7759A">
        <w:rPr>
          <w:rFonts w:ascii="Times New Roman" w:hAnsi="Times New Roman"/>
        </w:rPr>
        <w:t xml:space="preserve"> 5</w:t>
      </w:r>
      <w:r w:rsidR="006016A8">
        <w:rPr>
          <w:rFonts w:ascii="Times New Roman" w:hAnsi="Times New Roman"/>
        </w:rPr>
        <w:t xml:space="preserve"> </w:t>
      </w:r>
      <w:r w:rsidRPr="00A45E5D">
        <w:rPr>
          <w:rFonts w:ascii="Times New Roman" w:hAnsi="Times New Roman"/>
        </w:rPr>
        <w:t xml:space="preserve">i </w:t>
      </w:r>
      <w:r w:rsidR="00934B06">
        <w:rPr>
          <w:rFonts w:ascii="Times New Roman" w:hAnsi="Times New Roman"/>
        </w:rPr>
        <w:t>održanih na MFUB</w:t>
      </w:r>
      <w:r w:rsidR="006D4A7E">
        <w:rPr>
          <w:rFonts w:ascii="Times New Roman" w:hAnsi="Times New Roman"/>
        </w:rPr>
        <w:t>.</w:t>
      </w:r>
    </w:p>
    <w:p w:rsidR="00A45E5D" w:rsidRPr="00F70C60" w:rsidRDefault="00A45E5D" w:rsidP="00A45E5D">
      <w:pPr>
        <w:spacing w:after="0" w:line="240" w:lineRule="auto"/>
        <w:jc w:val="both"/>
        <w:rPr>
          <w:rFonts w:ascii="Times New Roman" w:hAnsi="Times New Roman"/>
        </w:rPr>
      </w:pPr>
      <w:r w:rsidRPr="00F70C60">
        <w:rPr>
          <w:rFonts w:ascii="Times New Roman" w:hAnsi="Times New Roman"/>
        </w:rPr>
        <w:t xml:space="preserve">Naziv predavanja: </w:t>
      </w:r>
      <w:r w:rsidR="00F70C60" w:rsidRPr="00F70C60">
        <w:rPr>
          <w:rFonts w:ascii="Times New Roman" w:hAnsi="Times New Roman"/>
        </w:rPr>
        <w:t xml:space="preserve">Voda i natrijum </w:t>
      </w:r>
      <w:proofErr w:type="gramStart"/>
      <w:r w:rsidR="00F70C60" w:rsidRPr="00F70C60">
        <w:rPr>
          <w:rFonts w:ascii="Times New Roman" w:hAnsi="Times New Roman"/>
        </w:rPr>
        <w:t>od</w:t>
      </w:r>
      <w:proofErr w:type="gramEnd"/>
      <w:r w:rsidR="00F70C60" w:rsidRPr="00F70C60">
        <w:rPr>
          <w:rFonts w:ascii="Times New Roman" w:hAnsi="Times New Roman"/>
        </w:rPr>
        <w:t xml:space="preserve"> stadijuma 1 do 5 hronične bolesti bubrega. </w:t>
      </w:r>
      <w:r w:rsidRPr="00F70C60">
        <w:rPr>
          <w:rFonts w:ascii="Times New Roman" w:hAnsi="Times New Roman"/>
        </w:rPr>
        <w:t xml:space="preserve">Naziv </w:t>
      </w:r>
      <w:r w:rsidR="00F70C60" w:rsidRPr="00F70C60">
        <w:rPr>
          <w:rFonts w:ascii="Times New Roman" w:hAnsi="Times New Roman"/>
        </w:rPr>
        <w:t xml:space="preserve">programa KME: </w:t>
      </w:r>
      <w:r w:rsidR="00F70C60">
        <w:rPr>
          <w:rFonts w:ascii="Times New Roman" w:hAnsi="Times New Roman"/>
        </w:rPr>
        <w:t>Uticaj hipervolemije na razvoj kardiovaskularnog morbiditeta kod bolesnika na peritoneumskoj dijalizi. Vreme održavanja: 15.03.2024.</w:t>
      </w:r>
    </w:p>
    <w:p w:rsidR="00A45E5D" w:rsidRPr="00F70C60" w:rsidRDefault="00A45E5D" w:rsidP="00A45E5D">
      <w:pPr>
        <w:spacing w:after="0" w:line="240" w:lineRule="auto"/>
        <w:jc w:val="both"/>
        <w:rPr>
          <w:rFonts w:ascii="Times New Roman" w:hAnsi="Times New Roman"/>
        </w:rPr>
      </w:pPr>
      <w:r w:rsidRPr="009C4126">
        <w:rPr>
          <w:rFonts w:ascii="Times New Roman" w:hAnsi="Times New Roman"/>
        </w:rPr>
        <w:t>Naziv predavanja:</w:t>
      </w:r>
      <w:r w:rsidR="006016A8">
        <w:rPr>
          <w:rFonts w:ascii="Times New Roman" w:hAnsi="Times New Roman"/>
        </w:rPr>
        <w:t xml:space="preserve"> </w:t>
      </w:r>
      <w:r w:rsidR="009C4126">
        <w:rPr>
          <w:rFonts w:asciiTheme="majorBidi" w:hAnsiTheme="majorBidi" w:cstheme="majorBidi"/>
          <w:sz w:val="20"/>
          <w:szCs w:val="20"/>
        </w:rPr>
        <w:t>Kada i koji modalitet prim</w:t>
      </w:r>
      <w:r w:rsidR="006D4A7E">
        <w:rPr>
          <w:rFonts w:asciiTheme="majorBidi" w:hAnsiTheme="majorBidi" w:cstheme="majorBidi"/>
          <w:sz w:val="20"/>
          <w:szCs w:val="20"/>
        </w:rPr>
        <w:t>е</w:t>
      </w:r>
      <w:r w:rsidR="009C4126">
        <w:rPr>
          <w:rFonts w:asciiTheme="majorBidi" w:hAnsiTheme="majorBidi" w:cstheme="majorBidi"/>
          <w:sz w:val="20"/>
          <w:szCs w:val="20"/>
        </w:rPr>
        <w:t>niti tokom kontinuirane podrške bubrežnoj funkciji u akutnom oštećenju bubrega.</w:t>
      </w:r>
      <w:r w:rsidR="006016A8">
        <w:rPr>
          <w:rFonts w:asciiTheme="majorBidi" w:hAnsiTheme="majorBidi" w:cstheme="majorBidi"/>
          <w:sz w:val="20"/>
          <w:szCs w:val="20"/>
        </w:rPr>
        <w:t xml:space="preserve"> </w:t>
      </w:r>
      <w:r w:rsidRPr="009C4126">
        <w:rPr>
          <w:rFonts w:ascii="Times New Roman" w:hAnsi="Times New Roman"/>
        </w:rPr>
        <w:t xml:space="preserve">Naziv </w:t>
      </w:r>
      <w:r w:rsidR="00F70C60" w:rsidRPr="009C4126">
        <w:rPr>
          <w:rFonts w:ascii="Times New Roman" w:hAnsi="Times New Roman"/>
        </w:rPr>
        <w:t xml:space="preserve">Programa KME: Kontinuirani postupci zamene bubrežne funkcije kod kritično obolelih bolesnika. </w:t>
      </w:r>
      <w:r w:rsidR="00F70C60">
        <w:rPr>
          <w:rFonts w:ascii="Times New Roman" w:hAnsi="Times New Roman"/>
        </w:rPr>
        <w:t>Vreme održavanja: 01.03.2024.</w:t>
      </w:r>
    </w:p>
    <w:p w:rsidR="00395FCD" w:rsidRPr="00486CDA" w:rsidRDefault="00395FCD" w:rsidP="00506A24">
      <w:pPr>
        <w:pStyle w:val="NoSpacing"/>
        <w:jc w:val="both"/>
        <w:rPr>
          <w:rFonts w:ascii="Times New Roman" w:hAnsi="Times New Roman" w:cs="Times New Roman"/>
        </w:rPr>
      </w:pPr>
    </w:p>
    <w:p w:rsidR="00EA616D" w:rsidRPr="00486CDA" w:rsidRDefault="00B12CC5" w:rsidP="00506A24">
      <w:pPr>
        <w:pStyle w:val="Tekstclana"/>
        <w:numPr>
          <w:ilvl w:val="0"/>
          <w:numId w:val="0"/>
        </w:numPr>
        <w:tabs>
          <w:tab w:val="num" w:pos="0"/>
        </w:tabs>
        <w:spacing w:beforeLines="0" w:afterLines="0"/>
        <w:jc w:val="both"/>
        <w:rPr>
          <w:color w:val="000000"/>
          <w:sz w:val="22"/>
          <w:szCs w:val="22"/>
        </w:rPr>
      </w:pPr>
      <w:r w:rsidRPr="00486CDA">
        <w:rPr>
          <w:b/>
          <w:color w:val="000000"/>
          <w:sz w:val="22"/>
          <w:szCs w:val="22"/>
        </w:rPr>
        <w:t>2)</w:t>
      </w:r>
      <w:r w:rsidR="006016A8">
        <w:rPr>
          <w:b/>
          <w:color w:val="000000"/>
          <w:sz w:val="22"/>
          <w:szCs w:val="22"/>
        </w:rPr>
        <w:t xml:space="preserve"> </w:t>
      </w:r>
      <w:r w:rsidR="00081B0E" w:rsidRPr="00486CDA">
        <w:rPr>
          <w:b/>
          <w:color w:val="000000"/>
          <w:sz w:val="22"/>
          <w:szCs w:val="22"/>
          <w:lang w:val="sr-Cyrl-CS"/>
        </w:rPr>
        <w:t>Za doprinos akademskoj i široj zajednici</w:t>
      </w:r>
      <w:r w:rsidR="00081B0E" w:rsidRPr="00486CDA">
        <w:rPr>
          <w:color w:val="000000"/>
          <w:sz w:val="22"/>
          <w:szCs w:val="22"/>
          <w:lang w:val="sr-Cyrl-CS"/>
        </w:rPr>
        <w:t xml:space="preserve">: </w:t>
      </w:r>
    </w:p>
    <w:p w:rsidR="00E1056D" w:rsidRPr="00486CDA" w:rsidRDefault="00486CDA" w:rsidP="00506A24">
      <w:pPr>
        <w:spacing w:after="0" w:line="240" w:lineRule="auto"/>
        <w:jc w:val="both"/>
        <w:rPr>
          <w:rFonts w:ascii="Times New Roman" w:hAnsi="Times New Roman" w:cs="Times New Roman"/>
          <w:i/>
          <w:iCs/>
          <w:lang w:val="hr-HR"/>
        </w:rPr>
      </w:pPr>
      <w:r>
        <w:rPr>
          <w:rFonts w:ascii="Times New Roman" w:hAnsi="Times New Roman"/>
          <w:i/>
          <w:iCs/>
          <w:lang w:eastAsia="sr-Latn-CS"/>
        </w:rPr>
        <w:t>Z</w:t>
      </w:r>
      <w:r>
        <w:rPr>
          <w:rFonts w:ascii="Times New Roman" w:hAnsi="Times New Roman"/>
          <w:i/>
          <w:iCs/>
          <w:lang w:val="sr-Latn-CS" w:eastAsia="sr-Latn-CS"/>
        </w:rPr>
        <w:t>načajno</w:t>
      </w:r>
      <w:r w:rsidR="006016A8">
        <w:rPr>
          <w:rFonts w:ascii="Times New Roman" w:hAnsi="Times New Roman"/>
          <w:i/>
          <w:iCs/>
          <w:lang w:val="sr-Latn-CS" w:eastAsia="sr-Latn-CS"/>
        </w:rPr>
        <w:t xml:space="preserve"> </w:t>
      </w:r>
      <w:r>
        <w:rPr>
          <w:rFonts w:ascii="Times New Roman" w:hAnsi="Times New Roman"/>
          <w:i/>
          <w:iCs/>
          <w:lang w:val="sr-Latn-CS" w:eastAsia="sr-Latn-CS"/>
        </w:rPr>
        <w:t>strukovno</w:t>
      </w:r>
      <w:r w:rsidR="00E1056D" w:rsidRPr="00486CDA">
        <w:rPr>
          <w:rFonts w:ascii="Times New Roman" w:hAnsi="Times New Roman"/>
          <w:i/>
          <w:iCs/>
          <w:lang w:val="sr-Latn-CS" w:eastAsia="sr-Latn-CS"/>
        </w:rPr>
        <w:t xml:space="preserve">, </w:t>
      </w:r>
      <w:r>
        <w:rPr>
          <w:rFonts w:ascii="Times New Roman" w:hAnsi="Times New Roman"/>
          <w:i/>
          <w:iCs/>
          <w:lang w:val="sr-Latn-CS" w:eastAsia="sr-Latn-CS"/>
        </w:rPr>
        <w:t>nacionalno</w:t>
      </w:r>
      <w:r w:rsidR="006016A8">
        <w:rPr>
          <w:rFonts w:ascii="Times New Roman" w:hAnsi="Times New Roman"/>
          <w:i/>
          <w:iCs/>
          <w:lang w:val="sr-Latn-CS" w:eastAsia="sr-Latn-CS"/>
        </w:rPr>
        <w:t xml:space="preserve"> </w:t>
      </w:r>
      <w:proofErr w:type="gramStart"/>
      <w:r>
        <w:rPr>
          <w:rFonts w:ascii="Times New Roman" w:hAnsi="Times New Roman"/>
          <w:i/>
          <w:iCs/>
          <w:lang w:val="sr-Latn-CS" w:eastAsia="sr-Latn-CS"/>
        </w:rPr>
        <w:t>il</w:t>
      </w:r>
      <w:proofErr w:type="gramEnd"/>
      <w:r w:rsidR="006016A8">
        <w:rPr>
          <w:rFonts w:ascii="Times New Roman" w:hAnsi="Times New Roman"/>
          <w:i/>
          <w:iCs/>
          <w:lang w:val="sr-Latn-CS" w:eastAsia="sr-Latn-CS"/>
        </w:rPr>
        <w:t xml:space="preserve"> </w:t>
      </w:r>
      <w:r>
        <w:rPr>
          <w:rFonts w:ascii="Times New Roman" w:hAnsi="Times New Roman"/>
          <w:i/>
          <w:iCs/>
          <w:lang w:val="sr-Latn-CS" w:eastAsia="sr-Latn-CS"/>
        </w:rPr>
        <w:t>imeđunarodno</w:t>
      </w:r>
      <w:r w:rsidR="006016A8">
        <w:rPr>
          <w:rFonts w:ascii="Times New Roman" w:hAnsi="Times New Roman"/>
          <w:i/>
          <w:iCs/>
          <w:lang w:val="sr-Latn-CS" w:eastAsia="sr-Latn-CS"/>
        </w:rPr>
        <w:t xml:space="preserve"> </w:t>
      </w:r>
      <w:r>
        <w:rPr>
          <w:rFonts w:ascii="Times New Roman" w:hAnsi="Times New Roman"/>
          <w:i/>
          <w:iCs/>
          <w:lang w:val="sr-Latn-CS" w:eastAsia="sr-Latn-CS"/>
        </w:rPr>
        <w:t>priznanje</w:t>
      </w:r>
      <w:r w:rsidR="006016A8">
        <w:rPr>
          <w:rFonts w:ascii="Times New Roman" w:hAnsi="Times New Roman"/>
          <w:i/>
          <w:iCs/>
          <w:lang w:val="sr-Latn-CS" w:eastAsia="sr-Latn-CS"/>
        </w:rPr>
        <w:t xml:space="preserve"> </w:t>
      </w:r>
      <w:r>
        <w:rPr>
          <w:rFonts w:ascii="Times New Roman" w:hAnsi="Times New Roman"/>
          <w:i/>
          <w:iCs/>
          <w:lang w:val="sr-Latn-CS" w:eastAsia="sr-Latn-CS"/>
        </w:rPr>
        <w:t>za</w:t>
      </w:r>
      <w:r w:rsidR="006016A8">
        <w:rPr>
          <w:rFonts w:ascii="Times New Roman" w:hAnsi="Times New Roman"/>
          <w:i/>
          <w:iCs/>
          <w:lang w:val="sr-Latn-CS" w:eastAsia="sr-Latn-CS"/>
        </w:rPr>
        <w:t xml:space="preserve"> </w:t>
      </w:r>
      <w:r>
        <w:rPr>
          <w:rFonts w:ascii="Times New Roman" w:hAnsi="Times New Roman"/>
          <w:i/>
          <w:iCs/>
          <w:lang w:val="sr-Latn-CS" w:eastAsia="sr-Latn-CS"/>
        </w:rPr>
        <w:t>naučnu</w:t>
      </w:r>
      <w:r w:rsidR="006016A8">
        <w:rPr>
          <w:rFonts w:ascii="Times New Roman" w:hAnsi="Times New Roman"/>
          <w:i/>
          <w:iCs/>
          <w:lang w:val="sr-Latn-CS" w:eastAsia="sr-Latn-CS"/>
        </w:rPr>
        <w:t xml:space="preserve"> </w:t>
      </w:r>
      <w:r>
        <w:rPr>
          <w:rFonts w:ascii="Times New Roman" w:hAnsi="Times New Roman"/>
          <w:i/>
          <w:iCs/>
          <w:lang w:eastAsia="sr-Latn-CS"/>
        </w:rPr>
        <w:t>ili</w:t>
      </w:r>
      <w:r w:rsidR="006016A8">
        <w:rPr>
          <w:rFonts w:ascii="Times New Roman" w:hAnsi="Times New Roman"/>
          <w:i/>
          <w:iCs/>
          <w:lang w:eastAsia="sr-Latn-CS"/>
        </w:rPr>
        <w:t xml:space="preserve"> </w:t>
      </w:r>
      <w:r>
        <w:rPr>
          <w:rFonts w:ascii="Times New Roman" w:hAnsi="Times New Roman"/>
          <w:i/>
          <w:iCs/>
          <w:lang w:eastAsia="sr-Latn-CS"/>
        </w:rPr>
        <w:t>stručnu</w:t>
      </w:r>
      <w:r w:rsidR="006016A8">
        <w:rPr>
          <w:rFonts w:ascii="Times New Roman" w:hAnsi="Times New Roman"/>
          <w:i/>
          <w:iCs/>
          <w:lang w:eastAsia="sr-Latn-CS"/>
        </w:rPr>
        <w:t xml:space="preserve"> </w:t>
      </w:r>
      <w:r>
        <w:rPr>
          <w:rFonts w:ascii="Times New Roman" w:hAnsi="Times New Roman"/>
          <w:i/>
          <w:iCs/>
          <w:lang w:val="sr-Latn-CS" w:eastAsia="sr-Latn-CS"/>
        </w:rPr>
        <w:t>delatnost</w:t>
      </w:r>
      <w:r w:rsidR="00E1056D" w:rsidRPr="00486CDA">
        <w:rPr>
          <w:rFonts w:ascii="Times New Roman" w:hAnsi="Times New Roman"/>
          <w:i/>
          <w:iCs/>
          <w:lang w:eastAsia="sr-Latn-CS"/>
        </w:rPr>
        <w:t>.</w:t>
      </w:r>
    </w:p>
    <w:p w:rsidR="00E1056D" w:rsidRPr="00486CDA" w:rsidRDefault="00555813" w:rsidP="00506A24">
      <w:pPr>
        <w:spacing w:after="0" w:line="240" w:lineRule="auto"/>
        <w:jc w:val="both"/>
        <w:rPr>
          <w:rFonts w:ascii="Times New Roman" w:hAnsi="Times New Roman" w:cs="Times New Roman"/>
          <w:lang w:val="hr-HR"/>
        </w:rPr>
      </w:pPr>
      <w:r w:rsidRPr="00486CDA">
        <w:rPr>
          <w:rFonts w:ascii="Times New Roman" w:hAnsi="Times New Roman" w:cs="Times New Roman"/>
          <w:lang w:val="hr-HR"/>
        </w:rPr>
        <w:t>Prof</w:t>
      </w:r>
      <w:r w:rsidR="00894665" w:rsidRPr="00486CDA">
        <w:rPr>
          <w:rFonts w:ascii="Times New Roman" w:hAnsi="Times New Roman" w:cs="Times New Roman"/>
          <w:lang w:val="hr-HR"/>
        </w:rPr>
        <w:t>. dr Aleksandra Kezić je dobitnik prve nagrade za Poster prezentaciju na XVIII Nefrološkom  Kongresu Podunav</w:t>
      </w:r>
      <w:r w:rsidR="004826AE" w:rsidRPr="00486CDA">
        <w:rPr>
          <w:rFonts w:ascii="Times New Roman" w:hAnsi="Times New Roman" w:cs="Times New Roman"/>
          <w:lang w:val="hr-HR"/>
        </w:rPr>
        <w:t>skih zemalja u Novom Sadu 2006. godine.</w:t>
      </w:r>
    </w:p>
    <w:p w:rsidR="00E1056D" w:rsidRPr="00486CDA" w:rsidRDefault="00E1056D" w:rsidP="00506A24">
      <w:pPr>
        <w:spacing w:after="0" w:line="240" w:lineRule="auto"/>
        <w:jc w:val="both"/>
        <w:rPr>
          <w:rFonts w:ascii="Times New Roman" w:hAnsi="Times New Roman" w:cs="Times New Roman"/>
          <w:lang w:val="hr-HR"/>
        </w:rPr>
      </w:pPr>
    </w:p>
    <w:p w:rsidR="00E1056D" w:rsidRPr="00486CDA" w:rsidRDefault="00486CDA" w:rsidP="00506A24">
      <w:pPr>
        <w:spacing w:after="0" w:line="240" w:lineRule="auto"/>
        <w:jc w:val="both"/>
        <w:rPr>
          <w:rFonts w:ascii="Times New Roman" w:hAnsi="Times New Roman" w:cs="Times New Roman"/>
          <w:i/>
          <w:iCs/>
          <w:lang w:val="hr-HR"/>
        </w:rPr>
      </w:pPr>
      <w:r>
        <w:rPr>
          <w:rFonts w:ascii="Times New Roman" w:hAnsi="Times New Roman"/>
          <w:i/>
          <w:iCs/>
          <w:lang w:eastAsia="sr-Latn-CS"/>
        </w:rPr>
        <w:t>Rukovođenje</w:t>
      </w:r>
      <w:r w:rsidR="006016A8">
        <w:rPr>
          <w:rFonts w:ascii="Times New Roman" w:hAnsi="Times New Roman"/>
          <w:i/>
          <w:iCs/>
          <w:lang w:eastAsia="sr-Latn-CS"/>
        </w:rPr>
        <w:t xml:space="preserve"> </w:t>
      </w:r>
      <w:proofErr w:type="gramStart"/>
      <w:r>
        <w:rPr>
          <w:rFonts w:ascii="Times New Roman" w:hAnsi="Times New Roman"/>
          <w:i/>
          <w:iCs/>
        </w:rPr>
        <w:t>ili</w:t>
      </w:r>
      <w:proofErr w:type="gramEnd"/>
      <w:r w:rsidR="006016A8">
        <w:rPr>
          <w:rFonts w:ascii="Times New Roman" w:hAnsi="Times New Roman"/>
          <w:i/>
          <w:iCs/>
        </w:rPr>
        <w:t xml:space="preserve"> </w:t>
      </w:r>
      <w:r>
        <w:rPr>
          <w:rFonts w:ascii="Times New Roman" w:hAnsi="Times New Roman"/>
          <w:i/>
          <w:iCs/>
          <w:lang w:eastAsia="sr-Latn-CS"/>
        </w:rPr>
        <w:t>a</w:t>
      </w:r>
      <w:r>
        <w:rPr>
          <w:rFonts w:ascii="Times New Roman" w:hAnsi="Times New Roman"/>
          <w:i/>
          <w:iCs/>
          <w:lang w:val="sr-Latn-CS" w:eastAsia="sr-Latn-CS"/>
        </w:rPr>
        <w:t>ngažovanje</w:t>
      </w:r>
      <w:r w:rsidR="006016A8">
        <w:rPr>
          <w:rFonts w:ascii="Times New Roman" w:hAnsi="Times New Roman"/>
          <w:i/>
          <w:iCs/>
          <w:lang w:val="sr-Latn-CS" w:eastAsia="sr-Latn-CS"/>
        </w:rPr>
        <w:t xml:space="preserve"> </w:t>
      </w:r>
      <w:r>
        <w:rPr>
          <w:rFonts w:ascii="Times New Roman" w:hAnsi="Times New Roman"/>
          <w:i/>
          <w:iCs/>
          <w:lang w:val="sr-Latn-CS" w:eastAsia="sr-Latn-CS"/>
        </w:rPr>
        <w:t>u</w:t>
      </w:r>
      <w:r w:rsidR="006016A8">
        <w:rPr>
          <w:rFonts w:ascii="Times New Roman" w:hAnsi="Times New Roman"/>
          <w:i/>
          <w:iCs/>
          <w:lang w:val="sr-Latn-CS" w:eastAsia="sr-Latn-CS"/>
        </w:rPr>
        <w:t xml:space="preserve"> </w:t>
      </w:r>
      <w:r>
        <w:rPr>
          <w:rFonts w:ascii="Times New Roman" w:hAnsi="Times New Roman"/>
          <w:i/>
          <w:iCs/>
          <w:lang w:val="sr-Latn-CS" w:eastAsia="sr-Latn-CS"/>
        </w:rPr>
        <w:t>nacionalnim</w:t>
      </w:r>
      <w:r w:rsidR="006016A8">
        <w:rPr>
          <w:rFonts w:ascii="Times New Roman" w:hAnsi="Times New Roman"/>
          <w:i/>
          <w:iCs/>
          <w:lang w:val="sr-Latn-CS" w:eastAsia="sr-Latn-CS"/>
        </w:rPr>
        <w:t xml:space="preserve"> </w:t>
      </w:r>
      <w:r>
        <w:rPr>
          <w:rFonts w:ascii="Times New Roman" w:hAnsi="Times New Roman"/>
          <w:i/>
          <w:iCs/>
          <w:lang w:val="sr-Latn-CS" w:eastAsia="sr-Latn-CS"/>
        </w:rPr>
        <w:t>ili</w:t>
      </w:r>
      <w:r w:rsidR="006016A8">
        <w:rPr>
          <w:rFonts w:ascii="Times New Roman" w:hAnsi="Times New Roman"/>
          <w:i/>
          <w:iCs/>
          <w:lang w:val="sr-Latn-CS" w:eastAsia="sr-Latn-CS"/>
        </w:rPr>
        <w:t xml:space="preserve"> </w:t>
      </w:r>
      <w:r>
        <w:rPr>
          <w:rFonts w:ascii="Times New Roman" w:hAnsi="Times New Roman"/>
          <w:i/>
          <w:iCs/>
          <w:lang w:val="sr-Latn-CS" w:eastAsia="sr-Latn-CS"/>
        </w:rPr>
        <w:t>međunarodnim</w:t>
      </w:r>
      <w:r w:rsidR="006016A8">
        <w:rPr>
          <w:rFonts w:ascii="Times New Roman" w:hAnsi="Times New Roman"/>
          <w:i/>
          <w:iCs/>
          <w:lang w:val="sr-Latn-CS" w:eastAsia="sr-Latn-CS"/>
        </w:rPr>
        <w:t xml:space="preserve"> </w:t>
      </w:r>
      <w:r>
        <w:rPr>
          <w:rFonts w:ascii="Times New Roman" w:hAnsi="Times New Roman"/>
          <w:i/>
          <w:iCs/>
          <w:lang w:val="sr-Latn-CS" w:eastAsia="sr-Latn-CS"/>
        </w:rPr>
        <w:t>naučnim</w:t>
      </w:r>
      <w:r w:rsidR="006016A8">
        <w:rPr>
          <w:rFonts w:ascii="Times New Roman" w:hAnsi="Times New Roman"/>
          <w:i/>
          <w:iCs/>
          <w:lang w:val="sr-Latn-CS" w:eastAsia="sr-Latn-CS"/>
        </w:rPr>
        <w:t xml:space="preserve"> </w:t>
      </w:r>
      <w:r>
        <w:rPr>
          <w:rFonts w:ascii="Times New Roman" w:hAnsi="Times New Roman"/>
          <w:i/>
          <w:iCs/>
        </w:rPr>
        <w:t>ili</w:t>
      </w:r>
      <w:r w:rsidR="006016A8">
        <w:rPr>
          <w:rFonts w:ascii="Times New Roman" w:hAnsi="Times New Roman"/>
          <w:i/>
          <w:iCs/>
        </w:rPr>
        <w:t xml:space="preserve"> </w:t>
      </w:r>
      <w:r>
        <w:rPr>
          <w:rFonts w:ascii="Times New Roman" w:hAnsi="Times New Roman"/>
          <w:i/>
          <w:iCs/>
          <w:lang w:val="sr-Latn-CS" w:eastAsia="sr-Latn-CS"/>
        </w:rPr>
        <w:t>stručnim</w:t>
      </w:r>
      <w:r w:rsidR="006016A8">
        <w:rPr>
          <w:rFonts w:ascii="Times New Roman" w:hAnsi="Times New Roman"/>
          <w:i/>
          <w:iCs/>
          <w:lang w:val="sr-Latn-CS" w:eastAsia="sr-Latn-CS"/>
        </w:rPr>
        <w:t xml:space="preserve"> </w:t>
      </w:r>
      <w:r>
        <w:rPr>
          <w:rFonts w:ascii="Times New Roman" w:hAnsi="Times New Roman"/>
          <w:i/>
          <w:iCs/>
          <w:lang w:val="sr-Latn-CS" w:eastAsia="sr-Latn-CS"/>
        </w:rPr>
        <w:t>organizacijama</w:t>
      </w:r>
      <w:r w:rsidR="00E1056D" w:rsidRPr="00486CDA">
        <w:rPr>
          <w:rFonts w:ascii="Times New Roman" w:hAnsi="Times New Roman"/>
          <w:i/>
          <w:iCs/>
          <w:lang w:eastAsia="sr-Latn-CS"/>
        </w:rPr>
        <w:t>.</w:t>
      </w:r>
    </w:p>
    <w:p w:rsidR="00894665" w:rsidRPr="00486CDA" w:rsidRDefault="00894665" w:rsidP="00506A24">
      <w:pPr>
        <w:spacing w:after="0" w:line="240" w:lineRule="auto"/>
        <w:jc w:val="both"/>
        <w:rPr>
          <w:rFonts w:ascii="Times New Roman" w:hAnsi="Times New Roman" w:cs="Times New Roman"/>
          <w:lang w:val="hr-HR"/>
        </w:rPr>
      </w:pPr>
      <w:r w:rsidRPr="00486CDA">
        <w:rPr>
          <w:rFonts w:ascii="Times New Roman" w:hAnsi="Times New Roman" w:cs="Times New Roman"/>
        </w:rPr>
        <w:t>Č</w:t>
      </w:r>
      <w:r w:rsidRPr="00486CDA">
        <w:rPr>
          <w:rFonts w:ascii="Times New Roman" w:eastAsia="Times New Roman" w:hAnsi="Times New Roman" w:cs="Times New Roman"/>
        </w:rPr>
        <w:t>lan je Evropskog Udrženja za dijalizu i transplantaciju (ERA-EDTA)</w:t>
      </w:r>
      <w:r w:rsidRPr="00486CDA">
        <w:rPr>
          <w:rFonts w:ascii="Times New Roman" w:hAnsi="Times New Roman" w:cs="Times New Roman"/>
        </w:rPr>
        <w:t xml:space="preserve">. </w:t>
      </w:r>
      <w:r w:rsidRPr="00486CDA">
        <w:rPr>
          <w:rFonts w:ascii="Times New Roman" w:eastAsia="Times New Roman" w:hAnsi="Times New Roman" w:cs="Times New Roman"/>
        </w:rPr>
        <w:t xml:space="preserve">Član </w:t>
      </w:r>
      <w:r w:rsidRPr="00486CDA">
        <w:rPr>
          <w:rFonts w:ascii="Times New Roman" w:hAnsi="Times New Roman" w:cs="Times New Roman"/>
        </w:rPr>
        <w:t xml:space="preserve">je </w:t>
      </w:r>
      <w:r w:rsidR="000C0F1C" w:rsidRPr="00486CDA">
        <w:rPr>
          <w:rFonts w:ascii="Times New Roman" w:eastAsia="Times New Roman" w:hAnsi="Times New Roman" w:cs="Times New Roman"/>
        </w:rPr>
        <w:t>U</w:t>
      </w:r>
      <w:r w:rsidRPr="00486CDA">
        <w:rPr>
          <w:rFonts w:ascii="Times New Roman" w:eastAsia="Times New Roman" w:hAnsi="Times New Roman" w:cs="Times New Roman"/>
        </w:rPr>
        <w:t>druženja nefrologa Srbije</w:t>
      </w:r>
      <w:r w:rsidRPr="00486CDA">
        <w:rPr>
          <w:rFonts w:ascii="Times New Roman" w:hAnsi="Times New Roman" w:cs="Times New Roman"/>
          <w:lang w:val="sl-SI"/>
        </w:rPr>
        <w:t>.</w:t>
      </w:r>
    </w:p>
    <w:p w:rsidR="00694084" w:rsidRPr="00486CDA" w:rsidRDefault="00694084" w:rsidP="00506A24">
      <w:pPr>
        <w:pStyle w:val="Tekstclana"/>
        <w:numPr>
          <w:ilvl w:val="0"/>
          <w:numId w:val="0"/>
        </w:numPr>
        <w:spacing w:beforeLines="0" w:afterLines="0"/>
        <w:jc w:val="both"/>
        <w:rPr>
          <w:b/>
          <w:color w:val="000000"/>
          <w:sz w:val="22"/>
          <w:szCs w:val="22"/>
        </w:rPr>
      </w:pPr>
    </w:p>
    <w:p w:rsidR="00081B0E" w:rsidRPr="00486CDA" w:rsidRDefault="00B12CC5" w:rsidP="00506A24">
      <w:pPr>
        <w:pStyle w:val="Tekstclana"/>
        <w:numPr>
          <w:ilvl w:val="0"/>
          <w:numId w:val="0"/>
        </w:numPr>
        <w:spacing w:beforeLines="0" w:afterLines="0"/>
        <w:jc w:val="both"/>
        <w:rPr>
          <w:color w:val="000000"/>
          <w:sz w:val="22"/>
          <w:szCs w:val="22"/>
          <w:lang w:val="sr-Cyrl-CS"/>
        </w:rPr>
      </w:pPr>
      <w:proofErr w:type="gramStart"/>
      <w:r w:rsidRPr="00486CDA">
        <w:rPr>
          <w:b/>
          <w:color w:val="000000"/>
          <w:sz w:val="22"/>
          <w:szCs w:val="22"/>
        </w:rPr>
        <w:t>3)</w:t>
      </w:r>
      <w:r w:rsidR="00081B0E" w:rsidRPr="00486CDA">
        <w:rPr>
          <w:b/>
          <w:color w:val="000000"/>
          <w:sz w:val="22"/>
          <w:szCs w:val="22"/>
          <w:lang w:val="sr-Cyrl-CS"/>
        </w:rPr>
        <w:t>Za</w:t>
      </w:r>
      <w:proofErr w:type="gramEnd"/>
      <w:r w:rsidR="00081B0E" w:rsidRPr="00486CDA">
        <w:rPr>
          <w:b/>
          <w:color w:val="000000"/>
          <w:sz w:val="22"/>
          <w:szCs w:val="22"/>
          <w:lang w:val="sr-Cyrl-CS"/>
        </w:rPr>
        <w:t xml:space="preserve"> saradnju sa drugim visokoškolskim, naučno-istraživačkim  ustanovama u zemlji i inostranstvu - mobilnost</w:t>
      </w:r>
      <w:r w:rsidR="00081B0E" w:rsidRPr="00486CDA">
        <w:rPr>
          <w:color w:val="000000"/>
          <w:sz w:val="22"/>
          <w:szCs w:val="22"/>
          <w:lang w:val="sr-Cyrl-CS"/>
        </w:rPr>
        <w:t>:</w:t>
      </w:r>
    </w:p>
    <w:p w:rsidR="00486CDA" w:rsidRPr="00486CDA" w:rsidRDefault="00486CDA" w:rsidP="00486CDA">
      <w:pPr>
        <w:spacing w:after="0"/>
        <w:jc w:val="both"/>
        <w:rPr>
          <w:rFonts w:ascii="Times New Roman" w:hAnsi="Times New Roman"/>
          <w:i/>
          <w:iCs/>
          <w:lang w:eastAsia="sr-Latn-CS"/>
        </w:rPr>
      </w:pPr>
      <w:r w:rsidRPr="00486CDA">
        <w:rPr>
          <w:rFonts w:ascii="Times New Roman" w:hAnsi="Times New Roman"/>
          <w:i/>
          <w:iCs/>
          <w:lang w:eastAsia="sr-Latn-CS"/>
        </w:rPr>
        <w:t xml:space="preserve">Učestvovanje na međunarodnim kursevima ili školama za užu naučnu oblast za koju se bira. </w:t>
      </w:r>
    </w:p>
    <w:p w:rsidR="00757734" w:rsidRPr="00486CDA" w:rsidRDefault="00555813" w:rsidP="00506A24">
      <w:pPr>
        <w:suppressAutoHyphens/>
        <w:spacing w:after="0" w:line="240" w:lineRule="auto"/>
        <w:jc w:val="both"/>
        <w:rPr>
          <w:rFonts w:ascii="Times New Roman" w:hAnsi="Times New Roman" w:cs="Times New Roman"/>
          <w:lang w:val="sl-SI"/>
        </w:rPr>
      </w:pPr>
      <w:r w:rsidRPr="00486CDA">
        <w:rPr>
          <w:rFonts w:ascii="Times New Roman" w:hAnsi="Times New Roman" w:cs="Times New Roman"/>
          <w:lang w:val="sl-SI"/>
        </w:rPr>
        <w:t>Prof. d</w:t>
      </w:r>
      <w:r w:rsidR="00757734" w:rsidRPr="00486CDA">
        <w:rPr>
          <w:rFonts w:ascii="Times New Roman" w:hAnsi="Times New Roman" w:cs="Times New Roman"/>
          <w:lang w:val="sl-SI"/>
        </w:rPr>
        <w:t xml:space="preserve">r Aleksandra Kezić je </w:t>
      </w:r>
      <w:r w:rsidR="00954BC3">
        <w:rPr>
          <w:rFonts w:ascii="Times New Roman" w:hAnsi="Times New Roman" w:cs="Times New Roman"/>
        </w:rPr>
        <w:t>p</w:t>
      </w:r>
      <w:r w:rsidR="00757734" w:rsidRPr="00486CDA">
        <w:rPr>
          <w:rFonts w:ascii="Times New Roman" w:hAnsi="Times New Roman" w:cs="Times New Roman"/>
          <w:lang w:val="sl-SI"/>
        </w:rPr>
        <w:t xml:space="preserve">ohađala  škole nefrologije, dijalize i transplantacije 2004. godine u Pragu i Budimpešti u organizaciji Evropskog Udruženja za Dijalizu i Transplantaciju. </w:t>
      </w:r>
    </w:p>
    <w:p w:rsidR="00486CDA" w:rsidRDefault="00486CDA" w:rsidP="00506A24">
      <w:pPr>
        <w:suppressAutoHyphens/>
        <w:spacing w:after="0" w:line="240" w:lineRule="auto"/>
        <w:jc w:val="both"/>
        <w:rPr>
          <w:rFonts w:ascii="Times New Roman" w:hAnsi="Times New Roman" w:cs="Times New Roman"/>
          <w:lang w:val="sl-SI"/>
        </w:rPr>
      </w:pPr>
    </w:p>
    <w:p w:rsidR="00486CDA" w:rsidRPr="00486CDA" w:rsidRDefault="00486CDA" w:rsidP="00506A24">
      <w:pPr>
        <w:suppressAutoHyphens/>
        <w:spacing w:after="0" w:line="240" w:lineRule="auto"/>
        <w:jc w:val="both"/>
        <w:rPr>
          <w:rFonts w:ascii="Times New Roman" w:hAnsi="Times New Roman" w:cs="Times New Roman"/>
          <w:i/>
          <w:iCs/>
          <w:lang w:val="sl-SI"/>
        </w:rPr>
      </w:pPr>
      <w:r>
        <w:rPr>
          <w:rFonts w:ascii="Times New Roman" w:hAnsi="Times New Roman" w:cs="Times New Roman"/>
          <w:i/>
          <w:iCs/>
          <w:lang w:eastAsia="sr-Latn-CS"/>
        </w:rPr>
        <w:t>Studijski</w:t>
      </w:r>
      <w:r w:rsidR="006016A8">
        <w:rPr>
          <w:rFonts w:ascii="Times New Roman" w:hAnsi="Times New Roman" w:cs="Times New Roman"/>
          <w:i/>
          <w:iCs/>
          <w:lang w:eastAsia="sr-Latn-CS"/>
        </w:rPr>
        <w:t xml:space="preserve"> </w:t>
      </w:r>
      <w:r>
        <w:rPr>
          <w:rFonts w:ascii="Times New Roman" w:hAnsi="Times New Roman" w:cs="Times New Roman"/>
          <w:i/>
          <w:iCs/>
          <w:lang w:eastAsia="sr-Latn-CS"/>
        </w:rPr>
        <w:t>boravci</w:t>
      </w:r>
      <w:r w:rsidR="006016A8">
        <w:rPr>
          <w:rFonts w:ascii="Times New Roman" w:hAnsi="Times New Roman" w:cs="Times New Roman"/>
          <w:i/>
          <w:iCs/>
          <w:lang w:eastAsia="sr-Latn-CS"/>
        </w:rPr>
        <w:t xml:space="preserve"> </w:t>
      </w:r>
      <w:r>
        <w:rPr>
          <w:rFonts w:ascii="Times New Roman" w:hAnsi="Times New Roman" w:cs="Times New Roman"/>
          <w:i/>
          <w:iCs/>
          <w:lang w:eastAsia="sr-Latn-CS"/>
        </w:rPr>
        <w:t>u</w:t>
      </w:r>
      <w:r w:rsidR="006016A8">
        <w:rPr>
          <w:rFonts w:ascii="Times New Roman" w:hAnsi="Times New Roman" w:cs="Times New Roman"/>
          <w:i/>
          <w:iCs/>
          <w:lang w:eastAsia="sr-Latn-CS"/>
        </w:rPr>
        <w:t xml:space="preserve"> </w:t>
      </w:r>
      <w:r>
        <w:rPr>
          <w:rStyle w:val="Bodytext22"/>
          <w:rFonts w:ascii="Times New Roman" w:hAnsi="Times New Roman" w:cs="Times New Roman"/>
          <w:i/>
          <w:iCs/>
        </w:rPr>
        <w:t>naučno</w:t>
      </w:r>
      <w:r w:rsidR="006016A8">
        <w:rPr>
          <w:rStyle w:val="Bodytext22"/>
          <w:rFonts w:ascii="Times New Roman" w:hAnsi="Times New Roman" w:cs="Times New Roman"/>
          <w:i/>
          <w:iCs/>
        </w:rPr>
        <w:t xml:space="preserve"> </w:t>
      </w:r>
      <w:r>
        <w:rPr>
          <w:rStyle w:val="Bodytext22"/>
          <w:rFonts w:ascii="Times New Roman" w:hAnsi="Times New Roman" w:cs="Times New Roman"/>
          <w:i/>
          <w:iCs/>
        </w:rPr>
        <w:t>istraživačkim</w:t>
      </w:r>
      <w:r w:rsidR="006016A8">
        <w:rPr>
          <w:rStyle w:val="Bodytext22"/>
          <w:rFonts w:ascii="Times New Roman" w:hAnsi="Times New Roman" w:cs="Times New Roman"/>
          <w:i/>
          <w:iCs/>
        </w:rPr>
        <w:t xml:space="preserve"> </w:t>
      </w:r>
      <w:r>
        <w:rPr>
          <w:rStyle w:val="Bodytext22"/>
          <w:rFonts w:ascii="Times New Roman" w:hAnsi="Times New Roman" w:cs="Times New Roman"/>
          <w:i/>
          <w:iCs/>
        </w:rPr>
        <w:t>institucijama</w:t>
      </w:r>
      <w:r w:rsidR="006016A8">
        <w:rPr>
          <w:rStyle w:val="Bodytext22"/>
          <w:rFonts w:ascii="Times New Roman" w:hAnsi="Times New Roman" w:cs="Times New Roman"/>
          <w:i/>
          <w:iCs/>
        </w:rPr>
        <w:t xml:space="preserve"> </w:t>
      </w:r>
      <w:r>
        <w:rPr>
          <w:rStyle w:val="Bodytext22"/>
          <w:rFonts w:ascii="Times New Roman" w:hAnsi="Times New Roman" w:cs="Times New Roman"/>
          <w:i/>
          <w:iCs/>
        </w:rPr>
        <w:t>u</w:t>
      </w:r>
      <w:r w:rsidR="006016A8">
        <w:rPr>
          <w:rStyle w:val="Bodytext22"/>
          <w:rFonts w:ascii="Times New Roman" w:hAnsi="Times New Roman" w:cs="Times New Roman"/>
          <w:i/>
          <w:iCs/>
        </w:rPr>
        <w:t xml:space="preserve"> </w:t>
      </w:r>
      <w:r>
        <w:rPr>
          <w:rStyle w:val="Bodytext22"/>
          <w:rFonts w:ascii="Times New Roman" w:hAnsi="Times New Roman" w:cs="Times New Roman"/>
          <w:i/>
          <w:iCs/>
        </w:rPr>
        <w:t>zemlјi</w:t>
      </w:r>
      <w:r w:rsidR="006016A8">
        <w:rPr>
          <w:rStyle w:val="Bodytext22"/>
          <w:rFonts w:ascii="Times New Roman" w:hAnsi="Times New Roman" w:cs="Times New Roman"/>
          <w:i/>
          <w:iCs/>
        </w:rPr>
        <w:t xml:space="preserve"> </w:t>
      </w:r>
      <w:proofErr w:type="gramStart"/>
      <w:r>
        <w:rPr>
          <w:rStyle w:val="Bodytext22"/>
          <w:rFonts w:ascii="Times New Roman" w:hAnsi="Times New Roman" w:cs="Times New Roman"/>
          <w:i/>
          <w:iCs/>
        </w:rPr>
        <w:t>ili</w:t>
      </w:r>
      <w:proofErr w:type="gramEnd"/>
      <w:r w:rsidR="006016A8">
        <w:rPr>
          <w:rStyle w:val="Bodytext22"/>
          <w:rFonts w:ascii="Times New Roman" w:hAnsi="Times New Roman" w:cs="Times New Roman"/>
          <w:i/>
          <w:iCs/>
        </w:rPr>
        <w:t xml:space="preserve"> </w:t>
      </w:r>
      <w:r>
        <w:rPr>
          <w:rStyle w:val="Bodytext22"/>
          <w:rFonts w:ascii="Times New Roman" w:hAnsi="Times New Roman" w:cs="Times New Roman"/>
          <w:i/>
          <w:iCs/>
        </w:rPr>
        <w:t>inostranstvu</w:t>
      </w:r>
    </w:p>
    <w:p w:rsidR="00757734" w:rsidRPr="00486CDA" w:rsidRDefault="00B12CC5" w:rsidP="00506A24">
      <w:pPr>
        <w:suppressAutoHyphens/>
        <w:spacing w:after="0" w:line="240" w:lineRule="auto"/>
        <w:jc w:val="both"/>
        <w:rPr>
          <w:rFonts w:ascii="Times New Roman" w:hAnsi="Times New Roman" w:cs="Times New Roman"/>
          <w:lang w:val="sl-SI"/>
        </w:rPr>
      </w:pPr>
      <w:r w:rsidRPr="00486CDA">
        <w:rPr>
          <w:rFonts w:ascii="Times New Roman" w:hAnsi="Times New Roman" w:cs="Times New Roman"/>
          <w:lang w:val="sl-SI"/>
        </w:rPr>
        <w:t xml:space="preserve">Na odeljenju nefrologije i transplantacije Univerzitetske </w:t>
      </w:r>
      <w:r w:rsidR="00214270" w:rsidRPr="00486CDA">
        <w:rPr>
          <w:rFonts w:ascii="Times New Roman" w:hAnsi="Times New Roman" w:cs="Times New Roman"/>
          <w:lang w:val="sl-SI"/>
        </w:rPr>
        <w:t xml:space="preserve">klinike Eppendorf u Hamburgu dr </w:t>
      </w:r>
      <w:r w:rsidRPr="00486CDA">
        <w:rPr>
          <w:rFonts w:ascii="Times New Roman" w:hAnsi="Times New Roman" w:cs="Times New Roman"/>
          <w:lang w:val="sl-SI"/>
        </w:rPr>
        <w:t>Aleksa</w:t>
      </w:r>
      <w:r w:rsidR="00E56173">
        <w:rPr>
          <w:rFonts w:ascii="Times New Roman" w:hAnsi="Times New Roman" w:cs="Times New Roman"/>
          <w:lang w:val="sl-SI"/>
        </w:rPr>
        <w:t>ndra Kezić obavila je</w:t>
      </w:r>
      <w:r w:rsidR="00E56173">
        <w:rPr>
          <w:rFonts w:ascii="Times New Roman" w:hAnsi="Times New Roman" w:cs="Times New Roman"/>
        </w:rPr>
        <w:t xml:space="preserve"> dva jednomesečna usavršavanja </w:t>
      </w:r>
      <w:r w:rsidRPr="00486CDA">
        <w:rPr>
          <w:rFonts w:ascii="Times New Roman" w:hAnsi="Times New Roman" w:cs="Times New Roman"/>
          <w:lang w:val="sl-SI"/>
        </w:rPr>
        <w:t xml:space="preserve">2005 i 2006. </w:t>
      </w:r>
      <w:r w:rsidR="00954BC3">
        <w:rPr>
          <w:rFonts w:ascii="Times New Roman" w:hAnsi="Times New Roman" w:cs="Times New Roman"/>
          <w:lang w:val="sl-SI"/>
        </w:rPr>
        <w:t>godine</w:t>
      </w:r>
      <w:r w:rsidRPr="00486CDA">
        <w:rPr>
          <w:rFonts w:ascii="Times New Roman" w:hAnsi="Times New Roman" w:cs="Times New Roman"/>
          <w:lang w:val="sl-SI"/>
        </w:rPr>
        <w:t>. Saradnju sa istraživačkim timom nefrologa Univerzitetske klinike Eppendorf u Hamburgu nastavila je 2009., 2010</w:t>
      </w:r>
      <w:r w:rsidR="004826AE" w:rsidRPr="00486CDA">
        <w:rPr>
          <w:rFonts w:ascii="Times New Roman" w:hAnsi="Times New Roman" w:cs="Times New Roman"/>
          <w:lang w:val="sl-SI"/>
        </w:rPr>
        <w:t>.</w:t>
      </w:r>
      <w:r w:rsidRPr="00486CDA">
        <w:rPr>
          <w:rFonts w:ascii="Times New Roman" w:hAnsi="Times New Roman" w:cs="Times New Roman"/>
          <w:lang w:val="sl-SI"/>
        </w:rPr>
        <w:t xml:space="preserve"> i 2011. godine u ukupnom trajanju od 8 meseci radeći na eksperimentalnom modelu ishemijsko/reperfuzionog oštećenja bubrega pod rukovodstvom Prof. dr Friedricha Thaissa.</w:t>
      </w:r>
    </w:p>
    <w:p w:rsidR="00E1056D" w:rsidRPr="00486CDA" w:rsidRDefault="00E1056D" w:rsidP="00506A24">
      <w:pPr>
        <w:suppressAutoHyphens/>
        <w:spacing w:after="0" w:line="240" w:lineRule="auto"/>
        <w:jc w:val="both"/>
        <w:rPr>
          <w:rFonts w:ascii="Times New Roman" w:hAnsi="Times New Roman" w:cs="Times New Roman"/>
          <w:lang w:val="sl-SI"/>
        </w:rPr>
      </w:pPr>
    </w:p>
    <w:p w:rsidR="00486CDA" w:rsidRPr="00486CDA" w:rsidRDefault="00486CDA" w:rsidP="00486CDA">
      <w:pPr>
        <w:spacing w:after="0"/>
        <w:jc w:val="both"/>
        <w:rPr>
          <w:rFonts w:ascii="Times New Roman" w:hAnsi="Times New Roman" w:cs="Times New Roman"/>
          <w:i/>
          <w:iCs/>
          <w:lang w:val="sl-SI"/>
        </w:rPr>
      </w:pPr>
      <w:r w:rsidRPr="00486CDA">
        <w:rPr>
          <w:rFonts w:ascii="Times New Roman" w:hAnsi="Times New Roman" w:cs="Times New Roman"/>
          <w:i/>
          <w:iCs/>
          <w:lang w:eastAsia="sr-Latn-CS"/>
        </w:rPr>
        <w:t xml:space="preserve">Predavanja po pozivu ili plenarna predavanja na međunarodnim akreditovanim skupovima u </w:t>
      </w:r>
      <w:r w:rsidRPr="00486CDA">
        <w:rPr>
          <w:rStyle w:val="Bodytext22"/>
          <w:rFonts w:ascii="Times New Roman" w:hAnsi="Times New Roman" w:cs="Times New Roman"/>
          <w:i/>
          <w:iCs/>
        </w:rPr>
        <w:t xml:space="preserve">zemlјi i inostranstvu. </w:t>
      </w:r>
    </w:p>
    <w:p w:rsidR="00486CDA" w:rsidRPr="00486CDA" w:rsidRDefault="00490311" w:rsidP="00486CDA">
      <w:pPr>
        <w:pStyle w:val="ListParagraph"/>
        <w:numPr>
          <w:ilvl w:val="0"/>
          <w:numId w:val="46"/>
        </w:numPr>
        <w:spacing w:after="0" w:line="240" w:lineRule="auto"/>
        <w:ind w:left="360"/>
        <w:jc w:val="both"/>
        <w:rPr>
          <w:rFonts w:ascii="Times New Roman" w:hAnsi="Times New Roman" w:cs="Times New Roman"/>
          <w:lang w:val="sl-SI"/>
        </w:rPr>
      </w:pPr>
      <w:r w:rsidRPr="00486CDA">
        <w:rPr>
          <w:rFonts w:ascii="Times New Roman" w:hAnsi="Times New Roman" w:cs="Times New Roman"/>
          <w:lang w:val="sl-SI"/>
        </w:rPr>
        <w:t xml:space="preserve">Prof. dr Aleksandra Kezić je održala </w:t>
      </w:r>
      <w:r w:rsidR="007A45B9" w:rsidRPr="00486CDA">
        <w:rPr>
          <w:rFonts w:ascii="Times New Roman" w:hAnsi="Times New Roman" w:cs="Times New Roman"/>
          <w:lang w:val="sl-SI"/>
        </w:rPr>
        <w:t>predavanje</w:t>
      </w:r>
      <w:r w:rsidR="00AE5139">
        <w:rPr>
          <w:rFonts w:ascii="Times New Roman" w:hAnsi="Times New Roman" w:cs="Times New Roman"/>
          <w:lang w:val="sl-SI"/>
        </w:rPr>
        <w:t xml:space="preserve"> po pozivu na PD akademiji u Logarskoj Dolini u </w:t>
      </w:r>
      <w:r w:rsidRPr="00486CDA">
        <w:rPr>
          <w:rFonts w:ascii="Times New Roman" w:hAnsi="Times New Roman" w:cs="Times New Roman"/>
          <w:lang w:val="sl-SI"/>
        </w:rPr>
        <w:t>Sloveniji</w:t>
      </w:r>
      <w:r w:rsidR="00AE5139">
        <w:rPr>
          <w:rFonts w:ascii="Times New Roman" w:hAnsi="Times New Roman" w:cs="Times New Roman"/>
          <w:lang w:val="sl-SI"/>
        </w:rPr>
        <w:t xml:space="preserve"> od 09.03. do 11.03.</w:t>
      </w:r>
      <w:r w:rsidRPr="00486CDA">
        <w:rPr>
          <w:rFonts w:ascii="Times New Roman" w:hAnsi="Times New Roman" w:cs="Times New Roman"/>
          <w:lang w:val="sl-SI"/>
        </w:rPr>
        <w:t>2023. godine  u organizaciji kompanije Baxter</w:t>
      </w:r>
      <w:r w:rsidR="009C4126">
        <w:rPr>
          <w:rFonts w:ascii="Times New Roman" w:hAnsi="Times New Roman" w:cs="Times New Roman"/>
          <w:lang w:val="sl-SI"/>
        </w:rPr>
        <w:t>.</w:t>
      </w:r>
      <w:r w:rsidR="006016A8">
        <w:rPr>
          <w:rFonts w:ascii="Times New Roman" w:hAnsi="Times New Roman" w:cs="Times New Roman"/>
          <w:lang w:val="sl-SI"/>
        </w:rPr>
        <w:t xml:space="preserve"> </w:t>
      </w:r>
      <w:r w:rsidR="00486CDA" w:rsidRPr="00C5184E">
        <w:rPr>
          <w:rFonts w:ascii="Times New Roman" w:hAnsi="Times New Roman" w:cs="Times New Roman"/>
          <w:lang w:val="sl-SI"/>
        </w:rPr>
        <w:t>Naziv predavanja</w:t>
      </w:r>
      <w:r w:rsidR="00486CDA" w:rsidRPr="00486CDA">
        <w:rPr>
          <w:rFonts w:ascii="Times New Roman" w:hAnsi="Times New Roman" w:cs="Times New Roman"/>
          <w:lang w:val="sl-SI"/>
        </w:rPr>
        <w:t>:</w:t>
      </w:r>
      <w:r w:rsidR="009C4126">
        <w:rPr>
          <w:rFonts w:ascii="Times New Roman" w:hAnsi="Times New Roman" w:cs="Times New Roman"/>
          <w:lang w:val="sl-SI"/>
        </w:rPr>
        <w:t xml:space="preserve"> Infectious complications of peritoneal dialysis</w:t>
      </w:r>
    </w:p>
    <w:p w:rsidR="00486CDA" w:rsidRPr="00486CDA" w:rsidRDefault="00490311" w:rsidP="00486CDA">
      <w:pPr>
        <w:pStyle w:val="ListParagraph"/>
        <w:numPr>
          <w:ilvl w:val="0"/>
          <w:numId w:val="46"/>
        </w:numPr>
        <w:spacing w:after="0" w:line="240" w:lineRule="auto"/>
        <w:ind w:left="360"/>
        <w:jc w:val="both"/>
        <w:rPr>
          <w:rFonts w:ascii="Times New Roman" w:hAnsi="Times New Roman" w:cs="Times New Roman"/>
          <w:lang w:val="sl-SI"/>
        </w:rPr>
      </w:pPr>
      <w:r w:rsidRPr="00486CDA">
        <w:rPr>
          <w:rFonts w:ascii="Times New Roman" w:hAnsi="Times New Roman" w:cs="Times New Roman"/>
          <w:lang w:val="sl-SI"/>
        </w:rPr>
        <w:t xml:space="preserve">Održala je i predavanje po pozivu organizatora skupa dr Vedrana Premužića na </w:t>
      </w:r>
      <w:r w:rsidRPr="009C4126">
        <w:rPr>
          <w:rFonts w:ascii="Times New Roman" w:hAnsi="Times New Roman" w:cs="Times New Roman"/>
          <w:i/>
          <w:lang w:val="sl-SI"/>
        </w:rPr>
        <w:t>International Conference on Extracorporeal Organ Support</w:t>
      </w:r>
      <w:r w:rsidR="009C4126">
        <w:rPr>
          <w:rFonts w:ascii="Times New Roman" w:hAnsi="Times New Roman" w:cs="Times New Roman"/>
          <w:lang w:val="sl-SI"/>
        </w:rPr>
        <w:t xml:space="preserve"> u Zagrebu od 24.04. do 27.04.</w:t>
      </w:r>
      <w:r w:rsidRPr="00486CDA">
        <w:rPr>
          <w:rFonts w:ascii="Times New Roman" w:hAnsi="Times New Roman" w:cs="Times New Roman"/>
          <w:lang w:val="sl-SI"/>
        </w:rPr>
        <w:t xml:space="preserve">2024. </w:t>
      </w:r>
      <w:r w:rsidR="007A45B9" w:rsidRPr="00486CDA">
        <w:rPr>
          <w:rFonts w:ascii="Times New Roman" w:hAnsi="Times New Roman" w:cs="Times New Roman"/>
          <w:lang w:val="sl-SI"/>
        </w:rPr>
        <w:t>g</w:t>
      </w:r>
      <w:r w:rsidRPr="00486CDA">
        <w:rPr>
          <w:rFonts w:ascii="Times New Roman" w:hAnsi="Times New Roman" w:cs="Times New Roman"/>
          <w:lang w:val="sl-SI"/>
        </w:rPr>
        <w:t>odine</w:t>
      </w:r>
      <w:r w:rsidR="007A45B9" w:rsidRPr="00486CDA">
        <w:rPr>
          <w:rFonts w:ascii="Times New Roman" w:hAnsi="Times New Roman" w:cs="Times New Roman"/>
          <w:lang w:val="sl-SI"/>
        </w:rPr>
        <w:t>.</w:t>
      </w:r>
      <w:r w:rsidR="00486CDA" w:rsidRPr="009C4126">
        <w:rPr>
          <w:rFonts w:ascii="Times New Roman" w:hAnsi="Times New Roman" w:cs="Times New Roman"/>
          <w:lang w:val="sl-SI"/>
        </w:rPr>
        <w:t>Naziv predavanja</w:t>
      </w:r>
      <w:r w:rsidR="00486CDA" w:rsidRPr="00486CDA">
        <w:rPr>
          <w:rFonts w:ascii="Times New Roman" w:hAnsi="Times New Roman" w:cs="Times New Roman"/>
          <w:lang w:val="sl-SI"/>
        </w:rPr>
        <w:t>:</w:t>
      </w:r>
      <w:r w:rsidR="009C4126" w:rsidRPr="009C4126">
        <w:rPr>
          <w:rFonts w:ascii="Times New Roman" w:hAnsi="Times New Roman" w:cs="Times New Roman"/>
        </w:rPr>
        <w:t>The role and perspective of plasmapheresis in ICU</w:t>
      </w:r>
    </w:p>
    <w:p w:rsidR="00486CDA" w:rsidRPr="009C4126" w:rsidRDefault="00A860B3" w:rsidP="00486CDA">
      <w:pPr>
        <w:pStyle w:val="ListParagraph"/>
        <w:numPr>
          <w:ilvl w:val="0"/>
          <w:numId w:val="46"/>
        </w:numPr>
        <w:spacing w:after="0" w:line="240" w:lineRule="auto"/>
        <w:ind w:left="360"/>
        <w:jc w:val="both"/>
        <w:rPr>
          <w:rFonts w:ascii="Times New Roman" w:hAnsi="Times New Roman" w:cs="Times New Roman"/>
          <w:lang w:val="sl-SI"/>
        </w:rPr>
      </w:pPr>
      <w:r w:rsidRPr="00486CDA">
        <w:rPr>
          <w:rFonts w:ascii="Times New Roman" w:hAnsi="Times New Roman" w:cs="Times New Roman"/>
        </w:rPr>
        <w:t xml:space="preserve">Na međunarodnom skupu </w:t>
      </w:r>
      <w:r w:rsidRPr="00486CDA">
        <w:rPr>
          <w:rFonts w:ascii="Times New Roman" w:hAnsi="Times New Roman" w:cs="Times New Roman"/>
          <w:i/>
        </w:rPr>
        <w:t>PD Expert Class</w:t>
      </w:r>
      <w:r w:rsidRPr="00486CDA">
        <w:rPr>
          <w:rFonts w:ascii="Times New Roman" w:hAnsi="Times New Roman" w:cs="Times New Roman"/>
        </w:rPr>
        <w:t xml:space="preserve"> održanog u Mađarskoj 07. i 08. </w:t>
      </w:r>
      <w:proofErr w:type="gramStart"/>
      <w:r w:rsidRPr="00486CDA">
        <w:rPr>
          <w:rFonts w:ascii="Times New Roman" w:hAnsi="Times New Roman" w:cs="Times New Roman"/>
        </w:rPr>
        <w:t>novembra</w:t>
      </w:r>
      <w:proofErr w:type="gramEnd"/>
      <w:r w:rsidRPr="00486CDA">
        <w:rPr>
          <w:rFonts w:ascii="Times New Roman" w:hAnsi="Times New Roman" w:cs="Times New Roman"/>
        </w:rPr>
        <w:t xml:space="preserve"> 2024.</w:t>
      </w:r>
      <w:r w:rsidR="00AE5139">
        <w:rPr>
          <w:rFonts w:ascii="Times New Roman" w:hAnsi="Times New Roman" w:cs="Times New Roman"/>
        </w:rPr>
        <w:t>godine</w:t>
      </w:r>
      <w:r w:rsidRPr="00486CDA">
        <w:rPr>
          <w:rFonts w:ascii="Times New Roman" w:hAnsi="Times New Roman" w:cs="Times New Roman"/>
        </w:rPr>
        <w:t xml:space="preserve"> u organizai</w:t>
      </w:r>
      <w:r w:rsidR="009C4126">
        <w:rPr>
          <w:rFonts w:ascii="Times New Roman" w:hAnsi="Times New Roman" w:cs="Times New Roman"/>
        </w:rPr>
        <w:t>c</w:t>
      </w:r>
      <w:r w:rsidRPr="00486CDA">
        <w:rPr>
          <w:rFonts w:ascii="Times New Roman" w:hAnsi="Times New Roman" w:cs="Times New Roman"/>
        </w:rPr>
        <w:t>ji kompanije Baxter održala je predavanje po pozivu.</w:t>
      </w:r>
      <w:r w:rsidR="006016A8">
        <w:rPr>
          <w:rFonts w:ascii="Times New Roman" w:hAnsi="Times New Roman" w:cs="Times New Roman"/>
        </w:rPr>
        <w:t xml:space="preserve"> </w:t>
      </w:r>
      <w:r w:rsidR="00486CDA" w:rsidRPr="009C4126">
        <w:rPr>
          <w:rFonts w:ascii="Times New Roman" w:hAnsi="Times New Roman" w:cs="Times New Roman"/>
          <w:lang w:val="sl-SI"/>
        </w:rPr>
        <w:t>Naziv predavanja:</w:t>
      </w:r>
      <w:r w:rsidR="006016A8">
        <w:rPr>
          <w:rFonts w:ascii="Times New Roman" w:hAnsi="Times New Roman" w:cs="Times New Roman"/>
          <w:lang w:val="sl-SI"/>
        </w:rPr>
        <w:t xml:space="preserve"> </w:t>
      </w:r>
      <w:r w:rsidR="009C4126" w:rsidRPr="009C4126">
        <w:rPr>
          <w:rFonts w:ascii="Times New Roman" w:hAnsi="Times New Roman" w:cs="Times New Roman"/>
          <w:bCs/>
        </w:rPr>
        <w:t>How to do automated peritoneal dialysis</w:t>
      </w:r>
    </w:p>
    <w:p w:rsidR="00A860B3" w:rsidRPr="00486CDA" w:rsidRDefault="00A860B3" w:rsidP="00506A24">
      <w:pPr>
        <w:spacing w:after="0" w:line="240" w:lineRule="auto"/>
        <w:jc w:val="both"/>
        <w:rPr>
          <w:rFonts w:ascii="Times New Roman" w:hAnsi="Times New Roman" w:cs="Times New Roman"/>
        </w:rPr>
      </w:pPr>
    </w:p>
    <w:p w:rsidR="00486CDA" w:rsidRPr="00486CDA" w:rsidRDefault="00486CDA" w:rsidP="00486CDA">
      <w:pPr>
        <w:spacing w:after="0"/>
        <w:jc w:val="both"/>
        <w:rPr>
          <w:rStyle w:val="Bodytext22"/>
          <w:rFonts w:ascii="Times New Roman" w:hAnsi="Times New Roman" w:cs="Times New Roman"/>
          <w:i/>
          <w:iCs/>
        </w:rPr>
      </w:pPr>
      <w:r w:rsidRPr="00486CDA">
        <w:rPr>
          <w:rStyle w:val="Bodytext22"/>
          <w:rFonts w:ascii="Times New Roman" w:hAnsi="Times New Roman" w:cs="Times New Roman"/>
          <w:i/>
          <w:iCs/>
        </w:rPr>
        <w:t>Učešće ili rukovođenje međunarodnim projektima.</w:t>
      </w:r>
    </w:p>
    <w:p w:rsidR="00486CDA" w:rsidRPr="00486CDA" w:rsidRDefault="00486CDA" w:rsidP="00486CDA">
      <w:pPr>
        <w:spacing w:after="0" w:line="240" w:lineRule="auto"/>
        <w:jc w:val="both"/>
        <w:rPr>
          <w:rFonts w:ascii="Times New Roman" w:hAnsi="Times New Roman" w:cs="Times New Roman"/>
        </w:rPr>
      </w:pPr>
      <w:r w:rsidRPr="00486CDA">
        <w:rPr>
          <w:rFonts w:ascii="Times New Roman" w:hAnsi="Times New Roman" w:cs="Times New Roman"/>
        </w:rPr>
        <w:t xml:space="preserve">Učestvovala je na DFG projektu SR Nemačke br. TH 343/12-2 2009., 2010. i 2011. </w:t>
      </w:r>
      <w:proofErr w:type="gramStart"/>
      <w:r w:rsidRPr="00486CDA">
        <w:rPr>
          <w:rFonts w:ascii="Times New Roman" w:hAnsi="Times New Roman" w:cs="Times New Roman"/>
        </w:rPr>
        <w:t>godine</w:t>
      </w:r>
      <w:proofErr w:type="gramEnd"/>
      <w:r w:rsidRPr="00486CDA">
        <w:rPr>
          <w:rFonts w:ascii="Times New Roman" w:hAnsi="Times New Roman" w:cs="Times New Roman"/>
        </w:rPr>
        <w:t xml:space="preserve">. </w:t>
      </w:r>
    </w:p>
    <w:p w:rsidR="00694084" w:rsidRPr="00486CDA" w:rsidRDefault="00694084" w:rsidP="00506A24">
      <w:pPr>
        <w:tabs>
          <w:tab w:val="left" w:pos="2940"/>
        </w:tabs>
        <w:spacing w:after="0" w:line="240" w:lineRule="auto"/>
        <w:jc w:val="both"/>
        <w:rPr>
          <w:rFonts w:ascii="Times New Roman" w:hAnsi="Times New Roman" w:cs="Times New Roman"/>
          <w:b/>
          <w:color w:val="000000"/>
          <w:shd w:val="clear" w:color="auto" w:fill="FFFFFF"/>
        </w:rPr>
      </w:pPr>
    </w:p>
    <w:p w:rsidR="00694084" w:rsidRPr="00486CDA" w:rsidRDefault="00694084" w:rsidP="00506A24">
      <w:pPr>
        <w:tabs>
          <w:tab w:val="left" w:pos="2940"/>
        </w:tabs>
        <w:spacing w:after="0" w:line="240" w:lineRule="auto"/>
        <w:jc w:val="both"/>
        <w:rPr>
          <w:rFonts w:ascii="Times New Roman" w:hAnsi="Times New Roman" w:cs="Times New Roman"/>
          <w:b/>
          <w:color w:val="000000"/>
          <w:shd w:val="clear" w:color="auto" w:fill="FFFFFF"/>
        </w:rPr>
      </w:pPr>
    </w:p>
    <w:p w:rsidR="00694084" w:rsidRPr="00486CDA" w:rsidRDefault="00694084" w:rsidP="00506A24">
      <w:pPr>
        <w:tabs>
          <w:tab w:val="left" w:pos="2940"/>
        </w:tabs>
        <w:spacing w:after="0" w:line="240" w:lineRule="auto"/>
        <w:jc w:val="both"/>
        <w:rPr>
          <w:rFonts w:ascii="Times New Roman" w:hAnsi="Times New Roman" w:cs="Times New Roman"/>
          <w:b/>
          <w:color w:val="000000"/>
          <w:shd w:val="clear" w:color="auto" w:fill="FFFFFF"/>
        </w:rPr>
      </w:pPr>
    </w:p>
    <w:p w:rsidR="00694084" w:rsidRPr="00486CDA" w:rsidRDefault="00694084" w:rsidP="00506A24">
      <w:pPr>
        <w:tabs>
          <w:tab w:val="left" w:pos="2940"/>
        </w:tabs>
        <w:spacing w:after="0" w:line="240" w:lineRule="auto"/>
        <w:jc w:val="both"/>
        <w:rPr>
          <w:rFonts w:ascii="Times New Roman" w:hAnsi="Times New Roman" w:cs="Times New Roman"/>
          <w:b/>
          <w:color w:val="000000"/>
          <w:shd w:val="clear" w:color="auto" w:fill="FFFFFF"/>
        </w:rPr>
      </w:pPr>
    </w:p>
    <w:p w:rsidR="00694084" w:rsidRPr="00486CDA" w:rsidRDefault="00694084" w:rsidP="00506A24">
      <w:pPr>
        <w:tabs>
          <w:tab w:val="left" w:pos="2940"/>
        </w:tabs>
        <w:spacing w:after="0" w:line="240" w:lineRule="auto"/>
        <w:jc w:val="both"/>
        <w:rPr>
          <w:rFonts w:ascii="Times New Roman" w:hAnsi="Times New Roman" w:cs="Times New Roman"/>
          <w:b/>
          <w:color w:val="000000"/>
          <w:shd w:val="clear" w:color="auto" w:fill="FFFFFF"/>
        </w:rPr>
      </w:pPr>
    </w:p>
    <w:p w:rsidR="00694084" w:rsidRDefault="00694084" w:rsidP="00506A24">
      <w:pPr>
        <w:tabs>
          <w:tab w:val="left" w:pos="2940"/>
        </w:tabs>
        <w:spacing w:after="0" w:line="240" w:lineRule="auto"/>
        <w:jc w:val="both"/>
        <w:rPr>
          <w:rFonts w:ascii="Times New Roman" w:hAnsi="Times New Roman" w:cs="Times New Roman"/>
          <w:b/>
          <w:color w:val="000000"/>
          <w:shd w:val="clear" w:color="auto" w:fill="FFFFFF"/>
        </w:rPr>
      </w:pPr>
    </w:p>
    <w:p w:rsidR="00486CDA" w:rsidRDefault="00486CDA" w:rsidP="00506A24">
      <w:pPr>
        <w:tabs>
          <w:tab w:val="left" w:pos="2940"/>
        </w:tabs>
        <w:spacing w:after="0" w:line="240" w:lineRule="auto"/>
        <w:jc w:val="both"/>
        <w:rPr>
          <w:rFonts w:ascii="Times New Roman" w:hAnsi="Times New Roman" w:cs="Times New Roman"/>
          <w:b/>
          <w:color w:val="000000"/>
          <w:shd w:val="clear" w:color="auto" w:fill="FFFFFF"/>
        </w:rPr>
      </w:pPr>
    </w:p>
    <w:p w:rsidR="00486CDA" w:rsidRDefault="00486CDA" w:rsidP="00506A24">
      <w:pPr>
        <w:tabs>
          <w:tab w:val="left" w:pos="2940"/>
        </w:tabs>
        <w:spacing w:after="0" w:line="240" w:lineRule="auto"/>
        <w:jc w:val="both"/>
        <w:rPr>
          <w:rFonts w:ascii="Times New Roman" w:hAnsi="Times New Roman" w:cs="Times New Roman"/>
          <w:b/>
          <w:color w:val="000000"/>
          <w:shd w:val="clear" w:color="auto" w:fill="FFFFFF"/>
        </w:rPr>
      </w:pPr>
    </w:p>
    <w:p w:rsidR="00486CDA" w:rsidRDefault="00486CDA" w:rsidP="00506A24">
      <w:pPr>
        <w:tabs>
          <w:tab w:val="left" w:pos="2940"/>
        </w:tabs>
        <w:spacing w:after="0" w:line="240" w:lineRule="auto"/>
        <w:jc w:val="both"/>
        <w:rPr>
          <w:rFonts w:ascii="Times New Roman" w:hAnsi="Times New Roman" w:cs="Times New Roman"/>
          <w:b/>
          <w:color w:val="000000"/>
          <w:shd w:val="clear" w:color="auto" w:fill="FFFFFF"/>
        </w:rPr>
      </w:pPr>
    </w:p>
    <w:p w:rsidR="00486CDA" w:rsidRDefault="00486CDA" w:rsidP="00506A24">
      <w:pPr>
        <w:tabs>
          <w:tab w:val="left" w:pos="2940"/>
        </w:tabs>
        <w:spacing w:after="0" w:line="240" w:lineRule="auto"/>
        <w:jc w:val="both"/>
        <w:rPr>
          <w:rFonts w:ascii="Times New Roman" w:hAnsi="Times New Roman" w:cs="Times New Roman"/>
          <w:b/>
          <w:color w:val="000000"/>
          <w:shd w:val="clear" w:color="auto" w:fill="FFFFFF"/>
        </w:rPr>
      </w:pPr>
    </w:p>
    <w:p w:rsidR="00486CDA" w:rsidRDefault="00486CDA" w:rsidP="00506A24">
      <w:pPr>
        <w:tabs>
          <w:tab w:val="left" w:pos="2940"/>
        </w:tabs>
        <w:spacing w:after="0" w:line="240" w:lineRule="auto"/>
        <w:jc w:val="both"/>
        <w:rPr>
          <w:rFonts w:ascii="Times New Roman" w:hAnsi="Times New Roman" w:cs="Times New Roman"/>
          <w:b/>
          <w:color w:val="000000"/>
          <w:shd w:val="clear" w:color="auto" w:fill="FFFFFF"/>
        </w:rPr>
      </w:pPr>
    </w:p>
    <w:p w:rsidR="00486CDA" w:rsidRDefault="00486CDA" w:rsidP="00506A24">
      <w:pPr>
        <w:tabs>
          <w:tab w:val="left" w:pos="2940"/>
        </w:tabs>
        <w:spacing w:after="0" w:line="240" w:lineRule="auto"/>
        <w:jc w:val="both"/>
        <w:rPr>
          <w:rFonts w:ascii="Times New Roman" w:hAnsi="Times New Roman" w:cs="Times New Roman"/>
          <w:b/>
          <w:color w:val="000000"/>
          <w:shd w:val="clear" w:color="auto" w:fill="FFFFFF"/>
        </w:rPr>
      </w:pPr>
    </w:p>
    <w:p w:rsidR="00954BC3" w:rsidRDefault="00954BC3" w:rsidP="00506A24">
      <w:pPr>
        <w:tabs>
          <w:tab w:val="left" w:pos="2940"/>
        </w:tabs>
        <w:spacing w:after="0" w:line="240" w:lineRule="auto"/>
        <w:jc w:val="both"/>
        <w:rPr>
          <w:rFonts w:ascii="Times New Roman" w:hAnsi="Times New Roman" w:cs="Times New Roman"/>
          <w:b/>
          <w:color w:val="000000"/>
          <w:shd w:val="clear" w:color="auto" w:fill="FFFFFF"/>
        </w:rPr>
      </w:pPr>
    </w:p>
    <w:p w:rsidR="00954BC3" w:rsidRPr="00954BC3" w:rsidRDefault="00954BC3" w:rsidP="00506A24">
      <w:pPr>
        <w:tabs>
          <w:tab w:val="left" w:pos="2940"/>
        </w:tabs>
        <w:spacing w:after="0" w:line="240" w:lineRule="auto"/>
        <w:jc w:val="both"/>
        <w:rPr>
          <w:rFonts w:ascii="Times New Roman" w:hAnsi="Times New Roman" w:cs="Times New Roman"/>
          <w:b/>
          <w:color w:val="000000"/>
          <w:shd w:val="clear" w:color="auto" w:fill="FFFFFF"/>
        </w:rPr>
      </w:pPr>
    </w:p>
    <w:p w:rsidR="00486CDA" w:rsidRDefault="00486CDA" w:rsidP="00506A24">
      <w:pPr>
        <w:tabs>
          <w:tab w:val="left" w:pos="2940"/>
        </w:tabs>
        <w:spacing w:after="0" w:line="240" w:lineRule="auto"/>
        <w:jc w:val="both"/>
        <w:rPr>
          <w:rFonts w:ascii="Times New Roman" w:hAnsi="Times New Roman" w:cs="Times New Roman"/>
          <w:b/>
          <w:color w:val="000000"/>
          <w:shd w:val="clear" w:color="auto" w:fill="FFFFFF"/>
        </w:rPr>
      </w:pPr>
    </w:p>
    <w:p w:rsidR="00486CDA" w:rsidRDefault="00486CDA" w:rsidP="00506A24">
      <w:pPr>
        <w:tabs>
          <w:tab w:val="left" w:pos="2940"/>
        </w:tabs>
        <w:spacing w:after="0" w:line="240" w:lineRule="auto"/>
        <w:jc w:val="both"/>
        <w:rPr>
          <w:rFonts w:ascii="Times New Roman" w:hAnsi="Times New Roman" w:cs="Times New Roman"/>
          <w:b/>
          <w:color w:val="000000"/>
          <w:shd w:val="clear" w:color="auto" w:fill="FFFFFF"/>
        </w:rPr>
      </w:pPr>
    </w:p>
    <w:p w:rsidR="00F1033A" w:rsidRPr="00486CDA" w:rsidRDefault="008C455E" w:rsidP="00694084">
      <w:pPr>
        <w:tabs>
          <w:tab w:val="left" w:pos="2940"/>
        </w:tabs>
        <w:spacing w:after="0" w:line="240" w:lineRule="auto"/>
        <w:jc w:val="center"/>
        <w:rPr>
          <w:rFonts w:ascii="Times New Roman" w:hAnsi="Times New Roman" w:cs="Times New Roman"/>
          <w:b/>
          <w:color w:val="000000"/>
          <w:shd w:val="clear" w:color="auto" w:fill="FFFFFF"/>
        </w:rPr>
      </w:pPr>
      <w:r w:rsidRPr="00486CDA">
        <w:rPr>
          <w:rFonts w:ascii="Times New Roman" w:hAnsi="Times New Roman" w:cs="Times New Roman"/>
          <w:b/>
          <w:color w:val="000000"/>
          <w:shd w:val="clear" w:color="auto" w:fill="FFFFFF"/>
        </w:rPr>
        <w:lastRenderedPageBreak/>
        <w:t>ZAKLJUČNO MIŠLJENJE I PREDLOG KOMISIJE</w:t>
      </w:r>
    </w:p>
    <w:p w:rsidR="00694084" w:rsidRDefault="00694084" w:rsidP="00506A24">
      <w:pPr>
        <w:tabs>
          <w:tab w:val="left" w:pos="2940"/>
        </w:tabs>
        <w:spacing w:after="0" w:line="240" w:lineRule="auto"/>
        <w:jc w:val="both"/>
        <w:rPr>
          <w:rFonts w:ascii="Times New Roman" w:hAnsi="Times New Roman" w:cs="Times New Roman"/>
          <w:color w:val="000000"/>
        </w:rPr>
      </w:pPr>
    </w:p>
    <w:p w:rsidR="00A45E5D" w:rsidRDefault="00A45E5D" w:rsidP="00506A24">
      <w:pPr>
        <w:tabs>
          <w:tab w:val="left" w:pos="2940"/>
        </w:tabs>
        <w:spacing w:after="0" w:line="240" w:lineRule="auto"/>
        <w:jc w:val="both"/>
        <w:rPr>
          <w:rFonts w:ascii="Times New Roman" w:hAnsi="Times New Roman" w:cs="Times New Roman"/>
          <w:color w:val="000000"/>
        </w:rPr>
      </w:pPr>
    </w:p>
    <w:p w:rsidR="00A45E5D" w:rsidRPr="00486CDA" w:rsidRDefault="00A45E5D" w:rsidP="00506A24">
      <w:pPr>
        <w:tabs>
          <w:tab w:val="left" w:pos="2940"/>
        </w:tabs>
        <w:spacing w:after="0" w:line="240" w:lineRule="auto"/>
        <w:jc w:val="both"/>
        <w:rPr>
          <w:rFonts w:ascii="Times New Roman" w:hAnsi="Times New Roman" w:cs="Times New Roman"/>
          <w:color w:val="000000"/>
        </w:rPr>
      </w:pPr>
    </w:p>
    <w:p w:rsidR="00536A12" w:rsidRPr="00486CDA" w:rsidRDefault="00536A12" w:rsidP="00506A24">
      <w:pPr>
        <w:tabs>
          <w:tab w:val="left" w:pos="540"/>
        </w:tabs>
        <w:spacing w:after="0" w:line="240" w:lineRule="auto"/>
        <w:jc w:val="both"/>
        <w:rPr>
          <w:rFonts w:ascii="Times New Roman" w:hAnsi="Times New Roman" w:cs="Times New Roman"/>
          <w:color w:val="000000"/>
        </w:rPr>
      </w:pPr>
      <w:r w:rsidRPr="00486CDA">
        <w:rPr>
          <w:rFonts w:ascii="Times New Roman" w:hAnsi="Times New Roman" w:cs="Times New Roman"/>
          <w:color w:val="000000"/>
        </w:rPr>
        <w:t xml:space="preserve">Komisija je konstatovala da se na konkurs za izbor jednog </w:t>
      </w:r>
      <w:r w:rsidR="00041C1C" w:rsidRPr="00486CDA">
        <w:rPr>
          <w:rFonts w:ascii="Times New Roman" w:hAnsi="Times New Roman" w:cs="Times New Roman"/>
          <w:color w:val="000000"/>
        </w:rPr>
        <w:t>vanrednog profesora</w:t>
      </w:r>
      <w:r w:rsidRPr="00486CDA">
        <w:rPr>
          <w:rFonts w:ascii="Times New Roman" w:hAnsi="Times New Roman" w:cs="Times New Roman"/>
          <w:color w:val="000000"/>
          <w:lang w:val="sr-Latn-CS"/>
        </w:rPr>
        <w:t xml:space="preserve"> za užu naučnu oblast Interna medicina (nefrologija)</w:t>
      </w:r>
      <w:r w:rsidRPr="00486CDA">
        <w:rPr>
          <w:rFonts w:ascii="Times New Roman" w:hAnsi="Times New Roman" w:cs="Times New Roman"/>
          <w:color w:val="000000"/>
        </w:rPr>
        <w:t xml:space="preserve"> javio jedan kandidat, dr Aleksandra Kezić</w:t>
      </w:r>
      <w:proofErr w:type="gramStart"/>
      <w:r w:rsidRPr="00486CDA">
        <w:rPr>
          <w:rFonts w:ascii="Times New Roman" w:hAnsi="Times New Roman" w:cs="Times New Roman"/>
          <w:color w:val="000000"/>
        </w:rPr>
        <w:t>,  dosadašnji</w:t>
      </w:r>
      <w:r w:rsidR="00A860B3" w:rsidRPr="00486CDA">
        <w:rPr>
          <w:rFonts w:ascii="Times New Roman" w:hAnsi="Times New Roman" w:cs="Times New Roman"/>
          <w:color w:val="000000"/>
        </w:rPr>
        <w:t>vanredni</w:t>
      </w:r>
      <w:proofErr w:type="gramEnd"/>
      <w:r w:rsidR="00A860B3" w:rsidRPr="00486CDA">
        <w:rPr>
          <w:rFonts w:ascii="Times New Roman" w:hAnsi="Times New Roman" w:cs="Times New Roman"/>
          <w:color w:val="000000"/>
        </w:rPr>
        <w:t xml:space="preserve"> profesor</w:t>
      </w:r>
      <w:r w:rsidRPr="00486CDA">
        <w:rPr>
          <w:rFonts w:ascii="Times New Roman" w:hAnsi="Times New Roman" w:cs="Times New Roman"/>
          <w:color w:val="000000"/>
        </w:rPr>
        <w:t xml:space="preserve"> na Katedri </w:t>
      </w:r>
      <w:r w:rsidR="00C43502">
        <w:rPr>
          <w:rFonts w:ascii="Times New Roman" w:hAnsi="Times New Roman" w:cs="Times New Roman"/>
          <w:color w:val="000000"/>
        </w:rPr>
        <w:t xml:space="preserve">uže naučne oblasti </w:t>
      </w:r>
      <w:r w:rsidRPr="00486CDA">
        <w:rPr>
          <w:rFonts w:ascii="Times New Roman" w:hAnsi="Times New Roman" w:cs="Times New Roman"/>
          <w:color w:val="000000"/>
        </w:rPr>
        <w:t>interna medicina</w:t>
      </w:r>
      <w:r w:rsidR="00C43502">
        <w:rPr>
          <w:rFonts w:ascii="Times New Roman" w:hAnsi="Times New Roman" w:cs="Times New Roman"/>
          <w:color w:val="000000"/>
        </w:rPr>
        <w:t>, lekar specijalista interne medicine i subspecijalista nefrolog.</w:t>
      </w:r>
    </w:p>
    <w:p w:rsidR="00694084" w:rsidRPr="00486CDA" w:rsidRDefault="00694084" w:rsidP="00506A24">
      <w:pPr>
        <w:tabs>
          <w:tab w:val="left" w:pos="540"/>
        </w:tabs>
        <w:spacing w:after="0" w:line="240" w:lineRule="auto"/>
        <w:jc w:val="both"/>
        <w:rPr>
          <w:rFonts w:ascii="Times New Roman" w:hAnsi="Times New Roman" w:cs="Times New Roman"/>
          <w:color w:val="000000"/>
        </w:rPr>
      </w:pPr>
    </w:p>
    <w:p w:rsidR="00536A12" w:rsidRPr="00486CDA" w:rsidRDefault="00536A12" w:rsidP="00506A24">
      <w:pPr>
        <w:tabs>
          <w:tab w:val="left" w:pos="540"/>
        </w:tabs>
        <w:spacing w:after="0" w:line="240" w:lineRule="auto"/>
        <w:jc w:val="both"/>
        <w:rPr>
          <w:rFonts w:ascii="Times New Roman" w:hAnsi="Times New Roman" w:cs="Times New Roman"/>
          <w:color w:val="000000"/>
          <w:lang w:val="sr-Latn-CS"/>
        </w:rPr>
      </w:pPr>
      <w:proofErr w:type="gramStart"/>
      <w:r w:rsidRPr="00486CDA">
        <w:rPr>
          <w:rFonts w:ascii="Times New Roman" w:hAnsi="Times New Roman" w:cs="Times New Roman"/>
          <w:color w:val="000000"/>
        </w:rPr>
        <w:t>Uvidom u dostavljeni materijal Komisija je konstatovala da prijavljeni kandidat ispunjava uslove konkursa</w:t>
      </w:r>
      <w:r w:rsidR="008967DC" w:rsidRPr="00486CDA">
        <w:rPr>
          <w:rFonts w:ascii="Times New Roman" w:hAnsi="Times New Roman" w:cs="Times New Roman"/>
          <w:color w:val="000000"/>
          <w:lang w:val="sr-Latn-CS"/>
        </w:rPr>
        <w:t xml:space="preserve"> predviđ</w:t>
      </w:r>
      <w:r w:rsidRPr="00486CDA">
        <w:rPr>
          <w:rFonts w:ascii="Times New Roman" w:hAnsi="Times New Roman" w:cs="Times New Roman"/>
          <w:color w:val="000000"/>
          <w:lang w:val="sr-Latn-CS"/>
        </w:rPr>
        <w:t>ene Zakonom o visokom ob</w:t>
      </w:r>
      <w:r w:rsidR="008967DC" w:rsidRPr="00486CDA">
        <w:rPr>
          <w:rFonts w:ascii="Times New Roman" w:hAnsi="Times New Roman" w:cs="Times New Roman"/>
          <w:color w:val="000000"/>
          <w:lang w:val="sr-Latn-CS"/>
        </w:rPr>
        <w:t>razovanju i kriterijume predviđ</w:t>
      </w:r>
      <w:r w:rsidR="00757734" w:rsidRPr="00486CDA">
        <w:rPr>
          <w:rFonts w:ascii="Times New Roman" w:hAnsi="Times New Roman" w:cs="Times New Roman"/>
          <w:color w:val="000000"/>
          <w:lang w:val="sr-Latn-CS"/>
        </w:rPr>
        <w:t>ene Pravilnikom o uslovima, načinu i postupku</w:t>
      </w:r>
      <w:r w:rsidR="009A1E54" w:rsidRPr="00486CDA">
        <w:rPr>
          <w:rFonts w:ascii="Times New Roman" w:hAnsi="Times New Roman" w:cs="Times New Roman"/>
          <w:color w:val="000000"/>
          <w:lang w:val="sr-Latn-CS"/>
        </w:rPr>
        <w:t xml:space="preserve"> sticanja zvanja i zasnivanja radnog odnosa</w:t>
      </w:r>
      <w:r w:rsidR="007A6959">
        <w:rPr>
          <w:rFonts w:ascii="Times New Roman" w:hAnsi="Times New Roman" w:cs="Times New Roman"/>
          <w:color w:val="000000"/>
          <w:lang w:val="sr-Latn-CS"/>
        </w:rPr>
        <w:t xml:space="preserve"> </w:t>
      </w:r>
      <w:r w:rsidR="009A1E54" w:rsidRPr="00486CDA">
        <w:rPr>
          <w:rFonts w:ascii="Times New Roman" w:hAnsi="Times New Roman" w:cs="Times New Roman"/>
          <w:color w:val="000000"/>
          <w:lang w:val="sr-Latn-CS"/>
        </w:rPr>
        <w:t>nastavnika i saradnika Medicinskog fakulteta</w:t>
      </w:r>
      <w:r w:rsidR="007A6959">
        <w:rPr>
          <w:rFonts w:ascii="Times New Roman" w:hAnsi="Times New Roman" w:cs="Times New Roman"/>
          <w:color w:val="000000"/>
          <w:lang w:val="sr-Latn-CS"/>
        </w:rPr>
        <w:t xml:space="preserve"> </w:t>
      </w:r>
      <w:r w:rsidR="009A1E54" w:rsidRPr="00486CDA">
        <w:rPr>
          <w:rFonts w:ascii="Times New Roman" w:hAnsi="Times New Roman" w:cs="Times New Roman"/>
          <w:color w:val="000000"/>
          <w:lang w:val="sr-Latn-CS"/>
        </w:rPr>
        <w:t xml:space="preserve">Univerziteta </w:t>
      </w:r>
      <w:r w:rsidRPr="00486CDA">
        <w:rPr>
          <w:rFonts w:ascii="Times New Roman" w:hAnsi="Times New Roman" w:cs="Times New Roman"/>
          <w:color w:val="000000"/>
          <w:lang w:val="sr-Latn-CS"/>
        </w:rPr>
        <w:t>u Beogradu</w:t>
      </w:r>
      <w:r w:rsidR="00041C1C" w:rsidRPr="00486CDA">
        <w:rPr>
          <w:rFonts w:ascii="Times New Roman" w:hAnsi="Times New Roman" w:cs="Times New Roman"/>
          <w:color w:val="000000"/>
        </w:rPr>
        <w:t xml:space="preserve"> za</w:t>
      </w:r>
      <w:r w:rsidR="00500BB8" w:rsidRPr="00486CDA">
        <w:rPr>
          <w:rFonts w:ascii="Times New Roman" w:hAnsi="Times New Roman" w:cs="Times New Roman"/>
          <w:color w:val="000000"/>
        </w:rPr>
        <w:t xml:space="preserve"> ponovni</w:t>
      </w:r>
      <w:r w:rsidR="00041C1C" w:rsidRPr="00486CDA">
        <w:rPr>
          <w:rFonts w:ascii="Times New Roman" w:hAnsi="Times New Roman" w:cs="Times New Roman"/>
          <w:color w:val="000000"/>
        </w:rPr>
        <w:t xml:space="preserve"> izbor u zvanje vanrednog profesora</w:t>
      </w:r>
      <w:r w:rsidRPr="00486CDA">
        <w:rPr>
          <w:rFonts w:ascii="Times New Roman" w:hAnsi="Times New Roman" w:cs="Times New Roman"/>
          <w:color w:val="000000"/>
        </w:rPr>
        <w:t>.</w:t>
      </w:r>
      <w:proofErr w:type="gramEnd"/>
    </w:p>
    <w:p w:rsidR="00694084" w:rsidRPr="00486CDA" w:rsidRDefault="00694084" w:rsidP="00506A24">
      <w:pPr>
        <w:spacing w:after="0" w:line="240" w:lineRule="auto"/>
        <w:jc w:val="both"/>
        <w:rPr>
          <w:rFonts w:ascii="Times New Roman" w:hAnsi="Times New Roman" w:cs="Times New Roman"/>
          <w:color w:val="000000"/>
          <w:shd w:val="clear" w:color="auto" w:fill="FFFFFF"/>
        </w:rPr>
      </w:pPr>
    </w:p>
    <w:p w:rsidR="008C455E" w:rsidRPr="00486CDA" w:rsidRDefault="008C455E" w:rsidP="00506A24">
      <w:pPr>
        <w:spacing w:after="0" w:line="240" w:lineRule="auto"/>
        <w:jc w:val="both"/>
        <w:rPr>
          <w:rFonts w:ascii="Times New Roman" w:hAnsi="Times New Roman" w:cs="Times New Roman"/>
          <w:color w:val="000000"/>
          <w:shd w:val="clear" w:color="auto" w:fill="FFFFFF"/>
        </w:rPr>
      </w:pPr>
      <w:r w:rsidRPr="00486CDA">
        <w:rPr>
          <w:rFonts w:ascii="Times New Roman" w:hAnsi="Times New Roman" w:cs="Times New Roman"/>
          <w:color w:val="000000"/>
          <w:shd w:val="clear" w:color="auto" w:fill="FFFFFF"/>
        </w:rPr>
        <w:t>Na osnovu analize dosadašnjeg naučnog</w:t>
      </w:r>
      <w:r w:rsidR="00B456C1" w:rsidRPr="00486CDA">
        <w:rPr>
          <w:rFonts w:ascii="Times New Roman" w:hAnsi="Times New Roman" w:cs="Times New Roman"/>
          <w:color w:val="000000"/>
          <w:shd w:val="clear" w:color="auto" w:fill="FFFFFF"/>
        </w:rPr>
        <w:t xml:space="preserve">, stručnog i pedagoškog rada </w:t>
      </w:r>
      <w:r w:rsidR="00C95478" w:rsidRPr="00486CDA">
        <w:rPr>
          <w:rFonts w:ascii="Times New Roman" w:hAnsi="Times New Roman" w:cs="Times New Roman"/>
          <w:color w:val="000000"/>
          <w:shd w:val="clear" w:color="auto" w:fill="FFFFFF"/>
        </w:rPr>
        <w:t xml:space="preserve">članovi </w:t>
      </w:r>
      <w:r w:rsidR="00A72F6A" w:rsidRPr="00486CDA">
        <w:rPr>
          <w:rFonts w:ascii="Times New Roman" w:hAnsi="Times New Roman" w:cs="Times New Roman"/>
          <w:color w:val="000000"/>
          <w:shd w:val="clear" w:color="auto" w:fill="FFFFFF"/>
        </w:rPr>
        <w:t>komisij</w:t>
      </w:r>
      <w:r w:rsidR="00486CDA">
        <w:rPr>
          <w:rFonts w:ascii="Times New Roman" w:hAnsi="Times New Roman" w:cs="Times New Roman"/>
          <w:color w:val="000000"/>
          <w:shd w:val="clear" w:color="auto" w:fill="FFFFFF"/>
        </w:rPr>
        <w:t>e</w:t>
      </w:r>
      <w:r w:rsidR="007A6959">
        <w:rPr>
          <w:rFonts w:ascii="Times New Roman" w:hAnsi="Times New Roman" w:cs="Times New Roman"/>
          <w:color w:val="000000"/>
          <w:shd w:val="clear" w:color="auto" w:fill="FFFFFF"/>
        </w:rPr>
        <w:t xml:space="preserve"> </w:t>
      </w:r>
      <w:r w:rsidR="00500BB8" w:rsidRPr="00486CDA">
        <w:rPr>
          <w:rFonts w:ascii="Times New Roman" w:hAnsi="Times New Roman" w:cs="Times New Roman"/>
          <w:color w:val="000000"/>
          <w:shd w:val="clear" w:color="auto" w:fill="FFFFFF"/>
        </w:rPr>
        <w:t xml:space="preserve">u sastavu </w:t>
      </w:r>
      <w:r w:rsidR="007A6959">
        <w:rPr>
          <w:rFonts w:ascii="Times New Roman" w:hAnsi="Times New Roman" w:cs="Times New Roman"/>
          <w:color w:val="000000"/>
          <w:shd w:val="clear" w:color="auto" w:fill="FFFFFF"/>
        </w:rPr>
        <w:t>P</w:t>
      </w:r>
      <w:r w:rsidR="00500BB8" w:rsidRPr="00486CDA">
        <w:rPr>
          <w:rFonts w:ascii="Times New Roman" w:hAnsi="Times New Roman" w:cs="Times New Roman"/>
          <w:color w:val="000000"/>
          <w:shd w:val="clear" w:color="auto" w:fill="FFFFFF"/>
        </w:rPr>
        <w:t xml:space="preserve">rof. </w:t>
      </w:r>
      <w:proofErr w:type="gramStart"/>
      <w:r w:rsidR="00500BB8" w:rsidRPr="00486CDA">
        <w:rPr>
          <w:rFonts w:ascii="Times New Roman" w:hAnsi="Times New Roman" w:cs="Times New Roman"/>
          <w:color w:val="000000"/>
          <w:shd w:val="clear" w:color="auto" w:fill="FFFFFF"/>
        </w:rPr>
        <w:t>dr</w:t>
      </w:r>
      <w:proofErr w:type="gramEnd"/>
      <w:r w:rsidR="00500BB8" w:rsidRPr="00486CDA">
        <w:rPr>
          <w:rFonts w:ascii="Times New Roman" w:hAnsi="Times New Roman" w:cs="Times New Roman"/>
          <w:color w:val="000000"/>
          <w:shd w:val="clear" w:color="auto" w:fill="FFFFFF"/>
        </w:rPr>
        <w:t xml:space="preserve"> Dijana Jovanović</w:t>
      </w:r>
      <w:r w:rsidRPr="00486CDA">
        <w:rPr>
          <w:rFonts w:ascii="Times New Roman" w:hAnsi="Times New Roman" w:cs="Times New Roman"/>
          <w:color w:val="000000"/>
          <w:shd w:val="clear" w:color="auto" w:fill="FFFFFF"/>
        </w:rPr>
        <w:t xml:space="preserve">, </w:t>
      </w:r>
      <w:r w:rsidR="007A6959">
        <w:rPr>
          <w:rFonts w:ascii="Times New Roman" w:hAnsi="Times New Roman" w:cs="Times New Roman"/>
          <w:color w:val="000000"/>
          <w:shd w:val="clear" w:color="auto" w:fill="FFFFFF"/>
        </w:rPr>
        <w:t>P</w:t>
      </w:r>
      <w:r w:rsidRPr="00486CDA">
        <w:rPr>
          <w:rFonts w:ascii="Times New Roman" w:hAnsi="Times New Roman" w:cs="Times New Roman"/>
          <w:color w:val="000000"/>
          <w:shd w:val="clear" w:color="auto" w:fill="FFFFFF"/>
        </w:rPr>
        <w:t>rof. dr Milan Rado</w:t>
      </w:r>
      <w:r w:rsidR="00B456C1" w:rsidRPr="00486CDA">
        <w:rPr>
          <w:rFonts w:ascii="Times New Roman" w:hAnsi="Times New Roman" w:cs="Times New Roman"/>
          <w:color w:val="000000"/>
          <w:shd w:val="clear" w:color="auto" w:fill="FFFFFF"/>
        </w:rPr>
        <w:t xml:space="preserve">vić i </w:t>
      </w:r>
      <w:r w:rsidR="007A6959">
        <w:rPr>
          <w:rFonts w:ascii="Times New Roman" w:hAnsi="Times New Roman" w:cs="Times New Roman"/>
          <w:color w:val="000000"/>
          <w:shd w:val="clear" w:color="auto" w:fill="FFFFFF"/>
        </w:rPr>
        <w:t>P</w:t>
      </w:r>
      <w:r w:rsidR="00500BB8" w:rsidRPr="00486CDA">
        <w:rPr>
          <w:rFonts w:ascii="Times New Roman" w:hAnsi="Times New Roman" w:cs="Times New Roman"/>
          <w:color w:val="000000"/>
          <w:shd w:val="clear" w:color="auto" w:fill="FFFFFF"/>
        </w:rPr>
        <w:t>rof. dr Dejan Ćelić</w:t>
      </w:r>
      <w:r w:rsidR="007A6959">
        <w:rPr>
          <w:rFonts w:ascii="Times New Roman" w:hAnsi="Times New Roman" w:cs="Times New Roman"/>
          <w:color w:val="000000"/>
          <w:shd w:val="clear" w:color="auto" w:fill="FFFFFF"/>
        </w:rPr>
        <w:t xml:space="preserve"> </w:t>
      </w:r>
      <w:r w:rsidRPr="00486CDA">
        <w:rPr>
          <w:rFonts w:ascii="Times New Roman" w:hAnsi="Times New Roman" w:cs="Times New Roman"/>
          <w:color w:val="000000"/>
          <w:shd w:val="clear" w:color="auto" w:fill="FFFFFF"/>
        </w:rPr>
        <w:t xml:space="preserve">jednoglasno predlažu Izbornom Veću </w:t>
      </w:r>
      <w:r w:rsidR="00500BB8" w:rsidRPr="00486CDA">
        <w:rPr>
          <w:rFonts w:ascii="Times New Roman" w:hAnsi="Times New Roman" w:cs="Times New Roman"/>
          <w:color w:val="000000"/>
          <w:shd w:val="clear" w:color="auto" w:fill="FFFFFF"/>
        </w:rPr>
        <w:t>da</w:t>
      </w:r>
      <w:r w:rsidR="00C43502">
        <w:rPr>
          <w:rFonts w:ascii="Times New Roman" w:hAnsi="Times New Roman" w:cs="Times New Roman"/>
          <w:color w:val="000000"/>
          <w:shd w:val="clear" w:color="auto" w:fill="FFFFFF"/>
        </w:rPr>
        <w:t xml:space="preserve"> utvrdi predlog za izbor dr ALEKSANDRE KEZIĆ </w:t>
      </w:r>
      <w:r w:rsidRPr="00486CDA">
        <w:rPr>
          <w:rFonts w:ascii="Times New Roman" w:hAnsi="Times New Roman" w:cs="Times New Roman"/>
          <w:color w:val="000000"/>
          <w:shd w:val="clear" w:color="auto" w:fill="FFFFFF"/>
        </w:rPr>
        <w:t xml:space="preserve">u </w:t>
      </w:r>
      <w:r w:rsidR="002D44F5" w:rsidRPr="00486CDA">
        <w:rPr>
          <w:rFonts w:ascii="Times New Roman" w:hAnsi="Times New Roman" w:cs="Times New Roman"/>
          <w:color w:val="000000"/>
          <w:shd w:val="clear" w:color="auto" w:fill="FFFFFF"/>
        </w:rPr>
        <w:t xml:space="preserve">zvanje </w:t>
      </w:r>
      <w:r w:rsidR="00C43502" w:rsidRPr="00486CDA">
        <w:rPr>
          <w:rFonts w:ascii="Times New Roman" w:hAnsi="Times New Roman" w:cs="Times New Roman"/>
          <w:color w:val="000000"/>
          <w:shd w:val="clear" w:color="auto" w:fill="FFFFFF"/>
        </w:rPr>
        <w:t xml:space="preserve">VANREDNOG PROFESORA </w:t>
      </w:r>
      <w:r w:rsidRPr="00486CDA">
        <w:rPr>
          <w:rFonts w:ascii="Times New Roman" w:hAnsi="Times New Roman" w:cs="Times New Roman"/>
          <w:color w:val="000000"/>
          <w:shd w:val="clear" w:color="auto" w:fill="FFFFFF"/>
        </w:rPr>
        <w:t xml:space="preserve">za </w:t>
      </w:r>
      <w:r w:rsidR="00F1033A" w:rsidRPr="00486CDA">
        <w:rPr>
          <w:rFonts w:ascii="Times New Roman" w:hAnsi="Times New Roman" w:cs="Times New Roman"/>
          <w:color w:val="000000"/>
          <w:shd w:val="clear" w:color="auto" w:fill="FFFFFF"/>
        </w:rPr>
        <w:t>užu naučnu oblast INTERNA MEDICINA (</w:t>
      </w:r>
      <w:r w:rsidR="00C43502" w:rsidRPr="00486CDA">
        <w:rPr>
          <w:rFonts w:ascii="Times New Roman" w:hAnsi="Times New Roman" w:cs="Times New Roman"/>
          <w:color w:val="000000"/>
          <w:shd w:val="clear" w:color="auto" w:fill="FFFFFF"/>
        </w:rPr>
        <w:t>nefrologija</w:t>
      </w:r>
      <w:r w:rsidR="00F1033A" w:rsidRPr="00486CDA">
        <w:rPr>
          <w:rFonts w:ascii="Times New Roman" w:hAnsi="Times New Roman" w:cs="Times New Roman"/>
          <w:color w:val="000000"/>
          <w:shd w:val="clear" w:color="auto" w:fill="FFFFFF"/>
        </w:rPr>
        <w:t>)</w:t>
      </w:r>
      <w:r w:rsidR="007A6959">
        <w:rPr>
          <w:rFonts w:ascii="Times New Roman" w:hAnsi="Times New Roman" w:cs="Times New Roman"/>
          <w:color w:val="000000"/>
          <w:shd w:val="clear" w:color="auto" w:fill="FFFFFF"/>
        </w:rPr>
        <w:t xml:space="preserve"> na Medicinskom fa</w:t>
      </w:r>
      <w:r w:rsidR="00C43502">
        <w:rPr>
          <w:rFonts w:ascii="Times New Roman" w:hAnsi="Times New Roman" w:cs="Times New Roman"/>
          <w:color w:val="000000"/>
          <w:shd w:val="clear" w:color="auto" w:fill="FFFFFF"/>
        </w:rPr>
        <w:t>kultetu Univerziteta u Beogradu</w:t>
      </w:r>
      <w:r w:rsidR="00C43502" w:rsidRPr="00486CDA">
        <w:rPr>
          <w:rFonts w:ascii="Times New Roman" w:hAnsi="Times New Roman" w:cs="Times New Roman"/>
          <w:color w:val="000000"/>
          <w:shd w:val="clear" w:color="auto" w:fill="FFFFFF"/>
        </w:rPr>
        <w:t xml:space="preserve">. </w:t>
      </w:r>
    </w:p>
    <w:p w:rsidR="008C455E" w:rsidRPr="00486CDA" w:rsidRDefault="008C455E" w:rsidP="00506A24">
      <w:pPr>
        <w:spacing w:after="0" w:line="240" w:lineRule="auto"/>
        <w:jc w:val="both"/>
        <w:rPr>
          <w:rFonts w:ascii="Times New Roman" w:hAnsi="Times New Roman" w:cs="Times New Roman"/>
          <w:lang w:val="sr-Latn-CS"/>
        </w:rPr>
      </w:pPr>
    </w:p>
    <w:p w:rsidR="00694084" w:rsidRPr="00486CDA" w:rsidRDefault="00694084" w:rsidP="00506A24">
      <w:pPr>
        <w:spacing w:after="0" w:line="240" w:lineRule="auto"/>
        <w:jc w:val="both"/>
        <w:rPr>
          <w:rFonts w:ascii="Times New Roman" w:hAnsi="Times New Roman" w:cs="Times New Roman"/>
          <w:lang w:val="sr-Latn-CS"/>
        </w:rPr>
      </w:pPr>
    </w:p>
    <w:p w:rsidR="00694084" w:rsidRPr="00486CDA" w:rsidRDefault="00694084" w:rsidP="00506A24">
      <w:pPr>
        <w:spacing w:after="0" w:line="240" w:lineRule="auto"/>
        <w:jc w:val="both"/>
        <w:rPr>
          <w:rFonts w:ascii="Times New Roman" w:hAnsi="Times New Roman" w:cs="Times New Roman"/>
          <w:lang w:val="sr-Latn-CS"/>
        </w:rPr>
      </w:pPr>
    </w:p>
    <w:p w:rsidR="00A45E5D" w:rsidRPr="00A45E5D" w:rsidRDefault="00A45E5D" w:rsidP="00A45E5D">
      <w:pPr>
        <w:spacing w:after="0" w:line="240" w:lineRule="auto"/>
        <w:jc w:val="both"/>
        <w:rPr>
          <w:rFonts w:ascii="Times New Roman" w:hAnsi="Times New Roman"/>
          <w:lang w:val="sr-Latn-CS"/>
        </w:rPr>
      </w:pPr>
      <w:r w:rsidRPr="00A45E5D">
        <w:rPr>
          <w:rFonts w:ascii="Times New Roman" w:hAnsi="Times New Roman"/>
          <w:lang w:val="sr-Latn-CS"/>
        </w:rPr>
        <w:t>Beograd</w:t>
      </w:r>
      <w:r w:rsidRPr="00C7759A">
        <w:rPr>
          <w:rFonts w:ascii="Times New Roman" w:hAnsi="Times New Roman"/>
          <w:lang w:val="sr-Latn-CS"/>
        </w:rPr>
        <w:t xml:space="preserve">, 03.01.2025.  </w:t>
      </w:r>
      <w:r w:rsidRPr="00A45E5D">
        <w:rPr>
          <w:rFonts w:ascii="Times New Roman" w:hAnsi="Times New Roman"/>
          <w:lang w:val="sr-Latn-CS"/>
        </w:rPr>
        <w:t>godine</w:t>
      </w:r>
    </w:p>
    <w:p w:rsidR="00A45E5D" w:rsidRPr="00A45E5D" w:rsidRDefault="00A45E5D" w:rsidP="00A45E5D">
      <w:pPr>
        <w:spacing w:after="0" w:line="240" w:lineRule="auto"/>
        <w:jc w:val="both"/>
        <w:rPr>
          <w:rFonts w:ascii="Times New Roman" w:hAnsi="Times New Roman"/>
          <w:lang w:val="sr-Latn-CS"/>
        </w:rPr>
      </w:pPr>
    </w:p>
    <w:p w:rsidR="00A45E5D" w:rsidRPr="00A45E5D" w:rsidRDefault="00A45E5D" w:rsidP="00A45E5D">
      <w:pPr>
        <w:spacing w:after="0" w:line="240" w:lineRule="auto"/>
        <w:jc w:val="both"/>
        <w:rPr>
          <w:rFonts w:ascii="Times New Roman" w:hAnsi="Times New Roman"/>
          <w:lang w:val="sr-Latn-CS"/>
        </w:rPr>
      </w:pPr>
    </w:p>
    <w:p w:rsidR="00A45E5D" w:rsidRPr="00C7759A" w:rsidRDefault="00A45E5D" w:rsidP="00A45E5D">
      <w:pPr>
        <w:spacing w:after="0" w:line="240" w:lineRule="auto"/>
        <w:ind w:left="2880" w:firstLine="720"/>
        <w:jc w:val="both"/>
        <w:rPr>
          <w:rFonts w:ascii="Times New Roman" w:hAnsi="Times New Roman"/>
          <w:lang w:val="sr-Latn-CS"/>
        </w:rPr>
      </w:pPr>
      <w:r w:rsidRPr="00A45E5D">
        <w:rPr>
          <w:rFonts w:ascii="Times New Roman" w:hAnsi="Times New Roman"/>
          <w:lang w:val="sr-Latn-CS"/>
        </w:rPr>
        <w:t>ČLANOVI</w:t>
      </w:r>
      <w:r w:rsidR="007A6959">
        <w:rPr>
          <w:rFonts w:ascii="Times New Roman" w:hAnsi="Times New Roman"/>
          <w:lang w:val="sr-Latn-CS"/>
        </w:rPr>
        <w:t xml:space="preserve"> </w:t>
      </w:r>
      <w:r w:rsidRPr="00A45E5D">
        <w:rPr>
          <w:rFonts w:ascii="Times New Roman" w:hAnsi="Times New Roman"/>
          <w:lang w:val="sr-Latn-CS"/>
        </w:rPr>
        <w:t>KOMISIJE</w:t>
      </w:r>
      <w:r w:rsidRPr="00C7759A">
        <w:rPr>
          <w:rFonts w:ascii="Times New Roman" w:hAnsi="Times New Roman"/>
          <w:lang w:val="sr-Latn-CS"/>
        </w:rPr>
        <w:t>:</w:t>
      </w:r>
    </w:p>
    <w:p w:rsidR="00A45E5D" w:rsidRPr="00C7759A" w:rsidRDefault="00A45E5D" w:rsidP="00A45E5D">
      <w:pPr>
        <w:spacing w:after="0" w:line="240" w:lineRule="auto"/>
        <w:jc w:val="both"/>
        <w:rPr>
          <w:rFonts w:ascii="Times New Roman" w:hAnsi="Times New Roman"/>
          <w:lang w:val="sr-Latn-CS"/>
        </w:rPr>
      </w:pPr>
    </w:p>
    <w:p w:rsidR="00A45E5D" w:rsidRPr="00C7759A" w:rsidRDefault="00A45E5D" w:rsidP="00A45E5D">
      <w:pPr>
        <w:spacing w:after="0" w:line="240" w:lineRule="auto"/>
        <w:jc w:val="both"/>
        <w:rPr>
          <w:rFonts w:ascii="Times New Roman" w:hAnsi="Times New Roman"/>
          <w:lang w:val="sr-Latn-CS"/>
        </w:rPr>
      </w:pPr>
    </w:p>
    <w:p w:rsidR="00A45E5D" w:rsidRPr="00C7759A" w:rsidRDefault="00A45E5D" w:rsidP="00A45E5D">
      <w:pPr>
        <w:spacing w:after="0" w:line="240" w:lineRule="auto"/>
        <w:jc w:val="both"/>
        <w:rPr>
          <w:rFonts w:ascii="Times New Roman" w:hAnsi="Times New Roman"/>
          <w:lang w:val="sr-Latn-CS"/>
        </w:rPr>
      </w:pPr>
    </w:p>
    <w:p w:rsidR="00A45E5D" w:rsidRPr="00C7759A" w:rsidRDefault="00A45E5D" w:rsidP="00A45E5D">
      <w:pPr>
        <w:numPr>
          <w:ilvl w:val="0"/>
          <w:numId w:val="10"/>
        </w:numPr>
        <w:tabs>
          <w:tab w:val="left" w:pos="4680"/>
        </w:tabs>
        <w:spacing w:after="0" w:line="240" w:lineRule="auto"/>
        <w:ind w:left="3960"/>
        <w:contextualSpacing/>
        <w:jc w:val="both"/>
        <w:rPr>
          <w:rFonts w:ascii="Times New Roman" w:hAnsi="Times New Roman"/>
          <w:lang w:val="sr-Latn-CS"/>
        </w:rPr>
      </w:pPr>
      <w:r w:rsidRPr="00A45E5D">
        <w:rPr>
          <w:rFonts w:ascii="Times New Roman" w:hAnsi="Times New Roman"/>
          <w:b/>
          <w:bCs/>
          <w:lang w:val="sr-Latn-CS"/>
        </w:rPr>
        <w:t>Prof</w:t>
      </w:r>
      <w:r w:rsidRPr="00C7759A">
        <w:rPr>
          <w:rFonts w:ascii="Times New Roman" w:hAnsi="Times New Roman"/>
          <w:b/>
          <w:bCs/>
          <w:lang w:val="sr-Latn-CS"/>
        </w:rPr>
        <w:t xml:space="preserve">. </w:t>
      </w:r>
      <w:r w:rsidR="006016A8">
        <w:rPr>
          <w:rFonts w:ascii="Times New Roman" w:hAnsi="Times New Roman"/>
          <w:b/>
          <w:bCs/>
          <w:lang w:val="sr-Latn-CS"/>
        </w:rPr>
        <w:t>d</w:t>
      </w:r>
      <w:r w:rsidRPr="00A45E5D">
        <w:rPr>
          <w:rFonts w:ascii="Times New Roman" w:hAnsi="Times New Roman"/>
          <w:b/>
          <w:bCs/>
          <w:lang w:val="sr-Latn-CS"/>
        </w:rPr>
        <w:t>r</w:t>
      </w:r>
      <w:r w:rsidR="007A6959">
        <w:rPr>
          <w:rFonts w:ascii="Times New Roman" w:hAnsi="Times New Roman"/>
          <w:b/>
          <w:bCs/>
          <w:lang w:val="sr-Latn-CS"/>
        </w:rPr>
        <w:t xml:space="preserve"> </w:t>
      </w:r>
      <w:r w:rsidRPr="00A45E5D">
        <w:rPr>
          <w:rFonts w:ascii="Times New Roman" w:hAnsi="Times New Roman"/>
          <w:b/>
          <w:bCs/>
          <w:lang w:val="sr-Latn-CS"/>
        </w:rPr>
        <w:t>Dijana</w:t>
      </w:r>
      <w:r w:rsidR="007A6959">
        <w:rPr>
          <w:rFonts w:ascii="Times New Roman" w:hAnsi="Times New Roman"/>
          <w:b/>
          <w:bCs/>
          <w:lang w:val="sr-Latn-CS"/>
        </w:rPr>
        <w:t xml:space="preserve"> </w:t>
      </w:r>
      <w:r w:rsidR="00C5184E">
        <w:rPr>
          <w:rFonts w:ascii="Times New Roman" w:hAnsi="Times New Roman"/>
          <w:b/>
          <w:bCs/>
          <w:lang w:val="sr-Latn-CS"/>
        </w:rPr>
        <w:t>Jo</w:t>
      </w:r>
      <w:r w:rsidRPr="00A45E5D">
        <w:rPr>
          <w:rFonts w:ascii="Times New Roman" w:hAnsi="Times New Roman"/>
          <w:b/>
          <w:bCs/>
          <w:lang w:val="sr-Latn-CS"/>
        </w:rPr>
        <w:t>vanović</w:t>
      </w:r>
      <w:r w:rsidRPr="00C7759A">
        <w:rPr>
          <w:rFonts w:ascii="Times New Roman" w:hAnsi="Times New Roman"/>
          <w:lang w:val="sr-Latn-CS"/>
        </w:rPr>
        <w:t xml:space="preserve">, </w:t>
      </w:r>
      <w:r w:rsidRPr="00A45E5D">
        <w:rPr>
          <w:rFonts w:ascii="Times New Roman" w:hAnsi="Times New Roman"/>
          <w:lang w:val="sr-Latn-CS"/>
        </w:rPr>
        <w:t>redovni</w:t>
      </w:r>
      <w:r w:rsidR="007A6959">
        <w:rPr>
          <w:rFonts w:ascii="Times New Roman" w:hAnsi="Times New Roman"/>
          <w:lang w:val="sr-Latn-CS"/>
        </w:rPr>
        <w:t xml:space="preserve"> </w:t>
      </w:r>
      <w:r w:rsidRPr="00A45E5D">
        <w:rPr>
          <w:rFonts w:ascii="Times New Roman" w:hAnsi="Times New Roman"/>
          <w:lang w:val="sr-Latn-CS"/>
        </w:rPr>
        <w:t>profesor</w:t>
      </w:r>
    </w:p>
    <w:p w:rsidR="00A45E5D" w:rsidRPr="00C7759A" w:rsidRDefault="00A45E5D" w:rsidP="00A45E5D">
      <w:pPr>
        <w:spacing w:after="0" w:line="240" w:lineRule="auto"/>
        <w:ind w:left="3960"/>
        <w:jc w:val="both"/>
        <w:rPr>
          <w:rFonts w:ascii="Times New Roman" w:hAnsi="Times New Roman"/>
          <w:lang w:val="sr-Latn-CS"/>
        </w:rPr>
      </w:pPr>
      <w:r w:rsidRPr="00A45E5D">
        <w:rPr>
          <w:rFonts w:ascii="Times New Roman" w:hAnsi="Times New Roman"/>
          <w:lang w:val="sr-Latn-CS"/>
        </w:rPr>
        <w:t>Medicinskog</w:t>
      </w:r>
      <w:r w:rsidR="007A6959">
        <w:rPr>
          <w:rFonts w:ascii="Times New Roman" w:hAnsi="Times New Roman"/>
          <w:lang w:val="sr-Latn-CS"/>
        </w:rPr>
        <w:t xml:space="preserve"> </w:t>
      </w:r>
      <w:r w:rsidRPr="00A45E5D">
        <w:rPr>
          <w:rFonts w:ascii="Times New Roman" w:hAnsi="Times New Roman"/>
          <w:lang w:val="sr-Latn-CS"/>
        </w:rPr>
        <w:t>fakulteta</w:t>
      </w:r>
      <w:r w:rsidR="007A6959">
        <w:rPr>
          <w:rFonts w:ascii="Times New Roman" w:hAnsi="Times New Roman"/>
          <w:lang w:val="sr-Latn-CS"/>
        </w:rPr>
        <w:t xml:space="preserve"> </w:t>
      </w:r>
      <w:r w:rsidRPr="00A45E5D">
        <w:rPr>
          <w:rFonts w:ascii="Times New Roman" w:hAnsi="Times New Roman"/>
          <w:lang w:val="sr-Latn-CS"/>
        </w:rPr>
        <w:t>Univerziteta</w:t>
      </w:r>
      <w:r w:rsidR="007A6959">
        <w:rPr>
          <w:rFonts w:ascii="Times New Roman" w:hAnsi="Times New Roman"/>
          <w:lang w:val="sr-Latn-CS"/>
        </w:rPr>
        <w:t xml:space="preserve"> </w:t>
      </w:r>
      <w:r w:rsidRPr="00A45E5D">
        <w:rPr>
          <w:rFonts w:ascii="Times New Roman" w:hAnsi="Times New Roman"/>
          <w:lang w:val="sr-Latn-CS"/>
        </w:rPr>
        <w:t>u</w:t>
      </w:r>
      <w:r w:rsidR="007A6959">
        <w:rPr>
          <w:rFonts w:ascii="Times New Roman" w:hAnsi="Times New Roman"/>
          <w:lang w:val="sr-Latn-CS"/>
        </w:rPr>
        <w:t xml:space="preserve"> </w:t>
      </w:r>
      <w:r w:rsidRPr="00A45E5D">
        <w:rPr>
          <w:rFonts w:ascii="Times New Roman" w:hAnsi="Times New Roman"/>
          <w:lang w:val="sr-Latn-CS"/>
        </w:rPr>
        <w:t>Beogradu</w:t>
      </w:r>
    </w:p>
    <w:p w:rsidR="00A45E5D" w:rsidRPr="00A45E5D" w:rsidRDefault="00A45E5D" w:rsidP="00A45E5D">
      <w:pPr>
        <w:spacing w:after="0" w:line="240" w:lineRule="auto"/>
        <w:ind w:left="3690"/>
        <w:jc w:val="both"/>
        <w:rPr>
          <w:rFonts w:ascii="Times New Roman" w:hAnsi="Times New Roman"/>
          <w:lang w:val="sr-Latn-CS"/>
        </w:rPr>
      </w:pPr>
    </w:p>
    <w:p w:rsidR="00A45E5D" w:rsidRPr="00A45E5D" w:rsidRDefault="00A45E5D" w:rsidP="00A45E5D">
      <w:pPr>
        <w:spacing w:after="0" w:line="240" w:lineRule="auto"/>
        <w:ind w:left="3690"/>
        <w:jc w:val="both"/>
        <w:rPr>
          <w:rFonts w:ascii="Times New Roman" w:hAnsi="Times New Roman"/>
          <w:lang w:val="sr-Latn-CS"/>
        </w:rPr>
      </w:pPr>
    </w:p>
    <w:p w:rsidR="00A45E5D" w:rsidRPr="00A45E5D" w:rsidRDefault="00A45E5D" w:rsidP="00A45E5D">
      <w:pPr>
        <w:pStyle w:val="ListParagraph"/>
        <w:numPr>
          <w:ilvl w:val="0"/>
          <w:numId w:val="10"/>
        </w:numPr>
        <w:spacing w:after="0" w:line="240" w:lineRule="auto"/>
        <w:ind w:left="3960"/>
        <w:jc w:val="both"/>
        <w:rPr>
          <w:rFonts w:ascii="Times New Roman" w:hAnsi="Times New Roman"/>
          <w:lang w:val="sr-Latn-CS"/>
        </w:rPr>
      </w:pPr>
      <w:r w:rsidRPr="00A45E5D">
        <w:rPr>
          <w:rFonts w:ascii="Times New Roman" w:hAnsi="Times New Roman"/>
          <w:b/>
          <w:bCs/>
          <w:lang w:val="sr-Latn-CS"/>
        </w:rPr>
        <w:t>Prof. dr Milan Radović</w:t>
      </w:r>
      <w:r w:rsidRPr="00A45E5D">
        <w:rPr>
          <w:rFonts w:ascii="Times New Roman" w:hAnsi="Times New Roman"/>
          <w:lang w:val="sr-Latn-CS"/>
        </w:rPr>
        <w:t xml:space="preserve">, redovni profesor </w:t>
      </w:r>
    </w:p>
    <w:p w:rsidR="00A45E5D" w:rsidRPr="00A45E5D" w:rsidRDefault="00A45E5D" w:rsidP="00A45E5D">
      <w:pPr>
        <w:pStyle w:val="ListParagraph"/>
        <w:spacing w:after="0" w:line="240" w:lineRule="auto"/>
        <w:ind w:left="3960"/>
        <w:jc w:val="both"/>
        <w:rPr>
          <w:rFonts w:ascii="Times New Roman" w:hAnsi="Times New Roman"/>
          <w:lang w:val="sr-Latn-CS"/>
        </w:rPr>
      </w:pPr>
      <w:r w:rsidRPr="00A45E5D">
        <w:rPr>
          <w:rFonts w:ascii="Times New Roman" w:hAnsi="Times New Roman"/>
          <w:lang w:val="sr-Latn-CS"/>
        </w:rPr>
        <w:t>Medicinskog fakulteta Univerziteta u Beogradu</w:t>
      </w:r>
    </w:p>
    <w:p w:rsidR="00A45E5D" w:rsidRPr="00A45E5D" w:rsidRDefault="00A45E5D" w:rsidP="00A45E5D">
      <w:pPr>
        <w:spacing w:after="0" w:line="240" w:lineRule="auto"/>
        <w:ind w:left="3690"/>
        <w:jc w:val="both"/>
        <w:rPr>
          <w:rFonts w:ascii="Times New Roman" w:hAnsi="Times New Roman"/>
          <w:lang w:val="sr-Latn-CS"/>
        </w:rPr>
      </w:pPr>
    </w:p>
    <w:p w:rsidR="00A45E5D" w:rsidRPr="00C7759A" w:rsidRDefault="00A45E5D" w:rsidP="00A45E5D">
      <w:pPr>
        <w:spacing w:after="0" w:line="240" w:lineRule="auto"/>
        <w:ind w:left="2970"/>
        <w:jc w:val="both"/>
        <w:rPr>
          <w:rFonts w:ascii="Times New Roman" w:hAnsi="Times New Roman"/>
          <w:lang w:val="sr-Latn-CS"/>
        </w:rPr>
      </w:pPr>
    </w:p>
    <w:p w:rsidR="00A45E5D" w:rsidRPr="00A45E5D" w:rsidRDefault="00A45E5D" w:rsidP="00A45E5D">
      <w:pPr>
        <w:pStyle w:val="ListParagraph"/>
        <w:numPr>
          <w:ilvl w:val="0"/>
          <w:numId w:val="10"/>
        </w:numPr>
        <w:spacing w:after="0" w:line="240" w:lineRule="auto"/>
        <w:ind w:left="3960"/>
        <w:jc w:val="both"/>
        <w:rPr>
          <w:rFonts w:ascii="Times New Roman" w:hAnsi="Times New Roman"/>
          <w:lang w:val="sr-Latn-CS"/>
        </w:rPr>
      </w:pPr>
      <w:r w:rsidRPr="00A45E5D">
        <w:rPr>
          <w:rFonts w:ascii="Times New Roman" w:hAnsi="Times New Roman"/>
          <w:b/>
          <w:bCs/>
          <w:lang w:val="sr-Latn-CS"/>
        </w:rPr>
        <w:t>Prof. dr Dejan Ćelić</w:t>
      </w:r>
      <w:r w:rsidRPr="00A45E5D">
        <w:rPr>
          <w:rFonts w:ascii="Times New Roman" w:hAnsi="Times New Roman"/>
          <w:lang w:val="sr-Latn-CS"/>
        </w:rPr>
        <w:t xml:space="preserve">, redovni profesor </w:t>
      </w:r>
    </w:p>
    <w:p w:rsidR="00A45E5D" w:rsidRPr="00A45E5D" w:rsidRDefault="00A45E5D" w:rsidP="00A45E5D">
      <w:pPr>
        <w:pStyle w:val="ListParagraph"/>
        <w:spacing w:after="0" w:line="240" w:lineRule="auto"/>
        <w:ind w:left="3960"/>
        <w:jc w:val="both"/>
        <w:rPr>
          <w:rFonts w:ascii="Times New Roman" w:hAnsi="Times New Roman"/>
          <w:lang w:val="sr-Latn-CS"/>
        </w:rPr>
      </w:pPr>
      <w:r w:rsidRPr="00A45E5D">
        <w:rPr>
          <w:rFonts w:ascii="Times New Roman" w:hAnsi="Times New Roman"/>
          <w:lang w:val="sr-Latn-CS"/>
        </w:rPr>
        <w:t xml:space="preserve">Medicinskog </w:t>
      </w:r>
      <w:r w:rsidR="007A6959">
        <w:rPr>
          <w:rFonts w:ascii="Times New Roman" w:hAnsi="Times New Roman"/>
          <w:lang w:val="sr-Latn-CS"/>
        </w:rPr>
        <w:t xml:space="preserve">fakulteta Univerziteta u Novom </w:t>
      </w:r>
      <w:r w:rsidRPr="00A45E5D">
        <w:rPr>
          <w:rFonts w:ascii="Times New Roman" w:hAnsi="Times New Roman"/>
          <w:lang w:val="sr-Latn-CS"/>
        </w:rPr>
        <w:t>Sadu</w:t>
      </w:r>
    </w:p>
    <w:p w:rsidR="00A45E5D" w:rsidRPr="00C7759A" w:rsidRDefault="00A45E5D" w:rsidP="00A45E5D">
      <w:pPr>
        <w:spacing w:after="0" w:line="240" w:lineRule="auto"/>
        <w:ind w:left="270"/>
        <w:jc w:val="both"/>
        <w:rPr>
          <w:rFonts w:ascii="Times New Roman" w:hAnsi="Times New Roman"/>
          <w:lang w:val="sr-Latn-CS"/>
        </w:rPr>
      </w:pPr>
    </w:p>
    <w:p w:rsidR="00694084" w:rsidRPr="00A45E5D" w:rsidRDefault="00694084" w:rsidP="00506A24">
      <w:pPr>
        <w:spacing w:after="0" w:line="240" w:lineRule="auto"/>
        <w:jc w:val="both"/>
        <w:rPr>
          <w:rFonts w:ascii="Times New Roman" w:hAnsi="Times New Roman" w:cs="Times New Roman"/>
          <w:lang w:val="sr-Latn-CS"/>
        </w:rPr>
      </w:pPr>
    </w:p>
    <w:p w:rsidR="00694084" w:rsidRPr="00A45E5D" w:rsidRDefault="00694084" w:rsidP="00506A24">
      <w:pPr>
        <w:spacing w:after="0" w:line="240" w:lineRule="auto"/>
        <w:jc w:val="both"/>
        <w:rPr>
          <w:rFonts w:ascii="Times New Roman" w:hAnsi="Times New Roman" w:cs="Times New Roman"/>
          <w:lang w:val="sr-Latn-CS"/>
        </w:rPr>
      </w:pPr>
    </w:p>
    <w:bookmarkEnd w:id="1"/>
    <w:p w:rsidR="00A45E5D" w:rsidRPr="00A45E5D" w:rsidRDefault="00A45E5D">
      <w:pPr>
        <w:spacing w:after="0" w:line="240" w:lineRule="auto"/>
        <w:jc w:val="both"/>
        <w:rPr>
          <w:rFonts w:ascii="Times New Roman" w:hAnsi="Times New Roman" w:cs="Times New Roman"/>
          <w:lang w:val="sr-Latn-CS"/>
        </w:rPr>
      </w:pPr>
    </w:p>
    <w:sectPr w:rsidR="00A45E5D" w:rsidRPr="00A45E5D" w:rsidSect="00506A24">
      <w:pgSz w:w="12240" w:h="15840"/>
      <w:pgMar w:top="990" w:right="1440" w:bottom="5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F0A7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4CC2B" w16cex:dateUtc="2025-01-17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F0A721" w16cid:durableId="2B34CC2B"/>
</w16cid:commentsId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Cambria" w:hint="default"/>
        <w:sz w:val="22"/>
        <w:szCs w:val="22"/>
        <w:lang w:val="sr-Latn-CS"/>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cs="Cambria"/>
        <w:lang w:val="sr-Latn-CS"/>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sz w:val="20"/>
      </w:rPr>
    </w:lvl>
  </w:abstractNum>
  <w:abstractNum w:abstractNumId="3">
    <w:nsid w:val="00000006"/>
    <w:multiLevelType w:val="singleLevel"/>
    <w:tmpl w:val="00000006"/>
    <w:name w:val="WW8Num6"/>
    <w:lvl w:ilvl="0">
      <w:start w:val="1"/>
      <w:numFmt w:val="decimal"/>
      <w:lvlText w:val="%1."/>
      <w:lvlJc w:val="left"/>
      <w:pPr>
        <w:tabs>
          <w:tab w:val="num" w:pos="0"/>
        </w:tabs>
        <w:ind w:left="720" w:hanging="360"/>
      </w:pPr>
      <w:rPr>
        <w:rFonts w:ascii="Symbol" w:hAnsi="Symbol" w:cs="Symbol" w:hint="default"/>
        <w:sz w:val="22"/>
        <w:szCs w:val="22"/>
        <w:lang w:val="sr-Latn-CS"/>
      </w:rPr>
    </w:lvl>
  </w:abstractNum>
  <w:abstractNum w:abstractNumId="4">
    <w:nsid w:val="00000008"/>
    <w:multiLevelType w:val="singleLevel"/>
    <w:tmpl w:val="00000008"/>
    <w:name w:val="WW8Num8"/>
    <w:lvl w:ilvl="0">
      <w:start w:val="1"/>
      <w:numFmt w:val="decimal"/>
      <w:lvlText w:val="%1."/>
      <w:lvlJc w:val="left"/>
      <w:pPr>
        <w:tabs>
          <w:tab w:val="num" w:pos="0"/>
        </w:tabs>
        <w:ind w:left="720" w:hanging="360"/>
      </w:pPr>
      <w:rPr>
        <w:rFonts w:ascii="Symbol" w:hAnsi="Symbol" w:cs="Symbol" w:hint="default"/>
        <w:sz w:val="20"/>
        <w:lang w:val="sr-Latn-CS"/>
      </w:rPr>
    </w:lvl>
  </w:abstractNum>
  <w:abstractNum w:abstractNumId="5">
    <w:nsid w:val="0171025C"/>
    <w:multiLevelType w:val="hybridMultilevel"/>
    <w:tmpl w:val="1DCA4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4224D5"/>
    <w:multiLevelType w:val="hybridMultilevel"/>
    <w:tmpl w:val="68ACE530"/>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5F1319"/>
    <w:multiLevelType w:val="hybridMultilevel"/>
    <w:tmpl w:val="94EEF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CB3A4E"/>
    <w:multiLevelType w:val="hybridMultilevel"/>
    <w:tmpl w:val="79843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867E23"/>
    <w:multiLevelType w:val="hybridMultilevel"/>
    <w:tmpl w:val="11E27D82"/>
    <w:lvl w:ilvl="0" w:tplc="ADEE00E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0">
    <w:nsid w:val="0DD60FDD"/>
    <w:multiLevelType w:val="hybridMultilevel"/>
    <w:tmpl w:val="8C8A017A"/>
    <w:lvl w:ilvl="0" w:tplc="23ACDE58">
      <w:start w:val="1"/>
      <w:numFmt w:val="decimal"/>
      <w:lvlText w:val="%1."/>
      <w:lvlJc w:val="left"/>
      <w:pPr>
        <w:ind w:left="5025" w:hanging="360"/>
      </w:pPr>
      <w:rPr>
        <w:rFonts w:hint="default"/>
      </w:rPr>
    </w:lvl>
    <w:lvl w:ilvl="1" w:tplc="04090019" w:tentative="1">
      <w:start w:val="1"/>
      <w:numFmt w:val="lowerLetter"/>
      <w:lvlText w:val="%2."/>
      <w:lvlJc w:val="left"/>
      <w:pPr>
        <w:ind w:left="5745" w:hanging="360"/>
      </w:pPr>
    </w:lvl>
    <w:lvl w:ilvl="2" w:tplc="0409001B" w:tentative="1">
      <w:start w:val="1"/>
      <w:numFmt w:val="lowerRoman"/>
      <w:lvlText w:val="%3."/>
      <w:lvlJc w:val="right"/>
      <w:pPr>
        <w:ind w:left="6465" w:hanging="180"/>
      </w:pPr>
    </w:lvl>
    <w:lvl w:ilvl="3" w:tplc="0409000F" w:tentative="1">
      <w:start w:val="1"/>
      <w:numFmt w:val="decimal"/>
      <w:lvlText w:val="%4."/>
      <w:lvlJc w:val="left"/>
      <w:pPr>
        <w:ind w:left="7185" w:hanging="360"/>
      </w:pPr>
    </w:lvl>
    <w:lvl w:ilvl="4" w:tplc="04090019" w:tentative="1">
      <w:start w:val="1"/>
      <w:numFmt w:val="lowerLetter"/>
      <w:lvlText w:val="%5."/>
      <w:lvlJc w:val="left"/>
      <w:pPr>
        <w:ind w:left="7905" w:hanging="360"/>
      </w:pPr>
    </w:lvl>
    <w:lvl w:ilvl="5" w:tplc="0409001B" w:tentative="1">
      <w:start w:val="1"/>
      <w:numFmt w:val="lowerRoman"/>
      <w:lvlText w:val="%6."/>
      <w:lvlJc w:val="right"/>
      <w:pPr>
        <w:ind w:left="8625" w:hanging="180"/>
      </w:pPr>
    </w:lvl>
    <w:lvl w:ilvl="6" w:tplc="0409000F" w:tentative="1">
      <w:start w:val="1"/>
      <w:numFmt w:val="decimal"/>
      <w:lvlText w:val="%7."/>
      <w:lvlJc w:val="left"/>
      <w:pPr>
        <w:ind w:left="9345" w:hanging="360"/>
      </w:pPr>
    </w:lvl>
    <w:lvl w:ilvl="7" w:tplc="04090019" w:tentative="1">
      <w:start w:val="1"/>
      <w:numFmt w:val="lowerLetter"/>
      <w:lvlText w:val="%8."/>
      <w:lvlJc w:val="left"/>
      <w:pPr>
        <w:ind w:left="10065" w:hanging="360"/>
      </w:pPr>
    </w:lvl>
    <w:lvl w:ilvl="8" w:tplc="0409001B" w:tentative="1">
      <w:start w:val="1"/>
      <w:numFmt w:val="lowerRoman"/>
      <w:lvlText w:val="%9."/>
      <w:lvlJc w:val="right"/>
      <w:pPr>
        <w:ind w:left="10785" w:hanging="180"/>
      </w:pPr>
    </w:lvl>
  </w:abstractNum>
  <w:abstractNum w:abstractNumId="11">
    <w:nsid w:val="0DF4035B"/>
    <w:multiLevelType w:val="hybridMultilevel"/>
    <w:tmpl w:val="A726D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9E4967"/>
    <w:multiLevelType w:val="hybridMultilevel"/>
    <w:tmpl w:val="934C7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1467DA"/>
    <w:multiLevelType w:val="hybridMultilevel"/>
    <w:tmpl w:val="C0CE4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F614D6"/>
    <w:multiLevelType w:val="hybridMultilevel"/>
    <w:tmpl w:val="458A2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9274BF"/>
    <w:multiLevelType w:val="hybridMultilevel"/>
    <w:tmpl w:val="CE66C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D86C9A"/>
    <w:multiLevelType w:val="hybridMultilevel"/>
    <w:tmpl w:val="B83C71F0"/>
    <w:lvl w:ilvl="0" w:tplc="8E4A52BE">
      <w:start w:val="1"/>
      <w:numFmt w:val="decimal"/>
      <w:lvlText w:val="%1."/>
      <w:lvlJc w:val="left"/>
      <w:pPr>
        <w:ind w:left="5025" w:hanging="360"/>
      </w:pPr>
      <w:rPr>
        <w:rFonts w:hint="default"/>
      </w:rPr>
    </w:lvl>
    <w:lvl w:ilvl="1" w:tplc="04090019" w:tentative="1">
      <w:start w:val="1"/>
      <w:numFmt w:val="lowerLetter"/>
      <w:lvlText w:val="%2."/>
      <w:lvlJc w:val="left"/>
      <w:pPr>
        <w:ind w:left="5745" w:hanging="360"/>
      </w:pPr>
    </w:lvl>
    <w:lvl w:ilvl="2" w:tplc="0409001B" w:tentative="1">
      <w:start w:val="1"/>
      <w:numFmt w:val="lowerRoman"/>
      <w:lvlText w:val="%3."/>
      <w:lvlJc w:val="right"/>
      <w:pPr>
        <w:ind w:left="6465" w:hanging="180"/>
      </w:pPr>
    </w:lvl>
    <w:lvl w:ilvl="3" w:tplc="0409000F" w:tentative="1">
      <w:start w:val="1"/>
      <w:numFmt w:val="decimal"/>
      <w:lvlText w:val="%4."/>
      <w:lvlJc w:val="left"/>
      <w:pPr>
        <w:ind w:left="7185" w:hanging="360"/>
      </w:pPr>
    </w:lvl>
    <w:lvl w:ilvl="4" w:tplc="04090019" w:tentative="1">
      <w:start w:val="1"/>
      <w:numFmt w:val="lowerLetter"/>
      <w:lvlText w:val="%5."/>
      <w:lvlJc w:val="left"/>
      <w:pPr>
        <w:ind w:left="7905" w:hanging="360"/>
      </w:pPr>
    </w:lvl>
    <w:lvl w:ilvl="5" w:tplc="0409001B" w:tentative="1">
      <w:start w:val="1"/>
      <w:numFmt w:val="lowerRoman"/>
      <w:lvlText w:val="%6."/>
      <w:lvlJc w:val="right"/>
      <w:pPr>
        <w:ind w:left="8625" w:hanging="180"/>
      </w:pPr>
    </w:lvl>
    <w:lvl w:ilvl="6" w:tplc="0409000F" w:tentative="1">
      <w:start w:val="1"/>
      <w:numFmt w:val="decimal"/>
      <w:lvlText w:val="%7."/>
      <w:lvlJc w:val="left"/>
      <w:pPr>
        <w:ind w:left="9345" w:hanging="360"/>
      </w:pPr>
    </w:lvl>
    <w:lvl w:ilvl="7" w:tplc="04090019" w:tentative="1">
      <w:start w:val="1"/>
      <w:numFmt w:val="lowerLetter"/>
      <w:lvlText w:val="%8."/>
      <w:lvlJc w:val="left"/>
      <w:pPr>
        <w:ind w:left="10065" w:hanging="360"/>
      </w:pPr>
    </w:lvl>
    <w:lvl w:ilvl="8" w:tplc="0409001B" w:tentative="1">
      <w:start w:val="1"/>
      <w:numFmt w:val="lowerRoman"/>
      <w:lvlText w:val="%9."/>
      <w:lvlJc w:val="right"/>
      <w:pPr>
        <w:ind w:left="10785" w:hanging="180"/>
      </w:pPr>
    </w:lvl>
  </w:abstractNum>
  <w:abstractNum w:abstractNumId="17">
    <w:nsid w:val="2A181199"/>
    <w:multiLevelType w:val="hybridMultilevel"/>
    <w:tmpl w:val="44D86E5C"/>
    <w:lvl w:ilvl="0" w:tplc="8424B7D0">
      <w:start w:val="1"/>
      <w:numFmt w:val="decimal"/>
      <w:lvlText w:val="%1."/>
      <w:lvlJc w:val="left"/>
      <w:pPr>
        <w:ind w:left="4695" w:hanging="360"/>
      </w:pPr>
      <w:rPr>
        <w:rFonts w:hint="default"/>
      </w:rPr>
    </w:lvl>
    <w:lvl w:ilvl="1" w:tplc="04090019" w:tentative="1">
      <w:start w:val="1"/>
      <w:numFmt w:val="lowerLetter"/>
      <w:lvlText w:val="%2."/>
      <w:lvlJc w:val="left"/>
      <w:pPr>
        <w:ind w:left="5415" w:hanging="360"/>
      </w:pPr>
    </w:lvl>
    <w:lvl w:ilvl="2" w:tplc="0409001B" w:tentative="1">
      <w:start w:val="1"/>
      <w:numFmt w:val="lowerRoman"/>
      <w:lvlText w:val="%3."/>
      <w:lvlJc w:val="right"/>
      <w:pPr>
        <w:ind w:left="6135" w:hanging="180"/>
      </w:pPr>
    </w:lvl>
    <w:lvl w:ilvl="3" w:tplc="0409000F" w:tentative="1">
      <w:start w:val="1"/>
      <w:numFmt w:val="decimal"/>
      <w:lvlText w:val="%4."/>
      <w:lvlJc w:val="left"/>
      <w:pPr>
        <w:ind w:left="6855" w:hanging="360"/>
      </w:pPr>
    </w:lvl>
    <w:lvl w:ilvl="4" w:tplc="04090019" w:tentative="1">
      <w:start w:val="1"/>
      <w:numFmt w:val="lowerLetter"/>
      <w:lvlText w:val="%5."/>
      <w:lvlJc w:val="left"/>
      <w:pPr>
        <w:ind w:left="7575" w:hanging="360"/>
      </w:pPr>
    </w:lvl>
    <w:lvl w:ilvl="5" w:tplc="0409001B" w:tentative="1">
      <w:start w:val="1"/>
      <w:numFmt w:val="lowerRoman"/>
      <w:lvlText w:val="%6."/>
      <w:lvlJc w:val="right"/>
      <w:pPr>
        <w:ind w:left="8295" w:hanging="180"/>
      </w:pPr>
    </w:lvl>
    <w:lvl w:ilvl="6" w:tplc="0409000F" w:tentative="1">
      <w:start w:val="1"/>
      <w:numFmt w:val="decimal"/>
      <w:lvlText w:val="%7."/>
      <w:lvlJc w:val="left"/>
      <w:pPr>
        <w:ind w:left="9015" w:hanging="360"/>
      </w:pPr>
    </w:lvl>
    <w:lvl w:ilvl="7" w:tplc="04090019" w:tentative="1">
      <w:start w:val="1"/>
      <w:numFmt w:val="lowerLetter"/>
      <w:lvlText w:val="%8."/>
      <w:lvlJc w:val="left"/>
      <w:pPr>
        <w:ind w:left="9735" w:hanging="360"/>
      </w:pPr>
    </w:lvl>
    <w:lvl w:ilvl="8" w:tplc="0409001B" w:tentative="1">
      <w:start w:val="1"/>
      <w:numFmt w:val="lowerRoman"/>
      <w:lvlText w:val="%9."/>
      <w:lvlJc w:val="right"/>
      <w:pPr>
        <w:ind w:left="10455" w:hanging="180"/>
      </w:pPr>
    </w:lvl>
  </w:abstractNum>
  <w:abstractNum w:abstractNumId="18">
    <w:nsid w:val="2BF76CD3"/>
    <w:multiLevelType w:val="hybridMultilevel"/>
    <w:tmpl w:val="F0AA6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7C1A50"/>
    <w:multiLevelType w:val="hybridMultilevel"/>
    <w:tmpl w:val="5B507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C2202E"/>
    <w:multiLevelType w:val="hybridMultilevel"/>
    <w:tmpl w:val="CF8CD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DC0A8B"/>
    <w:multiLevelType w:val="hybridMultilevel"/>
    <w:tmpl w:val="64F21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873B91"/>
    <w:multiLevelType w:val="hybridMultilevel"/>
    <w:tmpl w:val="3C66922E"/>
    <w:lvl w:ilvl="0" w:tplc="142E71A4">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A423EED"/>
    <w:multiLevelType w:val="hybridMultilevel"/>
    <w:tmpl w:val="96F0E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304F36"/>
    <w:multiLevelType w:val="hybridMultilevel"/>
    <w:tmpl w:val="46C8FC1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975DE"/>
    <w:multiLevelType w:val="hybridMultilevel"/>
    <w:tmpl w:val="769A6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FC46E2"/>
    <w:multiLevelType w:val="hybridMultilevel"/>
    <w:tmpl w:val="B3264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4E1CD0"/>
    <w:multiLevelType w:val="hybridMultilevel"/>
    <w:tmpl w:val="292A7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73007D"/>
    <w:multiLevelType w:val="hybridMultilevel"/>
    <w:tmpl w:val="B4CA3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4D17C3"/>
    <w:multiLevelType w:val="hybridMultilevel"/>
    <w:tmpl w:val="51661FD4"/>
    <w:lvl w:ilvl="0" w:tplc="C8202D26">
      <w:start w:val="1"/>
      <w:numFmt w:val="decimal"/>
      <w:lvlText w:val="%1."/>
      <w:lvlJc w:val="left"/>
      <w:pPr>
        <w:ind w:left="5190" w:hanging="360"/>
      </w:pPr>
      <w:rPr>
        <w:rFonts w:hint="default"/>
      </w:rPr>
    </w:lvl>
    <w:lvl w:ilvl="1" w:tplc="04090019" w:tentative="1">
      <w:start w:val="1"/>
      <w:numFmt w:val="lowerLetter"/>
      <w:lvlText w:val="%2."/>
      <w:lvlJc w:val="left"/>
      <w:pPr>
        <w:ind w:left="5910" w:hanging="360"/>
      </w:pPr>
    </w:lvl>
    <w:lvl w:ilvl="2" w:tplc="0409001B" w:tentative="1">
      <w:start w:val="1"/>
      <w:numFmt w:val="lowerRoman"/>
      <w:lvlText w:val="%3."/>
      <w:lvlJc w:val="right"/>
      <w:pPr>
        <w:ind w:left="6630" w:hanging="180"/>
      </w:pPr>
    </w:lvl>
    <w:lvl w:ilvl="3" w:tplc="0409000F" w:tentative="1">
      <w:start w:val="1"/>
      <w:numFmt w:val="decimal"/>
      <w:lvlText w:val="%4."/>
      <w:lvlJc w:val="left"/>
      <w:pPr>
        <w:ind w:left="7350" w:hanging="360"/>
      </w:pPr>
    </w:lvl>
    <w:lvl w:ilvl="4" w:tplc="04090019" w:tentative="1">
      <w:start w:val="1"/>
      <w:numFmt w:val="lowerLetter"/>
      <w:lvlText w:val="%5."/>
      <w:lvlJc w:val="left"/>
      <w:pPr>
        <w:ind w:left="8070" w:hanging="360"/>
      </w:pPr>
    </w:lvl>
    <w:lvl w:ilvl="5" w:tplc="0409001B" w:tentative="1">
      <w:start w:val="1"/>
      <w:numFmt w:val="lowerRoman"/>
      <w:lvlText w:val="%6."/>
      <w:lvlJc w:val="right"/>
      <w:pPr>
        <w:ind w:left="8790" w:hanging="180"/>
      </w:pPr>
    </w:lvl>
    <w:lvl w:ilvl="6" w:tplc="0409000F" w:tentative="1">
      <w:start w:val="1"/>
      <w:numFmt w:val="decimal"/>
      <w:lvlText w:val="%7."/>
      <w:lvlJc w:val="left"/>
      <w:pPr>
        <w:ind w:left="9510" w:hanging="360"/>
      </w:pPr>
    </w:lvl>
    <w:lvl w:ilvl="7" w:tplc="04090019" w:tentative="1">
      <w:start w:val="1"/>
      <w:numFmt w:val="lowerLetter"/>
      <w:lvlText w:val="%8."/>
      <w:lvlJc w:val="left"/>
      <w:pPr>
        <w:ind w:left="10230" w:hanging="360"/>
      </w:pPr>
    </w:lvl>
    <w:lvl w:ilvl="8" w:tplc="0409001B" w:tentative="1">
      <w:start w:val="1"/>
      <w:numFmt w:val="lowerRoman"/>
      <w:lvlText w:val="%9."/>
      <w:lvlJc w:val="right"/>
      <w:pPr>
        <w:ind w:left="10950" w:hanging="180"/>
      </w:pPr>
    </w:lvl>
  </w:abstractNum>
  <w:abstractNum w:abstractNumId="31">
    <w:nsid w:val="58700BF6"/>
    <w:multiLevelType w:val="hybridMultilevel"/>
    <w:tmpl w:val="AF7814CA"/>
    <w:lvl w:ilvl="0" w:tplc="871242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C83EF4"/>
    <w:multiLevelType w:val="hybridMultilevel"/>
    <w:tmpl w:val="EAFA2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0B336C"/>
    <w:multiLevelType w:val="hybridMultilevel"/>
    <w:tmpl w:val="0D8C0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44313D"/>
    <w:multiLevelType w:val="hybridMultilevel"/>
    <w:tmpl w:val="34809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FD28D9"/>
    <w:multiLevelType w:val="hybridMultilevel"/>
    <w:tmpl w:val="2BF0F93C"/>
    <w:lvl w:ilvl="0" w:tplc="0B7CE8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B52D77"/>
    <w:multiLevelType w:val="hybridMultilevel"/>
    <w:tmpl w:val="E58CC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FF5FD6"/>
    <w:multiLevelType w:val="hybridMultilevel"/>
    <w:tmpl w:val="B68CC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A54204"/>
    <w:multiLevelType w:val="hybridMultilevel"/>
    <w:tmpl w:val="BD6673BC"/>
    <w:lvl w:ilvl="0" w:tplc="3A24DFA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nsid w:val="6E701355"/>
    <w:multiLevelType w:val="hybridMultilevel"/>
    <w:tmpl w:val="B958E3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B5467A"/>
    <w:multiLevelType w:val="hybridMultilevel"/>
    <w:tmpl w:val="1938C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C60426"/>
    <w:multiLevelType w:val="hybridMultilevel"/>
    <w:tmpl w:val="787E0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2E72EE"/>
    <w:multiLevelType w:val="hybridMultilevel"/>
    <w:tmpl w:val="CC36B7D8"/>
    <w:lvl w:ilvl="0" w:tplc="EEB2E9AA">
      <w:start w:val="1"/>
      <w:numFmt w:val="decimal"/>
      <w:lvlText w:val="%1."/>
      <w:lvlJc w:val="left"/>
      <w:pPr>
        <w:ind w:left="5295" w:hanging="360"/>
      </w:pPr>
      <w:rPr>
        <w:rFonts w:hint="default"/>
      </w:rPr>
    </w:lvl>
    <w:lvl w:ilvl="1" w:tplc="04090019" w:tentative="1">
      <w:start w:val="1"/>
      <w:numFmt w:val="lowerLetter"/>
      <w:lvlText w:val="%2."/>
      <w:lvlJc w:val="left"/>
      <w:pPr>
        <w:ind w:left="6015" w:hanging="360"/>
      </w:pPr>
    </w:lvl>
    <w:lvl w:ilvl="2" w:tplc="0409001B" w:tentative="1">
      <w:start w:val="1"/>
      <w:numFmt w:val="lowerRoman"/>
      <w:lvlText w:val="%3."/>
      <w:lvlJc w:val="right"/>
      <w:pPr>
        <w:ind w:left="6735" w:hanging="180"/>
      </w:pPr>
    </w:lvl>
    <w:lvl w:ilvl="3" w:tplc="0409000F" w:tentative="1">
      <w:start w:val="1"/>
      <w:numFmt w:val="decimal"/>
      <w:lvlText w:val="%4."/>
      <w:lvlJc w:val="left"/>
      <w:pPr>
        <w:ind w:left="7455" w:hanging="360"/>
      </w:pPr>
    </w:lvl>
    <w:lvl w:ilvl="4" w:tplc="04090019" w:tentative="1">
      <w:start w:val="1"/>
      <w:numFmt w:val="lowerLetter"/>
      <w:lvlText w:val="%5."/>
      <w:lvlJc w:val="left"/>
      <w:pPr>
        <w:ind w:left="8175" w:hanging="360"/>
      </w:pPr>
    </w:lvl>
    <w:lvl w:ilvl="5" w:tplc="0409001B" w:tentative="1">
      <w:start w:val="1"/>
      <w:numFmt w:val="lowerRoman"/>
      <w:lvlText w:val="%6."/>
      <w:lvlJc w:val="right"/>
      <w:pPr>
        <w:ind w:left="8895" w:hanging="180"/>
      </w:pPr>
    </w:lvl>
    <w:lvl w:ilvl="6" w:tplc="0409000F" w:tentative="1">
      <w:start w:val="1"/>
      <w:numFmt w:val="decimal"/>
      <w:lvlText w:val="%7."/>
      <w:lvlJc w:val="left"/>
      <w:pPr>
        <w:ind w:left="9615" w:hanging="360"/>
      </w:pPr>
    </w:lvl>
    <w:lvl w:ilvl="7" w:tplc="04090019" w:tentative="1">
      <w:start w:val="1"/>
      <w:numFmt w:val="lowerLetter"/>
      <w:lvlText w:val="%8."/>
      <w:lvlJc w:val="left"/>
      <w:pPr>
        <w:ind w:left="10335" w:hanging="360"/>
      </w:pPr>
    </w:lvl>
    <w:lvl w:ilvl="8" w:tplc="0409001B" w:tentative="1">
      <w:start w:val="1"/>
      <w:numFmt w:val="lowerRoman"/>
      <w:lvlText w:val="%9."/>
      <w:lvlJc w:val="right"/>
      <w:pPr>
        <w:ind w:left="11055" w:hanging="180"/>
      </w:pPr>
    </w:lvl>
  </w:abstractNum>
  <w:abstractNum w:abstractNumId="43">
    <w:nsid w:val="7974304C"/>
    <w:multiLevelType w:val="hybridMultilevel"/>
    <w:tmpl w:val="94EEF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1E0A8C"/>
    <w:multiLevelType w:val="hybridMultilevel"/>
    <w:tmpl w:val="96D85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E472B7"/>
    <w:multiLevelType w:val="hybridMultilevel"/>
    <w:tmpl w:val="44EEC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6C18BD"/>
    <w:multiLevelType w:val="hybridMultilevel"/>
    <w:tmpl w:val="7EA61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2"/>
  </w:num>
  <w:num w:numId="3">
    <w:abstractNumId w:val="30"/>
  </w:num>
  <w:num w:numId="4">
    <w:abstractNumId w:val="36"/>
  </w:num>
  <w:num w:numId="5">
    <w:abstractNumId w:val="1"/>
  </w:num>
  <w:num w:numId="6">
    <w:abstractNumId w:val="2"/>
  </w:num>
  <w:num w:numId="7">
    <w:abstractNumId w:val="42"/>
  </w:num>
  <w:num w:numId="8">
    <w:abstractNumId w:val="10"/>
  </w:num>
  <w:num w:numId="9">
    <w:abstractNumId w:val="16"/>
  </w:num>
  <w:num w:numId="10">
    <w:abstractNumId w:val="17"/>
  </w:num>
  <w:num w:numId="11">
    <w:abstractNumId w:val="23"/>
  </w:num>
  <w:num w:numId="12">
    <w:abstractNumId w:val="4"/>
  </w:num>
  <w:num w:numId="13">
    <w:abstractNumId w:val="0"/>
  </w:num>
  <w:num w:numId="14">
    <w:abstractNumId w:val="35"/>
  </w:num>
  <w:num w:numId="15">
    <w:abstractNumId w:val="3"/>
  </w:num>
  <w:num w:numId="16">
    <w:abstractNumId w:val="31"/>
  </w:num>
  <w:num w:numId="17">
    <w:abstractNumId w:val="39"/>
  </w:num>
  <w:num w:numId="18">
    <w:abstractNumId w:val="38"/>
  </w:num>
  <w:num w:numId="19">
    <w:abstractNumId w:val="13"/>
  </w:num>
  <w:num w:numId="20">
    <w:abstractNumId w:val="5"/>
  </w:num>
  <w:num w:numId="21">
    <w:abstractNumId w:val="29"/>
  </w:num>
  <w:num w:numId="22">
    <w:abstractNumId w:val="20"/>
  </w:num>
  <w:num w:numId="23">
    <w:abstractNumId w:val="12"/>
  </w:num>
  <w:num w:numId="24">
    <w:abstractNumId w:val="8"/>
  </w:num>
  <w:num w:numId="25">
    <w:abstractNumId w:val="37"/>
  </w:num>
  <w:num w:numId="26">
    <w:abstractNumId w:val="32"/>
  </w:num>
  <w:num w:numId="27">
    <w:abstractNumId w:val="41"/>
  </w:num>
  <w:num w:numId="28">
    <w:abstractNumId w:val="46"/>
  </w:num>
  <w:num w:numId="29">
    <w:abstractNumId w:val="14"/>
  </w:num>
  <w:num w:numId="30">
    <w:abstractNumId w:val="44"/>
  </w:num>
  <w:num w:numId="31">
    <w:abstractNumId w:val="34"/>
  </w:num>
  <w:num w:numId="32">
    <w:abstractNumId w:val="24"/>
  </w:num>
  <w:num w:numId="33">
    <w:abstractNumId w:val="27"/>
  </w:num>
  <w:num w:numId="34">
    <w:abstractNumId w:val="19"/>
  </w:num>
  <w:num w:numId="35">
    <w:abstractNumId w:val="33"/>
  </w:num>
  <w:num w:numId="36">
    <w:abstractNumId w:val="18"/>
  </w:num>
  <w:num w:numId="37">
    <w:abstractNumId w:val="15"/>
  </w:num>
  <w:num w:numId="38">
    <w:abstractNumId w:val="40"/>
  </w:num>
  <w:num w:numId="39">
    <w:abstractNumId w:val="26"/>
  </w:num>
  <w:num w:numId="40">
    <w:abstractNumId w:val="7"/>
  </w:num>
  <w:num w:numId="41">
    <w:abstractNumId w:val="45"/>
  </w:num>
  <w:num w:numId="42">
    <w:abstractNumId w:val="28"/>
  </w:num>
  <w:num w:numId="43">
    <w:abstractNumId w:val="11"/>
  </w:num>
  <w:num w:numId="44">
    <w:abstractNumId w:val="43"/>
  </w:num>
  <w:num w:numId="45">
    <w:abstractNumId w:val="6"/>
  </w:num>
  <w:num w:numId="46">
    <w:abstractNumId w:val="25"/>
  </w:num>
  <w:num w:numId="4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атка Синђелић">
    <w15:presenceInfo w15:providerId="None" w15:userId="Сатка Синђелић"/>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20"/>
  <w:characterSpacingControl w:val="doNotCompress"/>
  <w:compat>
    <w:useFELayout/>
  </w:compat>
  <w:rsids>
    <w:rsidRoot w:val="008C455E"/>
    <w:rsid w:val="00001F74"/>
    <w:rsid w:val="000069B0"/>
    <w:rsid w:val="000139F9"/>
    <w:rsid w:val="00024465"/>
    <w:rsid w:val="00041C1C"/>
    <w:rsid w:val="000648BD"/>
    <w:rsid w:val="00075B8D"/>
    <w:rsid w:val="0008019D"/>
    <w:rsid w:val="00081B0E"/>
    <w:rsid w:val="00092A15"/>
    <w:rsid w:val="000945F9"/>
    <w:rsid w:val="000C0F1C"/>
    <w:rsid w:val="000E35F0"/>
    <w:rsid w:val="000E764F"/>
    <w:rsid w:val="00107D2B"/>
    <w:rsid w:val="001209F2"/>
    <w:rsid w:val="001215E4"/>
    <w:rsid w:val="001334C7"/>
    <w:rsid w:val="001401AF"/>
    <w:rsid w:val="00192C42"/>
    <w:rsid w:val="001A3224"/>
    <w:rsid w:val="001A42CE"/>
    <w:rsid w:val="001B51CA"/>
    <w:rsid w:val="001F1396"/>
    <w:rsid w:val="001F557C"/>
    <w:rsid w:val="00214270"/>
    <w:rsid w:val="002154B3"/>
    <w:rsid w:val="002161D6"/>
    <w:rsid w:val="0024131D"/>
    <w:rsid w:val="00246D2A"/>
    <w:rsid w:val="00261AC5"/>
    <w:rsid w:val="00264F47"/>
    <w:rsid w:val="00271AC1"/>
    <w:rsid w:val="00273CF5"/>
    <w:rsid w:val="00292D51"/>
    <w:rsid w:val="002B0B7D"/>
    <w:rsid w:val="002C1539"/>
    <w:rsid w:val="002C2F5C"/>
    <w:rsid w:val="002D44F5"/>
    <w:rsid w:val="002D7AE1"/>
    <w:rsid w:val="002E509C"/>
    <w:rsid w:val="002E6103"/>
    <w:rsid w:val="002F6482"/>
    <w:rsid w:val="00306FD6"/>
    <w:rsid w:val="00312201"/>
    <w:rsid w:val="00331C93"/>
    <w:rsid w:val="00351D36"/>
    <w:rsid w:val="003572B7"/>
    <w:rsid w:val="0036687B"/>
    <w:rsid w:val="00383ED0"/>
    <w:rsid w:val="00391C3E"/>
    <w:rsid w:val="00395FCD"/>
    <w:rsid w:val="003B02FF"/>
    <w:rsid w:val="003B2983"/>
    <w:rsid w:val="003C7046"/>
    <w:rsid w:val="003D4C52"/>
    <w:rsid w:val="00411448"/>
    <w:rsid w:val="00420810"/>
    <w:rsid w:val="00473935"/>
    <w:rsid w:val="004826AE"/>
    <w:rsid w:val="00486CDA"/>
    <w:rsid w:val="0048790E"/>
    <w:rsid w:val="00490311"/>
    <w:rsid w:val="00490B2F"/>
    <w:rsid w:val="004D04A3"/>
    <w:rsid w:val="004E4EA1"/>
    <w:rsid w:val="00500BB8"/>
    <w:rsid w:val="00502362"/>
    <w:rsid w:val="00506A24"/>
    <w:rsid w:val="00531A76"/>
    <w:rsid w:val="00536A12"/>
    <w:rsid w:val="00555813"/>
    <w:rsid w:val="005573B1"/>
    <w:rsid w:val="00573041"/>
    <w:rsid w:val="00583924"/>
    <w:rsid w:val="005A40F4"/>
    <w:rsid w:val="005A581A"/>
    <w:rsid w:val="005B4E7E"/>
    <w:rsid w:val="005D0C49"/>
    <w:rsid w:val="005F6223"/>
    <w:rsid w:val="006016A8"/>
    <w:rsid w:val="00607654"/>
    <w:rsid w:val="00634B98"/>
    <w:rsid w:val="00640676"/>
    <w:rsid w:val="0066221A"/>
    <w:rsid w:val="00667D19"/>
    <w:rsid w:val="00670B47"/>
    <w:rsid w:val="006840EE"/>
    <w:rsid w:val="00694084"/>
    <w:rsid w:val="00697FC8"/>
    <w:rsid w:val="006A7538"/>
    <w:rsid w:val="006C4127"/>
    <w:rsid w:val="006C674B"/>
    <w:rsid w:val="006D4A7E"/>
    <w:rsid w:val="006D680F"/>
    <w:rsid w:val="00725C70"/>
    <w:rsid w:val="00757734"/>
    <w:rsid w:val="007625B8"/>
    <w:rsid w:val="007859D2"/>
    <w:rsid w:val="007A45B9"/>
    <w:rsid w:val="007A6959"/>
    <w:rsid w:val="007C4070"/>
    <w:rsid w:val="007E359F"/>
    <w:rsid w:val="00803AFD"/>
    <w:rsid w:val="00811777"/>
    <w:rsid w:val="008171AB"/>
    <w:rsid w:val="0082015D"/>
    <w:rsid w:val="0084029B"/>
    <w:rsid w:val="00840C10"/>
    <w:rsid w:val="008457D5"/>
    <w:rsid w:val="00847C6C"/>
    <w:rsid w:val="00850153"/>
    <w:rsid w:val="0086035C"/>
    <w:rsid w:val="0086471E"/>
    <w:rsid w:val="00864997"/>
    <w:rsid w:val="00865D30"/>
    <w:rsid w:val="00887E5C"/>
    <w:rsid w:val="00894665"/>
    <w:rsid w:val="0089520F"/>
    <w:rsid w:val="008967DC"/>
    <w:rsid w:val="008A761E"/>
    <w:rsid w:val="008B171C"/>
    <w:rsid w:val="008B2916"/>
    <w:rsid w:val="008B6498"/>
    <w:rsid w:val="008C455E"/>
    <w:rsid w:val="008C56EE"/>
    <w:rsid w:val="0090696C"/>
    <w:rsid w:val="00907721"/>
    <w:rsid w:val="00910A7A"/>
    <w:rsid w:val="00914FC0"/>
    <w:rsid w:val="00934B06"/>
    <w:rsid w:val="00954BC3"/>
    <w:rsid w:val="009A1E54"/>
    <w:rsid w:val="009B2D51"/>
    <w:rsid w:val="009C4126"/>
    <w:rsid w:val="00A45E5D"/>
    <w:rsid w:val="00A56402"/>
    <w:rsid w:val="00A70940"/>
    <w:rsid w:val="00A72F6A"/>
    <w:rsid w:val="00A807ED"/>
    <w:rsid w:val="00A85956"/>
    <w:rsid w:val="00A85B1C"/>
    <w:rsid w:val="00A860B3"/>
    <w:rsid w:val="00A943EE"/>
    <w:rsid w:val="00AA0056"/>
    <w:rsid w:val="00AB336F"/>
    <w:rsid w:val="00AC7AAE"/>
    <w:rsid w:val="00AE384A"/>
    <w:rsid w:val="00AE5139"/>
    <w:rsid w:val="00B04DF4"/>
    <w:rsid w:val="00B12CC5"/>
    <w:rsid w:val="00B14D9D"/>
    <w:rsid w:val="00B24052"/>
    <w:rsid w:val="00B36ADD"/>
    <w:rsid w:val="00B456C1"/>
    <w:rsid w:val="00B52185"/>
    <w:rsid w:val="00B86531"/>
    <w:rsid w:val="00BB038A"/>
    <w:rsid w:val="00BB0B6C"/>
    <w:rsid w:val="00C43502"/>
    <w:rsid w:val="00C4781B"/>
    <w:rsid w:val="00C5184E"/>
    <w:rsid w:val="00C557A0"/>
    <w:rsid w:val="00C57C07"/>
    <w:rsid w:val="00C76944"/>
    <w:rsid w:val="00C95478"/>
    <w:rsid w:val="00CC56A2"/>
    <w:rsid w:val="00CD4FAD"/>
    <w:rsid w:val="00CF33BA"/>
    <w:rsid w:val="00D00272"/>
    <w:rsid w:val="00D03197"/>
    <w:rsid w:val="00D16290"/>
    <w:rsid w:val="00D31E28"/>
    <w:rsid w:val="00D33122"/>
    <w:rsid w:val="00D516AA"/>
    <w:rsid w:val="00D6547D"/>
    <w:rsid w:val="00D67B57"/>
    <w:rsid w:val="00D826E2"/>
    <w:rsid w:val="00D8771A"/>
    <w:rsid w:val="00DA1CCF"/>
    <w:rsid w:val="00DB6EE4"/>
    <w:rsid w:val="00DC05B2"/>
    <w:rsid w:val="00DC4E9C"/>
    <w:rsid w:val="00DE0EF2"/>
    <w:rsid w:val="00DE1461"/>
    <w:rsid w:val="00DE60BB"/>
    <w:rsid w:val="00DF3307"/>
    <w:rsid w:val="00E1056D"/>
    <w:rsid w:val="00E207C0"/>
    <w:rsid w:val="00E40AED"/>
    <w:rsid w:val="00E56173"/>
    <w:rsid w:val="00E5618E"/>
    <w:rsid w:val="00E701C2"/>
    <w:rsid w:val="00E75A6D"/>
    <w:rsid w:val="00E821DE"/>
    <w:rsid w:val="00E8523F"/>
    <w:rsid w:val="00E90D00"/>
    <w:rsid w:val="00EA4062"/>
    <w:rsid w:val="00EA616D"/>
    <w:rsid w:val="00EB0BD6"/>
    <w:rsid w:val="00EC5521"/>
    <w:rsid w:val="00ED1A4F"/>
    <w:rsid w:val="00ED3321"/>
    <w:rsid w:val="00EF7980"/>
    <w:rsid w:val="00F1033A"/>
    <w:rsid w:val="00F13BAB"/>
    <w:rsid w:val="00F22027"/>
    <w:rsid w:val="00F25571"/>
    <w:rsid w:val="00F2620F"/>
    <w:rsid w:val="00F36691"/>
    <w:rsid w:val="00F37699"/>
    <w:rsid w:val="00F5404F"/>
    <w:rsid w:val="00F70C60"/>
    <w:rsid w:val="00FA6C73"/>
    <w:rsid w:val="00FA725D"/>
    <w:rsid w:val="00FB54DB"/>
    <w:rsid w:val="00FC0AE5"/>
    <w:rsid w:val="00FC70E7"/>
    <w:rsid w:val="00FD7C18"/>
    <w:rsid w:val="00FF44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6AA"/>
  </w:style>
  <w:style w:type="paragraph" w:styleId="Heading1">
    <w:name w:val="heading 1"/>
    <w:basedOn w:val="Normal"/>
    <w:next w:val="Normal"/>
    <w:link w:val="Heading1Char"/>
    <w:qFormat/>
    <w:rsid w:val="008C455E"/>
    <w:pPr>
      <w:keepNext/>
      <w:spacing w:after="0" w:line="240" w:lineRule="auto"/>
      <w:jc w:val="both"/>
      <w:outlineLvl w:val="0"/>
    </w:pPr>
    <w:rPr>
      <w:rFonts w:ascii="Times New Roman" w:eastAsia="Times New Roman" w:hAnsi="Times New Roman" w:cs="Times New Roman"/>
      <w:b/>
      <w:bCs/>
      <w:i/>
      <w:iCs/>
      <w:sz w:val="24"/>
      <w:szCs w:val="24"/>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455E"/>
    <w:rPr>
      <w:rFonts w:ascii="Times New Roman" w:eastAsia="Times New Roman" w:hAnsi="Times New Roman" w:cs="Times New Roman"/>
      <w:b/>
      <w:bCs/>
      <w:i/>
      <w:iCs/>
      <w:sz w:val="24"/>
      <w:szCs w:val="24"/>
      <w:lang w:val="sl-SI"/>
    </w:rPr>
  </w:style>
  <w:style w:type="paragraph" w:styleId="BodyText">
    <w:name w:val="Body Text"/>
    <w:basedOn w:val="Normal"/>
    <w:link w:val="BodyTextChar"/>
    <w:rsid w:val="008C455E"/>
    <w:pPr>
      <w:spacing w:after="0" w:line="240" w:lineRule="auto"/>
      <w:jc w:val="both"/>
    </w:pPr>
    <w:rPr>
      <w:rFonts w:ascii="Times New Roman" w:eastAsia="Times New Roman" w:hAnsi="Times New Roman" w:cs="Times New Roman"/>
      <w:b/>
      <w:bCs/>
      <w:i/>
      <w:iCs/>
      <w:sz w:val="24"/>
      <w:szCs w:val="24"/>
      <w:lang w:val="sl-SI"/>
    </w:rPr>
  </w:style>
  <w:style w:type="character" w:customStyle="1" w:styleId="BodyTextChar">
    <w:name w:val="Body Text Char"/>
    <w:basedOn w:val="DefaultParagraphFont"/>
    <w:link w:val="BodyText"/>
    <w:rsid w:val="008C455E"/>
    <w:rPr>
      <w:rFonts w:ascii="Times New Roman" w:eastAsia="Times New Roman" w:hAnsi="Times New Roman" w:cs="Times New Roman"/>
      <w:b/>
      <w:bCs/>
      <w:i/>
      <w:iCs/>
      <w:sz w:val="24"/>
      <w:szCs w:val="24"/>
      <w:lang w:val="sl-SI"/>
    </w:rPr>
  </w:style>
  <w:style w:type="character" w:customStyle="1" w:styleId="src">
    <w:name w:val="src"/>
    <w:basedOn w:val="DefaultParagraphFont"/>
    <w:rsid w:val="008C455E"/>
  </w:style>
  <w:style w:type="character" w:customStyle="1" w:styleId="jrnl">
    <w:name w:val="jrnl"/>
    <w:basedOn w:val="DefaultParagraphFont"/>
    <w:rsid w:val="008C455E"/>
  </w:style>
  <w:style w:type="paragraph" w:styleId="ListParagraph">
    <w:name w:val="List Paragraph"/>
    <w:basedOn w:val="Normal"/>
    <w:uiPriority w:val="34"/>
    <w:qFormat/>
    <w:rsid w:val="002C1539"/>
    <w:pPr>
      <w:ind w:left="720"/>
      <w:contextualSpacing/>
    </w:pPr>
  </w:style>
  <w:style w:type="paragraph" w:customStyle="1" w:styleId="desc">
    <w:name w:val="desc"/>
    <w:basedOn w:val="Normal"/>
    <w:rsid w:val="00DB6EE4"/>
    <w:pPr>
      <w:suppressAutoHyphens/>
      <w:spacing w:before="100" w:after="100" w:line="100" w:lineRule="atLeast"/>
    </w:pPr>
    <w:rPr>
      <w:rFonts w:ascii="Times New Roman" w:eastAsia="Times New Roman" w:hAnsi="Times New Roman" w:cs="Times New Roman"/>
      <w:sz w:val="24"/>
      <w:szCs w:val="24"/>
      <w:lang w:eastAsia="ar-SA"/>
    </w:rPr>
  </w:style>
  <w:style w:type="paragraph" w:customStyle="1" w:styleId="prored">
    <w:name w:val="prored"/>
    <w:basedOn w:val="Normal"/>
    <w:rsid w:val="00DC4E9C"/>
    <w:pPr>
      <w:suppressAutoHyphens/>
      <w:spacing w:before="280" w:after="280" w:line="312" w:lineRule="auto"/>
      <w:jc w:val="both"/>
    </w:pPr>
    <w:rPr>
      <w:rFonts w:ascii="Arial Unicode MS" w:eastAsia="Arial Unicode MS" w:hAnsi="Arial Unicode MS" w:cs="Arial Unicode MS"/>
      <w:sz w:val="21"/>
      <w:szCs w:val="21"/>
      <w:lang w:eastAsia="ar-SA"/>
    </w:rPr>
  </w:style>
  <w:style w:type="paragraph" w:customStyle="1" w:styleId="Tekstclana">
    <w:name w:val="__Tekst clana"/>
    <w:basedOn w:val="Normal"/>
    <w:rsid w:val="00081B0E"/>
    <w:pPr>
      <w:numPr>
        <w:numId w:val="11"/>
      </w:numPr>
      <w:spacing w:beforeLines="20" w:afterLines="20" w:line="240" w:lineRule="auto"/>
    </w:pPr>
    <w:rPr>
      <w:rFonts w:ascii="Times New Roman" w:eastAsia="Times New Roman" w:hAnsi="Times New Roman" w:cs="Times New Roman"/>
      <w:sz w:val="24"/>
      <w:szCs w:val="24"/>
      <w:lang w:bidi="en-US"/>
    </w:rPr>
  </w:style>
  <w:style w:type="paragraph" w:styleId="NoSpacing">
    <w:name w:val="No Spacing"/>
    <w:uiPriority w:val="1"/>
    <w:qFormat/>
    <w:rsid w:val="006C4127"/>
    <w:pPr>
      <w:spacing w:after="0" w:line="240" w:lineRule="auto"/>
    </w:pPr>
  </w:style>
  <w:style w:type="character" w:customStyle="1" w:styleId="Bodytext22">
    <w:name w:val="Body text (2)2"/>
    <w:rsid w:val="00486CDA"/>
    <w:rPr>
      <w:rFonts w:ascii="Calibri" w:hAnsi="Calibri" w:hint="default"/>
      <w:color w:val="000000"/>
      <w:spacing w:val="0"/>
      <w:w w:val="100"/>
      <w:position w:val="0"/>
      <w:sz w:val="22"/>
      <w:szCs w:val="22"/>
      <w:lang w:bidi="ar-SA"/>
    </w:rPr>
  </w:style>
  <w:style w:type="character" w:styleId="CommentReference">
    <w:name w:val="annotation reference"/>
    <w:basedOn w:val="DefaultParagraphFont"/>
    <w:uiPriority w:val="99"/>
    <w:semiHidden/>
    <w:unhideWhenUsed/>
    <w:rsid w:val="00486CDA"/>
    <w:rPr>
      <w:sz w:val="16"/>
      <w:szCs w:val="16"/>
    </w:rPr>
  </w:style>
  <w:style w:type="paragraph" w:styleId="CommentText">
    <w:name w:val="annotation text"/>
    <w:basedOn w:val="Normal"/>
    <w:link w:val="CommentTextChar"/>
    <w:uiPriority w:val="99"/>
    <w:semiHidden/>
    <w:unhideWhenUsed/>
    <w:rsid w:val="00486CDA"/>
    <w:pPr>
      <w:spacing w:line="240" w:lineRule="auto"/>
    </w:pPr>
    <w:rPr>
      <w:sz w:val="20"/>
      <w:szCs w:val="20"/>
    </w:rPr>
  </w:style>
  <w:style w:type="character" w:customStyle="1" w:styleId="CommentTextChar">
    <w:name w:val="Comment Text Char"/>
    <w:basedOn w:val="DefaultParagraphFont"/>
    <w:link w:val="CommentText"/>
    <w:uiPriority w:val="99"/>
    <w:semiHidden/>
    <w:rsid w:val="00486CDA"/>
    <w:rPr>
      <w:sz w:val="20"/>
      <w:szCs w:val="20"/>
    </w:rPr>
  </w:style>
  <w:style w:type="paragraph" w:styleId="CommentSubject">
    <w:name w:val="annotation subject"/>
    <w:basedOn w:val="CommentText"/>
    <w:next w:val="CommentText"/>
    <w:link w:val="CommentSubjectChar"/>
    <w:uiPriority w:val="99"/>
    <w:semiHidden/>
    <w:unhideWhenUsed/>
    <w:rsid w:val="00486CDA"/>
    <w:rPr>
      <w:b/>
      <w:bCs/>
    </w:rPr>
  </w:style>
  <w:style w:type="character" w:customStyle="1" w:styleId="CommentSubjectChar">
    <w:name w:val="Comment Subject Char"/>
    <w:basedOn w:val="CommentTextChar"/>
    <w:link w:val="CommentSubject"/>
    <w:uiPriority w:val="99"/>
    <w:semiHidden/>
    <w:rsid w:val="00486CDA"/>
    <w:rPr>
      <w:b/>
      <w:bCs/>
      <w:sz w:val="20"/>
      <w:szCs w:val="20"/>
    </w:rPr>
  </w:style>
  <w:style w:type="paragraph" w:styleId="BalloonText">
    <w:name w:val="Balloon Text"/>
    <w:basedOn w:val="Normal"/>
    <w:link w:val="BalloonTextChar"/>
    <w:uiPriority w:val="99"/>
    <w:semiHidden/>
    <w:unhideWhenUsed/>
    <w:rsid w:val="000E7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6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921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14" Type="http://schemas.microsoft.com/office/2007/relationships/stylesWithEffects" Target="stylesWithEffect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59E64-FB05-4512-AFA8-1ED85705E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5936</Words>
  <Characters>33841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Kezic</dc:creator>
  <cp:keywords/>
  <dc:description/>
  <cp:lastModifiedBy>IK</cp:lastModifiedBy>
  <cp:revision>17</cp:revision>
  <cp:lastPrinted>2025-01-22T09:36:00Z</cp:lastPrinted>
  <dcterms:created xsi:type="dcterms:W3CDTF">2025-01-17T08:25:00Z</dcterms:created>
  <dcterms:modified xsi:type="dcterms:W3CDTF">2025-01-23T08:24:00Z</dcterms:modified>
</cp:coreProperties>
</file>