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9C" w:rsidRPr="000D155D" w:rsidRDefault="00611AFB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="00433C9C"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</w:p>
    <w:p w:rsidR="00433C9C" w:rsidRPr="005C4562" w:rsidRDefault="00FC0B5A" w:rsidP="005C4562">
      <w:pPr>
        <w:ind w:left="7200" w:firstLine="720"/>
        <w:rPr>
          <w:rFonts w:ascii="Times New Roman" w:hAnsi="Times New Roman"/>
          <w:snapToGrid w:val="0"/>
          <w:sz w:val="20"/>
          <w:szCs w:val="20"/>
        </w:rPr>
      </w:pPr>
      <w:r w:rsidRPr="000D155D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433C9C" w:rsidRPr="000D155D">
        <w:rPr>
          <w:rFonts w:ascii="Times New Roman" w:hAnsi="Times New Roman"/>
          <w:b/>
          <w:snapToGrid w:val="0"/>
          <w:sz w:val="20"/>
          <w:szCs w:val="20"/>
        </w:rPr>
        <w:t>3</w:t>
      </w:r>
      <w:r w:rsidR="00611AFB"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433C9C" w:rsidRPr="000D155D" w:rsidRDefault="00433C9C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</w:p>
    <w:p w:rsidR="00FC0B5A" w:rsidRPr="000D155D" w:rsidRDefault="00912AF1" w:rsidP="00FC0B5A">
      <w:pPr>
        <w:rPr>
          <w:rFonts w:ascii="Times New Roman" w:hAnsi="Times New Roman"/>
          <w:b/>
          <w:snapToGrid w:val="0"/>
          <w:sz w:val="20"/>
          <w:szCs w:val="20"/>
        </w:rPr>
      </w:pP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  <w:r w:rsidR="00FC0B5A"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>)ГРУПАЦИЈА</w:t>
      </w:r>
      <w:r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МЕДИЦИНСКИХ</w:t>
      </w:r>
      <w:r w:rsidR="00FC0B5A" w:rsidRPr="000D155D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НАУКА</w:t>
      </w:r>
    </w:p>
    <w:p w:rsidR="00FC0B5A" w:rsidRPr="000D155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Pr="000D155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0D155D"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Pr="000D155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0D155D"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Pr="000D155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0D155D"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9B2043" w:rsidRPr="000D155D">
        <w:rPr>
          <w:rFonts w:ascii="Times New Roman" w:hAnsi="Times New Roman"/>
          <w:b/>
          <w:sz w:val="20"/>
          <w:szCs w:val="20"/>
        </w:rPr>
        <w:t>ВАНРЕДНОГ ПРОФЕСОРА</w:t>
      </w:r>
    </w:p>
    <w:p w:rsidR="00FC0B5A" w:rsidRPr="000D155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Pr="000D155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Pr="000D155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0D155D"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 w:rsidRPr="000D155D"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Pr="000D155D" w:rsidRDefault="00FC0B5A" w:rsidP="00A36A2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Назив факултета: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0D155D" w:rsidRDefault="00FC0B5A" w:rsidP="00A36A2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Интерна медицина (</w:t>
      </w:r>
      <w:r w:rsidR="00433C9C" w:rsidRPr="000D155D">
        <w:rPr>
          <w:rFonts w:ascii="Times New Roman" w:hAnsi="Times New Roman"/>
          <w:sz w:val="20"/>
          <w:szCs w:val="20"/>
        </w:rPr>
        <w:t>н</w:t>
      </w:r>
      <w:r w:rsidR="00040B6B" w:rsidRPr="000D155D">
        <w:rPr>
          <w:rFonts w:ascii="Times New Roman" w:hAnsi="Times New Roman"/>
          <w:sz w:val="20"/>
          <w:szCs w:val="20"/>
        </w:rPr>
        <w:t>ефрологија)</w:t>
      </w:r>
    </w:p>
    <w:p w:rsidR="00FC0B5A" w:rsidRPr="000D155D" w:rsidRDefault="00FC0B5A" w:rsidP="00A36A2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1</w:t>
      </w:r>
      <w:r w:rsidR="00433C9C" w:rsidRPr="000D155D">
        <w:rPr>
          <w:rFonts w:ascii="Times New Roman" w:hAnsi="Times New Roman"/>
          <w:sz w:val="20"/>
          <w:szCs w:val="20"/>
        </w:rPr>
        <w:t xml:space="preserve"> (један)</w:t>
      </w:r>
    </w:p>
    <w:p w:rsidR="00FC0B5A" w:rsidRPr="000D155D" w:rsidRDefault="00FC0B5A" w:rsidP="00A36A2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1</w:t>
      </w:r>
      <w:r w:rsidR="00433C9C" w:rsidRPr="000D155D">
        <w:rPr>
          <w:rFonts w:ascii="Times New Roman" w:hAnsi="Times New Roman"/>
          <w:sz w:val="20"/>
          <w:szCs w:val="20"/>
        </w:rPr>
        <w:t xml:space="preserve"> (један)</w:t>
      </w:r>
    </w:p>
    <w:p w:rsidR="00FC0B5A" w:rsidRPr="000D155D" w:rsidRDefault="00FC0B5A" w:rsidP="00A36A2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Имена пријављених кандидата: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775549" w:rsidRPr="000D155D">
        <w:rPr>
          <w:rFonts w:ascii="Times New Roman" w:hAnsi="Times New Roman"/>
          <w:sz w:val="20"/>
          <w:szCs w:val="20"/>
        </w:rPr>
        <w:t>Проф</w:t>
      </w:r>
      <w:r w:rsidR="00040B6B" w:rsidRPr="000D155D">
        <w:rPr>
          <w:rFonts w:ascii="Times New Roman" w:hAnsi="Times New Roman"/>
          <w:sz w:val="20"/>
          <w:szCs w:val="20"/>
        </w:rPr>
        <w:t>. др Александра Кезић</w:t>
      </w:r>
      <w:r w:rsidR="00040B6B" w:rsidRPr="000D155D">
        <w:rPr>
          <w:rFonts w:ascii="Times New Roman" w:hAnsi="Times New Roman"/>
          <w:sz w:val="20"/>
          <w:szCs w:val="20"/>
        </w:rPr>
        <w:tab/>
      </w:r>
    </w:p>
    <w:p w:rsidR="00FC0B5A" w:rsidRPr="000D155D" w:rsidRDefault="00FC0B5A" w:rsidP="00A36A2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:rsidR="00FC0B5A" w:rsidRPr="000D155D" w:rsidRDefault="00FC0B5A" w:rsidP="00A36A21">
      <w:pPr>
        <w:tabs>
          <w:tab w:val="left" w:pos="3832"/>
        </w:tabs>
        <w:spacing w:after="0"/>
        <w:rPr>
          <w:rFonts w:ascii="Times New Roman" w:hAnsi="Times New Roman"/>
          <w:b/>
          <w:sz w:val="20"/>
          <w:szCs w:val="20"/>
        </w:rPr>
      </w:pPr>
    </w:p>
    <w:p w:rsidR="00FC0B5A" w:rsidRPr="000D155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0D155D"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Pr="000D155D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Pr="000D155D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0D155D">
        <w:rPr>
          <w:rFonts w:ascii="Times New Roman" w:hAnsi="Times New Roman"/>
          <w:b/>
          <w:sz w:val="20"/>
          <w:szCs w:val="20"/>
        </w:rPr>
        <w:t>1) - Основни биографски подаци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Име, средње име и презиме: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Александра, Василије, Кезић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Датум и место рођења: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28.11.1968.</w:t>
      </w:r>
      <w:r w:rsidR="00433C9C" w:rsidRPr="000D155D">
        <w:rPr>
          <w:rFonts w:ascii="Times New Roman" w:hAnsi="Times New Roman"/>
          <w:sz w:val="20"/>
          <w:szCs w:val="20"/>
        </w:rPr>
        <w:t>године у Рашки</w:t>
      </w:r>
    </w:p>
    <w:p w:rsidR="00433C9C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Установа где је запослен: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 xml:space="preserve">Медицински факултет Универзитета у Београду и </w:t>
      </w:r>
    </w:p>
    <w:p w:rsidR="00FC0B5A" w:rsidRPr="000D155D" w:rsidRDefault="00433C9C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 xml:space="preserve">                                                                        УКЦС – Клиника за нефрологију</w:t>
      </w:r>
    </w:p>
    <w:p w:rsidR="00433C9C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Звање/радно место: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D518A9" w:rsidRPr="000D155D">
        <w:rPr>
          <w:rFonts w:ascii="Times New Roman" w:hAnsi="Times New Roman"/>
          <w:sz w:val="20"/>
          <w:szCs w:val="20"/>
        </w:rPr>
        <w:t>Ванредни професор</w:t>
      </w:r>
      <w:r w:rsidR="00A36A21" w:rsidRPr="000D155D">
        <w:rPr>
          <w:rFonts w:ascii="Times New Roman" w:hAnsi="Times New Roman"/>
          <w:sz w:val="20"/>
          <w:szCs w:val="20"/>
        </w:rPr>
        <w:t xml:space="preserve">/Лекар специјалиста интерне </w:t>
      </w:r>
    </w:p>
    <w:p w:rsidR="00FC0B5A" w:rsidRPr="000D155D" w:rsidRDefault="00433C9C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 xml:space="preserve">                                                                        М</w:t>
      </w:r>
      <w:r w:rsidR="00A36A21" w:rsidRPr="000D155D">
        <w:rPr>
          <w:rFonts w:ascii="Times New Roman" w:hAnsi="Times New Roman"/>
          <w:sz w:val="20"/>
          <w:szCs w:val="20"/>
        </w:rPr>
        <w:t>едицине</w:t>
      </w:r>
      <w:r w:rsidRPr="000D155D">
        <w:rPr>
          <w:rFonts w:ascii="Times New Roman" w:hAnsi="Times New Roman"/>
          <w:sz w:val="20"/>
          <w:szCs w:val="20"/>
        </w:rPr>
        <w:t>, супспецијалиста нефрологије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040B6B" w:rsidRPr="000D155D">
        <w:rPr>
          <w:rFonts w:ascii="Times New Roman" w:hAnsi="Times New Roman"/>
          <w:sz w:val="20"/>
          <w:szCs w:val="20"/>
        </w:rPr>
        <w:t xml:space="preserve">: </w:t>
      </w:r>
      <w:r w:rsidR="00433C9C" w:rsidRPr="000D155D">
        <w:rPr>
          <w:rFonts w:ascii="Times New Roman" w:hAnsi="Times New Roman"/>
          <w:sz w:val="20"/>
          <w:szCs w:val="20"/>
        </w:rPr>
        <w:tab/>
        <w:t>И</w:t>
      </w:r>
      <w:r w:rsidR="00A36A21" w:rsidRPr="000D155D">
        <w:rPr>
          <w:rFonts w:ascii="Times New Roman" w:hAnsi="Times New Roman"/>
          <w:sz w:val="20"/>
          <w:szCs w:val="20"/>
        </w:rPr>
        <w:t>нтерна медицина</w:t>
      </w:r>
      <w:r w:rsidR="00433C9C" w:rsidRPr="000D155D">
        <w:rPr>
          <w:rFonts w:ascii="Times New Roman" w:hAnsi="Times New Roman"/>
          <w:sz w:val="20"/>
          <w:szCs w:val="20"/>
        </w:rPr>
        <w:t xml:space="preserve"> (</w:t>
      </w:r>
      <w:r w:rsidR="00040B6B" w:rsidRPr="000D155D">
        <w:rPr>
          <w:rFonts w:ascii="Times New Roman" w:hAnsi="Times New Roman"/>
          <w:sz w:val="20"/>
          <w:szCs w:val="20"/>
        </w:rPr>
        <w:t>нефрологија</w:t>
      </w:r>
      <w:r w:rsidR="00433C9C" w:rsidRPr="000D155D">
        <w:rPr>
          <w:rFonts w:ascii="Times New Roman" w:hAnsi="Times New Roman"/>
          <w:sz w:val="20"/>
          <w:szCs w:val="20"/>
        </w:rPr>
        <w:t>)</w:t>
      </w:r>
    </w:p>
    <w:p w:rsidR="00FC0B5A" w:rsidRPr="000D155D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Pr="000D155D" w:rsidRDefault="00FC0B5A" w:rsidP="00FC0B5A">
      <w:pP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b/>
          <w:sz w:val="20"/>
          <w:szCs w:val="20"/>
        </w:rPr>
        <w:t>2) - Стручна биографија, дипломе и звања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0D155D"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Назив установе: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Место и година завршетка: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Београд, 1994.</w:t>
      </w:r>
      <w:r w:rsidR="00433C9C" w:rsidRPr="000D155D">
        <w:rPr>
          <w:rFonts w:ascii="Times New Roman" w:hAnsi="Times New Roman"/>
          <w:sz w:val="20"/>
          <w:szCs w:val="20"/>
        </w:rPr>
        <w:t>, просечна оцена 9,55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0D155D">
        <w:rPr>
          <w:rFonts w:ascii="Times New Roman" w:hAnsi="Times New Roman"/>
          <w:i/>
          <w:sz w:val="20"/>
          <w:szCs w:val="20"/>
          <w:u w:val="single"/>
        </w:rPr>
        <w:t xml:space="preserve">Мастер:  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Назив установе: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Место и година завршетка: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0D155D"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Назив установе: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Место и година завршетка: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Београд, 2000.</w:t>
      </w:r>
      <w:r w:rsidR="00433C9C" w:rsidRPr="000D155D">
        <w:rPr>
          <w:rFonts w:ascii="Times New Roman" w:hAnsi="Times New Roman"/>
          <w:sz w:val="20"/>
          <w:szCs w:val="20"/>
        </w:rPr>
        <w:t xml:space="preserve"> године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2450B7" w:rsidRPr="000D155D">
        <w:rPr>
          <w:rFonts w:ascii="Times New Roman" w:hAnsi="Times New Roman"/>
          <w:sz w:val="20"/>
          <w:szCs w:val="20"/>
        </w:rPr>
        <w:t xml:space="preserve"> И</w:t>
      </w:r>
      <w:r w:rsidR="00040B6B" w:rsidRPr="000D155D">
        <w:rPr>
          <w:rFonts w:ascii="Times New Roman" w:hAnsi="Times New Roman"/>
          <w:sz w:val="20"/>
          <w:szCs w:val="20"/>
        </w:rPr>
        <w:t>мунологија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0D155D"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Назив установе: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Место и година одбране:</w:t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ab/>
      </w:r>
      <w:r w:rsidR="00040B6B" w:rsidRPr="000D155D">
        <w:rPr>
          <w:rFonts w:ascii="Times New Roman" w:hAnsi="Times New Roman"/>
          <w:sz w:val="20"/>
          <w:szCs w:val="20"/>
        </w:rPr>
        <w:t>Београд, 2013.</w:t>
      </w:r>
      <w:r w:rsidR="00433C9C" w:rsidRPr="000D155D">
        <w:rPr>
          <w:rFonts w:ascii="Times New Roman" w:hAnsi="Times New Roman"/>
          <w:sz w:val="20"/>
          <w:szCs w:val="20"/>
        </w:rPr>
        <w:t>године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Наслов дисертације:</w:t>
      </w:r>
      <w:r w:rsidR="00433C9C" w:rsidRPr="000D155D">
        <w:rPr>
          <w:rFonts w:ascii="Times New Roman" w:hAnsi="Times New Roman"/>
          <w:sz w:val="20"/>
          <w:szCs w:val="20"/>
          <w:lang w:val="sl-SI"/>
        </w:rPr>
        <w:tab/>
      </w:r>
      <w:r w:rsidR="00433C9C" w:rsidRPr="000D155D">
        <w:rPr>
          <w:rFonts w:ascii="Times New Roman" w:hAnsi="Times New Roman"/>
          <w:sz w:val="20"/>
          <w:szCs w:val="20"/>
          <w:lang w:val="sl-SI"/>
        </w:rPr>
        <w:tab/>
      </w:r>
      <w:r w:rsidR="00433C9C" w:rsidRPr="000D155D">
        <w:rPr>
          <w:rFonts w:ascii="Times New Roman" w:hAnsi="Times New Roman"/>
          <w:sz w:val="20"/>
          <w:szCs w:val="20"/>
          <w:lang w:val="sl-SI"/>
        </w:rPr>
        <w:tab/>
      </w:r>
      <w:r w:rsidR="00433C9C" w:rsidRPr="000D155D">
        <w:rPr>
          <w:rFonts w:ascii="Times New Roman" w:hAnsi="Times New Roman"/>
          <w:sz w:val="20"/>
          <w:szCs w:val="20"/>
        </w:rPr>
        <w:t>„</w:t>
      </w:r>
      <w:r w:rsidR="00040B6B" w:rsidRPr="000D155D">
        <w:rPr>
          <w:rFonts w:ascii="Times New Roman" w:hAnsi="Times New Roman"/>
          <w:sz w:val="20"/>
          <w:szCs w:val="20"/>
        </w:rPr>
        <w:t>Дејство мТОР инхибитора еверолимуса на активност НФ-кБ, инфламацију и исход исхемијско/реперфузионог оштећења бубрега код мишева</w:t>
      </w:r>
      <w:r w:rsidR="00433C9C" w:rsidRPr="000D155D">
        <w:rPr>
          <w:rFonts w:ascii="Times New Roman" w:hAnsi="Times New Roman"/>
          <w:sz w:val="20"/>
          <w:szCs w:val="20"/>
        </w:rPr>
        <w:t>“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117514">
        <w:rPr>
          <w:rFonts w:ascii="Times New Roman" w:hAnsi="Times New Roman"/>
          <w:sz w:val="20"/>
          <w:szCs w:val="20"/>
          <w:lang/>
        </w:rPr>
        <w:t xml:space="preserve"> </w:t>
      </w:r>
      <w:r w:rsidR="002450B7" w:rsidRPr="000D155D">
        <w:rPr>
          <w:rFonts w:ascii="Times New Roman" w:hAnsi="Times New Roman"/>
          <w:sz w:val="20"/>
          <w:szCs w:val="20"/>
        </w:rPr>
        <w:t>Нефрологија</w:t>
      </w:r>
    </w:p>
    <w:p w:rsidR="00FC0B5A" w:rsidRPr="000D155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 w:rsidRPr="000D155D"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433C9C" w:rsidRPr="000D155D" w:rsidRDefault="00433C9C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bookmarkStart w:id="0" w:name="_Hlk187995994"/>
      <w:proofErr w:type="gramStart"/>
      <w:r w:rsidRPr="000D155D">
        <w:rPr>
          <w:rFonts w:ascii="Times New Roman" w:hAnsi="Times New Roman"/>
          <w:sz w:val="20"/>
          <w:szCs w:val="20"/>
        </w:rPr>
        <w:t>У звање асистента за ужу научну област Интерна медицина (нефрологија</w:t>
      </w:r>
      <w:r w:rsidR="005C4562">
        <w:rPr>
          <w:rFonts w:ascii="Times New Roman" w:hAnsi="Times New Roman"/>
          <w:sz w:val="20"/>
          <w:szCs w:val="20"/>
        </w:rPr>
        <w:t>)</w:t>
      </w:r>
      <w:r w:rsidR="000913DD">
        <w:rPr>
          <w:rFonts w:ascii="Times New Roman" w:hAnsi="Times New Roman"/>
          <w:sz w:val="20"/>
          <w:szCs w:val="20"/>
        </w:rPr>
        <w:t xml:space="preserve"> изабрана 10.11.2024.</w:t>
      </w:r>
      <w:proofErr w:type="gramEnd"/>
      <w:r w:rsidR="000913DD">
        <w:rPr>
          <w:rFonts w:ascii="Times New Roman" w:hAnsi="Times New Roman"/>
          <w:sz w:val="20"/>
          <w:szCs w:val="20"/>
          <w:lang/>
        </w:rPr>
        <w:t xml:space="preserve"> </w:t>
      </w:r>
      <w:proofErr w:type="gramStart"/>
      <w:r w:rsidRPr="000D155D">
        <w:rPr>
          <w:rFonts w:ascii="Times New Roman" w:hAnsi="Times New Roman"/>
          <w:sz w:val="20"/>
          <w:szCs w:val="20"/>
        </w:rPr>
        <w:t>године</w:t>
      </w:r>
      <w:proofErr w:type="gramEnd"/>
      <w:r w:rsidRPr="000D155D">
        <w:rPr>
          <w:rFonts w:ascii="Times New Roman" w:hAnsi="Times New Roman"/>
          <w:sz w:val="20"/>
          <w:szCs w:val="20"/>
        </w:rPr>
        <w:t xml:space="preserve">. Поново </w:t>
      </w:r>
      <w:r w:rsidR="000913DD">
        <w:rPr>
          <w:rFonts w:ascii="Times New Roman" w:hAnsi="Times New Roman"/>
          <w:sz w:val="20"/>
          <w:szCs w:val="20"/>
          <w:lang/>
        </w:rPr>
        <w:t xml:space="preserve">је </w:t>
      </w:r>
      <w:r w:rsidRPr="000D155D">
        <w:rPr>
          <w:rFonts w:ascii="Times New Roman" w:hAnsi="Times New Roman"/>
          <w:sz w:val="20"/>
          <w:szCs w:val="20"/>
        </w:rPr>
        <w:t>бирана у исто звање 30.10.2008. године.</w:t>
      </w:r>
    </w:p>
    <w:p w:rsidR="00433C9C" w:rsidRPr="000D155D" w:rsidRDefault="00433C9C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У звање доцента изабрана 18.02.2014. и 16.04.2019. године.</w:t>
      </w:r>
    </w:p>
    <w:p w:rsidR="00433C9C" w:rsidRPr="000D155D" w:rsidRDefault="00433C9C" w:rsidP="0043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0D155D">
        <w:rPr>
          <w:rFonts w:ascii="Times New Roman" w:hAnsi="Times New Roman"/>
          <w:sz w:val="20"/>
          <w:szCs w:val="20"/>
        </w:rPr>
        <w:t>У звање ванредног професора бирана дана 29.06.2020. године</w:t>
      </w:r>
    </w:p>
    <w:bookmarkEnd w:id="0"/>
    <w:p w:rsidR="00433C9C" w:rsidRPr="000D155D" w:rsidRDefault="00433C9C" w:rsidP="00A36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:rsidR="002A6145" w:rsidRDefault="002A6145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BC64F1" w:rsidRPr="000D155D" w:rsidRDefault="00BC64F1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645763" w:rsidRPr="000D155D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0D155D">
        <w:rPr>
          <w:rFonts w:ascii="Times New Roman" w:hAnsi="Times New Roman"/>
          <w:b/>
          <w:snapToGrid w:val="0"/>
          <w:sz w:val="20"/>
          <w:szCs w:val="20"/>
        </w:rPr>
        <w:lastRenderedPageBreak/>
        <w:t>3) Испуњени услови за избор у звање</w:t>
      </w:r>
      <w:r w:rsidR="00BC64F1">
        <w:rPr>
          <w:rFonts w:ascii="Times New Roman" w:hAnsi="Times New Roman"/>
          <w:b/>
          <w:snapToGrid w:val="0"/>
          <w:sz w:val="20"/>
          <w:szCs w:val="20"/>
          <w:lang/>
        </w:rPr>
        <w:t xml:space="preserve"> </w:t>
      </w:r>
      <w:r w:rsidR="00433C9C" w:rsidRPr="000D155D">
        <w:rPr>
          <w:rFonts w:ascii="Times New Roman" w:hAnsi="Times New Roman"/>
          <w:b/>
          <w:snapToGrid w:val="0"/>
          <w:sz w:val="20"/>
          <w:szCs w:val="20"/>
        </w:rPr>
        <w:t>ВАНРЕДНОГ ПРОФЕСОРА (поновни избор)</w:t>
      </w:r>
    </w:p>
    <w:p w:rsidR="001215A9" w:rsidRPr="00BC64F1" w:rsidRDefault="00B87B5E" w:rsidP="00BC64F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D155D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D155D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0D155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D155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0D155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D155D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45763" w:rsidRPr="000D155D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D155D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0D155D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D155D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D155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D155D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0D155D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0D155D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0D155D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D155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D155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D155D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="00BC64F1"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D155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D155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D155D" w:rsidRDefault="007D113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1139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Oval 2" o:spid="_x0000_s1026" style="position:absolute;margin-left:-6.55pt;margin-top:-2.15pt;width:22.7pt;height:19.8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" filled="f" strokecolor="#0d0d0d" strokeweight="2pt">
                  <v:shadow on="t" color="#7f7f7f" opacity=".5" offset="1pt"/>
                  <v:path arrowok="t"/>
                </v:oval>
              </w:pict>
            </w:r>
            <w:r w:rsidR="00645763" w:rsidRPr="000D15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D155D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(најмање„добар“) </w:t>
            </w: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55" w:rsidRPr="000D155D" w:rsidRDefault="005C4562" w:rsidP="00F61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2018/2019 оцена 4,</w:t>
            </w:r>
            <w:r w:rsidR="00775549" w:rsidRPr="000D155D">
              <w:rPr>
                <w:rFonts w:ascii="Times New Roman" w:hAnsi="Times New Roman"/>
                <w:sz w:val="20"/>
                <w:szCs w:val="20"/>
              </w:rPr>
              <w:t xml:space="preserve">83, </w:t>
            </w:r>
          </w:p>
          <w:p w:rsidR="00F61555" w:rsidRPr="000D155D" w:rsidRDefault="00775549" w:rsidP="00F61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 xml:space="preserve">2019/2020 оцена 4,78, </w:t>
            </w:r>
          </w:p>
          <w:p w:rsidR="00F61555" w:rsidRPr="000D155D" w:rsidRDefault="00775549" w:rsidP="00F61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 xml:space="preserve">2020/2021 оцена 4,84, </w:t>
            </w:r>
          </w:p>
          <w:p w:rsidR="00F61555" w:rsidRPr="000D155D" w:rsidRDefault="00775549" w:rsidP="00F61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 xml:space="preserve">2021/2022 оцена 4,87, </w:t>
            </w:r>
          </w:p>
          <w:p w:rsidR="00744C42" w:rsidRPr="000D155D" w:rsidRDefault="00775549" w:rsidP="00F61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2022/2023 оцена 4,79</w:t>
            </w:r>
          </w:p>
        </w:tc>
      </w:tr>
      <w:tr w:rsidR="00645763" w:rsidRPr="000D155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D155D" w:rsidRDefault="007D113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1139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Oval 1" o:spid="_x0000_s1049" style="position:absolute;margin-left:-7.75pt;margin-top:-4.6pt;width:22.7pt;height:19.8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" filled="f" strokecolor="#0d0d0d" strokeweight="2pt">
                  <v:shadow on="t" color="#7f7f7f" opacity=".5" offset="1pt"/>
                  <v:path arrowok="t"/>
                  <v:textbox>
                    <w:txbxContent>
                      <w:p w:rsidR="00117514" w:rsidRDefault="00117514" w:rsidP="00433C9C">
                        <w:pPr>
                          <w:jc w:val="center"/>
                        </w:pPr>
                      </w:p>
                    </w:txbxContent>
                  </v:textbox>
                </v:oval>
              </w:pict>
            </w:r>
            <w:r w:rsidR="00645763" w:rsidRPr="000D15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D155D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0D155D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D155D" w:rsidRDefault="00775549" w:rsidP="00F61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19</w:t>
            </w:r>
            <w:r w:rsidR="00744C42" w:rsidRPr="000D155D">
              <w:rPr>
                <w:rFonts w:ascii="Times New Roman" w:hAnsi="Times New Roman"/>
                <w:sz w:val="20"/>
                <w:szCs w:val="20"/>
              </w:rPr>
              <w:t xml:space="preserve"> година</w:t>
            </w:r>
          </w:p>
          <w:p w:rsidR="00F61555" w:rsidRPr="000D155D" w:rsidRDefault="00F6155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87B5E" w:rsidRPr="000D155D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F06D9" w:rsidRPr="004A40AE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D155D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0D155D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D155D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Pr="000D155D" w:rsidRDefault="006F06D9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D155D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D155D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D155D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D155D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0D155D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0D155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D155D" w:rsidRDefault="007D113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1139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Oval 3" o:spid="_x0000_s1046" style="position:absolute;margin-left:-6.55pt;margin-top:23.85pt;width:22.7pt;height:19.85pt;z-index:25166131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" filled="f" strokecolor="#0d0d0d" strokeweight="2pt">
                  <v:shadow on="t" color="#7f7f7f" opacity=".5" offset="1pt"/>
                  <v:path arrowok="t"/>
                  <w10:wrap anchorx="margin"/>
                </v:oval>
              </w:pict>
            </w:r>
            <w:r w:rsidRPr="007D1139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Oval 29" o:spid="_x0000_s1047" style="position:absolute;margin-left:-9.75pt;margin-top:-1.6pt;width:22.7pt;height:19.8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" filled="f" strokecolor="#0d0d0d" strokeweight="2pt">
                  <v:shadow on="t" color="#7f7f7f" opacity=".5" offset="1pt"/>
                  <v:path arrowok="t"/>
                </v:oval>
              </w:pict>
            </w:r>
            <w:r w:rsidR="001A1B68" w:rsidRPr="000D155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D155D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  <w:p w:rsidR="00B87B5E" w:rsidRPr="000D155D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14" w:rsidRPr="000D155D" w:rsidRDefault="00F61555" w:rsidP="00514B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 xml:space="preserve">3 завршна последипломска рада </w:t>
            </w:r>
          </w:p>
          <w:p w:rsidR="00F61555" w:rsidRPr="000D155D" w:rsidRDefault="00F61555" w:rsidP="00514B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2 завршна дипломска рада</w:t>
            </w:r>
          </w:p>
        </w:tc>
      </w:tr>
      <w:tr w:rsidR="006F06D9" w:rsidRPr="000D155D" w:rsidTr="00514BA8">
        <w:trPr>
          <w:trHeight w:val="80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D155D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D155D" w:rsidRDefault="00744C42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r w:rsidR="00E07DCB"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42" w:rsidRPr="000D155D" w:rsidRDefault="00744C42" w:rsidP="00514B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CE2" w:rsidRPr="000D155D" w:rsidRDefault="0063665B" w:rsidP="00514B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5</w:t>
            </w:r>
            <w:r w:rsidR="00F61555" w:rsidRPr="000D155D">
              <w:rPr>
                <w:rFonts w:ascii="Times New Roman" w:hAnsi="Times New Roman"/>
                <w:sz w:val="20"/>
                <w:szCs w:val="20"/>
              </w:rPr>
              <w:t xml:space="preserve"> завршних последипломских радова</w:t>
            </w:r>
          </w:p>
          <w:p w:rsidR="006F06D9" w:rsidRPr="000D155D" w:rsidRDefault="006F06D9" w:rsidP="00514B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D155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D155D" w:rsidRDefault="007D113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1139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Oval 4" o:spid="_x0000_s1045" style="position:absolute;margin-left:-10.2pt;margin-top:-3.45pt;width:22.7pt;height:19.8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" filled="f" strokecolor="#0d0d0d" strokeweight="2pt">
                  <v:shadow on="t" color="#7f7f7f" opacity=".5" offset="1pt"/>
                  <v:path arrowok="t"/>
                </v:oval>
              </w:pict>
            </w:r>
            <w:r w:rsidR="00E07DCB" w:rsidRPr="000D155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D155D" w:rsidRDefault="00E07DCB" w:rsidP="00514BA8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0D155D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D155D" w:rsidRDefault="00F61555" w:rsidP="00514B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1 завршни последипломски рад</w:t>
            </w:r>
          </w:p>
          <w:p w:rsidR="00F61555" w:rsidRPr="000D155D" w:rsidRDefault="00F61555" w:rsidP="00514B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2 завршна дипломска рада</w:t>
            </w:r>
          </w:p>
        </w:tc>
      </w:tr>
      <w:tr w:rsidR="00E07DCB" w:rsidRPr="000D155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D155D" w:rsidRDefault="007D113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1139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Oval 21" o:spid="_x0000_s1048" style="position:absolute;margin-left:-8.8pt;margin-top:1pt;width:22.7pt;height:19.85pt;z-index:251680768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" filled="f" strokecolor="#0d0d0d" strokeweight="2pt">
                  <v:shadow on="t" color="#7f7f7f" opacity=".5" offset="1pt"/>
                  <v:path arrowok="t"/>
                  <w10:wrap anchorx="margin"/>
                </v:oval>
              </w:pict>
            </w:r>
            <w:r w:rsidR="00E07DCB" w:rsidRPr="000D155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D155D" w:rsidRDefault="00E07DCB" w:rsidP="00514BA8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0D155D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BC64F1" w:rsidRDefault="00865B80" w:rsidP="00514B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3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завршнa последипломскa</w:t>
            </w:r>
            <w:r w:rsidR="00F61555" w:rsidRPr="000D155D">
              <w:rPr>
                <w:rFonts w:ascii="Times New Roman" w:hAnsi="Times New Roman"/>
                <w:sz w:val="20"/>
                <w:szCs w:val="20"/>
              </w:rPr>
              <w:t xml:space="preserve"> рад</w:t>
            </w:r>
            <w:r w:rsidR="00BC64F1">
              <w:rPr>
                <w:rFonts w:ascii="Times New Roman" w:hAnsi="Times New Roman"/>
                <w:sz w:val="20"/>
                <w:szCs w:val="20"/>
                <w:lang/>
              </w:rPr>
              <w:t>а</w:t>
            </w:r>
          </w:p>
        </w:tc>
      </w:tr>
      <w:tr w:rsidR="00927D3F" w:rsidRPr="000D155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D155D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D155D" w:rsidRDefault="00927D3F" w:rsidP="00514BA8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D155D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0D155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D155D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D155D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D155D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0D155D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D155D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D155D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B536E0" w:rsidRPr="000D155D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D155D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725F" w:rsidRPr="000D155D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3945"/>
        <w:gridCol w:w="1276"/>
        <w:gridCol w:w="3988"/>
      </w:tblGrid>
      <w:tr w:rsidR="00AA3BDB" w:rsidRPr="000D155D" w:rsidTr="005C456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0D155D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D155D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A3BDB" w:rsidRPr="000D155D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D155D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D155D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D155D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D155D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0D155D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D155D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D155D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0D155D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D155D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0D155D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0D155D" w:rsidTr="005C4562">
        <w:trPr>
          <w:trHeight w:val="87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D155D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217BF3" w:rsidP="00DE7C3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21" w:rsidRPr="000D155D" w:rsidRDefault="00A36A21" w:rsidP="00FF10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21" w:rsidRPr="000D155D" w:rsidRDefault="00A36A21" w:rsidP="00A36A2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6A21" w:rsidRPr="000D155D" w:rsidRDefault="00A36A21" w:rsidP="00A36A21">
            <w:pPr>
              <w:spacing w:after="0"/>
              <w:rPr>
                <w:rStyle w:val="jrnl"/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6A21" w:rsidRPr="000D155D" w:rsidRDefault="00A36A21" w:rsidP="00A36A21">
            <w:pPr>
              <w:spacing w:after="0"/>
              <w:rPr>
                <w:rStyle w:val="jrnl"/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A3BDB" w:rsidRPr="000D155D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D155D" w:rsidTr="005C4562">
        <w:trPr>
          <w:trHeight w:val="157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D155D" w:rsidRDefault="007D1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5" o:spid="_x0000_s1043" style="position:absolute;margin-left:-7.75pt;margin-top:-.65pt;width:22.7pt;height:19.85pt;z-index:251663360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" filled="f" strokecolor="#0d0d0d" strokeweight="2pt">
                  <v:shadow on="t" color="#7f7f7f" opacity=".5" offset="1pt"/>
                  <v:path arrowok="t"/>
                  <w10:wrap anchorx="margin"/>
                </v:oval>
              </w:pict>
            </w:r>
            <w:r w:rsidR="00AD2B7F" w:rsidRPr="000D155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A0" w:rsidRPr="000D155D" w:rsidRDefault="006C2C0B" w:rsidP="00DE7C3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2" w:rsidRPr="000D155D" w:rsidRDefault="00920AC8" w:rsidP="00F61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F10F4" w:rsidRPr="000D155D" w:rsidRDefault="00F61555" w:rsidP="00F61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IF</w:t>
            </w:r>
            <w:r w:rsidR="00FF10F4" w:rsidRPr="000D155D">
              <w:rPr>
                <w:rFonts w:ascii="Times New Roman" w:hAnsi="Times New Roman"/>
                <w:sz w:val="20"/>
                <w:szCs w:val="20"/>
              </w:rPr>
              <w:t>-</w:t>
            </w:r>
            <w:r w:rsidR="00B673EB" w:rsidRPr="000D155D">
              <w:rPr>
                <w:rFonts w:ascii="Times New Roman" w:hAnsi="Times New Roman"/>
                <w:sz w:val="20"/>
                <w:szCs w:val="20"/>
              </w:rPr>
              <w:t>21,238</w:t>
            </w:r>
          </w:p>
          <w:p w:rsidR="00920AC8" w:rsidRPr="000D155D" w:rsidRDefault="00920AC8" w:rsidP="00F61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(Први аутор у 7 радова)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F4" w:rsidRPr="000D155D" w:rsidRDefault="00FF10F4" w:rsidP="00F61555">
            <w:pPr>
              <w:pStyle w:val="desc"/>
              <w:shd w:val="clear" w:color="auto" w:fill="FFFFFF"/>
              <w:spacing w:before="0"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0D155D">
              <w:rPr>
                <w:rStyle w:val="jrnl"/>
                <w:color w:val="000000"/>
                <w:sz w:val="20"/>
                <w:szCs w:val="20"/>
              </w:rPr>
              <w:t xml:space="preserve">Transplant Proc; Am J Nephrol; Oxid Med Cell Longev; J Immunol Res; Mini Rev Med Chem; </w:t>
            </w:r>
            <w:r w:rsidRPr="000D155D">
              <w:rPr>
                <w:color w:val="000000"/>
                <w:sz w:val="20"/>
                <w:szCs w:val="20"/>
              </w:rPr>
              <w:t xml:space="preserve"> Ren Fail;Oxid Med Cell Longev; </w:t>
            </w:r>
            <w:r w:rsidRPr="000D155D">
              <w:rPr>
                <w:sz w:val="20"/>
                <w:szCs w:val="20"/>
              </w:rPr>
              <w:t>Srp Arh Celok Lek</w:t>
            </w:r>
            <w:r w:rsidR="00424665" w:rsidRPr="000D155D">
              <w:rPr>
                <w:sz w:val="20"/>
                <w:szCs w:val="20"/>
              </w:rPr>
              <w:t xml:space="preserve">; </w:t>
            </w:r>
          </w:p>
          <w:p w:rsidR="009B7AC4" w:rsidRPr="000D155D" w:rsidRDefault="009B7AC4" w:rsidP="00F6155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D155D" w:rsidTr="005C456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7D1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6" o:spid="_x0000_s1044" style="position:absolute;margin-left:-7.75pt;margin-top:1.75pt;width:22.7pt;height:19.85pt;rotation:-11484083fd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" filled="f" strokecolor="#0d0d0d" strokeweight="2pt">
                  <v:shadow on="t" color="#7f7f7f" opacity=".5" offset="1pt"/>
                  <v:path arrowok="t"/>
                </v:oval>
              </w:pict>
            </w:r>
            <w:r w:rsidR="00AD2B7F" w:rsidRPr="000D155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0D155D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4A40AE" w:rsidRDefault="00B673EB" w:rsidP="00BC64F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3</w:t>
            </w:r>
            <w:r w:rsidR="004A40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EB" w:rsidRPr="004A40AE" w:rsidRDefault="00C44B34" w:rsidP="00A469F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ЕРА-ЕДТА Конгрес, Копенхаген, 2018</w:t>
            </w:r>
            <w:r w:rsidR="00920AC8" w:rsidRPr="000D155D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9A663E">
              <w:rPr>
                <w:rFonts w:ascii="Times New Roman" w:hAnsi="Times New Roman"/>
                <w:sz w:val="20"/>
                <w:szCs w:val="20"/>
              </w:rPr>
              <w:t xml:space="preserve">Интернационални 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>Конгрес Трансплантационог удр</w:t>
            </w:r>
            <w:r w:rsidR="004A40AE">
              <w:rPr>
                <w:rFonts w:ascii="Times New Roman" w:hAnsi="Times New Roman"/>
                <w:sz w:val="20"/>
                <w:szCs w:val="20"/>
              </w:rPr>
              <w:t>у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>жења, Берлин</w:t>
            </w:r>
            <w:r w:rsidR="00243A88" w:rsidRPr="000D155D">
              <w:rPr>
                <w:rFonts w:ascii="Times New Roman" w:hAnsi="Times New Roman"/>
                <w:sz w:val="20"/>
                <w:szCs w:val="20"/>
              </w:rPr>
              <w:t>, 2012</w:t>
            </w:r>
            <w:r w:rsidR="00920AC8" w:rsidRPr="000D155D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243A88" w:rsidRPr="000D155D">
              <w:rPr>
                <w:rFonts w:ascii="Times New Roman" w:hAnsi="Times New Roman"/>
                <w:sz w:val="20"/>
                <w:szCs w:val="20"/>
              </w:rPr>
              <w:t>АСН „</w:t>
            </w:r>
            <w:r w:rsidR="00243A88" w:rsidRPr="004A40AE">
              <w:rPr>
                <w:rFonts w:ascii="Times New Roman" w:hAnsi="Times New Roman"/>
                <w:i/>
                <w:sz w:val="20"/>
                <w:szCs w:val="20"/>
              </w:rPr>
              <w:t>Kidney Week</w:t>
            </w:r>
            <w:r w:rsidR="00243A88" w:rsidRPr="000D155D">
              <w:rPr>
                <w:rFonts w:ascii="Times New Roman" w:hAnsi="Times New Roman"/>
                <w:sz w:val="20"/>
                <w:szCs w:val="20"/>
              </w:rPr>
              <w:t>“, Филаделфија, САД, 2011</w:t>
            </w:r>
            <w:r w:rsidR="00424665" w:rsidRPr="000D155D">
              <w:rPr>
                <w:rFonts w:ascii="Times New Roman" w:hAnsi="Times New Roman"/>
                <w:sz w:val="20"/>
                <w:szCs w:val="20"/>
              </w:rPr>
              <w:t>.</w:t>
            </w:r>
            <w:r w:rsidR="004A40AE">
              <w:rPr>
                <w:rFonts w:ascii="Times New Roman" w:hAnsi="Times New Roman"/>
                <w:sz w:val="20"/>
                <w:szCs w:val="20"/>
              </w:rPr>
              <w:t>;</w:t>
            </w:r>
            <w:r w:rsidR="004A40AE" w:rsidRPr="004A40AE">
              <w:rPr>
                <w:rFonts w:ascii="Times New Roman" w:hAnsi="Times New Roman"/>
                <w:sz w:val="20"/>
                <w:szCs w:val="20"/>
              </w:rPr>
              <w:t>Конгрес нефролог</w:t>
            </w:r>
            <w:r w:rsidR="004A40AE">
              <w:rPr>
                <w:rFonts w:ascii="Times New Roman" w:hAnsi="Times New Roman"/>
                <w:sz w:val="20"/>
                <w:szCs w:val="20"/>
              </w:rPr>
              <w:t xml:space="preserve">а Србије, Београд, Србија, 31. Окт.-03. Нов., 2019.; </w:t>
            </w:r>
            <w:r w:rsidR="004A40AE" w:rsidRPr="004A40AE">
              <w:rPr>
                <w:rFonts w:ascii="Times New Roman" w:hAnsi="Times New Roman"/>
                <w:sz w:val="20"/>
                <w:szCs w:val="20"/>
              </w:rPr>
              <w:t>Конгрес нефрол</w:t>
            </w:r>
            <w:r w:rsidR="004A40AE">
              <w:rPr>
                <w:rFonts w:ascii="Times New Roman" w:hAnsi="Times New Roman"/>
                <w:sz w:val="20"/>
                <w:szCs w:val="20"/>
              </w:rPr>
              <w:t>ога Србије, Београд, Србија, октобар2</w:t>
            </w:r>
            <w:r w:rsidR="004A40AE" w:rsidRPr="004A40AE">
              <w:rPr>
                <w:rFonts w:ascii="Times New Roman" w:hAnsi="Times New Roman"/>
                <w:sz w:val="20"/>
                <w:szCs w:val="20"/>
              </w:rPr>
              <w:t>3-</w:t>
            </w:r>
            <w:r w:rsidR="004A40AE">
              <w:rPr>
                <w:rFonts w:ascii="Times New Roman" w:hAnsi="Times New Roman"/>
                <w:sz w:val="20"/>
                <w:szCs w:val="20"/>
              </w:rPr>
              <w:t>26, 2014.</w:t>
            </w:r>
          </w:p>
        </w:tc>
      </w:tr>
      <w:tr w:rsidR="00AA3BDB" w:rsidRPr="000D155D" w:rsidTr="005C4562">
        <w:trPr>
          <w:trHeight w:val="413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7D1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Oval 7" o:spid="_x0000_s1042" style="position:absolute;margin-left:-4.45pt;margin-top:-3.3pt;width:22.7pt;height:19.85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" filled="f" strokecolor="#0d0d0d" strokeweight="2pt">
                  <v:shadow on="t" color="#7f7f7f" opacity=".5" offset="1pt"/>
                  <v:path arrowok="t"/>
                </v:oval>
              </w:pict>
            </w:r>
            <w:r w:rsidR="00AD2B7F" w:rsidRPr="000D155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2C" w:rsidRPr="000D155D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65F90" w:rsidRPr="000D155D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28611D" w:rsidP="00BC64F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B34" w:rsidRPr="000D155D" w:rsidRDefault="00490DF5" w:rsidP="001215A9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color w:val="000000"/>
                <w:sz w:val="20"/>
                <w:szCs w:val="20"/>
              </w:rPr>
              <w:t>Пројекат Министарства просвете, науке и технолошког развоја под називом: Биомаркери у нефрологији: процена дијагностичке</w:t>
            </w:r>
            <w:r w:rsidR="00C44B34" w:rsidRPr="000D15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прогностичке вредности, број </w:t>
            </w:r>
            <w:r w:rsidR="001D70A0" w:rsidRPr="000D15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175089 (Руководилац пројекта </w:t>
            </w:r>
            <w:r w:rsidR="001215A9" w:rsidRPr="000D155D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1D70A0" w:rsidRPr="000D155D">
              <w:rPr>
                <w:rFonts w:ascii="Times New Roman" w:hAnsi="Times New Roman"/>
                <w:color w:val="000000"/>
                <w:sz w:val="20"/>
                <w:szCs w:val="20"/>
              </w:rPr>
              <w:t>роф. др Вишња Лежаић)</w:t>
            </w:r>
          </w:p>
          <w:p w:rsidR="001D70A0" w:rsidRPr="000D155D" w:rsidRDefault="001D70A0" w:rsidP="001215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color w:val="000000"/>
                <w:sz w:val="20"/>
                <w:szCs w:val="20"/>
              </w:rPr>
              <w:t>Пројекат Мини</w:t>
            </w:r>
            <w:r w:rsidR="00D95EF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0D155D">
              <w:rPr>
                <w:rFonts w:ascii="Times New Roman" w:hAnsi="Times New Roman"/>
                <w:color w:val="000000"/>
                <w:sz w:val="20"/>
                <w:szCs w:val="20"/>
              </w:rPr>
              <w:t>тарства просвете, науке и технолошког развоја</w:t>
            </w:r>
            <w:r w:rsidR="00BC64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D15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Републике Србије (број пројекта 451-03-66/2024-03/200110) под називом: „Дејство хипербаричне оксигенације на акутно бубрежно оштећење и хроничну бубрежну болест“, подпројекат 47, институционо финансирање у оквиру МФУБ (Руководилац пројекта, </w:t>
            </w:r>
            <w:r w:rsidR="001215A9" w:rsidRPr="000D155D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0D155D">
              <w:rPr>
                <w:rFonts w:ascii="Times New Roman" w:hAnsi="Times New Roman"/>
                <w:color w:val="000000"/>
                <w:sz w:val="20"/>
                <w:szCs w:val="20"/>
              </w:rPr>
              <w:t>роф. др Јелена Нешовић Остојић)</w:t>
            </w:r>
          </w:p>
        </w:tc>
      </w:tr>
      <w:tr w:rsidR="00AA3BDB" w:rsidRPr="000D155D" w:rsidTr="005C456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7D113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8" o:spid="_x0000_s1041" style="position:absolute;margin-left:-5.85pt;margin-top:-3.75pt;width:22.7pt;height:19.85pt;z-index:2516664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" filled="f" strokecolor="#0d0d0d" strokeweight="2pt">
                  <v:shadow on="t" color="#7f7f7f" opacity=".5" offset="1pt"/>
                  <v:path arrowok="t"/>
                </v:oval>
              </w:pict>
            </w:r>
            <w:r w:rsidR="001A1B68" w:rsidRPr="000D155D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D155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,  одобрен</w:t>
            </w:r>
            <w:proofErr w:type="gramEnd"/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збирказадатака (са ISBN бројем) објављени од првог избора у наставно звање.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28611D" w:rsidP="0028611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F4" w:rsidRPr="000D155D" w:rsidRDefault="00CC41CD" w:rsidP="00A469F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-</w:t>
            </w:r>
            <w:r w:rsidR="00FF10F4" w:rsidRPr="000D155D">
              <w:rPr>
                <w:rFonts w:ascii="Times New Roman" w:hAnsi="Times New Roman"/>
                <w:sz w:val="20"/>
                <w:szCs w:val="20"/>
              </w:rPr>
              <w:t>Lipovac M, Kezic A, Bajcetic M. Pharmacology for Allied Health Professionals. Linus Publications, Inc. Ronkonkoma, New York, 2019.ISBN 10: 1-60797-817-2</w:t>
            </w:r>
          </w:p>
          <w:p w:rsidR="00FF10F4" w:rsidRPr="000D155D" w:rsidRDefault="00FF10F4" w:rsidP="00A469F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ISBN 13: 978-1-60797-817-6</w:t>
            </w:r>
          </w:p>
          <w:p w:rsidR="0028611D" w:rsidRPr="000D155D" w:rsidRDefault="00CC41CD" w:rsidP="00A469F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КезићА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БонтићА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Болести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бубрега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и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COVID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 xml:space="preserve">-19.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У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Татјана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Аџић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Вукичевић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и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сарадници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COVID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 xml:space="preserve">-19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СВА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ЊЕГОВА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ЛИЦА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Београд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 xml:space="preserve">, 2024.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Удружење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МЕАДАПП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Београд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 xml:space="preserve">, 2024.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ИСБН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 xml:space="preserve"> 978-86-80916-05-7. </w:t>
            </w:r>
          </w:p>
        </w:tc>
      </w:tr>
      <w:tr w:rsidR="00AA3BDB" w:rsidRPr="000D155D" w:rsidTr="005C4562">
        <w:trPr>
          <w:trHeight w:val="10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7D113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9" o:spid="_x0000_s1040" style="position:absolute;margin-left:-5.65pt;margin-top:-.95pt;width:22.7pt;height:19.85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" filled="f" strokecolor="#0d0d0d" strokeweight="2pt">
                  <v:shadow on="t" color="#7f7f7f" opacity=".5" offset="1pt"/>
                  <v:path arrowok="t"/>
                </v:oval>
              </w:pict>
            </w:r>
            <w:r w:rsidR="001A1B68" w:rsidRPr="000D155D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D155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6154E3" w:rsidP="001215A9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D155D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1D70A0" w:rsidP="001D70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B673EB" w:rsidRPr="000D155D" w:rsidRDefault="00B673EB" w:rsidP="001D70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ИФ18,137</w:t>
            </w:r>
          </w:p>
          <w:p w:rsidR="00FB41B1" w:rsidRPr="000D155D" w:rsidRDefault="00D95EF4" w:rsidP="001D70A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(Први аутор у 1 раду; носил</w:t>
            </w:r>
            <w:r w:rsidR="00FB41B1" w:rsidRPr="000D155D">
              <w:rPr>
                <w:rFonts w:ascii="Times New Roman" w:hAnsi="Times New Roman"/>
                <w:sz w:val="20"/>
                <w:szCs w:val="20"/>
              </w:rPr>
              <w:t>ац у 2 рада)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303083" w:rsidP="001215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J Int Med Res; J Clin Med; Vaccines (Basel); Metabolites; Vojnosanit Pregl;</w:t>
            </w:r>
          </w:p>
        </w:tc>
      </w:tr>
      <w:tr w:rsidR="00AA3BDB" w:rsidRPr="000D155D" w:rsidTr="005C456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7D113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11" o:spid="_x0000_s1039" style="position:absolute;margin-left:-5.65pt;margin-top:-4.05pt;width:22.7pt;height:19.85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8S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" filled="f" strokecolor="#0d0d0d" strokeweight="2pt">
                  <v:shadow on="t" color="#7f7f7f" opacity=".5" offset="1pt"/>
                  <v:path arrowok="t"/>
                </v:oval>
              </w:pict>
            </w:r>
            <w:r w:rsidR="001A1B68" w:rsidRPr="000D155D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D155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D155D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303083" w:rsidP="003030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1</w:t>
            </w:r>
            <w:r w:rsidR="00D95EF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95EF4" w:rsidRDefault="001215A9" w:rsidP="001215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0AE">
              <w:rPr>
                <w:rFonts w:ascii="Times New Roman" w:hAnsi="Times New Roman"/>
                <w:i/>
                <w:sz w:val="20"/>
                <w:szCs w:val="20"/>
              </w:rPr>
              <w:t>EuroPD</w:t>
            </w:r>
            <w:r w:rsidR="004A40AE">
              <w:rPr>
                <w:rFonts w:ascii="Times New Roman" w:hAnsi="Times New Roman"/>
                <w:sz w:val="20"/>
                <w:szCs w:val="20"/>
              </w:rPr>
              <w:t>, Бриж, Белгија, Новембар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 xml:space="preserve"> 27-30, </w:t>
            </w:r>
            <w:proofErr w:type="gramStart"/>
            <w:r w:rsidRPr="000D155D">
              <w:rPr>
                <w:rFonts w:ascii="Times New Roman" w:hAnsi="Times New Roman"/>
                <w:sz w:val="20"/>
                <w:szCs w:val="20"/>
              </w:rPr>
              <w:t>2023</w:t>
            </w:r>
            <w:r w:rsidR="00303083" w:rsidRPr="000D155D">
              <w:rPr>
                <w:rFonts w:ascii="Times New Roman" w:hAnsi="Times New Roman"/>
                <w:sz w:val="20"/>
                <w:szCs w:val="20"/>
              </w:rPr>
              <w:t>.</w:t>
            </w:r>
            <w:r w:rsidR="00D95EF4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41B1" w:rsidRPr="000D155D">
              <w:rPr>
                <w:rFonts w:ascii="Times New Roman" w:hAnsi="Times New Roman"/>
                <w:sz w:val="20"/>
                <w:szCs w:val="20"/>
              </w:rPr>
              <w:t>6. Конгрес нефролога Србије, Београд, Србија, јун 3-6, 2023;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40AE">
              <w:rPr>
                <w:rFonts w:ascii="Times New Roman" w:hAnsi="Times New Roman"/>
                <w:sz w:val="20"/>
                <w:szCs w:val="20"/>
              </w:rPr>
              <w:t>17.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40AE">
              <w:rPr>
                <w:rFonts w:ascii="Times New Roman" w:hAnsi="Times New Roman"/>
                <w:sz w:val="20"/>
                <w:szCs w:val="20"/>
              </w:rPr>
              <w:t>БантаоКонгрес, Анталија</w:t>
            </w:r>
            <w:r w:rsidR="00FB41B1" w:rsidRPr="000D15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A40AE">
              <w:rPr>
                <w:rFonts w:ascii="Times New Roman" w:hAnsi="Times New Roman"/>
                <w:sz w:val="20"/>
                <w:szCs w:val="20"/>
              </w:rPr>
              <w:t>Турска, Новембар</w:t>
            </w:r>
            <w:r w:rsidR="00FB41B1" w:rsidRPr="000D155D">
              <w:rPr>
                <w:rFonts w:ascii="Times New Roman" w:hAnsi="Times New Roman"/>
                <w:sz w:val="20"/>
                <w:szCs w:val="20"/>
              </w:rPr>
              <w:t xml:space="preserve"> 10-13, 2022</w:t>
            </w:r>
            <w:r w:rsidR="00D95EF4">
              <w:rPr>
                <w:rFonts w:ascii="Times New Roman" w:hAnsi="Times New Roman"/>
                <w:sz w:val="20"/>
                <w:szCs w:val="20"/>
              </w:rPr>
              <w:t>;</w:t>
            </w:r>
            <w:r w:rsidR="00303083" w:rsidRPr="000D155D">
              <w:rPr>
                <w:rFonts w:ascii="Times New Roman" w:hAnsi="Times New Roman"/>
                <w:sz w:val="20"/>
                <w:szCs w:val="20"/>
              </w:rPr>
              <w:t xml:space="preserve"> Светска конференција Ковид-19, Београд, </w:t>
            </w:r>
            <w:r w:rsidR="00D95EF4">
              <w:rPr>
                <w:rFonts w:ascii="Times New Roman" w:hAnsi="Times New Roman"/>
                <w:sz w:val="20"/>
                <w:szCs w:val="20"/>
              </w:rPr>
              <w:t xml:space="preserve">Март 26-28, </w:t>
            </w:r>
            <w:r w:rsidR="00303083" w:rsidRPr="000D155D">
              <w:rPr>
                <w:rFonts w:ascii="Times New Roman" w:hAnsi="Times New Roman"/>
                <w:sz w:val="20"/>
                <w:szCs w:val="20"/>
              </w:rPr>
              <w:t>2022.</w:t>
            </w:r>
          </w:p>
        </w:tc>
      </w:tr>
      <w:tr w:rsidR="00AA3BDB" w:rsidRPr="000D155D" w:rsidTr="005C4562">
        <w:trPr>
          <w:trHeight w:val="152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D155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DE168D" w:rsidP="00FB41B1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D155D" w:rsidTr="005C456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7D113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22" o:spid="_x0000_s1038" style="position:absolute;margin-left:-8.6pt;margin-top:-4.4pt;width:22.7pt;height:19.85pt;z-index:2516828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" filled="f" strokecolor="#0d0d0d" strokeweight="2pt">
                  <v:shadow on="t" color="#7f7f7f" opacity=".5" offset="1pt"/>
                  <v:path arrowok="t"/>
                </v:oval>
              </w:pict>
            </w:r>
            <w:r w:rsidR="001A1B68" w:rsidRPr="000D155D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D155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D3" w:rsidRPr="000D155D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AA3BDB" w:rsidRPr="007D57D9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865B80" w:rsidP="003030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323</w:t>
            </w:r>
          </w:p>
          <w:p w:rsidR="00FB41B1" w:rsidRPr="000D155D" w:rsidRDefault="00FB41B1" w:rsidP="003030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 xml:space="preserve">h index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FB41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D155D">
              <w:rPr>
                <w:rFonts w:ascii="Times New Roman" w:hAnsi="Times New Roman"/>
                <w:sz w:val="20"/>
                <w:szCs w:val="20"/>
              </w:rPr>
              <w:t>извор</w:t>
            </w:r>
            <w:proofErr w:type="gramEnd"/>
            <w:r w:rsidRPr="000D155D">
              <w:rPr>
                <w:rFonts w:ascii="Times New Roman" w:hAnsi="Times New Roman"/>
                <w:sz w:val="20"/>
                <w:szCs w:val="20"/>
              </w:rPr>
              <w:t xml:space="preserve"> SCOPUS (приступ</w:t>
            </w:r>
            <w:r w:rsidR="00BC6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9FA">
              <w:rPr>
                <w:rFonts w:ascii="Times New Roman" w:hAnsi="Times New Roman"/>
                <w:sz w:val="20"/>
                <w:szCs w:val="20"/>
              </w:rPr>
              <w:t>08.11.2024.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A3BDB" w:rsidRPr="000D155D" w:rsidTr="005C456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D155D" w:rsidTr="005C456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AD2B7F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t>2</w:t>
            </w:r>
            <w:r w:rsidR="001A1B68" w:rsidRPr="000D15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="007D57D9"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поглавље у одобреном уџбенику за ужу </w:t>
            </w: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област за коју се бира или превод иностраног</w:t>
            </w:r>
            <w:r w:rsidR="007D57D9"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="007D57D9"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D155D" w:rsidTr="005C456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D155D" w:rsidRDefault="00AD2B7F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D155D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469FA" w:rsidRPr="005C4562" w:rsidRDefault="00A469FA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A1B68" w:rsidRPr="000D155D" w:rsidRDefault="007D1139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7D1139">
        <w:rPr>
          <w:rFonts w:ascii="Times New Roman" w:hAnsi="Times New Roman"/>
          <w:noProof/>
          <w:sz w:val="20"/>
          <w:szCs w:val="20"/>
        </w:rPr>
        <w:pict>
          <v:oval id="Oval 10" o:spid="_x0000_s1036" style="position:absolute;left:0;text-align:left;margin-left:0;margin-top:-403.45pt;width:22.7pt;height:19.85pt;z-index:251668480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" filled="f" strokecolor="#0d0d0d" strokeweight="2pt">
            <v:shadow on="t" color="#7f7f7f" opacity=".5" offset="1pt"/>
            <v:path arrowok="t"/>
            <w10:wrap anchorx="margin"/>
          </v:oval>
        </w:pict>
      </w:r>
      <w:r w:rsidR="001A1B68" w:rsidRPr="000D155D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817"/>
      </w:tblGrid>
      <w:tr w:rsidR="001A1B68" w:rsidRPr="000D155D" w:rsidTr="00514BA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D155D" w:rsidRDefault="007D1139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7D1139">
              <w:rPr>
                <w:rFonts w:ascii="Times New Roman" w:hAnsi="Times New Roman"/>
                <w:i/>
                <w:noProof/>
                <w:sz w:val="20"/>
                <w:lang w:val="sr-Cyrl-CS"/>
              </w:rPr>
              <w:pict>
                <v:oval id="Oval 14" o:spid="_x0000_s1035" style="position:absolute;left:0;text-align:left;margin-left:-11.45pt;margin-top:29.9pt;width:22.7pt;height:19.8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" filled="f" strokecolor="#0d0d0d" strokeweight="2pt">
                  <v:shadow on="t" color="#7f7f7f" opacity=".5" offset="1pt"/>
                  <v:path arrowok="t"/>
                </v:oval>
              </w:pict>
            </w:r>
            <w:r w:rsidR="001A1B68" w:rsidRPr="000D155D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D155D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D155D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0D155D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D155D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0D155D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D155D" w:rsidTr="00514BA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D155D" w:rsidRDefault="007D1139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7D1139">
              <w:rPr>
                <w:rFonts w:ascii="Times New Roman" w:hAnsi="Times New Roman"/>
                <w:noProof/>
                <w:sz w:val="20"/>
                <w:lang w:eastAsia="sr-Latn-CS"/>
              </w:rPr>
              <w:pict>
                <v:oval id="Oval 15" o:spid="_x0000_s1037" style="position:absolute;margin-left:-11.45pt;margin-top:79.85pt;width:22.7pt;height:19.85pt;z-index:251673600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wzxKg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" filled="f" strokecolor="#0d0d0d" strokeweight="2pt">
                  <v:shadow on="t" color="#7f7f7f" opacity=".5" offset="1pt"/>
                  <v:path arrowok="t"/>
                  <w10:wrap anchorx="margin"/>
                </v:oval>
              </w:pict>
            </w:r>
            <w:r w:rsidRPr="007D1139">
              <w:rPr>
                <w:rFonts w:ascii="Times New Roman" w:hAnsi="Times New Roman"/>
                <w:noProof/>
                <w:sz w:val="20"/>
                <w:lang w:eastAsia="sr-Latn-CS"/>
              </w:rPr>
              <w:pict>
                <v:oval id="Oval 12" o:spid="_x0000_s1033" style="position:absolute;margin-left:126.2pt;margin-top:60pt;width:22.7pt;height:19.85pt;z-index:251670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Ba2Kg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" filled="f" strokecolor="#0d0d0d" strokeweight="2pt">
                  <v:shadow on="t" color="#7f7f7f" opacity=".5" offset="1pt"/>
                  <v:path arrowok="t"/>
                </v:oval>
              </w:pict>
            </w:r>
            <w:r w:rsidRPr="007D1139">
              <w:rPr>
                <w:rFonts w:ascii="Times New Roman" w:hAnsi="Times New Roman"/>
                <w:noProof/>
                <w:sz w:val="20"/>
                <w:lang w:eastAsia="sr-Latn-CS"/>
              </w:rPr>
              <w:pict>
                <v:oval id="Oval 17" o:spid="_x0000_s1031" style="position:absolute;margin-left:129.4pt;margin-top:83pt;width:22.7pt;height:19.85pt;z-index: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" filled="f" strokecolor="#0d0d0d" strokeweight="2pt">
                  <v:shadow on="t" color="#7f7f7f" opacity=".5" offset="1pt"/>
                  <v:path arrowok="t"/>
                </v:oval>
              </w:pict>
            </w:r>
            <w:r w:rsidR="001A1B68" w:rsidRPr="000D155D">
              <w:rPr>
                <w:rFonts w:ascii="Times New Roman" w:hAnsi="Times New Roman"/>
                <w:sz w:val="20"/>
              </w:rPr>
              <w:t xml:space="preserve">1. </w:t>
            </w:r>
            <w:r w:rsidR="001A1B68" w:rsidRPr="000D155D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D155D" w:rsidRDefault="007D1139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w:pict>
                <v:oval id="Oval 13" o:spid="_x0000_s1034" style="position:absolute;left:0;text-align:left;margin-left:-7.9pt;margin-top:6.9pt;width:22.7pt;height:19.85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" filled="f" strokecolor="#0d0d0d" strokeweight="2pt">
                  <v:shadow on="t" color="#7f7f7f" opacity=".5" offset="1pt"/>
                  <v:path arrowok="t"/>
                </v:oval>
              </w:pict>
            </w:r>
            <w:r w:rsidR="00CD348D" w:rsidRPr="000D155D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0D155D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CD348D" w:rsidRPr="000D155D" w:rsidRDefault="00CD348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A1B68" w:rsidRPr="000D155D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D155D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D155D" w:rsidTr="00514BA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Default="007D1139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 w:rsidRPr="007D1139">
              <w:rPr>
                <w:rFonts w:ascii="Times New Roman" w:hAnsi="Times New Roman"/>
                <w:noProof/>
                <w:sz w:val="20"/>
                <w:lang w:eastAsia="sr-Latn-CS"/>
              </w:rPr>
              <w:pict>
                <v:oval id="Oval 18" o:spid="_x0000_s1030" style="position:absolute;margin-left:129.4pt;margin-top:113.35pt;width:22.7pt;height:19.85pt;z-index:2516766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aDbKQ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" filled="f" strokecolor="#0d0d0d" strokeweight="2pt">
                  <v:shadow on="t" color="#7f7f7f" opacity=".5" offset="1pt"/>
                  <v:path arrowok="t"/>
                </v:oval>
              </w:pict>
            </w:r>
            <w:r w:rsidRPr="007D1139">
              <w:rPr>
                <w:rFonts w:ascii="Times New Roman" w:hAnsi="Times New Roman"/>
                <w:noProof/>
                <w:sz w:val="20"/>
                <w:lang w:eastAsia="sr-Latn-CS"/>
              </w:rPr>
              <w:pict>
                <v:oval id="Oval 19" o:spid="_x0000_s1032" style="position:absolute;margin-left:-7.7pt;margin-top:166.95pt;width:22.7pt;height:19.85pt;z-index:2516776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/gOKg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" filled="f" strokecolor="#0d0d0d" strokeweight="2pt">
                  <v:shadow on="t" color="#7f7f7f" opacity=".5" offset="1pt"/>
                  <v:path arrowok="t"/>
                </v:oval>
              </w:pict>
            </w:r>
            <w:r w:rsidR="001A1B68" w:rsidRPr="000D155D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  <w:p w:rsidR="007560D6" w:rsidRDefault="007560D6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</w:p>
          <w:p w:rsidR="007560D6" w:rsidRPr="007560D6" w:rsidRDefault="007560D6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D155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D155D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или стручну </w:t>
            </w:r>
            <w:r w:rsidRPr="000D155D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CD348D" w:rsidRPr="000D155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0D155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0D155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0D155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0D155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Руковођење 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D155D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7D57D9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D155D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1A1B68" w:rsidRPr="000D155D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Руковођење </w:t>
            </w:r>
            <w:r w:rsidRPr="000D155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D155D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7D57D9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D155D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D155D" w:rsidTr="00514BA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D155D" w:rsidRDefault="007D1139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1139">
              <w:rPr>
                <w:rFonts w:ascii="Times New Roman" w:hAnsi="Times New Roman"/>
                <w:noProof/>
                <w:sz w:val="20"/>
              </w:rPr>
              <w:pict>
                <v:oval id="_x0000_s1057" style="position:absolute;margin-left:129.4pt;margin-top:60.75pt;width:24.9pt;height:17.75pt;z-index:251692032;mso-position-horizontal-relative:text;mso-position-vertical-relative:text" filled="f" strokeweight="2pt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pict>
                <v:oval id="Oval 20" o:spid="_x0000_s1029" style="position:absolute;margin-left:131.6pt;margin-top:19.9pt;width:22.7pt;height:19.85pt;z-index:2516787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" filled="f" strokecolor="#0d0d0d" strokeweight="2pt">
                  <v:shadow on="t" color="#7f7f7f" opacity=".5" offset="1pt"/>
                  <v:path arrowok="t"/>
                </v:oval>
              </w:pict>
            </w:r>
            <w:r w:rsidR="001A1B68" w:rsidRPr="000D155D">
              <w:rPr>
                <w:rFonts w:ascii="Times New Roman" w:hAnsi="Times New Roman"/>
                <w:sz w:val="20"/>
                <w:szCs w:val="20"/>
              </w:rPr>
              <w:t xml:space="preserve">3. Сарадња са другим високошколским, научноистраживачким установама, односно установама културе или </w:t>
            </w:r>
            <w:r w:rsidRPr="007D1139">
              <w:rPr>
                <w:noProof/>
              </w:rPr>
              <w:pict>
                <v:oval id="_x0000_s1053" style="position:absolute;margin-left:208.35pt;margin-top:573.5pt;width:22.7pt;height:19.85pt;z-index:2516889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" filled="f" strokecolor="#0d0d0d" strokeweight="2pt">
                  <v:shadow on="t" color="#7f7f7f" opacity=".5" offset="1pt"/>
                  <v:path arrowok="t"/>
                </v:oval>
              </w:pict>
            </w:r>
            <w:r w:rsidR="001A1B68" w:rsidRPr="000D155D">
              <w:rPr>
                <w:rFonts w:ascii="Times New Roman" w:hAnsi="Times New Roman"/>
                <w:sz w:val="20"/>
                <w:szCs w:val="20"/>
              </w:rPr>
              <w:t>уметности у земљи и</w:t>
            </w:r>
            <w:r w:rsidRPr="007D1139">
              <w:rPr>
                <w:noProof/>
              </w:rPr>
              <w:pict>
                <v:oval id="_x0000_s1052" style="position:absolute;margin-left:208.35pt;margin-top:573.5pt;width:22.7pt;height:19.85pt;z-index:2516869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pVVKg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" filled="f" strokecolor="#0d0d0d" strokeweight="2pt">
                  <v:shadow on="t" color="#7f7f7f" opacity=".5" offset="1pt"/>
                  <v:path arrowok="t"/>
                </v:oval>
              </w:pict>
            </w:r>
          </w:p>
          <w:p w:rsidR="001A1B68" w:rsidRPr="000D155D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D155D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bookmarkStart w:id="1" w:name="_GoBack"/>
            <w:bookmarkEnd w:id="1"/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D155D" w:rsidRDefault="00CD348D" w:rsidP="00FB41B1">
            <w:pPr>
              <w:spacing w:after="0"/>
              <w:ind w:left="195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D155D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D155D" w:rsidRDefault="00CD348D" w:rsidP="00FB41B1">
            <w:pPr>
              <w:spacing w:after="0"/>
              <w:ind w:left="195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D155D" w:rsidRDefault="00CD348D" w:rsidP="00FB41B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CD348D" w:rsidRPr="000D155D" w:rsidRDefault="00CD348D" w:rsidP="00FB41B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0D155D" w:rsidRDefault="00CD348D" w:rsidP="00FB41B1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CD348D" w:rsidRPr="000D155D" w:rsidRDefault="00CD348D" w:rsidP="00FB41B1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:rsidR="00CD348D" w:rsidRPr="000D155D" w:rsidRDefault="00CD348D" w:rsidP="00FB41B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5. Учешће у међународним пројектима.</w:t>
            </w:r>
          </w:p>
          <w:p w:rsidR="00CD348D" w:rsidRPr="000D155D" w:rsidRDefault="007D1139" w:rsidP="00FB41B1">
            <w:pPr>
              <w:spacing w:after="0"/>
              <w:ind w:left="195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pict>
                <v:oval id="Oval 16" o:spid="_x0000_s1028" style="position:absolute;left:0;text-align:left;margin-left:-8.55pt;margin-top:9.7pt;width:22.7pt;height:19.8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" filled="f" strokecolor="#0d0d0d" strokeweight="2pt">
                  <v:shadow on="t" color="#7f7f7f" opacity=".5" offset="1pt"/>
                  <v:path arrowok="t"/>
                </v:oval>
              </w:pict>
            </w:r>
            <w:r w:rsidR="00CD348D" w:rsidRPr="000D155D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="00CD348D"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D155D" w:rsidRDefault="00CD348D" w:rsidP="00FB41B1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bookmarkStart w:id="2" w:name="_Hlk188009547"/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међународним акредитованим скуповима у </w:t>
            </w: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 и иностранству. </w:t>
            </w:r>
          </w:p>
          <w:bookmarkEnd w:id="2"/>
          <w:p w:rsidR="00CD348D" w:rsidRPr="000D155D" w:rsidRDefault="00CD348D" w:rsidP="00FB41B1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D348D" w:rsidRPr="000D155D" w:rsidRDefault="007D1139" w:rsidP="00FB41B1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7D1139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pict>
                <v:oval id="Oval 23" o:spid="_x0000_s1027" style="position:absolute;left:0;text-align:left;margin-left:-8.8pt;margin-top:8.5pt;width:22.7pt;height:19.8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" filled="f" strokecolor="#0d0d0d" strokeweight="2pt">
                  <v:shadow on="t" color="#7f7f7f" opacity=".5" offset="1pt"/>
                  <v:path arrowok="t"/>
                </v:oval>
              </w:pict>
            </w:r>
            <w:r w:rsidR="00CD348D"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CD348D" w:rsidRPr="000D155D" w:rsidRDefault="00CD348D" w:rsidP="00FB41B1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bookmarkStart w:id="3" w:name="_Hlk188009569"/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Учешће или руковођење међународним пројектима.</w:t>
            </w:r>
          </w:p>
          <w:bookmarkEnd w:id="3"/>
          <w:p w:rsidR="00CD348D" w:rsidRPr="000D155D" w:rsidRDefault="00CD348D" w:rsidP="00FB41B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D155D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D155D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D155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1A1B68" w:rsidRPr="000D155D" w:rsidRDefault="00CD348D" w:rsidP="00FB41B1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0D155D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D155D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D155D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D155D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D155D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D155D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D155D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7D57D9" w:rsidRDefault="007D57D9" w:rsidP="00C7759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bidi="en-US"/>
        </w:rPr>
      </w:pPr>
    </w:p>
    <w:p w:rsidR="007D57D9" w:rsidRDefault="007D57D9" w:rsidP="00C7759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bidi="en-US"/>
        </w:rPr>
      </w:pPr>
    </w:p>
    <w:p w:rsidR="007D57D9" w:rsidRDefault="007D57D9" w:rsidP="00C7759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bidi="en-US"/>
        </w:rPr>
      </w:pPr>
    </w:p>
    <w:p w:rsidR="007D57D9" w:rsidRDefault="007D57D9" w:rsidP="00C7759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bidi="en-US"/>
        </w:rPr>
      </w:pP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Cyrl-CS" w:bidi="en-US"/>
        </w:rPr>
      </w:pPr>
      <w:r w:rsidRPr="00C7759A">
        <w:rPr>
          <w:rFonts w:ascii="Times New Roman" w:eastAsia="Times New Roman" w:hAnsi="Times New Roman"/>
          <w:b/>
          <w:color w:val="000000"/>
          <w:sz w:val="20"/>
          <w:szCs w:val="20"/>
          <w:lang w:bidi="en-US"/>
        </w:rPr>
        <w:lastRenderedPageBreak/>
        <w:t xml:space="preserve">1)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Застручно</w:t>
      </w:r>
      <w:r w:rsidRPr="00C7759A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-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професионалнидопринос</w:t>
      </w:r>
      <w:r w:rsidRPr="00C7759A">
        <w:rPr>
          <w:rFonts w:ascii="Times New Roman" w:eastAsia="Times New Roman" w:hAnsi="Times New Roman"/>
          <w:color w:val="000000"/>
          <w:sz w:val="20"/>
          <w:szCs w:val="20"/>
          <w:lang w:val="sr-Cyrl-CS" w:bidi="en-US"/>
        </w:rPr>
        <w:t>:</w:t>
      </w: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i/>
          <w:iCs/>
          <w:sz w:val="20"/>
          <w:szCs w:val="20"/>
        </w:rPr>
      </w:pP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>Ангажованост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>у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>спровођењу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>сложених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>дијагностичких</w:t>
      </w:r>
      <w:r w:rsidRPr="00C7759A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 xml:space="preserve">,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>терапијских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>и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>превентивних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Cyrl-CS"/>
        </w:rPr>
        <w:t>процедура</w:t>
      </w:r>
    </w:p>
    <w:p w:rsidR="00C7759A" w:rsidRPr="009A663E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  <w:proofErr w:type="gramStart"/>
      <w:r w:rsidRPr="000D155D">
        <w:rPr>
          <w:rFonts w:ascii="Times New Roman" w:eastAsiaTheme="minorEastAsia" w:hAnsi="Times New Roman"/>
          <w:sz w:val="20"/>
          <w:szCs w:val="20"/>
        </w:rPr>
        <w:t>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досадашњем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стручном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раду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0D155D" w:rsidRPr="000D155D">
        <w:rPr>
          <w:rFonts w:ascii="Times New Roman" w:eastAsiaTheme="minorEastAsia" w:hAnsi="Times New Roman"/>
          <w:sz w:val="20"/>
          <w:szCs w:val="20"/>
        </w:rPr>
        <w:t>п</w:t>
      </w:r>
      <w:r w:rsidRPr="000D155D">
        <w:rPr>
          <w:rFonts w:ascii="Times New Roman" w:eastAsiaTheme="minorEastAsia" w:hAnsi="Times New Roman"/>
          <w:sz w:val="20"/>
          <w:szCs w:val="20"/>
        </w:rPr>
        <w:t>роф</w:t>
      </w:r>
      <w:r w:rsidRPr="00C7759A">
        <w:rPr>
          <w:rFonts w:ascii="Times New Roman" w:eastAsiaTheme="minorEastAsia" w:hAnsi="Times New Roman"/>
          <w:sz w:val="20"/>
          <w:szCs w:val="20"/>
        </w:rPr>
        <w:t>.</w:t>
      </w:r>
      <w:proofErr w:type="gramEnd"/>
      <w:r w:rsidRPr="00C7759A">
        <w:rPr>
          <w:rFonts w:ascii="Times New Roman" w:eastAsiaTheme="minorEastAsia" w:hAnsi="Times New Roman"/>
          <w:sz w:val="20"/>
          <w:szCs w:val="20"/>
        </w:rPr>
        <w:t xml:space="preserve"> </w:t>
      </w:r>
      <w:proofErr w:type="gramStart"/>
      <w:r w:rsidR="007D57D9" w:rsidRPr="000D155D">
        <w:rPr>
          <w:rFonts w:ascii="Times New Roman" w:eastAsiaTheme="minorEastAsia" w:hAnsi="Times New Roman"/>
          <w:sz w:val="20"/>
          <w:szCs w:val="20"/>
        </w:rPr>
        <w:t>Д</w:t>
      </w:r>
      <w:r w:rsidRPr="000D155D">
        <w:rPr>
          <w:rFonts w:ascii="Times New Roman" w:eastAsiaTheme="minorEastAsia" w:hAnsi="Times New Roman"/>
          <w:sz w:val="20"/>
          <w:szCs w:val="20"/>
        </w:rPr>
        <w:t>р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Александра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Кезић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бавила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проблематиком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из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свих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области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нефрологије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укључујући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и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9A663E">
        <w:rPr>
          <w:rFonts w:ascii="Times New Roman" w:eastAsiaTheme="minorEastAsia" w:hAnsi="Times New Roman"/>
          <w:sz w:val="20"/>
          <w:szCs w:val="20"/>
        </w:rPr>
        <w:t xml:space="preserve">акутнио оштећење бубрега и </w:t>
      </w:r>
      <w:r w:rsidRPr="000D155D">
        <w:rPr>
          <w:rFonts w:ascii="Times New Roman" w:eastAsiaTheme="minorEastAsia" w:hAnsi="Times New Roman"/>
          <w:sz w:val="20"/>
          <w:szCs w:val="20"/>
        </w:rPr>
        <w:t>хемодијализу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спровођењем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континуираних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поступака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замене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бубрежне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функције</w:t>
      </w:r>
      <w:r w:rsidRPr="00C7759A">
        <w:rPr>
          <w:rFonts w:ascii="Times New Roman" w:eastAsiaTheme="minorEastAsia" w:hAnsi="Times New Roman"/>
          <w:sz w:val="20"/>
          <w:szCs w:val="20"/>
        </w:rPr>
        <w:t xml:space="preserve">, </w:t>
      </w:r>
      <w:r w:rsidRPr="000D155D">
        <w:rPr>
          <w:rFonts w:ascii="Times New Roman" w:eastAsiaTheme="minorEastAsia" w:hAnsi="Times New Roman"/>
          <w:sz w:val="20"/>
          <w:szCs w:val="20"/>
        </w:rPr>
        <w:t>перитонеумску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дијализу</w:t>
      </w:r>
      <w:r w:rsidRPr="00C7759A">
        <w:rPr>
          <w:rFonts w:ascii="Times New Roman" w:eastAsiaTheme="minorEastAsia" w:hAnsi="Times New Roman"/>
          <w:sz w:val="20"/>
          <w:szCs w:val="20"/>
        </w:rPr>
        <w:t xml:space="preserve">, </w:t>
      </w:r>
      <w:r w:rsidRPr="000D155D">
        <w:rPr>
          <w:rFonts w:ascii="Times New Roman" w:eastAsiaTheme="minorEastAsia" w:hAnsi="Times New Roman"/>
          <w:sz w:val="20"/>
          <w:szCs w:val="20"/>
        </w:rPr>
        <w:t>гломерулске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болести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и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трансплантацију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бубрега</w:t>
      </w:r>
      <w:r w:rsidRPr="00C7759A">
        <w:rPr>
          <w:rFonts w:ascii="Times New Roman" w:eastAsiaTheme="minorEastAsia" w:hAnsi="Times New Roman"/>
          <w:sz w:val="20"/>
          <w:szCs w:val="20"/>
        </w:rPr>
        <w:t>.</w:t>
      </w:r>
      <w:proofErr w:type="gramEnd"/>
      <w:r w:rsidRPr="00C7759A">
        <w:rPr>
          <w:rFonts w:ascii="Times New Roman" w:eastAsiaTheme="minorEastAsia" w:hAnsi="Times New Roman"/>
          <w:sz w:val="20"/>
          <w:szCs w:val="20"/>
        </w:rPr>
        <w:t xml:space="preserve"> </w:t>
      </w:r>
      <w:proofErr w:type="gramStart"/>
      <w:r w:rsidRPr="000D155D">
        <w:rPr>
          <w:rFonts w:ascii="Times New Roman" w:eastAsiaTheme="minorEastAsia" w:hAnsi="Times New Roman"/>
          <w:sz w:val="20"/>
          <w:szCs w:val="20"/>
        </w:rPr>
        <w:t>Последњих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година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активно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ангажује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унапређењу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лечења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болесника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на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перитонеумској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дијализи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што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је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резултирало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увођењем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центрифугалног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метода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узорковања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перитонеумског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дијализата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за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микрробиолошку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изолацију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узрочника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перитонитиса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чиме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је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значајно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смањена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стопа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стерлних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перитонитиса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код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болесника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на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перитонеумској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дијализи</w:t>
      </w:r>
      <w:r w:rsidRPr="00C7759A">
        <w:rPr>
          <w:rFonts w:ascii="Times New Roman" w:eastAsiaTheme="minorEastAsia" w:hAnsi="Times New Roman"/>
          <w:sz w:val="20"/>
          <w:szCs w:val="20"/>
        </w:rPr>
        <w:t>.</w:t>
      </w:r>
      <w:proofErr w:type="gramEnd"/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proofErr w:type="gramStart"/>
      <w:r w:rsidRPr="000D155D">
        <w:rPr>
          <w:rFonts w:ascii="Times New Roman" w:eastAsiaTheme="minorEastAsia" w:hAnsi="Times New Roman"/>
          <w:sz w:val="20"/>
          <w:szCs w:val="20"/>
        </w:rPr>
        <w:t>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дијагностици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бубрежних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обољења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ангажована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је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обављању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ехосонографије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абдомена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и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7C15C4">
        <w:rPr>
          <w:rFonts w:ascii="Times New Roman" w:eastAsiaTheme="minorEastAsia" w:hAnsi="Times New Roman"/>
          <w:sz w:val="20"/>
          <w:szCs w:val="20"/>
        </w:rPr>
        <w:t>Доплер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прегледа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крвних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судова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бубрега</w:t>
      </w:r>
      <w:r w:rsidRPr="00C7759A">
        <w:rPr>
          <w:rFonts w:ascii="Times New Roman" w:eastAsiaTheme="minorEastAsia" w:hAnsi="Times New Roman"/>
          <w:sz w:val="20"/>
          <w:szCs w:val="20"/>
        </w:rPr>
        <w:t>.</w:t>
      </w:r>
      <w:proofErr w:type="gramEnd"/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proofErr w:type="gramStart"/>
      <w:r w:rsidRPr="000D155D">
        <w:rPr>
          <w:rFonts w:ascii="Times New Roman" w:eastAsiaTheme="minorEastAsia" w:hAnsi="Times New Roman"/>
          <w:sz w:val="20"/>
          <w:szCs w:val="20"/>
        </w:rPr>
        <w:t>Ради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обезбеђења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спровођења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ургентне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хемодијализе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проф</w:t>
      </w:r>
      <w:r w:rsidRPr="00C7759A">
        <w:rPr>
          <w:rFonts w:ascii="Times New Roman" w:eastAsiaTheme="minorEastAsia" w:hAnsi="Times New Roman"/>
          <w:sz w:val="20"/>
          <w:szCs w:val="20"/>
        </w:rPr>
        <w:t>.</w:t>
      </w:r>
      <w:proofErr w:type="gramEnd"/>
      <w:r w:rsidRPr="00C7759A">
        <w:rPr>
          <w:rFonts w:ascii="Times New Roman" w:eastAsiaTheme="minorEastAsia" w:hAnsi="Times New Roman"/>
          <w:sz w:val="20"/>
          <w:szCs w:val="20"/>
        </w:rPr>
        <w:t xml:space="preserve"> 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>д</w:t>
      </w:r>
      <w:r w:rsidRPr="000D155D">
        <w:rPr>
          <w:rFonts w:ascii="Times New Roman" w:eastAsiaTheme="minorEastAsia" w:hAnsi="Times New Roman"/>
          <w:sz w:val="20"/>
          <w:szCs w:val="20"/>
        </w:rPr>
        <w:t>р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Александра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Кезић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је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обављал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апласирање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дволуменских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катетера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за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хемодијализу</w:t>
      </w:r>
      <w:r w:rsidRPr="00C7759A">
        <w:rPr>
          <w:rFonts w:ascii="Times New Roman" w:eastAsiaTheme="minorEastAsia" w:hAnsi="Times New Roman"/>
          <w:sz w:val="20"/>
          <w:szCs w:val="20"/>
        </w:rPr>
        <w:t xml:space="preserve">.  </w:t>
      </w: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i/>
          <w:iCs/>
          <w:sz w:val="20"/>
          <w:szCs w:val="20"/>
        </w:rPr>
      </w:pP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Број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одржаних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програма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континуиране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медицинске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едукације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акредитовани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од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стране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Факултета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који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нису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оцењени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оценом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мањом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од</w:t>
      </w:r>
      <w:r w:rsidRPr="00C7759A">
        <w:rPr>
          <w:rFonts w:ascii="Times New Roman" w:eastAsiaTheme="minorEastAsia" w:hAnsi="Times New Roman" w:cstheme="minorBidi"/>
          <w:i/>
          <w:iCs/>
          <w:sz w:val="20"/>
          <w:szCs w:val="20"/>
        </w:rPr>
        <w:t xml:space="preserve"> 3</w:t>
      </w:r>
      <w:proofErr w:type="gramStart"/>
      <w:r w:rsidRPr="00C7759A">
        <w:rPr>
          <w:rFonts w:ascii="Times New Roman" w:eastAsiaTheme="minorEastAsia" w:hAnsi="Times New Roman" w:cstheme="minorBidi"/>
          <w:i/>
          <w:iCs/>
          <w:sz w:val="20"/>
          <w:szCs w:val="20"/>
        </w:rPr>
        <w:t>,75</w:t>
      </w:r>
      <w:proofErr w:type="gramEnd"/>
      <w:r w:rsidRPr="00C7759A">
        <w:rPr>
          <w:rFonts w:ascii="Times New Roman" w:eastAsiaTheme="minorEastAsia" w:hAnsi="Times New Roman" w:cstheme="minorBidi"/>
          <w:i/>
          <w:iCs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од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стране</w:t>
      </w:r>
      <w:r w:rsidR="007D57D9">
        <w:rPr>
          <w:rFonts w:ascii="Times New Roman" w:eastAsiaTheme="minorEastAsia" w:hAnsi="Times New Roman" w:cstheme="minorBidi"/>
          <w:i/>
          <w:iCs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полазника</w:t>
      </w:r>
    </w:p>
    <w:p w:rsidR="000D155D" w:rsidRPr="000D155D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  <w:bookmarkStart w:id="4" w:name="_Hlk188010707"/>
      <w:r w:rsidRPr="000D155D">
        <w:rPr>
          <w:rFonts w:ascii="Times New Roman" w:eastAsiaTheme="minorEastAsia" w:hAnsi="Times New Roman"/>
          <w:sz w:val="20"/>
          <w:szCs w:val="20"/>
        </w:rPr>
        <w:t>Била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је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организатор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једног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програма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КМЕ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акредитованог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на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МФУБ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који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је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оцењен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оценом</w:t>
      </w:r>
      <w:r w:rsidRPr="00C7759A">
        <w:rPr>
          <w:rFonts w:ascii="Times New Roman" w:eastAsiaTheme="minorEastAsia" w:hAnsi="Times New Roman"/>
          <w:sz w:val="20"/>
          <w:szCs w:val="20"/>
        </w:rPr>
        <w:t xml:space="preserve"> 5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0D155D" w:rsidRPr="007C15C4">
        <w:rPr>
          <w:rFonts w:ascii="Times New Roman" w:eastAsiaTheme="minorEastAsia" w:hAnsi="Times New Roman"/>
          <w:sz w:val="20"/>
          <w:szCs w:val="20"/>
        </w:rPr>
        <w:t>под називом</w:t>
      </w:r>
      <w:r w:rsidR="000D155D" w:rsidRPr="000D155D">
        <w:rPr>
          <w:rFonts w:ascii="Times New Roman" w:eastAsiaTheme="minorEastAsia" w:hAnsi="Times New Roman"/>
          <w:sz w:val="20"/>
          <w:szCs w:val="20"/>
        </w:rPr>
        <w:t>: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D95EF4">
        <w:rPr>
          <w:rFonts w:ascii="Times New Roman" w:eastAsiaTheme="minorEastAsia" w:hAnsi="Times New Roman"/>
          <w:sz w:val="20"/>
          <w:szCs w:val="20"/>
        </w:rPr>
        <w:t>Утицај хиперволемије на развој кардиоваскуларног морбидитета код болесника на перитонеумској дијализи.</w:t>
      </w:r>
      <w:r w:rsidR="007C15C4">
        <w:rPr>
          <w:rFonts w:ascii="Times New Roman" w:eastAsiaTheme="minorEastAsia" w:hAnsi="Times New Roman"/>
          <w:sz w:val="20"/>
          <w:szCs w:val="20"/>
        </w:rPr>
        <w:t xml:space="preserve"> Овај програм КМЕ је одржан на МФУБ</w:t>
      </w:r>
      <w:r w:rsidR="007C15C4">
        <w:rPr>
          <w:rFonts w:ascii="Times New Roman" w:hAnsi="Times New Roman"/>
        </w:rPr>
        <w:t xml:space="preserve"> 15.03.2024.</w:t>
      </w:r>
    </w:p>
    <w:p w:rsidR="00C7759A" w:rsidRPr="000D155D" w:rsidRDefault="000D155D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  <w:proofErr w:type="gramStart"/>
      <w:r w:rsidRPr="000D155D">
        <w:rPr>
          <w:rFonts w:ascii="Times New Roman" w:eastAsiaTheme="minorEastAsia" w:hAnsi="Times New Roman"/>
          <w:sz w:val="20"/>
          <w:szCs w:val="20"/>
        </w:rPr>
        <w:t>У</w:t>
      </w:r>
      <w:r w:rsidR="00C7759A" w:rsidRPr="000D155D">
        <w:rPr>
          <w:rFonts w:ascii="Times New Roman" w:eastAsiaTheme="minorEastAsia" w:hAnsi="Times New Roman"/>
          <w:sz w:val="20"/>
          <w:szCs w:val="20"/>
        </w:rPr>
        <w:t>чествовала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C7759A" w:rsidRPr="000D155D">
        <w:rPr>
          <w:rFonts w:ascii="Times New Roman" w:eastAsiaTheme="minorEastAsia" w:hAnsi="Times New Roman"/>
          <w:sz w:val="20"/>
          <w:szCs w:val="20"/>
        </w:rPr>
        <w:t>је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C7759A" w:rsidRPr="000D155D">
        <w:rPr>
          <w:rFonts w:ascii="Times New Roman" w:eastAsiaTheme="minorEastAsia" w:hAnsi="Times New Roman"/>
          <w:sz w:val="20"/>
          <w:szCs w:val="20"/>
        </w:rPr>
        <w:t>као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C7759A" w:rsidRPr="000D155D">
        <w:rPr>
          <w:rFonts w:ascii="Times New Roman" w:eastAsiaTheme="minorEastAsia" w:hAnsi="Times New Roman"/>
          <w:sz w:val="20"/>
          <w:szCs w:val="20"/>
        </w:rPr>
        <w:t>предавач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C7759A" w:rsidRPr="000D155D">
        <w:rPr>
          <w:rFonts w:ascii="Times New Roman" w:eastAsiaTheme="minorEastAsia" w:hAnsi="Times New Roman"/>
          <w:sz w:val="20"/>
          <w:szCs w:val="20"/>
        </w:rPr>
        <w:t>на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C7759A" w:rsidRPr="000D155D">
        <w:rPr>
          <w:rFonts w:ascii="Times New Roman" w:eastAsiaTheme="minorEastAsia" w:hAnsi="Times New Roman"/>
          <w:sz w:val="20"/>
          <w:szCs w:val="20"/>
        </w:rPr>
        <w:t>два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C7759A" w:rsidRPr="000D155D">
        <w:rPr>
          <w:rFonts w:ascii="Times New Roman" w:eastAsiaTheme="minorEastAsia" w:hAnsi="Times New Roman"/>
          <w:sz w:val="20"/>
          <w:szCs w:val="20"/>
        </w:rPr>
        <w:t>програма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C7759A" w:rsidRPr="000D155D">
        <w:rPr>
          <w:rFonts w:ascii="Times New Roman" w:eastAsiaTheme="minorEastAsia" w:hAnsi="Times New Roman"/>
          <w:sz w:val="20"/>
          <w:szCs w:val="20"/>
        </w:rPr>
        <w:t>КМЕ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C7759A" w:rsidRPr="000D155D">
        <w:rPr>
          <w:rFonts w:ascii="Times New Roman" w:eastAsiaTheme="minorEastAsia" w:hAnsi="Times New Roman"/>
          <w:sz w:val="20"/>
          <w:szCs w:val="20"/>
        </w:rPr>
        <w:t>акредитованих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C7759A" w:rsidRPr="000D155D">
        <w:rPr>
          <w:rFonts w:ascii="Times New Roman" w:eastAsiaTheme="minorEastAsia" w:hAnsi="Times New Roman"/>
          <w:sz w:val="20"/>
          <w:szCs w:val="20"/>
        </w:rPr>
        <w:t>на</w:t>
      </w:r>
      <w:r w:rsidR="007D57D9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C7759A" w:rsidRPr="000D155D">
        <w:rPr>
          <w:rFonts w:ascii="Times New Roman" w:eastAsiaTheme="minorEastAsia" w:hAnsi="Times New Roman"/>
          <w:sz w:val="20"/>
          <w:szCs w:val="20"/>
        </w:rPr>
        <w:t>МФУБ</w:t>
      </w:r>
      <w:r w:rsidR="00484433">
        <w:rPr>
          <w:rFonts w:ascii="Times New Roman" w:eastAsiaTheme="minorEastAsia" w:hAnsi="Times New Roman"/>
          <w:sz w:val="20"/>
          <w:szCs w:val="20"/>
        </w:rPr>
        <w:t xml:space="preserve"> и</w:t>
      </w:r>
      <w:r w:rsidR="007C15C4">
        <w:rPr>
          <w:rFonts w:ascii="Times New Roman" w:eastAsiaTheme="minorEastAsia" w:hAnsi="Times New Roman"/>
          <w:sz w:val="20"/>
          <w:szCs w:val="20"/>
        </w:rPr>
        <w:t xml:space="preserve"> оцењених оценом </w:t>
      </w:r>
      <w:r w:rsidR="00C7759A" w:rsidRPr="00C7759A">
        <w:rPr>
          <w:rFonts w:ascii="Times New Roman" w:eastAsiaTheme="minorEastAsia" w:hAnsi="Times New Roman"/>
          <w:sz w:val="20"/>
          <w:szCs w:val="20"/>
        </w:rPr>
        <w:t>5</w:t>
      </w:r>
      <w:r w:rsidR="00B323D9">
        <w:rPr>
          <w:rFonts w:ascii="Times New Roman" w:eastAsiaTheme="minorEastAsia" w:hAnsi="Times New Roman"/>
          <w:sz w:val="20"/>
          <w:szCs w:val="20"/>
        </w:rPr>
        <w:t>.</w:t>
      </w:r>
      <w:proofErr w:type="gramEnd"/>
    </w:p>
    <w:p w:rsidR="000D155D" w:rsidRPr="000D155D" w:rsidRDefault="000D155D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  <w:r w:rsidRPr="007C15C4">
        <w:rPr>
          <w:rFonts w:ascii="Times New Roman" w:eastAsiaTheme="minorEastAsia" w:hAnsi="Times New Roman"/>
          <w:sz w:val="20"/>
          <w:szCs w:val="20"/>
        </w:rPr>
        <w:t xml:space="preserve">Назив предавања: </w:t>
      </w:r>
      <w:r w:rsidR="007C15C4">
        <w:rPr>
          <w:rFonts w:ascii="Times New Roman" w:eastAsiaTheme="minorEastAsia" w:hAnsi="Times New Roman"/>
          <w:sz w:val="20"/>
          <w:szCs w:val="20"/>
        </w:rPr>
        <w:t xml:space="preserve">Вода и натријум од стадијума 1 до 5 хроничне болести бубрега. </w:t>
      </w:r>
      <w:r w:rsidR="007C15C4">
        <w:rPr>
          <w:rFonts w:ascii="Times New Roman" w:hAnsi="Times New Roman"/>
        </w:rPr>
        <w:t>Назив програма КМЕ</w:t>
      </w:r>
      <w:r w:rsidR="007C15C4" w:rsidRPr="00F70C60">
        <w:rPr>
          <w:rFonts w:ascii="Times New Roman" w:hAnsi="Times New Roman"/>
        </w:rPr>
        <w:t>:</w:t>
      </w:r>
      <w:r w:rsidR="007C15C4">
        <w:rPr>
          <w:rFonts w:ascii="Times New Roman" w:eastAsiaTheme="minorEastAsia" w:hAnsi="Times New Roman"/>
          <w:sz w:val="20"/>
          <w:szCs w:val="20"/>
        </w:rPr>
        <w:t xml:space="preserve">Утицај хиперволемије на развој кардиоваскуларног морбидитета код болесника на перитонеумској дијализи. Време одржавања: </w:t>
      </w:r>
      <w:r w:rsidR="007C15C4">
        <w:rPr>
          <w:rFonts w:ascii="Times New Roman" w:hAnsi="Times New Roman"/>
        </w:rPr>
        <w:t>15.03.2024.</w:t>
      </w:r>
      <w:r w:rsidR="007D57D9">
        <w:rPr>
          <w:rFonts w:ascii="Times New Roman" w:hAnsi="Times New Roman"/>
          <w:lang/>
        </w:rPr>
        <w:t xml:space="preserve"> </w:t>
      </w:r>
      <w:r w:rsidR="00B323D9" w:rsidRPr="00B323D9">
        <w:rPr>
          <w:rFonts w:ascii="Times New Roman" w:eastAsiaTheme="minorEastAsia" w:hAnsi="Times New Roman"/>
          <w:sz w:val="20"/>
          <w:szCs w:val="20"/>
        </w:rPr>
        <w:t>Место одржавања: Београд.</w:t>
      </w:r>
    </w:p>
    <w:p w:rsidR="000D155D" w:rsidRPr="000D155D" w:rsidRDefault="000D155D" w:rsidP="000D155D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  <w:r w:rsidRPr="007C15C4">
        <w:rPr>
          <w:rFonts w:ascii="Times New Roman" w:eastAsiaTheme="minorEastAsia" w:hAnsi="Times New Roman"/>
          <w:sz w:val="20"/>
          <w:szCs w:val="20"/>
        </w:rPr>
        <w:t xml:space="preserve">Назив предавања: </w:t>
      </w:r>
      <w:r w:rsidR="007C15C4">
        <w:rPr>
          <w:rFonts w:asciiTheme="majorBidi" w:hAnsiTheme="majorBidi" w:cstheme="majorBidi"/>
          <w:sz w:val="20"/>
          <w:szCs w:val="20"/>
        </w:rPr>
        <w:t xml:space="preserve">Када и који модалитет </w:t>
      </w:r>
      <w:r w:rsidR="007C15C4" w:rsidRPr="0075332F">
        <w:rPr>
          <w:rFonts w:asciiTheme="majorBidi" w:hAnsiTheme="majorBidi" w:cstheme="majorBidi"/>
          <w:sz w:val="20"/>
          <w:szCs w:val="20"/>
        </w:rPr>
        <w:t>применити током током континуиране подршке бубрежној функцијиу акутном оштећењу б</w:t>
      </w:r>
      <w:r w:rsidR="007C15C4" w:rsidRPr="0075332F">
        <w:rPr>
          <w:rFonts w:asciiTheme="majorBidi" w:hAnsiTheme="majorBidi" w:cstheme="majorBidi"/>
          <w:sz w:val="20"/>
          <w:szCs w:val="20"/>
          <w:lang w:val="sr-Latn-BA"/>
        </w:rPr>
        <w:t>y</w:t>
      </w:r>
      <w:r w:rsidR="007C15C4" w:rsidRPr="0075332F">
        <w:rPr>
          <w:rFonts w:asciiTheme="majorBidi" w:hAnsiTheme="majorBidi" w:cstheme="majorBidi"/>
          <w:sz w:val="20"/>
          <w:szCs w:val="20"/>
        </w:rPr>
        <w:t>брега</w:t>
      </w:r>
      <w:r w:rsidR="007C15C4">
        <w:rPr>
          <w:rFonts w:asciiTheme="majorBidi" w:hAnsiTheme="majorBidi" w:cstheme="majorBidi"/>
          <w:sz w:val="20"/>
          <w:szCs w:val="20"/>
        </w:rPr>
        <w:t xml:space="preserve">. </w:t>
      </w:r>
      <w:r w:rsidR="007C15C4">
        <w:rPr>
          <w:rFonts w:ascii="Times New Roman" w:hAnsi="Times New Roman"/>
        </w:rPr>
        <w:t>Назив програма КМЕ</w:t>
      </w:r>
      <w:r w:rsidR="007C15C4" w:rsidRPr="00F70C60">
        <w:rPr>
          <w:rFonts w:ascii="Times New Roman" w:hAnsi="Times New Roman"/>
        </w:rPr>
        <w:t>:</w:t>
      </w:r>
      <w:r w:rsidR="007D57D9">
        <w:rPr>
          <w:rFonts w:ascii="Times New Roman" w:hAnsi="Times New Roman"/>
          <w:lang/>
        </w:rPr>
        <w:t xml:space="preserve"> </w:t>
      </w:r>
      <w:r w:rsidR="007C15C4" w:rsidRPr="007C15C4">
        <w:rPr>
          <w:rFonts w:ascii="Times New Roman" w:hAnsi="Times New Roman"/>
          <w:sz w:val="20"/>
          <w:szCs w:val="20"/>
        </w:rPr>
        <w:t>Континуирани поступци замене бубрежне функције код критично оболелих болесника</w:t>
      </w:r>
      <w:r w:rsidR="007C15C4">
        <w:rPr>
          <w:rFonts w:ascii="Times New Roman" w:hAnsi="Times New Roman"/>
          <w:sz w:val="20"/>
          <w:szCs w:val="20"/>
        </w:rPr>
        <w:t xml:space="preserve">. </w:t>
      </w:r>
      <w:r w:rsidR="007C15C4">
        <w:rPr>
          <w:rFonts w:ascii="Times New Roman" w:eastAsiaTheme="minorEastAsia" w:hAnsi="Times New Roman"/>
          <w:sz w:val="20"/>
          <w:szCs w:val="20"/>
        </w:rPr>
        <w:t xml:space="preserve">Време одржавања: </w:t>
      </w:r>
      <w:r w:rsidR="007C15C4">
        <w:rPr>
          <w:rFonts w:ascii="Times New Roman" w:hAnsi="Times New Roman"/>
        </w:rPr>
        <w:t>01.03.2024.</w:t>
      </w:r>
      <w:r w:rsidR="00B323D9" w:rsidRPr="00B323D9">
        <w:rPr>
          <w:rFonts w:ascii="Times New Roman" w:eastAsiaTheme="minorEastAsia" w:hAnsi="Times New Roman"/>
          <w:sz w:val="20"/>
          <w:szCs w:val="20"/>
        </w:rPr>
        <w:t xml:space="preserve">Место одржавања: Београд.  </w:t>
      </w:r>
    </w:p>
    <w:bookmarkEnd w:id="4"/>
    <w:p w:rsidR="000D155D" w:rsidRPr="00C7759A" w:rsidRDefault="000D155D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</w:p>
    <w:p w:rsidR="00C7759A" w:rsidRPr="00C7759A" w:rsidRDefault="00C7759A" w:rsidP="00C7759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 w:rsidRPr="00C7759A">
        <w:rPr>
          <w:rFonts w:ascii="Times New Roman" w:eastAsia="Times New Roman" w:hAnsi="Times New Roman"/>
          <w:b/>
          <w:color w:val="000000"/>
          <w:sz w:val="20"/>
          <w:szCs w:val="20"/>
          <w:lang w:bidi="en-US"/>
        </w:rPr>
        <w:t xml:space="preserve">2)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За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допринос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академској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и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широј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заједници</w:t>
      </w:r>
      <w:r w:rsidRPr="00C7759A">
        <w:rPr>
          <w:rFonts w:ascii="Times New Roman" w:eastAsia="Times New Roman" w:hAnsi="Times New Roman"/>
          <w:color w:val="000000"/>
          <w:sz w:val="20"/>
          <w:szCs w:val="20"/>
          <w:lang w:val="sr-Cyrl-CS" w:bidi="en-US"/>
        </w:rPr>
        <w:t xml:space="preserve">: </w:t>
      </w: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i/>
          <w:iCs/>
          <w:sz w:val="20"/>
          <w:szCs w:val="20"/>
          <w:lang w:val="hr-HR"/>
        </w:rPr>
      </w:pP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З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>начајно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>струковно</w:t>
      </w:r>
      <w:r w:rsidRPr="00C7759A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 xml:space="preserve">,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>национално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>или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>међународно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>признање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>за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>научну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или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стручну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>делатност</w:t>
      </w:r>
      <w:r w:rsidRPr="00C7759A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.</w:t>
      </w: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hr-HR"/>
        </w:rPr>
      </w:pP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Проф</w:t>
      </w:r>
      <w:r w:rsidRPr="00C7759A">
        <w:rPr>
          <w:rFonts w:ascii="Times New Roman" w:eastAsiaTheme="minorEastAsia" w:hAnsi="Times New Roman"/>
          <w:sz w:val="20"/>
          <w:szCs w:val="20"/>
          <w:lang w:val="hr-HR"/>
        </w:rPr>
        <w:t xml:space="preserve">. </w:t>
      </w:r>
      <w:r w:rsidR="00117514" w:rsidRPr="000D155D">
        <w:rPr>
          <w:rFonts w:ascii="Times New Roman" w:eastAsiaTheme="minorEastAsia" w:hAnsi="Times New Roman"/>
          <w:sz w:val="20"/>
          <w:szCs w:val="20"/>
          <w:lang w:val="hr-HR"/>
        </w:rPr>
        <w:t>Д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р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Александра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Кезић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је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добитник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прве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награде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за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Постер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презентацију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9A663E">
        <w:rPr>
          <w:rFonts w:ascii="Times New Roman" w:eastAsiaTheme="minorEastAsia" w:hAnsi="Times New Roman"/>
          <w:sz w:val="20"/>
          <w:szCs w:val="20"/>
        </w:rPr>
        <w:t>XVIII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Нефролошком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Конгресу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Подунавских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земаља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НовомСаду</w:t>
      </w:r>
      <w:r w:rsidRPr="00C7759A">
        <w:rPr>
          <w:rFonts w:ascii="Times New Roman" w:eastAsiaTheme="minorEastAsia" w:hAnsi="Times New Roman"/>
          <w:sz w:val="20"/>
          <w:szCs w:val="20"/>
          <w:lang w:val="hr-HR"/>
        </w:rPr>
        <w:t xml:space="preserve"> 2006. </w:t>
      </w:r>
      <w:r w:rsidRPr="000D155D">
        <w:rPr>
          <w:rFonts w:ascii="Times New Roman" w:eastAsiaTheme="minorEastAsia" w:hAnsi="Times New Roman"/>
          <w:sz w:val="20"/>
          <w:szCs w:val="20"/>
          <w:lang w:val="hr-HR"/>
        </w:rPr>
        <w:t>године</w:t>
      </w:r>
      <w:r w:rsidRPr="00C7759A">
        <w:rPr>
          <w:rFonts w:ascii="Times New Roman" w:eastAsiaTheme="minorEastAsia" w:hAnsi="Times New Roman"/>
          <w:sz w:val="20"/>
          <w:szCs w:val="20"/>
          <w:lang w:val="hr-HR"/>
        </w:rPr>
        <w:t>.</w:t>
      </w: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hr-HR"/>
        </w:rPr>
      </w:pP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i/>
          <w:iCs/>
          <w:sz w:val="20"/>
          <w:szCs w:val="20"/>
          <w:lang w:val="hr-HR"/>
        </w:rPr>
      </w:pP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Руковођење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или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а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>нгажовањеунационалнимилимеђународнимнаучним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</w:rPr>
        <w:t>или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val="sr-Latn-CS" w:eastAsia="sr-Latn-CS"/>
        </w:rPr>
        <w:t>стручниморганизацијама</w:t>
      </w:r>
      <w:r w:rsidRPr="00C7759A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.</w:t>
      </w: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hr-HR"/>
        </w:rPr>
      </w:pPr>
      <w:proofErr w:type="gramStart"/>
      <w:r w:rsidRPr="000D155D">
        <w:rPr>
          <w:rFonts w:ascii="Times New Roman" w:eastAsiaTheme="minorEastAsia" w:hAnsi="Times New Roman"/>
          <w:sz w:val="20"/>
          <w:szCs w:val="20"/>
        </w:rPr>
        <w:t>Ч</w:t>
      </w:r>
      <w:r w:rsidRPr="000D155D">
        <w:rPr>
          <w:rFonts w:ascii="Times New Roman" w:eastAsia="Times New Roman" w:hAnsi="Times New Roman"/>
          <w:sz w:val="20"/>
          <w:szCs w:val="20"/>
        </w:rPr>
        <w:t>ланјеЕвропскогУдржењазадијализуитрансплантацију</w:t>
      </w:r>
      <w:r w:rsidRPr="00C7759A">
        <w:rPr>
          <w:rFonts w:ascii="Times New Roman" w:eastAsia="Times New Roman" w:hAnsi="Times New Roman"/>
          <w:sz w:val="20"/>
          <w:szCs w:val="20"/>
        </w:rPr>
        <w:t xml:space="preserve"> (</w:t>
      </w:r>
      <w:r w:rsidRPr="000D155D">
        <w:rPr>
          <w:rFonts w:ascii="Times New Roman" w:eastAsia="Times New Roman" w:hAnsi="Times New Roman"/>
          <w:sz w:val="20"/>
          <w:szCs w:val="20"/>
        </w:rPr>
        <w:t>ЕРА</w:t>
      </w:r>
      <w:r w:rsidRPr="00C7759A">
        <w:rPr>
          <w:rFonts w:ascii="Times New Roman" w:eastAsia="Times New Roman" w:hAnsi="Times New Roman"/>
          <w:sz w:val="20"/>
          <w:szCs w:val="20"/>
        </w:rPr>
        <w:t>-</w:t>
      </w:r>
      <w:r w:rsidRPr="000D155D">
        <w:rPr>
          <w:rFonts w:ascii="Times New Roman" w:eastAsia="Times New Roman" w:hAnsi="Times New Roman"/>
          <w:sz w:val="20"/>
          <w:szCs w:val="20"/>
        </w:rPr>
        <w:t>ЕДТА</w:t>
      </w:r>
      <w:r w:rsidRPr="00C7759A">
        <w:rPr>
          <w:rFonts w:ascii="Times New Roman" w:eastAsia="Times New Roman" w:hAnsi="Times New Roman"/>
          <w:sz w:val="20"/>
          <w:szCs w:val="20"/>
        </w:rPr>
        <w:t>)</w:t>
      </w:r>
      <w:r w:rsidR="00B323D9">
        <w:rPr>
          <w:rFonts w:ascii="Times New Roman" w:eastAsiaTheme="minorEastAsia" w:hAnsi="Times New Roman"/>
          <w:sz w:val="20"/>
          <w:szCs w:val="20"/>
        </w:rPr>
        <w:t xml:space="preserve"> и </w:t>
      </w:r>
      <w:r w:rsidRPr="000D155D">
        <w:rPr>
          <w:rFonts w:ascii="Times New Roman" w:eastAsia="Times New Roman" w:hAnsi="Times New Roman"/>
          <w:sz w:val="20"/>
          <w:szCs w:val="20"/>
        </w:rPr>
        <w:t>УдружењанефрологаСрбије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>.</w:t>
      </w:r>
      <w:proofErr w:type="gramEnd"/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bidi="en-US"/>
        </w:rPr>
      </w:pP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Cyrl-CS" w:bidi="en-US"/>
        </w:rPr>
      </w:pPr>
      <w:r w:rsidRPr="00C7759A">
        <w:rPr>
          <w:rFonts w:ascii="Times New Roman" w:eastAsia="Times New Roman" w:hAnsi="Times New Roman"/>
          <w:b/>
          <w:color w:val="000000"/>
          <w:sz w:val="20"/>
          <w:szCs w:val="20"/>
          <w:lang w:bidi="en-US"/>
        </w:rPr>
        <w:t xml:space="preserve">3)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За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сарадњу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са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другим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високошколским</w:t>
      </w:r>
      <w:r w:rsidRPr="00C7759A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,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научно</w:t>
      </w:r>
      <w:r w:rsidRPr="00C7759A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-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истраживачким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установама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у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земљи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и</w:t>
      </w:r>
      <w:r w:rsidR="00117514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иностранству</w:t>
      </w:r>
      <w:r w:rsidRPr="00C7759A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 xml:space="preserve"> - </w:t>
      </w:r>
      <w:r w:rsidRPr="000D155D">
        <w:rPr>
          <w:rFonts w:ascii="Times New Roman" w:eastAsia="Times New Roman" w:hAnsi="Times New Roman"/>
          <w:b/>
          <w:color w:val="000000"/>
          <w:sz w:val="20"/>
          <w:szCs w:val="20"/>
          <w:lang w:val="sr-Cyrl-CS" w:bidi="en-US"/>
        </w:rPr>
        <w:t>мобилност</w:t>
      </w:r>
      <w:r w:rsidRPr="00C7759A">
        <w:rPr>
          <w:rFonts w:ascii="Times New Roman" w:eastAsia="Times New Roman" w:hAnsi="Times New Roman"/>
          <w:color w:val="000000"/>
          <w:sz w:val="20"/>
          <w:szCs w:val="20"/>
          <w:lang w:val="sr-Cyrl-CS" w:bidi="en-US"/>
        </w:rPr>
        <w:t>:</w:t>
      </w:r>
    </w:p>
    <w:p w:rsidR="00C7759A" w:rsidRPr="00C7759A" w:rsidRDefault="00C7759A" w:rsidP="00C7759A">
      <w:pPr>
        <w:spacing w:after="0" w:line="276" w:lineRule="auto"/>
        <w:jc w:val="both"/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</w:pPr>
      <w:proofErr w:type="gramStart"/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Учествовање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на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међународним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курсевима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или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школама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за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ужу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научну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област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за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коју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се</w:t>
      </w:r>
      <w:r w:rsidR="00117514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бира</w:t>
      </w:r>
      <w:r w:rsidRPr="00C7759A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>.</w:t>
      </w:r>
      <w:proofErr w:type="gramEnd"/>
      <w:r w:rsidRPr="00C7759A">
        <w:rPr>
          <w:rFonts w:ascii="Times New Roman" w:eastAsiaTheme="minorEastAsia" w:hAnsi="Times New Roman" w:cstheme="minorBidi"/>
          <w:i/>
          <w:iCs/>
          <w:sz w:val="20"/>
          <w:szCs w:val="20"/>
          <w:lang w:eastAsia="sr-Latn-CS"/>
        </w:rPr>
        <w:t xml:space="preserve"> </w:t>
      </w:r>
    </w:p>
    <w:p w:rsidR="00C7759A" w:rsidRPr="00C7759A" w:rsidRDefault="00C7759A" w:rsidP="00C7759A">
      <w:pPr>
        <w:suppressAutoHyphens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l-SI"/>
        </w:rPr>
      </w:pP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Проф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. 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>д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р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Александра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Кезић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је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7C15C4">
        <w:rPr>
          <w:rFonts w:ascii="Times New Roman" w:eastAsiaTheme="minorEastAsia" w:hAnsi="Times New Roman"/>
          <w:sz w:val="20"/>
          <w:szCs w:val="20"/>
        </w:rPr>
        <w:t>п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охађала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школе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нефрологије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,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дијализе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трансплантације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 2004. 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>г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одине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Прагу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Будимпешти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организацији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Европског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Удружења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за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Дијализу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Трансплантацију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. </w:t>
      </w:r>
    </w:p>
    <w:p w:rsidR="00C7759A" w:rsidRPr="005C4562" w:rsidRDefault="00C7759A" w:rsidP="00C7759A">
      <w:pPr>
        <w:suppressAutoHyphens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</w:p>
    <w:p w:rsidR="00C7759A" w:rsidRPr="00C7759A" w:rsidRDefault="00C7759A" w:rsidP="00C7759A">
      <w:pPr>
        <w:suppressAutoHyphens/>
        <w:spacing w:after="0" w:line="240" w:lineRule="auto"/>
        <w:jc w:val="both"/>
        <w:rPr>
          <w:rFonts w:ascii="Times New Roman" w:eastAsiaTheme="minorEastAsia" w:hAnsi="Times New Roman"/>
          <w:i/>
          <w:iCs/>
          <w:sz w:val="20"/>
          <w:szCs w:val="20"/>
          <w:lang w:val="sl-SI"/>
        </w:rPr>
      </w:pP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Студијски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боравци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у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научноистраживачким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институцијама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у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 xml:space="preserve"> </w:t>
      </w:r>
      <w:r w:rsidR="005C4562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земљ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и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или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иностранству</w:t>
      </w:r>
    </w:p>
    <w:p w:rsidR="00C7759A" w:rsidRPr="00C7759A" w:rsidRDefault="00C7759A" w:rsidP="00C7759A">
      <w:pPr>
        <w:suppressAutoHyphens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l-SI"/>
        </w:rPr>
      </w:pP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На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одељењу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нефрологије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трансплантације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Универзитетске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клинике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9A663E">
        <w:rPr>
          <w:rFonts w:ascii="Times New Roman" w:eastAsiaTheme="minorEastAsia" w:hAnsi="Times New Roman"/>
          <w:sz w:val="20"/>
          <w:szCs w:val="20"/>
          <w:lang w:val="sl-SI"/>
        </w:rPr>
        <w:t>Е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пендорф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Хамбургу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др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Александра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Кезић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обавила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је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B323D9">
        <w:rPr>
          <w:rFonts w:ascii="Times New Roman" w:eastAsiaTheme="minorEastAsia" w:hAnsi="Times New Roman"/>
          <w:sz w:val="20"/>
          <w:szCs w:val="20"/>
          <w:lang w:val="sl-SI"/>
        </w:rPr>
        <w:t>дв</w:t>
      </w:r>
      <w:r w:rsidR="00B323D9">
        <w:rPr>
          <w:rFonts w:ascii="Times New Roman" w:eastAsiaTheme="minorEastAsia" w:hAnsi="Times New Roman"/>
          <w:sz w:val="20"/>
          <w:szCs w:val="20"/>
        </w:rPr>
        <w:t xml:space="preserve">а једномесечна усавршавања 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 2005</w:t>
      </w:r>
      <w:r w:rsidR="00B323D9">
        <w:rPr>
          <w:rFonts w:ascii="Times New Roman" w:eastAsiaTheme="minorEastAsia" w:hAnsi="Times New Roman"/>
          <w:sz w:val="20"/>
          <w:szCs w:val="20"/>
        </w:rPr>
        <w:t>.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и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 2006. </w:t>
      </w:r>
      <w:r w:rsidR="00B323D9">
        <w:rPr>
          <w:rFonts w:ascii="Times New Roman" w:eastAsiaTheme="minorEastAsia" w:hAnsi="Times New Roman"/>
          <w:sz w:val="20"/>
          <w:szCs w:val="20"/>
        </w:rPr>
        <w:t>г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одине</w:t>
      </w:r>
      <w:r w:rsidR="00B323D9">
        <w:rPr>
          <w:rFonts w:ascii="Times New Roman" w:eastAsiaTheme="minorEastAsia" w:hAnsi="Times New Roman"/>
          <w:sz w:val="20"/>
          <w:szCs w:val="20"/>
        </w:rPr>
        <w:t xml:space="preserve">.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Сарадњу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са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истраживачким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тимом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нефролога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Универзитетске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клинике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9A663E">
        <w:rPr>
          <w:rFonts w:ascii="Times New Roman" w:eastAsiaTheme="minorEastAsia" w:hAnsi="Times New Roman"/>
          <w:sz w:val="20"/>
          <w:szCs w:val="20"/>
          <w:lang w:val="sl-SI"/>
        </w:rPr>
        <w:t>Е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пендорф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Хамбургу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наставила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је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 2009., 2010.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и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 2011. </w:t>
      </w:r>
      <w:r w:rsidR="00117514" w:rsidRPr="000D155D">
        <w:rPr>
          <w:rFonts w:ascii="Times New Roman" w:eastAsiaTheme="minorEastAsia" w:hAnsi="Times New Roman"/>
          <w:sz w:val="20"/>
          <w:szCs w:val="20"/>
          <w:lang w:val="sl-SI"/>
        </w:rPr>
        <w:t>Г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одинеу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укупном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трајању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од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 8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месеци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радећи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на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експерименталном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моделу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исхемијско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>/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реперфузионог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оштећења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бубрега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под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руководством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Проф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. </w:t>
      </w:r>
      <w:r w:rsidR="00117514" w:rsidRPr="000D155D">
        <w:rPr>
          <w:rFonts w:ascii="Times New Roman" w:eastAsiaTheme="minorEastAsia" w:hAnsi="Times New Roman"/>
          <w:sz w:val="20"/>
          <w:szCs w:val="20"/>
          <w:lang w:val="sl-SI"/>
        </w:rPr>
        <w:t>Д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р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9A663E">
        <w:rPr>
          <w:rFonts w:ascii="Times New Roman" w:eastAsiaTheme="minorEastAsia" w:hAnsi="Times New Roman"/>
          <w:sz w:val="20"/>
          <w:szCs w:val="20"/>
          <w:lang w:val="sl-SI"/>
        </w:rPr>
        <w:t>Фридриха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9A663E">
        <w:rPr>
          <w:rFonts w:ascii="Times New Roman" w:eastAsiaTheme="minorEastAsia" w:hAnsi="Times New Roman"/>
          <w:sz w:val="20"/>
          <w:szCs w:val="20"/>
          <w:lang w:val="sl-SI"/>
        </w:rPr>
        <w:t>Таи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са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. </w:t>
      </w:r>
    </w:p>
    <w:p w:rsidR="00C7759A" w:rsidRPr="00C7759A" w:rsidRDefault="00C7759A" w:rsidP="00C7759A">
      <w:pPr>
        <w:suppressAutoHyphens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l-SI"/>
        </w:rPr>
      </w:pPr>
    </w:p>
    <w:p w:rsidR="00C7759A" w:rsidRPr="00C7759A" w:rsidRDefault="00C7759A" w:rsidP="00C7759A">
      <w:pPr>
        <w:spacing w:after="0" w:line="276" w:lineRule="auto"/>
        <w:jc w:val="both"/>
        <w:rPr>
          <w:rFonts w:ascii="Times New Roman" w:eastAsiaTheme="minorEastAsia" w:hAnsi="Times New Roman"/>
          <w:i/>
          <w:iCs/>
          <w:sz w:val="20"/>
          <w:szCs w:val="20"/>
          <w:lang w:val="sl-SI"/>
        </w:rPr>
      </w:pPr>
      <w:proofErr w:type="gramStart"/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Предавања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по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позиву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или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пленарна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предавања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на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међународним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акредитованим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скуповима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Pr="000D155D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>у</w:t>
      </w:r>
      <w:r w:rsidR="00117514">
        <w:rPr>
          <w:rFonts w:ascii="Times New Roman" w:eastAsiaTheme="minorEastAsia" w:hAnsi="Times New Roman"/>
          <w:i/>
          <w:iCs/>
          <w:sz w:val="20"/>
          <w:szCs w:val="20"/>
          <w:lang w:eastAsia="sr-Latn-CS"/>
        </w:rPr>
        <w:t xml:space="preserve"> 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зем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>љ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и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и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иностранству</w:t>
      </w:r>
      <w:r w:rsidRPr="00C7759A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.</w:t>
      </w:r>
      <w:proofErr w:type="gramEnd"/>
      <w:r w:rsidRPr="00C7759A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 xml:space="preserve"> </w:t>
      </w:r>
    </w:p>
    <w:p w:rsidR="00C7759A" w:rsidRPr="00C7759A" w:rsidRDefault="00C7759A" w:rsidP="00C7759A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Theme="minorEastAsia" w:hAnsi="Times New Roman"/>
          <w:sz w:val="20"/>
          <w:szCs w:val="20"/>
          <w:lang w:val="sl-SI"/>
        </w:rPr>
      </w:pP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Проф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. 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>д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р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Александра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Кезић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је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одржала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предавање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по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позиву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на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ПД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академији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484433">
        <w:rPr>
          <w:rFonts w:ascii="Times New Roman" w:eastAsiaTheme="minorEastAsia" w:hAnsi="Times New Roman"/>
          <w:sz w:val="20"/>
          <w:szCs w:val="20"/>
          <w:lang w:val="sl-SI"/>
        </w:rPr>
        <w:t xml:space="preserve">Логарској Долини у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Словенији</w:t>
      </w:r>
      <w:r w:rsidR="00484433">
        <w:rPr>
          <w:rFonts w:ascii="Times New Roman" w:eastAsiaTheme="minorEastAsia" w:hAnsi="Times New Roman"/>
          <w:sz w:val="20"/>
          <w:szCs w:val="20"/>
        </w:rPr>
        <w:t>, од 09.03. до 11.03.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 xml:space="preserve">2023.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године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организацији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компаније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Ба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>кс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тер</w:t>
      </w:r>
      <w:r w:rsidR="00B323D9">
        <w:rPr>
          <w:rFonts w:ascii="Times New Roman" w:eastAsiaTheme="minorEastAsia" w:hAnsi="Times New Roman"/>
          <w:sz w:val="20"/>
          <w:szCs w:val="20"/>
        </w:rPr>
        <w:t>.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B323D9">
        <w:rPr>
          <w:rFonts w:ascii="Times New Roman" w:eastAsiaTheme="minorEastAsia" w:hAnsi="Times New Roman"/>
          <w:sz w:val="20"/>
          <w:szCs w:val="20"/>
          <w:lang w:val="sl-SI"/>
        </w:rPr>
        <w:t>Назив предавања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>:</w:t>
      </w:r>
      <w:r w:rsidR="00B323D9">
        <w:rPr>
          <w:rFonts w:ascii="Times New Roman" w:eastAsiaTheme="minorEastAsia" w:hAnsi="Times New Roman"/>
          <w:sz w:val="20"/>
          <w:szCs w:val="20"/>
          <w:lang w:val="sl-SI"/>
        </w:rPr>
        <w:t xml:space="preserve"> Инфек</w:t>
      </w:r>
      <w:r w:rsidR="00B323D9">
        <w:rPr>
          <w:rFonts w:ascii="Times New Roman" w:eastAsiaTheme="minorEastAsia" w:hAnsi="Times New Roman"/>
          <w:sz w:val="20"/>
          <w:szCs w:val="20"/>
        </w:rPr>
        <w:t>тивне комп</w:t>
      </w:r>
      <w:r w:rsidR="00497954">
        <w:rPr>
          <w:rFonts w:ascii="Times New Roman" w:eastAsiaTheme="minorEastAsia" w:hAnsi="Times New Roman"/>
          <w:sz w:val="20"/>
          <w:szCs w:val="20"/>
        </w:rPr>
        <w:t>ликације перитонеумске дијализе</w:t>
      </w:r>
    </w:p>
    <w:p w:rsidR="00C7759A" w:rsidRPr="00C7759A" w:rsidRDefault="00C7759A" w:rsidP="00C7759A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Theme="minorEastAsia" w:hAnsi="Times New Roman"/>
          <w:sz w:val="20"/>
          <w:szCs w:val="20"/>
          <w:lang w:val="sl-SI"/>
        </w:rPr>
      </w:pP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Одржала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је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предавање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по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позиву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организатора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скупа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др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Ведрана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Премужића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на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B323D9" w:rsidRPr="00497954">
        <w:rPr>
          <w:rFonts w:ascii="Times New Roman" w:eastAsiaTheme="minorEastAsia" w:hAnsi="Times New Roman"/>
          <w:i/>
          <w:sz w:val="20"/>
          <w:szCs w:val="20"/>
        </w:rPr>
        <w:t xml:space="preserve">Интернационалној конференцији за екстракорпоралну подршку </w:t>
      </w:r>
      <w:r w:rsidR="00497954" w:rsidRPr="00497954">
        <w:rPr>
          <w:rFonts w:ascii="Times New Roman" w:eastAsiaTheme="minorEastAsia" w:hAnsi="Times New Roman"/>
          <w:i/>
          <w:sz w:val="20"/>
          <w:szCs w:val="20"/>
        </w:rPr>
        <w:t>органима</w:t>
      </w:r>
      <w:r w:rsidR="00497954">
        <w:rPr>
          <w:rFonts w:ascii="Times New Roman" w:eastAsiaTheme="minorEastAsia" w:hAnsi="Times New Roman"/>
          <w:sz w:val="20"/>
          <w:szCs w:val="20"/>
        </w:rPr>
        <w:t xml:space="preserve"> одржаној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уЗагребу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497954">
        <w:rPr>
          <w:rFonts w:ascii="Times New Roman" w:eastAsiaTheme="minorEastAsia" w:hAnsi="Times New Roman"/>
          <w:sz w:val="20"/>
          <w:szCs w:val="20"/>
        </w:rPr>
        <w:t xml:space="preserve">од 24.04. </w:t>
      </w:r>
      <w:proofErr w:type="gramStart"/>
      <w:r w:rsidR="00497954">
        <w:rPr>
          <w:rFonts w:ascii="Times New Roman" w:eastAsiaTheme="minorEastAsia" w:hAnsi="Times New Roman"/>
          <w:sz w:val="20"/>
          <w:szCs w:val="20"/>
        </w:rPr>
        <w:t>до</w:t>
      </w:r>
      <w:proofErr w:type="gramEnd"/>
      <w:r w:rsidR="00497954">
        <w:rPr>
          <w:rFonts w:ascii="Times New Roman" w:eastAsiaTheme="minorEastAsia" w:hAnsi="Times New Roman"/>
          <w:sz w:val="20"/>
          <w:szCs w:val="20"/>
        </w:rPr>
        <w:t xml:space="preserve"> 27.04.2024</w:t>
      </w:r>
      <w:r w:rsidR="00497954">
        <w:rPr>
          <w:rFonts w:ascii="Times New Roman" w:hAnsi="Times New Roman"/>
          <w:lang w:val="sl-SI"/>
        </w:rPr>
        <w:t xml:space="preserve">. </w:t>
      </w:r>
      <w:r w:rsidRPr="000D155D">
        <w:rPr>
          <w:rFonts w:ascii="Times New Roman" w:eastAsiaTheme="minorEastAsia" w:hAnsi="Times New Roman"/>
          <w:sz w:val="20"/>
          <w:szCs w:val="20"/>
          <w:lang w:val="sl-SI"/>
        </w:rPr>
        <w:t>године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>.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497954">
        <w:rPr>
          <w:rFonts w:ascii="Times New Roman" w:eastAsiaTheme="minorEastAsia" w:hAnsi="Times New Roman"/>
          <w:sz w:val="20"/>
          <w:szCs w:val="20"/>
          <w:lang w:val="sl-SI"/>
        </w:rPr>
        <w:t>Назив предавања:</w:t>
      </w:r>
      <w:r w:rsidR="00497954">
        <w:rPr>
          <w:rFonts w:ascii="Times New Roman" w:eastAsiaTheme="minorEastAsia" w:hAnsi="Times New Roman"/>
          <w:sz w:val="20"/>
          <w:szCs w:val="20"/>
        </w:rPr>
        <w:t xml:space="preserve"> Улога и перспектива плазмаферезе у ЈИЛ</w:t>
      </w:r>
    </w:p>
    <w:p w:rsidR="00C7759A" w:rsidRPr="00C7759A" w:rsidRDefault="00C7759A" w:rsidP="00C7759A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Theme="minorEastAsia" w:hAnsi="Times New Roman"/>
          <w:sz w:val="20"/>
          <w:szCs w:val="20"/>
          <w:lang w:val="sl-SI"/>
        </w:rPr>
      </w:pPr>
      <w:r w:rsidRPr="000D155D">
        <w:rPr>
          <w:rFonts w:ascii="Times New Roman" w:eastAsiaTheme="minorEastAsia" w:hAnsi="Times New Roman"/>
          <w:sz w:val="20"/>
          <w:szCs w:val="20"/>
        </w:rPr>
        <w:t>На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међународном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скупу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484433">
        <w:rPr>
          <w:rFonts w:ascii="Times New Roman" w:eastAsiaTheme="minorEastAsia" w:hAnsi="Times New Roman"/>
          <w:i/>
          <w:sz w:val="20"/>
          <w:szCs w:val="20"/>
        </w:rPr>
        <w:t xml:space="preserve">PD Expert Class </w:t>
      </w:r>
      <w:r w:rsidRPr="000D155D">
        <w:rPr>
          <w:rFonts w:ascii="Times New Roman" w:eastAsiaTheme="minorEastAsia" w:hAnsi="Times New Roman"/>
          <w:sz w:val="20"/>
          <w:szCs w:val="20"/>
        </w:rPr>
        <w:t>одржаног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Мађарској</w:t>
      </w:r>
      <w:r w:rsidRPr="00C7759A">
        <w:rPr>
          <w:rFonts w:ascii="Times New Roman" w:eastAsiaTheme="minorEastAsia" w:hAnsi="Times New Roman"/>
          <w:sz w:val="20"/>
          <w:szCs w:val="20"/>
        </w:rPr>
        <w:t xml:space="preserve"> 07. </w:t>
      </w:r>
      <w:r w:rsidRPr="000D155D">
        <w:rPr>
          <w:rFonts w:ascii="Times New Roman" w:eastAsiaTheme="minorEastAsia" w:hAnsi="Times New Roman"/>
          <w:sz w:val="20"/>
          <w:szCs w:val="20"/>
        </w:rPr>
        <w:t>и</w:t>
      </w:r>
      <w:r w:rsidRPr="00C7759A">
        <w:rPr>
          <w:rFonts w:ascii="Times New Roman" w:eastAsiaTheme="minorEastAsia" w:hAnsi="Times New Roman"/>
          <w:sz w:val="20"/>
          <w:szCs w:val="20"/>
        </w:rPr>
        <w:t xml:space="preserve"> 08. </w:t>
      </w:r>
      <w:r w:rsidRPr="000D155D">
        <w:rPr>
          <w:rFonts w:ascii="Times New Roman" w:eastAsiaTheme="minorEastAsia" w:hAnsi="Times New Roman"/>
          <w:sz w:val="20"/>
          <w:szCs w:val="20"/>
        </w:rPr>
        <w:t>новембра</w:t>
      </w:r>
      <w:r w:rsidRPr="00C7759A">
        <w:rPr>
          <w:rFonts w:ascii="Times New Roman" w:eastAsiaTheme="minorEastAsia" w:hAnsi="Times New Roman"/>
          <w:sz w:val="20"/>
          <w:szCs w:val="20"/>
        </w:rPr>
        <w:t xml:space="preserve"> 2024. </w:t>
      </w:r>
      <w:r w:rsidR="00117514" w:rsidRPr="000D155D">
        <w:rPr>
          <w:rFonts w:ascii="Times New Roman" w:eastAsiaTheme="minorEastAsia" w:hAnsi="Times New Roman"/>
          <w:sz w:val="20"/>
          <w:szCs w:val="20"/>
        </w:rPr>
        <w:t>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организа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>ц</w:t>
      </w:r>
      <w:r w:rsidRPr="000D155D">
        <w:rPr>
          <w:rFonts w:ascii="Times New Roman" w:eastAsiaTheme="minorEastAsia" w:hAnsi="Times New Roman"/>
          <w:sz w:val="20"/>
          <w:szCs w:val="20"/>
        </w:rPr>
        <w:t>ији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компаније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Ба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>кс</w:t>
      </w:r>
      <w:r w:rsidRPr="000D155D">
        <w:rPr>
          <w:rFonts w:ascii="Times New Roman" w:eastAsiaTheme="minorEastAsia" w:hAnsi="Times New Roman"/>
          <w:sz w:val="20"/>
          <w:szCs w:val="20"/>
        </w:rPr>
        <w:t>тер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одржала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је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предавање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по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позиву</w:t>
      </w:r>
      <w:r w:rsidRPr="00C7759A">
        <w:rPr>
          <w:rFonts w:ascii="Times New Roman" w:eastAsiaTheme="minorEastAsia" w:hAnsi="Times New Roman"/>
          <w:sz w:val="20"/>
          <w:szCs w:val="20"/>
        </w:rPr>
        <w:t xml:space="preserve">. </w:t>
      </w:r>
      <w:r w:rsidRPr="00497954">
        <w:rPr>
          <w:rFonts w:ascii="Times New Roman" w:eastAsiaTheme="minorEastAsia" w:hAnsi="Times New Roman"/>
          <w:sz w:val="20"/>
          <w:szCs w:val="20"/>
          <w:lang w:val="sl-SI"/>
        </w:rPr>
        <w:t>Назив предавања</w:t>
      </w:r>
      <w:r w:rsidRPr="00C7759A">
        <w:rPr>
          <w:rFonts w:ascii="Times New Roman" w:eastAsiaTheme="minorEastAsia" w:hAnsi="Times New Roman"/>
          <w:sz w:val="20"/>
          <w:szCs w:val="20"/>
          <w:lang w:val="sl-SI"/>
        </w:rPr>
        <w:t>:</w:t>
      </w:r>
      <w:r w:rsidR="00497954">
        <w:rPr>
          <w:rFonts w:ascii="Times New Roman" w:eastAsiaTheme="minorEastAsia" w:hAnsi="Times New Roman"/>
          <w:sz w:val="20"/>
          <w:szCs w:val="20"/>
        </w:rPr>
        <w:t xml:space="preserve"> Како спровести аутоматску перитонеумску дијализу</w:t>
      </w: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</w:p>
    <w:p w:rsidR="00C7759A" w:rsidRPr="00C7759A" w:rsidRDefault="00C7759A" w:rsidP="00C7759A">
      <w:pPr>
        <w:spacing w:after="0" w:line="276" w:lineRule="auto"/>
        <w:jc w:val="both"/>
        <w:rPr>
          <w:rFonts w:ascii="Times New Roman" w:eastAsiaTheme="minorEastAsia" w:hAnsi="Times New Roman"/>
          <w:i/>
          <w:iCs/>
          <w:color w:val="000000"/>
          <w:sz w:val="20"/>
          <w:szCs w:val="20"/>
        </w:rPr>
      </w:pPr>
      <w:proofErr w:type="gramStart"/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Учешће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или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руковођење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међународним</w:t>
      </w:r>
      <w:r w:rsidR="00117514">
        <w:rPr>
          <w:rFonts w:ascii="Times New Roman" w:eastAsiaTheme="minorEastAsia" w:hAnsi="Times New Roman"/>
          <w:i/>
          <w:iCs/>
          <w:color w:val="000000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пројектима</w:t>
      </w:r>
      <w:r w:rsidRPr="00C7759A">
        <w:rPr>
          <w:rFonts w:ascii="Times New Roman" w:eastAsiaTheme="minorEastAsia" w:hAnsi="Times New Roman"/>
          <w:i/>
          <w:iCs/>
          <w:color w:val="000000"/>
          <w:sz w:val="20"/>
          <w:szCs w:val="20"/>
        </w:rPr>
        <w:t>.</w:t>
      </w:r>
      <w:proofErr w:type="gramEnd"/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  <w:proofErr w:type="gramStart"/>
      <w:r w:rsidRPr="000D155D">
        <w:rPr>
          <w:rFonts w:ascii="Times New Roman" w:eastAsiaTheme="minorEastAsia" w:hAnsi="Times New Roman"/>
          <w:sz w:val="20"/>
          <w:szCs w:val="20"/>
        </w:rPr>
        <w:t>Учествовала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је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на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="00A469FA" w:rsidRPr="00484433">
        <w:rPr>
          <w:rFonts w:ascii="Times New Roman" w:eastAsiaTheme="minorEastAsia" w:hAnsi="Times New Roman"/>
          <w:i/>
          <w:sz w:val="20"/>
          <w:szCs w:val="20"/>
        </w:rPr>
        <w:t>DFG</w:t>
      </w:r>
      <w:r w:rsidR="00117514">
        <w:rPr>
          <w:rFonts w:ascii="Times New Roman" w:eastAsiaTheme="minorEastAsia" w:hAnsi="Times New Roman"/>
          <w:i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пројекту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СР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Немачке</w:t>
      </w:r>
      <w:r w:rsidR="00117514">
        <w:rPr>
          <w:rFonts w:ascii="Times New Roman" w:eastAsiaTheme="minorEastAsia" w:hAnsi="Times New Roman"/>
          <w:sz w:val="20"/>
          <w:szCs w:val="20"/>
          <w:lang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бр</w:t>
      </w:r>
      <w:r w:rsidRPr="00C7759A">
        <w:rPr>
          <w:rFonts w:ascii="Times New Roman" w:eastAsiaTheme="minorEastAsia" w:hAnsi="Times New Roman"/>
          <w:sz w:val="20"/>
          <w:szCs w:val="20"/>
        </w:rPr>
        <w:t>.</w:t>
      </w:r>
      <w:proofErr w:type="gramEnd"/>
      <w:r w:rsidRPr="00C7759A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</w:rPr>
        <w:t>ТХ</w:t>
      </w:r>
      <w:r w:rsidRPr="00C7759A">
        <w:rPr>
          <w:rFonts w:ascii="Times New Roman" w:eastAsiaTheme="minorEastAsia" w:hAnsi="Times New Roman"/>
          <w:sz w:val="20"/>
          <w:szCs w:val="20"/>
        </w:rPr>
        <w:t xml:space="preserve"> 343/12-2 2009., 2010. </w:t>
      </w:r>
      <w:r w:rsidRPr="000D155D">
        <w:rPr>
          <w:rFonts w:ascii="Times New Roman" w:eastAsiaTheme="minorEastAsia" w:hAnsi="Times New Roman"/>
          <w:sz w:val="20"/>
          <w:szCs w:val="20"/>
        </w:rPr>
        <w:t>и</w:t>
      </w:r>
      <w:r w:rsidRPr="00C7759A">
        <w:rPr>
          <w:rFonts w:ascii="Times New Roman" w:eastAsiaTheme="minorEastAsia" w:hAnsi="Times New Roman"/>
          <w:sz w:val="20"/>
          <w:szCs w:val="20"/>
        </w:rPr>
        <w:t xml:space="preserve"> 2011. </w:t>
      </w:r>
      <w:r w:rsidRPr="000D155D">
        <w:rPr>
          <w:rFonts w:ascii="Times New Roman" w:eastAsiaTheme="minorEastAsia" w:hAnsi="Times New Roman"/>
          <w:sz w:val="20"/>
          <w:szCs w:val="20"/>
        </w:rPr>
        <w:t>године</w:t>
      </w:r>
      <w:r w:rsidRPr="00C7759A">
        <w:rPr>
          <w:rFonts w:ascii="Times New Roman" w:eastAsiaTheme="minorEastAsia" w:hAnsi="Times New Roman"/>
          <w:sz w:val="20"/>
          <w:szCs w:val="20"/>
        </w:rPr>
        <w:t xml:space="preserve">. </w:t>
      </w:r>
    </w:p>
    <w:p w:rsidR="00C7759A" w:rsidRPr="00C7759A" w:rsidRDefault="00C7759A" w:rsidP="00C7759A">
      <w:pPr>
        <w:tabs>
          <w:tab w:val="left" w:pos="2940"/>
        </w:tabs>
        <w:spacing w:after="0" w:line="240" w:lineRule="auto"/>
        <w:jc w:val="both"/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</w:pPr>
    </w:p>
    <w:p w:rsidR="00C7759A" w:rsidRPr="00C7759A" w:rsidRDefault="00C7759A" w:rsidP="00C7759A">
      <w:pPr>
        <w:tabs>
          <w:tab w:val="left" w:pos="2940"/>
        </w:tabs>
        <w:spacing w:after="0" w:line="240" w:lineRule="auto"/>
        <w:jc w:val="both"/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</w:pPr>
    </w:p>
    <w:p w:rsidR="00C7759A" w:rsidRPr="009A663E" w:rsidRDefault="00C7759A" w:rsidP="00C7759A">
      <w:pPr>
        <w:tabs>
          <w:tab w:val="left" w:pos="2940"/>
        </w:tabs>
        <w:spacing w:after="0" w:line="240" w:lineRule="auto"/>
        <w:jc w:val="both"/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</w:pPr>
    </w:p>
    <w:p w:rsidR="00A469FA" w:rsidRDefault="00A469FA" w:rsidP="005C4562">
      <w:pPr>
        <w:tabs>
          <w:tab w:val="left" w:pos="2940"/>
        </w:tabs>
        <w:spacing w:after="0" w:line="240" w:lineRule="auto"/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</w:pPr>
    </w:p>
    <w:p w:rsidR="00A469FA" w:rsidRDefault="00A469FA" w:rsidP="00C7759A">
      <w:pPr>
        <w:tabs>
          <w:tab w:val="left" w:pos="2940"/>
        </w:tabs>
        <w:spacing w:after="0" w:line="240" w:lineRule="auto"/>
        <w:jc w:val="center"/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</w:pPr>
    </w:p>
    <w:p w:rsidR="00C7759A" w:rsidRPr="00C7759A" w:rsidRDefault="00C7759A" w:rsidP="00C7759A">
      <w:pPr>
        <w:tabs>
          <w:tab w:val="left" w:pos="2940"/>
        </w:tabs>
        <w:spacing w:after="0" w:line="240" w:lineRule="auto"/>
        <w:jc w:val="center"/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</w:pPr>
      <w:r w:rsidRPr="000D155D"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  <w:t>ЗАКЉУЧНО</w:t>
      </w:r>
      <w:r w:rsidR="00780FA0"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  <w:t>МИШЉЕЊЕ</w:t>
      </w:r>
      <w:r w:rsidR="00780FA0"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  <w:t>И</w:t>
      </w:r>
      <w:r w:rsidR="00780FA0"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  <w:t>ПРЕДЛОГ</w:t>
      </w:r>
      <w:r w:rsidR="00780FA0"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b/>
          <w:color w:val="000000"/>
          <w:sz w:val="20"/>
          <w:szCs w:val="20"/>
          <w:shd w:val="clear" w:color="auto" w:fill="FFFFFF"/>
        </w:rPr>
        <w:t>КОМИСИЈЕ</w:t>
      </w:r>
    </w:p>
    <w:p w:rsidR="00C7759A" w:rsidRDefault="00C7759A" w:rsidP="00C7759A">
      <w:pPr>
        <w:tabs>
          <w:tab w:val="left" w:pos="2940"/>
        </w:tabs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</w:p>
    <w:p w:rsidR="000D155D" w:rsidRDefault="000D155D" w:rsidP="00C7759A">
      <w:pPr>
        <w:tabs>
          <w:tab w:val="left" w:pos="2940"/>
        </w:tabs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</w:p>
    <w:p w:rsidR="000D155D" w:rsidRPr="00C7759A" w:rsidRDefault="000D155D" w:rsidP="00C7759A">
      <w:pPr>
        <w:tabs>
          <w:tab w:val="left" w:pos="2940"/>
        </w:tabs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</w:p>
    <w:p w:rsidR="00C7759A" w:rsidRPr="00C7759A" w:rsidRDefault="00C7759A" w:rsidP="00C7759A">
      <w:pPr>
        <w:tabs>
          <w:tab w:val="left" w:pos="540"/>
        </w:tabs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Комисија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је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констатовала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да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се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на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конкурс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за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избор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једног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ванредног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професора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за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ужу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научну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област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Интерна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медицина</w:t>
      </w:r>
      <w:r w:rsidRPr="00C7759A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(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нефрологија</w:t>
      </w:r>
      <w:r w:rsidRPr="00C7759A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)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јавио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један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кандидат</w:t>
      </w:r>
      <w:r w:rsidRPr="00C7759A">
        <w:rPr>
          <w:rFonts w:ascii="Times New Roman" w:eastAsiaTheme="minorEastAsia" w:hAnsi="Times New Roman"/>
          <w:color w:val="000000"/>
          <w:sz w:val="20"/>
          <w:szCs w:val="20"/>
        </w:rPr>
        <w:t xml:space="preserve">,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др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Александра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Кезић</w:t>
      </w:r>
      <w:proofErr w:type="gramStart"/>
      <w:r w:rsidRPr="00C7759A">
        <w:rPr>
          <w:rFonts w:ascii="Times New Roman" w:eastAsiaTheme="minorEastAsia" w:hAnsi="Times New Roman"/>
          <w:color w:val="000000"/>
          <w:sz w:val="20"/>
          <w:szCs w:val="20"/>
        </w:rPr>
        <w:t xml:space="preserve">, 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досадашњи</w:t>
      </w:r>
      <w:proofErr w:type="gramEnd"/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ванредни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професор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на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Катедри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уже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научне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области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интерна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медицина</w:t>
      </w:r>
      <w:r w:rsidRPr="00C7759A">
        <w:rPr>
          <w:rFonts w:ascii="Times New Roman" w:eastAsiaTheme="minorEastAsia" w:hAnsi="Times New Roman"/>
          <w:color w:val="000000"/>
          <w:sz w:val="20"/>
          <w:szCs w:val="20"/>
        </w:rPr>
        <w:t xml:space="preserve">,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лекар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специјалиста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интерне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медицине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и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субспецијалиста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нефролог</w:t>
      </w:r>
      <w:r w:rsidRPr="00C7759A">
        <w:rPr>
          <w:rFonts w:ascii="Times New Roman" w:eastAsiaTheme="minorEastAsia" w:hAnsi="Times New Roman"/>
          <w:color w:val="000000"/>
          <w:sz w:val="20"/>
          <w:szCs w:val="20"/>
        </w:rPr>
        <w:t>.</w:t>
      </w:r>
      <w:r w:rsidR="000D155D" w:rsidRPr="000D155D">
        <w:rPr>
          <w:rFonts w:ascii="Times New Roman" w:eastAsiaTheme="minorEastAsia" w:hAnsi="Times New Roman"/>
          <w:color w:val="000000"/>
          <w:sz w:val="20"/>
          <w:szCs w:val="20"/>
        </w:rPr>
        <w:tab/>
      </w:r>
      <w:r w:rsidR="000D155D" w:rsidRPr="000D155D">
        <w:rPr>
          <w:rFonts w:ascii="Times New Roman" w:eastAsiaTheme="minorEastAsia" w:hAnsi="Times New Roman"/>
          <w:color w:val="000000"/>
          <w:sz w:val="20"/>
          <w:szCs w:val="20"/>
        </w:rPr>
        <w:tab/>
      </w:r>
      <w:r w:rsidR="000D155D" w:rsidRPr="000D155D">
        <w:rPr>
          <w:rFonts w:ascii="Times New Roman" w:eastAsiaTheme="minorEastAsia" w:hAnsi="Times New Roman"/>
          <w:color w:val="000000"/>
          <w:sz w:val="20"/>
          <w:szCs w:val="20"/>
        </w:rPr>
        <w:tab/>
      </w:r>
      <w:r w:rsidR="000D155D" w:rsidRPr="000D155D">
        <w:rPr>
          <w:rFonts w:ascii="Times New Roman" w:eastAsiaTheme="minorEastAsia" w:hAnsi="Times New Roman"/>
          <w:color w:val="000000"/>
          <w:sz w:val="20"/>
          <w:szCs w:val="20"/>
        </w:rPr>
        <w:tab/>
      </w:r>
    </w:p>
    <w:p w:rsidR="00C7759A" w:rsidRPr="00C7759A" w:rsidRDefault="00C7759A" w:rsidP="00C7759A">
      <w:pPr>
        <w:tabs>
          <w:tab w:val="left" w:pos="540"/>
        </w:tabs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</w:rPr>
      </w:pPr>
    </w:p>
    <w:p w:rsidR="00C7759A" w:rsidRPr="00C7759A" w:rsidRDefault="00C7759A" w:rsidP="00C7759A">
      <w:pPr>
        <w:tabs>
          <w:tab w:val="left" w:pos="540"/>
        </w:tabs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</w:pPr>
      <w:proofErr w:type="gramStart"/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Увидом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у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достављени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материјал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Комисија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је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констатовала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да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пријављени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кандидат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испуњава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услове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конкурса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предвиђене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Законом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о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високом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образовању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и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критеријуме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предвиђене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Правилником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о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условима</w:t>
      </w:r>
      <w:r w:rsidRPr="00C7759A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,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начину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и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поступку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стицања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звања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и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заснивања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радног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односа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наставника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и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сарадника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Медицинског</w:t>
      </w:r>
      <w:r w:rsidR="00DD1CD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факултета</w:t>
      </w:r>
      <w:r w:rsidR="00DD1CD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Универзитета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>Београду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за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поновни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избор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у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звање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ванредног</w:t>
      </w:r>
      <w:r w:rsidR="00780FA0">
        <w:rPr>
          <w:rFonts w:ascii="Times New Roman" w:eastAsiaTheme="minorEastAsia" w:hAnsi="Times New Roman"/>
          <w:color w:val="000000"/>
          <w:sz w:val="20"/>
          <w:szCs w:val="20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</w:rPr>
        <w:t>професора</w:t>
      </w:r>
      <w:r w:rsidRPr="00C7759A">
        <w:rPr>
          <w:rFonts w:ascii="Times New Roman" w:eastAsiaTheme="minorEastAsia" w:hAnsi="Times New Roman"/>
          <w:color w:val="000000"/>
          <w:sz w:val="20"/>
          <w:szCs w:val="20"/>
        </w:rPr>
        <w:t>.</w:t>
      </w:r>
      <w:proofErr w:type="gramEnd"/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</w:pP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</w:pP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На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основу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анализе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досадашњег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научног</w:t>
      </w:r>
      <w:r w:rsidRPr="00C7759A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,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стручног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и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педагошког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рада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чланови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комисије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саставу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П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роф</w:t>
      </w:r>
      <w:r w:rsidRPr="00C7759A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. 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д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р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Дијана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Јовановић</w:t>
      </w:r>
      <w:r w:rsidRPr="00C7759A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, 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П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роф</w:t>
      </w:r>
      <w:r w:rsidRPr="00C7759A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. 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д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р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Милан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Радовић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и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П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роф</w:t>
      </w:r>
      <w:r w:rsidRPr="00C7759A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. 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д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р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Дејан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Ћелић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једногласно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предлажу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Изборном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Већу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да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утврди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предлог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за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избор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др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АЛЕКСАНДРЕ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КЕЗИЋ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звање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ВАНРЕДНОГ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ПРОФЕСОРА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за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ужу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научну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област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ИНТЕРНА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МЕДИЦИНА</w:t>
      </w:r>
      <w:r w:rsidRPr="00C7759A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(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нефрологија</w:t>
      </w:r>
      <w:r w:rsidRPr="00C7759A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)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на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Медицинском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фa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култету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Универзитета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у</w:t>
      </w:r>
      <w:r w:rsidR="00780FA0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0D155D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>Београду</w:t>
      </w:r>
      <w:r w:rsidRPr="00C7759A">
        <w:rPr>
          <w:rFonts w:ascii="Times New Roman" w:eastAsiaTheme="minorEastAsia" w:hAnsi="Times New Roman"/>
          <w:color w:val="000000"/>
          <w:sz w:val="20"/>
          <w:szCs w:val="20"/>
          <w:shd w:val="clear" w:color="auto" w:fill="FFFFFF"/>
        </w:rPr>
        <w:t xml:space="preserve">. </w:t>
      </w: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0D155D" w:rsidRPr="000D155D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  <w:bookmarkStart w:id="5" w:name="_Hlk188010774"/>
      <w:r w:rsidRPr="000D155D">
        <w:rPr>
          <w:rFonts w:ascii="Times New Roman" w:eastAsiaTheme="minorEastAsia" w:hAnsi="Times New Roman"/>
          <w:sz w:val="20"/>
          <w:szCs w:val="20"/>
          <w:lang w:val="sr-Latn-CS"/>
        </w:rPr>
        <w:t>Београд</w:t>
      </w:r>
      <w:r w:rsidRPr="00C7759A">
        <w:rPr>
          <w:rFonts w:ascii="Times New Roman" w:eastAsiaTheme="minorEastAsia" w:hAnsi="Times New Roman"/>
          <w:sz w:val="20"/>
          <w:szCs w:val="20"/>
          <w:lang w:val="sr-Latn-CS"/>
        </w:rPr>
        <w:t xml:space="preserve">, 03.01.2025.  </w:t>
      </w:r>
      <w:r w:rsidRPr="000D155D">
        <w:rPr>
          <w:rFonts w:ascii="Times New Roman" w:eastAsiaTheme="minorEastAsia" w:hAnsi="Times New Roman"/>
          <w:sz w:val="20"/>
          <w:szCs w:val="20"/>
          <w:lang w:val="sr-Latn-CS"/>
        </w:rPr>
        <w:t>године</w:t>
      </w:r>
    </w:p>
    <w:p w:rsidR="000D155D" w:rsidRPr="000D155D" w:rsidRDefault="000D155D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0D155D" w:rsidRPr="000D155D" w:rsidRDefault="000D155D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C7759A" w:rsidRPr="00C7759A" w:rsidRDefault="00C7759A" w:rsidP="000D155D">
      <w:pPr>
        <w:spacing w:after="0" w:line="240" w:lineRule="auto"/>
        <w:ind w:left="2880" w:firstLine="720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  <w:r w:rsidRPr="000D155D">
        <w:rPr>
          <w:rFonts w:ascii="Times New Roman" w:eastAsiaTheme="minorEastAsia" w:hAnsi="Times New Roman"/>
          <w:sz w:val="20"/>
          <w:szCs w:val="20"/>
          <w:lang w:val="sr-Latn-CS"/>
        </w:rPr>
        <w:t>ЧЛАНОВИ</w:t>
      </w:r>
      <w:r w:rsidR="00DD1CDD">
        <w:rPr>
          <w:rFonts w:ascii="Times New Roman" w:eastAsiaTheme="minorEastAsia" w:hAnsi="Times New Roman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r-Latn-CS"/>
        </w:rPr>
        <w:t>КОМИСИЈЕ</w:t>
      </w:r>
      <w:r w:rsidRPr="00C7759A">
        <w:rPr>
          <w:rFonts w:ascii="Times New Roman" w:eastAsiaTheme="minorEastAsia" w:hAnsi="Times New Roman"/>
          <w:sz w:val="20"/>
          <w:szCs w:val="20"/>
          <w:lang w:val="sr-Latn-CS"/>
        </w:rPr>
        <w:t>:</w:t>
      </w: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C7759A" w:rsidRPr="00C7759A" w:rsidRDefault="00C7759A" w:rsidP="000D155D">
      <w:pPr>
        <w:numPr>
          <w:ilvl w:val="0"/>
          <w:numId w:val="2"/>
        </w:numPr>
        <w:tabs>
          <w:tab w:val="left" w:pos="4680"/>
        </w:tabs>
        <w:spacing w:after="0" w:line="240" w:lineRule="auto"/>
        <w:ind w:left="3960"/>
        <w:contextualSpacing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  <w:r w:rsidRPr="000D155D">
        <w:rPr>
          <w:rFonts w:ascii="Times New Roman" w:eastAsiaTheme="minorEastAsia" w:hAnsi="Times New Roman"/>
          <w:b/>
          <w:bCs/>
          <w:sz w:val="20"/>
          <w:szCs w:val="20"/>
          <w:lang w:val="sr-Latn-CS"/>
        </w:rPr>
        <w:t>Проф</w:t>
      </w:r>
      <w:r w:rsidRPr="00C7759A">
        <w:rPr>
          <w:rFonts w:ascii="Times New Roman" w:eastAsiaTheme="minorEastAsia" w:hAnsi="Times New Roman"/>
          <w:b/>
          <w:bCs/>
          <w:sz w:val="20"/>
          <w:szCs w:val="20"/>
          <w:lang w:val="sr-Latn-CS"/>
        </w:rPr>
        <w:t xml:space="preserve">. </w:t>
      </w:r>
      <w:r w:rsidR="00F65880">
        <w:rPr>
          <w:rFonts w:ascii="Times New Roman" w:eastAsiaTheme="minorEastAsia" w:hAnsi="Times New Roman"/>
          <w:b/>
          <w:bCs/>
          <w:sz w:val="20"/>
          <w:szCs w:val="20"/>
          <w:lang w:val="sr-Latn-CS"/>
        </w:rPr>
        <w:t>д</w:t>
      </w:r>
      <w:r w:rsidRPr="000D155D">
        <w:rPr>
          <w:rFonts w:ascii="Times New Roman" w:eastAsiaTheme="minorEastAsia" w:hAnsi="Times New Roman"/>
          <w:b/>
          <w:bCs/>
          <w:sz w:val="20"/>
          <w:szCs w:val="20"/>
          <w:lang w:val="sr-Latn-CS"/>
        </w:rPr>
        <w:t>р</w:t>
      </w:r>
      <w:r w:rsidR="00DD1CDD">
        <w:rPr>
          <w:rFonts w:ascii="Times New Roman" w:eastAsiaTheme="minorEastAsia" w:hAnsi="Times New Roman"/>
          <w:b/>
          <w:bCs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b/>
          <w:bCs/>
          <w:sz w:val="20"/>
          <w:szCs w:val="20"/>
          <w:lang w:val="sr-Latn-CS"/>
        </w:rPr>
        <w:t>Дијана</w:t>
      </w:r>
      <w:r w:rsidR="00DD1CDD">
        <w:rPr>
          <w:rFonts w:ascii="Times New Roman" w:eastAsiaTheme="minorEastAsia" w:hAnsi="Times New Roman"/>
          <w:b/>
          <w:bCs/>
          <w:sz w:val="20"/>
          <w:szCs w:val="20"/>
          <w:lang w:val="sr-Latn-CS"/>
        </w:rPr>
        <w:t xml:space="preserve"> </w:t>
      </w:r>
      <w:r w:rsidR="005C4562">
        <w:rPr>
          <w:rFonts w:ascii="Times New Roman" w:eastAsiaTheme="minorEastAsia" w:hAnsi="Times New Roman"/>
          <w:b/>
          <w:bCs/>
          <w:sz w:val="20"/>
          <w:szCs w:val="20"/>
          <w:lang w:val="sr-Latn-CS"/>
        </w:rPr>
        <w:t>Ј</w:t>
      </w:r>
      <w:r w:rsidR="005C4562">
        <w:rPr>
          <w:rFonts w:ascii="Times New Roman" w:eastAsiaTheme="minorEastAsia" w:hAnsi="Times New Roman"/>
          <w:b/>
          <w:bCs/>
          <w:sz w:val="20"/>
          <w:szCs w:val="20"/>
        </w:rPr>
        <w:t>о</w:t>
      </w:r>
      <w:r w:rsidRPr="000D155D">
        <w:rPr>
          <w:rFonts w:ascii="Times New Roman" w:eastAsiaTheme="minorEastAsia" w:hAnsi="Times New Roman"/>
          <w:b/>
          <w:bCs/>
          <w:sz w:val="20"/>
          <w:szCs w:val="20"/>
          <w:lang w:val="sr-Latn-CS"/>
        </w:rPr>
        <w:t>вановић</w:t>
      </w:r>
      <w:r w:rsidRPr="00C7759A">
        <w:rPr>
          <w:rFonts w:ascii="Times New Roman" w:eastAsiaTheme="minorEastAsia" w:hAnsi="Times New Roman"/>
          <w:sz w:val="20"/>
          <w:szCs w:val="20"/>
          <w:lang w:val="sr-Latn-CS"/>
        </w:rPr>
        <w:t xml:space="preserve">, </w:t>
      </w:r>
      <w:r w:rsidRPr="000D155D">
        <w:rPr>
          <w:rFonts w:ascii="Times New Roman" w:eastAsiaTheme="minorEastAsia" w:hAnsi="Times New Roman"/>
          <w:sz w:val="20"/>
          <w:szCs w:val="20"/>
          <w:lang w:val="sr-Latn-CS"/>
        </w:rPr>
        <w:t>редовни</w:t>
      </w:r>
      <w:r w:rsidR="00780FA0">
        <w:rPr>
          <w:rFonts w:ascii="Times New Roman" w:eastAsiaTheme="minorEastAsia" w:hAnsi="Times New Roman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r-Latn-CS"/>
        </w:rPr>
        <w:t>професор</w:t>
      </w:r>
    </w:p>
    <w:p w:rsidR="00C7759A" w:rsidRPr="00C7759A" w:rsidRDefault="00C7759A" w:rsidP="000D155D">
      <w:pPr>
        <w:spacing w:after="0" w:line="240" w:lineRule="auto"/>
        <w:ind w:left="3960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  <w:r w:rsidRPr="000D155D">
        <w:rPr>
          <w:rFonts w:ascii="Times New Roman" w:eastAsiaTheme="minorEastAsia" w:hAnsi="Times New Roman"/>
          <w:sz w:val="20"/>
          <w:szCs w:val="20"/>
          <w:lang w:val="sr-Latn-CS"/>
        </w:rPr>
        <w:t>Медицинског</w:t>
      </w:r>
      <w:r w:rsidR="00DD1CDD">
        <w:rPr>
          <w:rFonts w:ascii="Times New Roman" w:eastAsiaTheme="minorEastAsia" w:hAnsi="Times New Roman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r-Latn-CS"/>
        </w:rPr>
        <w:t>факултета</w:t>
      </w:r>
      <w:r w:rsidR="00780FA0">
        <w:rPr>
          <w:rFonts w:ascii="Times New Roman" w:eastAsiaTheme="minorEastAsia" w:hAnsi="Times New Roman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r-Latn-CS"/>
        </w:rPr>
        <w:t>Универзитета</w:t>
      </w:r>
      <w:r w:rsidR="00780FA0">
        <w:rPr>
          <w:rFonts w:ascii="Times New Roman" w:eastAsiaTheme="minorEastAsia" w:hAnsi="Times New Roman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r-Latn-CS"/>
        </w:rPr>
        <w:t>у</w:t>
      </w:r>
      <w:r w:rsidR="00780FA0">
        <w:rPr>
          <w:rFonts w:ascii="Times New Roman" w:eastAsiaTheme="minorEastAsia" w:hAnsi="Times New Roman"/>
          <w:sz w:val="20"/>
          <w:szCs w:val="20"/>
          <w:lang w:val="sr-Latn-CS"/>
        </w:rPr>
        <w:t xml:space="preserve"> </w:t>
      </w:r>
      <w:r w:rsidRPr="000D155D">
        <w:rPr>
          <w:rFonts w:ascii="Times New Roman" w:eastAsiaTheme="minorEastAsia" w:hAnsi="Times New Roman"/>
          <w:sz w:val="20"/>
          <w:szCs w:val="20"/>
          <w:lang w:val="sr-Latn-CS"/>
        </w:rPr>
        <w:t>Београду</w:t>
      </w:r>
    </w:p>
    <w:p w:rsidR="000D155D" w:rsidRPr="000D155D" w:rsidRDefault="000D155D" w:rsidP="000D155D">
      <w:pPr>
        <w:spacing w:after="0" w:line="240" w:lineRule="auto"/>
        <w:ind w:left="3690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0D155D" w:rsidRPr="000D155D" w:rsidRDefault="000D155D" w:rsidP="000D155D">
      <w:pPr>
        <w:spacing w:after="0" w:line="240" w:lineRule="auto"/>
        <w:ind w:left="3690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C7759A" w:rsidRPr="000D155D" w:rsidRDefault="00C7759A" w:rsidP="000D155D">
      <w:pPr>
        <w:pStyle w:val="ListParagraph"/>
        <w:numPr>
          <w:ilvl w:val="0"/>
          <w:numId w:val="2"/>
        </w:numPr>
        <w:spacing w:after="0" w:line="240" w:lineRule="auto"/>
        <w:ind w:left="3960"/>
        <w:jc w:val="both"/>
        <w:rPr>
          <w:rFonts w:ascii="Times New Roman" w:hAnsi="Times New Roman"/>
          <w:sz w:val="20"/>
          <w:szCs w:val="20"/>
          <w:lang w:val="sr-Latn-CS"/>
        </w:rPr>
      </w:pPr>
      <w:r w:rsidRPr="000D155D">
        <w:rPr>
          <w:rFonts w:ascii="Times New Roman" w:hAnsi="Times New Roman"/>
          <w:b/>
          <w:bCs/>
          <w:sz w:val="20"/>
          <w:szCs w:val="20"/>
          <w:lang w:val="sr-Latn-CS"/>
        </w:rPr>
        <w:t>Проф. др Милан Радовић</w:t>
      </w:r>
      <w:r w:rsidRPr="000D155D">
        <w:rPr>
          <w:rFonts w:ascii="Times New Roman" w:hAnsi="Times New Roman"/>
          <w:sz w:val="20"/>
          <w:szCs w:val="20"/>
          <w:lang w:val="sr-Latn-CS"/>
        </w:rPr>
        <w:t xml:space="preserve">, редовни професор </w:t>
      </w:r>
    </w:p>
    <w:p w:rsidR="00C7759A" w:rsidRPr="000D155D" w:rsidRDefault="00C7759A" w:rsidP="000D155D">
      <w:pPr>
        <w:pStyle w:val="ListParagraph"/>
        <w:spacing w:after="0" w:line="240" w:lineRule="auto"/>
        <w:ind w:left="3960"/>
        <w:jc w:val="both"/>
        <w:rPr>
          <w:rFonts w:ascii="Times New Roman" w:hAnsi="Times New Roman"/>
          <w:sz w:val="20"/>
          <w:szCs w:val="20"/>
          <w:lang w:val="sr-Latn-CS"/>
        </w:rPr>
      </w:pPr>
      <w:r w:rsidRPr="000D155D">
        <w:rPr>
          <w:rFonts w:ascii="Times New Roman" w:hAnsi="Times New Roman"/>
          <w:sz w:val="20"/>
          <w:szCs w:val="20"/>
          <w:lang w:val="sr-Latn-CS"/>
        </w:rPr>
        <w:t>Медицинског факултета Универзитета у Београду</w:t>
      </w:r>
    </w:p>
    <w:p w:rsidR="00C7759A" w:rsidRPr="000D155D" w:rsidRDefault="00C7759A" w:rsidP="000D155D">
      <w:pPr>
        <w:spacing w:after="0" w:line="240" w:lineRule="auto"/>
        <w:ind w:left="3690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0D155D" w:rsidRPr="00C7759A" w:rsidRDefault="000D155D" w:rsidP="000D155D">
      <w:pPr>
        <w:spacing w:after="0" w:line="240" w:lineRule="auto"/>
        <w:ind w:left="2970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p w:rsidR="000D155D" w:rsidRPr="000D155D" w:rsidRDefault="00C7759A" w:rsidP="000D155D">
      <w:pPr>
        <w:pStyle w:val="ListParagraph"/>
        <w:numPr>
          <w:ilvl w:val="0"/>
          <w:numId w:val="2"/>
        </w:numPr>
        <w:spacing w:after="0" w:line="240" w:lineRule="auto"/>
        <w:ind w:left="3960"/>
        <w:jc w:val="both"/>
        <w:rPr>
          <w:rFonts w:ascii="Times New Roman" w:hAnsi="Times New Roman"/>
          <w:sz w:val="20"/>
          <w:szCs w:val="20"/>
          <w:lang w:val="sr-Latn-CS"/>
        </w:rPr>
      </w:pPr>
      <w:r w:rsidRPr="000D155D">
        <w:rPr>
          <w:rFonts w:ascii="Times New Roman" w:hAnsi="Times New Roman"/>
          <w:b/>
          <w:bCs/>
          <w:sz w:val="20"/>
          <w:szCs w:val="20"/>
          <w:lang w:val="sr-Latn-CS"/>
        </w:rPr>
        <w:t>Проф. др Дејан Ћелић</w:t>
      </w:r>
      <w:r w:rsidRPr="000D155D">
        <w:rPr>
          <w:rFonts w:ascii="Times New Roman" w:hAnsi="Times New Roman"/>
          <w:sz w:val="20"/>
          <w:szCs w:val="20"/>
          <w:lang w:val="sr-Latn-CS"/>
        </w:rPr>
        <w:t xml:space="preserve">, редовни професор </w:t>
      </w:r>
    </w:p>
    <w:p w:rsidR="00C7759A" w:rsidRPr="000D155D" w:rsidRDefault="00C7759A" w:rsidP="000D155D">
      <w:pPr>
        <w:pStyle w:val="ListParagraph"/>
        <w:spacing w:after="0" w:line="240" w:lineRule="auto"/>
        <w:ind w:left="3960"/>
        <w:jc w:val="both"/>
        <w:rPr>
          <w:rFonts w:ascii="Times New Roman" w:hAnsi="Times New Roman"/>
          <w:sz w:val="20"/>
          <w:szCs w:val="20"/>
          <w:lang w:val="sr-Latn-CS"/>
        </w:rPr>
      </w:pPr>
      <w:r w:rsidRPr="000D155D">
        <w:rPr>
          <w:rFonts w:ascii="Times New Roman" w:hAnsi="Times New Roman"/>
          <w:sz w:val="20"/>
          <w:szCs w:val="20"/>
          <w:lang w:val="sr-Latn-CS"/>
        </w:rPr>
        <w:t>Медицинског факултета Универзитета у Новом  Саду</w:t>
      </w:r>
    </w:p>
    <w:p w:rsidR="00C7759A" w:rsidRPr="00C7759A" w:rsidRDefault="00C7759A" w:rsidP="000D155D">
      <w:pPr>
        <w:spacing w:after="0" w:line="240" w:lineRule="auto"/>
        <w:ind w:left="270"/>
        <w:jc w:val="both"/>
        <w:rPr>
          <w:rFonts w:ascii="Times New Roman" w:eastAsiaTheme="minorEastAsia" w:hAnsi="Times New Roman"/>
          <w:sz w:val="20"/>
          <w:szCs w:val="20"/>
          <w:lang w:val="sr-Latn-CS"/>
        </w:rPr>
      </w:pPr>
    </w:p>
    <w:bookmarkEnd w:id="5"/>
    <w:p w:rsidR="00C7759A" w:rsidRPr="00C7759A" w:rsidRDefault="00C7759A" w:rsidP="00C7759A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</w:p>
    <w:p w:rsidR="00506314" w:rsidRPr="000D155D" w:rsidRDefault="00506314" w:rsidP="00C7759A">
      <w:pPr>
        <w:pStyle w:val="Tekstclana"/>
        <w:numPr>
          <w:ilvl w:val="0"/>
          <w:numId w:val="0"/>
        </w:numPr>
        <w:spacing w:beforeLines="0" w:afterLines="0"/>
        <w:jc w:val="both"/>
        <w:rPr>
          <w:sz w:val="20"/>
          <w:szCs w:val="20"/>
        </w:rPr>
      </w:pPr>
    </w:p>
    <w:p w:rsidR="00C7759A" w:rsidRPr="000D155D" w:rsidRDefault="00C7759A">
      <w:pPr>
        <w:pStyle w:val="Tekstclana"/>
        <w:numPr>
          <w:ilvl w:val="0"/>
          <w:numId w:val="0"/>
        </w:numPr>
        <w:spacing w:beforeLines="0" w:afterLines="0"/>
        <w:jc w:val="both"/>
        <w:rPr>
          <w:sz w:val="20"/>
          <w:szCs w:val="20"/>
        </w:rPr>
      </w:pPr>
    </w:p>
    <w:p w:rsidR="000D155D" w:rsidRPr="000D155D" w:rsidRDefault="000D155D">
      <w:pPr>
        <w:pStyle w:val="Tekstclana"/>
        <w:numPr>
          <w:ilvl w:val="0"/>
          <w:numId w:val="0"/>
        </w:numPr>
        <w:spacing w:beforeLines="0" w:afterLines="0"/>
        <w:jc w:val="both"/>
        <w:rPr>
          <w:sz w:val="20"/>
          <w:szCs w:val="20"/>
        </w:rPr>
      </w:pPr>
    </w:p>
    <w:sectPr w:rsidR="000D155D" w:rsidRPr="000D155D" w:rsidSect="00514BA8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CBAD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34CC2B" w16cex:dateUtc="2025-01-17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CBADFA" w16cid:durableId="2B34CC2B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81199"/>
    <w:multiLevelType w:val="hybridMultilevel"/>
    <w:tmpl w:val="44D86E5C"/>
    <w:lvl w:ilvl="0" w:tplc="8424B7D0">
      <w:start w:val="1"/>
      <w:numFmt w:val="decimal"/>
      <w:lvlText w:val="%1."/>
      <w:lvlJc w:val="left"/>
      <w:pPr>
        <w:ind w:left="46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15" w:hanging="360"/>
      </w:pPr>
    </w:lvl>
    <w:lvl w:ilvl="2" w:tplc="0409001B" w:tentative="1">
      <w:start w:val="1"/>
      <w:numFmt w:val="lowerRoman"/>
      <w:lvlText w:val="%3."/>
      <w:lvlJc w:val="right"/>
      <w:pPr>
        <w:ind w:left="6135" w:hanging="180"/>
      </w:pPr>
    </w:lvl>
    <w:lvl w:ilvl="3" w:tplc="0409000F" w:tentative="1">
      <w:start w:val="1"/>
      <w:numFmt w:val="decimal"/>
      <w:lvlText w:val="%4."/>
      <w:lvlJc w:val="left"/>
      <w:pPr>
        <w:ind w:left="6855" w:hanging="360"/>
      </w:pPr>
    </w:lvl>
    <w:lvl w:ilvl="4" w:tplc="04090019" w:tentative="1">
      <w:start w:val="1"/>
      <w:numFmt w:val="lowerLetter"/>
      <w:lvlText w:val="%5."/>
      <w:lvlJc w:val="left"/>
      <w:pPr>
        <w:ind w:left="7575" w:hanging="360"/>
      </w:pPr>
    </w:lvl>
    <w:lvl w:ilvl="5" w:tplc="0409001B" w:tentative="1">
      <w:start w:val="1"/>
      <w:numFmt w:val="lowerRoman"/>
      <w:lvlText w:val="%6."/>
      <w:lvlJc w:val="right"/>
      <w:pPr>
        <w:ind w:left="8295" w:hanging="180"/>
      </w:pPr>
    </w:lvl>
    <w:lvl w:ilvl="6" w:tplc="0409000F" w:tentative="1">
      <w:start w:val="1"/>
      <w:numFmt w:val="decimal"/>
      <w:lvlText w:val="%7."/>
      <w:lvlJc w:val="left"/>
      <w:pPr>
        <w:ind w:left="9015" w:hanging="360"/>
      </w:pPr>
    </w:lvl>
    <w:lvl w:ilvl="7" w:tplc="04090019" w:tentative="1">
      <w:start w:val="1"/>
      <w:numFmt w:val="lowerLetter"/>
      <w:lvlText w:val="%8."/>
      <w:lvlJc w:val="left"/>
      <w:pPr>
        <w:ind w:left="9735" w:hanging="360"/>
      </w:pPr>
    </w:lvl>
    <w:lvl w:ilvl="8" w:tplc="0409001B" w:tentative="1">
      <w:start w:val="1"/>
      <w:numFmt w:val="lowerRoman"/>
      <w:lvlText w:val="%9."/>
      <w:lvlJc w:val="right"/>
      <w:pPr>
        <w:ind w:left="10455" w:hanging="180"/>
      </w:pPr>
    </w:lvl>
  </w:abstractNum>
  <w:abstractNum w:abstractNumId="1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3C304F36"/>
    <w:multiLevelType w:val="hybridMultilevel"/>
    <w:tmpl w:val="46C8FC12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C50AC6"/>
    <w:multiLevelType w:val="hybridMultilevel"/>
    <w:tmpl w:val="FC04D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атка Синђелић">
    <w15:presenceInfo w15:providerId="None" w15:userId="Сатка Синђелић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compat/>
  <w:rsids>
    <w:rsidRoot w:val="00AA3BDB"/>
    <w:rsid w:val="00021174"/>
    <w:rsid w:val="00030535"/>
    <w:rsid w:val="00040B6B"/>
    <w:rsid w:val="0004122B"/>
    <w:rsid w:val="0005411F"/>
    <w:rsid w:val="00084308"/>
    <w:rsid w:val="000913DD"/>
    <w:rsid w:val="000C16E2"/>
    <w:rsid w:val="000C34CF"/>
    <w:rsid w:val="000D155D"/>
    <w:rsid w:val="000F0DBD"/>
    <w:rsid w:val="001151BA"/>
    <w:rsid w:val="00117514"/>
    <w:rsid w:val="001215A9"/>
    <w:rsid w:val="00145603"/>
    <w:rsid w:val="001762EC"/>
    <w:rsid w:val="001848C3"/>
    <w:rsid w:val="001A1B68"/>
    <w:rsid w:val="001D70A0"/>
    <w:rsid w:val="00217BF3"/>
    <w:rsid w:val="00243A88"/>
    <w:rsid w:val="002450B7"/>
    <w:rsid w:val="0028611D"/>
    <w:rsid w:val="002A6145"/>
    <w:rsid w:val="002B7CFC"/>
    <w:rsid w:val="002D1643"/>
    <w:rsid w:val="002D2FB3"/>
    <w:rsid w:val="00303083"/>
    <w:rsid w:val="00350F04"/>
    <w:rsid w:val="00383188"/>
    <w:rsid w:val="003C7D49"/>
    <w:rsid w:val="0041725F"/>
    <w:rsid w:val="00424665"/>
    <w:rsid w:val="00433C9C"/>
    <w:rsid w:val="00434506"/>
    <w:rsid w:val="00452EA3"/>
    <w:rsid w:val="00457091"/>
    <w:rsid w:val="00484433"/>
    <w:rsid w:val="00490DF5"/>
    <w:rsid w:val="00497954"/>
    <w:rsid w:val="004A2411"/>
    <w:rsid w:val="004A40AE"/>
    <w:rsid w:val="004B2263"/>
    <w:rsid w:val="00506314"/>
    <w:rsid w:val="00514BA8"/>
    <w:rsid w:val="00571C91"/>
    <w:rsid w:val="00573A96"/>
    <w:rsid w:val="00574632"/>
    <w:rsid w:val="005C4562"/>
    <w:rsid w:val="005D04F8"/>
    <w:rsid w:val="005F2AD5"/>
    <w:rsid w:val="00611AFB"/>
    <w:rsid w:val="006154E3"/>
    <w:rsid w:val="0063665B"/>
    <w:rsid w:val="00642A52"/>
    <w:rsid w:val="00645763"/>
    <w:rsid w:val="00647597"/>
    <w:rsid w:val="00665F90"/>
    <w:rsid w:val="006A0F88"/>
    <w:rsid w:val="006A5DEF"/>
    <w:rsid w:val="006C2C0B"/>
    <w:rsid w:val="006D0837"/>
    <w:rsid w:val="006D56F6"/>
    <w:rsid w:val="006E63D2"/>
    <w:rsid w:val="006F06D9"/>
    <w:rsid w:val="00706046"/>
    <w:rsid w:val="007076AC"/>
    <w:rsid w:val="007345AE"/>
    <w:rsid w:val="00744C42"/>
    <w:rsid w:val="00751E22"/>
    <w:rsid w:val="0075441D"/>
    <w:rsid w:val="007560D6"/>
    <w:rsid w:val="00775549"/>
    <w:rsid w:val="00780FA0"/>
    <w:rsid w:val="00782127"/>
    <w:rsid w:val="007C15C4"/>
    <w:rsid w:val="007D1139"/>
    <w:rsid w:val="007D1918"/>
    <w:rsid w:val="007D57D9"/>
    <w:rsid w:val="00810CE2"/>
    <w:rsid w:val="00865B80"/>
    <w:rsid w:val="008750CE"/>
    <w:rsid w:val="008B5B40"/>
    <w:rsid w:val="008D0BBA"/>
    <w:rsid w:val="008D79FC"/>
    <w:rsid w:val="00905FFC"/>
    <w:rsid w:val="00912AF1"/>
    <w:rsid w:val="0091709F"/>
    <w:rsid w:val="00920AC8"/>
    <w:rsid w:val="00927D3F"/>
    <w:rsid w:val="00971FCA"/>
    <w:rsid w:val="00975EFB"/>
    <w:rsid w:val="009A663E"/>
    <w:rsid w:val="009B2043"/>
    <w:rsid w:val="009B56E7"/>
    <w:rsid w:val="009B7AC4"/>
    <w:rsid w:val="00A17574"/>
    <w:rsid w:val="00A36A21"/>
    <w:rsid w:val="00A469FA"/>
    <w:rsid w:val="00AA3BDB"/>
    <w:rsid w:val="00AD2B7F"/>
    <w:rsid w:val="00B17114"/>
    <w:rsid w:val="00B25E0F"/>
    <w:rsid w:val="00B323D9"/>
    <w:rsid w:val="00B45AAA"/>
    <w:rsid w:val="00B536E0"/>
    <w:rsid w:val="00B54D83"/>
    <w:rsid w:val="00B673EB"/>
    <w:rsid w:val="00B75897"/>
    <w:rsid w:val="00B81EDB"/>
    <w:rsid w:val="00B87B5E"/>
    <w:rsid w:val="00BC64F1"/>
    <w:rsid w:val="00BD1136"/>
    <w:rsid w:val="00BD6469"/>
    <w:rsid w:val="00C258CE"/>
    <w:rsid w:val="00C309B8"/>
    <w:rsid w:val="00C44B34"/>
    <w:rsid w:val="00C50FD5"/>
    <w:rsid w:val="00C64B0F"/>
    <w:rsid w:val="00C7759A"/>
    <w:rsid w:val="00CC41CD"/>
    <w:rsid w:val="00CC5DF0"/>
    <w:rsid w:val="00CC76AD"/>
    <w:rsid w:val="00CD348D"/>
    <w:rsid w:val="00CE3449"/>
    <w:rsid w:val="00CF3D8E"/>
    <w:rsid w:val="00D4638F"/>
    <w:rsid w:val="00D518A9"/>
    <w:rsid w:val="00D56A2C"/>
    <w:rsid w:val="00D57EAD"/>
    <w:rsid w:val="00D65EB5"/>
    <w:rsid w:val="00D95EF4"/>
    <w:rsid w:val="00DA2802"/>
    <w:rsid w:val="00DA4A28"/>
    <w:rsid w:val="00DD1CDD"/>
    <w:rsid w:val="00DE168D"/>
    <w:rsid w:val="00DE7C3F"/>
    <w:rsid w:val="00DF0BC5"/>
    <w:rsid w:val="00E07DCB"/>
    <w:rsid w:val="00E50404"/>
    <w:rsid w:val="00E541D3"/>
    <w:rsid w:val="00EB5DB6"/>
    <w:rsid w:val="00EC61F6"/>
    <w:rsid w:val="00ED298B"/>
    <w:rsid w:val="00F20A30"/>
    <w:rsid w:val="00F5254E"/>
    <w:rsid w:val="00F61555"/>
    <w:rsid w:val="00F6454F"/>
    <w:rsid w:val="00F65880"/>
    <w:rsid w:val="00F6789F"/>
    <w:rsid w:val="00F73B02"/>
    <w:rsid w:val="00F8344F"/>
    <w:rsid w:val="00FA6E18"/>
    <w:rsid w:val="00FB41B1"/>
    <w:rsid w:val="00FC0289"/>
    <w:rsid w:val="00FC0B5A"/>
    <w:rsid w:val="00FD323F"/>
    <w:rsid w:val="00FF1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jrnl">
    <w:name w:val="jrnl"/>
    <w:basedOn w:val="DefaultParagraphFont"/>
    <w:rsid w:val="009B7AC4"/>
  </w:style>
  <w:style w:type="paragraph" w:customStyle="1" w:styleId="desc">
    <w:name w:val="desc"/>
    <w:basedOn w:val="Normal"/>
    <w:rsid w:val="009B7AC4"/>
    <w:pPr>
      <w:suppressAutoHyphens/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clana">
    <w:name w:val="__Tekst clana"/>
    <w:basedOn w:val="Normal"/>
    <w:rsid w:val="00C64B0F"/>
    <w:pPr>
      <w:numPr>
        <w:numId w:val="1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08430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C775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59A"/>
    <w:pPr>
      <w:spacing w:after="20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59A"/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0A5D9-BA1A-42C3-9D37-FA56C379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2338</Words>
  <Characters>13332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Subasic Nikolic</dc:creator>
  <cp:lastModifiedBy>IK</cp:lastModifiedBy>
  <cp:revision>15</cp:revision>
  <cp:lastPrinted>2025-01-23T10:27:00Z</cp:lastPrinted>
  <dcterms:created xsi:type="dcterms:W3CDTF">2025-01-17T07:09:00Z</dcterms:created>
  <dcterms:modified xsi:type="dcterms:W3CDTF">2025-01-23T10:28:00Z</dcterms:modified>
</cp:coreProperties>
</file>