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37229" w14:textId="77777777" w:rsidR="0008157A" w:rsidRDefault="003B6A4F">
      <w:pPr>
        <w:pStyle w:val="Normal1"/>
        <w:ind w:right="-46"/>
        <w:jc w:val="both"/>
        <w:rPr>
          <w:b/>
        </w:rPr>
      </w:pPr>
      <w:r>
        <w:rPr>
          <w:b/>
        </w:rPr>
        <w:t>ИЗБОРНОМ ВЕЋУ МЕДИЦИНСКОГ ФАКУЛТЕТА</w:t>
      </w:r>
    </w:p>
    <w:p w14:paraId="29CF77A5" w14:textId="77777777" w:rsidR="0008157A" w:rsidRDefault="003B6A4F">
      <w:pPr>
        <w:pStyle w:val="Normal1"/>
        <w:tabs>
          <w:tab w:val="left" w:pos="270"/>
        </w:tabs>
        <w:ind w:right="-46"/>
        <w:jc w:val="both"/>
        <w:rPr>
          <w:b/>
        </w:rPr>
      </w:pPr>
      <w:r>
        <w:rPr>
          <w:b/>
        </w:rPr>
        <w:t>УНИВЕРЗИТЕТА У БЕОГРАДУ</w:t>
      </w:r>
    </w:p>
    <w:p w14:paraId="172DCC63" w14:textId="77777777" w:rsidR="0008157A" w:rsidRDefault="0008157A">
      <w:pPr>
        <w:pStyle w:val="Normal1"/>
        <w:ind w:right="-46"/>
        <w:jc w:val="both"/>
        <w:rPr>
          <w:b/>
        </w:rPr>
      </w:pPr>
    </w:p>
    <w:p w14:paraId="5306A477" w14:textId="77777777" w:rsidR="0008157A" w:rsidRDefault="003B6A4F">
      <w:pPr>
        <w:pStyle w:val="Normal1"/>
        <w:pBdr>
          <w:top w:val="nil"/>
          <w:left w:val="nil"/>
          <w:bottom w:val="nil"/>
          <w:right w:val="nil"/>
          <w:between w:val="nil"/>
        </w:pBdr>
        <w:spacing w:after="120"/>
        <w:ind w:right="-46"/>
        <w:jc w:val="both"/>
      </w:pPr>
      <w:r>
        <w:t>Комисија за припрему реферата у саставу:</w:t>
      </w:r>
    </w:p>
    <w:p w14:paraId="40E05367" w14:textId="77777777" w:rsidR="0008157A" w:rsidRDefault="003B6A4F">
      <w:pPr>
        <w:pStyle w:val="Normal1"/>
        <w:pBdr>
          <w:top w:val="nil"/>
          <w:left w:val="nil"/>
          <w:bottom w:val="nil"/>
          <w:right w:val="nil"/>
          <w:between w:val="nil"/>
        </w:pBdr>
        <w:spacing w:after="120"/>
        <w:ind w:right="-46"/>
        <w:jc w:val="both"/>
      </w:pPr>
      <w:r>
        <w:rPr>
          <w:b/>
        </w:rPr>
        <w:t xml:space="preserve">1.Проф. др Aлександра Павловић Марковић, </w:t>
      </w:r>
      <w:r>
        <w:t>редовни професор Медицинског факултета, Универзитета у Београду</w:t>
      </w:r>
    </w:p>
    <w:p w14:paraId="78EC7F04" w14:textId="77777777" w:rsidR="0008157A" w:rsidRDefault="003B6A4F">
      <w:pPr>
        <w:pStyle w:val="Normal1"/>
        <w:pBdr>
          <w:top w:val="nil"/>
          <w:left w:val="nil"/>
          <w:bottom w:val="nil"/>
          <w:right w:val="nil"/>
          <w:between w:val="nil"/>
        </w:pBdr>
        <w:spacing w:after="120"/>
        <w:ind w:right="-46"/>
        <w:jc w:val="both"/>
      </w:pPr>
      <w:r>
        <w:rPr>
          <w:b/>
        </w:rPr>
        <w:t xml:space="preserve">2.Проф. др Миодраг Крстић, </w:t>
      </w:r>
      <w:r>
        <w:t>редовни професор Медицинског факултета, Универзитета у  Београду</w:t>
      </w:r>
    </w:p>
    <w:p w14:paraId="23D1AC2C" w14:textId="77777777" w:rsidR="0008157A" w:rsidRDefault="003B6A4F">
      <w:pPr>
        <w:pStyle w:val="Normal1"/>
        <w:pBdr>
          <w:top w:val="nil"/>
          <w:left w:val="nil"/>
          <w:bottom w:val="nil"/>
          <w:right w:val="nil"/>
          <w:between w:val="nil"/>
        </w:pBdr>
        <w:spacing w:after="120"/>
        <w:ind w:right="-46"/>
        <w:jc w:val="both"/>
      </w:pPr>
      <w:r>
        <w:rPr>
          <w:b/>
        </w:rPr>
        <w:t xml:space="preserve">3.Проф. др Тамара Миловановић, </w:t>
      </w:r>
      <w:r>
        <w:t>редовни професор Мeдицинског факултета, Универзитета у Београду</w:t>
      </w:r>
    </w:p>
    <w:p w14:paraId="3DC6E73B" w14:textId="77777777" w:rsidR="0008157A" w:rsidRDefault="0008157A">
      <w:pPr>
        <w:pStyle w:val="Normal1"/>
        <w:pBdr>
          <w:top w:val="nil"/>
          <w:left w:val="nil"/>
          <w:bottom w:val="nil"/>
          <w:right w:val="nil"/>
          <w:between w:val="nil"/>
        </w:pBdr>
        <w:ind w:right="-46"/>
        <w:jc w:val="both"/>
      </w:pPr>
    </w:p>
    <w:p w14:paraId="12A194B5" w14:textId="77777777" w:rsidR="0008157A" w:rsidRDefault="003B6A4F">
      <w:pPr>
        <w:pStyle w:val="Normal1"/>
        <w:ind w:right="-46"/>
        <w:jc w:val="both"/>
      </w:pPr>
      <w:r>
        <w:t>одређена на седници Изборног већа Медицинског факултета Универзитета у Београду, одржаној 25.12.2024. године, анализирала је пријаве за конкурс расписан на сајту Медицинског факултета Универзитета у Београду 27.01.2025. године за избор 2 сарадника у звање КЛИНИЧКОГ АСИСТЕНТА на Медицинском факултету у Београду на одређено време од три (3) године за ужу научну област ИНТЕРНА МЕДИЦИНА-гастроентерологија, подноси следећи:</w:t>
      </w:r>
    </w:p>
    <w:p w14:paraId="5BD2A829" w14:textId="77777777" w:rsidR="0008157A" w:rsidRDefault="0008157A">
      <w:pPr>
        <w:pStyle w:val="Normal1"/>
        <w:ind w:right="-46"/>
        <w:jc w:val="both"/>
      </w:pPr>
    </w:p>
    <w:p w14:paraId="3B8A26E1" w14:textId="77777777" w:rsidR="0008157A" w:rsidRDefault="003B6A4F">
      <w:pPr>
        <w:pStyle w:val="Normal1"/>
        <w:tabs>
          <w:tab w:val="left" w:pos="270"/>
        </w:tabs>
        <w:ind w:right="-46"/>
        <w:jc w:val="center"/>
        <w:rPr>
          <w:b/>
        </w:rPr>
      </w:pPr>
      <w:r>
        <w:rPr>
          <w:b/>
        </w:rPr>
        <w:t>Р Е Ф Е Р А Т</w:t>
      </w:r>
    </w:p>
    <w:p w14:paraId="3E02547D" w14:textId="77777777" w:rsidR="0008157A" w:rsidRDefault="0008157A">
      <w:pPr>
        <w:pStyle w:val="Normal1"/>
        <w:tabs>
          <w:tab w:val="left" w:pos="270"/>
        </w:tabs>
        <w:ind w:right="-46"/>
        <w:jc w:val="both"/>
        <w:rPr>
          <w:b/>
        </w:rPr>
      </w:pPr>
    </w:p>
    <w:p w14:paraId="7A701593" w14:textId="77777777" w:rsidR="0008157A" w:rsidRDefault="003B6A4F">
      <w:pPr>
        <w:pStyle w:val="Normal1"/>
        <w:tabs>
          <w:tab w:val="left" w:pos="270"/>
        </w:tabs>
        <w:ind w:right="-46"/>
        <w:jc w:val="both"/>
      </w:pPr>
      <w:r>
        <w:t>На расписани конкурс су се јавила 2 кандидата:</w:t>
      </w:r>
    </w:p>
    <w:p w14:paraId="38F8A442" w14:textId="77777777" w:rsidR="0008157A" w:rsidRDefault="003B6A4F">
      <w:pPr>
        <w:pStyle w:val="Normal1"/>
        <w:numPr>
          <w:ilvl w:val="0"/>
          <w:numId w:val="7"/>
        </w:numPr>
        <w:pBdr>
          <w:top w:val="nil"/>
          <w:left w:val="nil"/>
          <w:bottom w:val="nil"/>
          <w:right w:val="nil"/>
          <w:between w:val="nil"/>
        </w:pBdr>
        <w:tabs>
          <w:tab w:val="left" w:pos="270"/>
        </w:tabs>
        <w:ind w:left="0" w:right="-46" w:firstLine="0"/>
        <w:jc w:val="both"/>
      </w:pPr>
      <w:r>
        <w:t>др Милица Стојковић Лалошевић, специјалиста интерне медицине УКЦС, Клиника за гастроентерохепатологију</w:t>
      </w:r>
    </w:p>
    <w:p w14:paraId="35C25B8F" w14:textId="77777777" w:rsidR="0008157A" w:rsidRDefault="003B6A4F">
      <w:pPr>
        <w:pStyle w:val="Normal1"/>
        <w:numPr>
          <w:ilvl w:val="0"/>
          <w:numId w:val="7"/>
        </w:numPr>
        <w:pBdr>
          <w:top w:val="nil"/>
          <w:left w:val="nil"/>
          <w:bottom w:val="nil"/>
          <w:right w:val="nil"/>
          <w:between w:val="nil"/>
        </w:pBdr>
        <w:tabs>
          <w:tab w:val="left" w:pos="270"/>
        </w:tabs>
        <w:ind w:left="0" w:right="-46" w:firstLine="0"/>
        <w:jc w:val="both"/>
      </w:pPr>
      <w:r>
        <w:t>др Владимир Миливојевић, специјалиста интерне медицине УКЦС, Клиника за гастроентерохепатологију</w:t>
      </w:r>
    </w:p>
    <w:p w14:paraId="7C3F3FC8" w14:textId="77777777" w:rsidR="0008157A" w:rsidRDefault="0008157A">
      <w:pPr>
        <w:pStyle w:val="Normal1"/>
        <w:tabs>
          <w:tab w:val="left" w:pos="270"/>
        </w:tabs>
        <w:ind w:right="-46"/>
        <w:jc w:val="both"/>
      </w:pPr>
    </w:p>
    <w:p w14:paraId="217EDCC3" w14:textId="77777777" w:rsidR="0008157A" w:rsidRDefault="003B6A4F">
      <w:pPr>
        <w:pStyle w:val="Normal1"/>
        <w:tabs>
          <w:tab w:val="left" w:pos="270"/>
        </w:tabs>
        <w:ind w:right="-46"/>
        <w:jc w:val="both"/>
        <w:rPr>
          <w:b/>
        </w:rPr>
      </w:pPr>
      <w:r>
        <w:rPr>
          <w:b/>
        </w:rPr>
        <w:t>1. Кандидат Др МИЛИЦА СТОЈКОВИЋ ЛАЛОШЕВИЋ</w:t>
      </w:r>
    </w:p>
    <w:p w14:paraId="1AE7D71F" w14:textId="77777777" w:rsidR="0008157A" w:rsidRDefault="003B6A4F">
      <w:pPr>
        <w:pStyle w:val="Normal1"/>
        <w:ind w:right="-46"/>
        <w:rPr>
          <w:b/>
        </w:rPr>
      </w:pPr>
      <w:r>
        <w:rPr>
          <w:b/>
        </w:rPr>
        <w:t>А. ОСНОВНИ БИОГРАФСКИ ПОДАЦИ</w:t>
      </w:r>
    </w:p>
    <w:p w14:paraId="4B346F2B" w14:textId="77777777" w:rsidR="0008157A" w:rsidRDefault="003B6A4F" w:rsidP="003B6A4F">
      <w:pPr>
        <w:pStyle w:val="Normal1"/>
        <w:numPr>
          <w:ilvl w:val="0"/>
          <w:numId w:val="17"/>
        </w:numPr>
        <w:ind w:right="-46"/>
        <w:jc w:val="both"/>
      </w:pPr>
      <w:r>
        <w:t>Име, средње име и презиме: Милица (Љубиша) Стојковић Лалошевић</w:t>
      </w:r>
    </w:p>
    <w:p w14:paraId="35999339" w14:textId="77777777" w:rsidR="0008157A" w:rsidRDefault="003B6A4F" w:rsidP="003B6A4F">
      <w:pPr>
        <w:pStyle w:val="Normal1"/>
        <w:numPr>
          <w:ilvl w:val="0"/>
          <w:numId w:val="17"/>
        </w:numPr>
        <w:ind w:right="-46"/>
        <w:jc w:val="both"/>
      </w:pPr>
      <w:r>
        <w:t>Датум и место рођења: 17.09.1985. године, Београд</w:t>
      </w:r>
    </w:p>
    <w:p w14:paraId="5FB1B9F0" w14:textId="77777777" w:rsidR="0008157A" w:rsidRDefault="003B6A4F" w:rsidP="003B6A4F">
      <w:pPr>
        <w:pStyle w:val="Normal1"/>
        <w:numPr>
          <w:ilvl w:val="0"/>
          <w:numId w:val="17"/>
        </w:numPr>
        <w:ind w:right="-46"/>
        <w:jc w:val="both"/>
      </w:pPr>
      <w:r>
        <w:t>Установа у којој је запослен: Клиника за гастроентерологију и хепатологију, УКЦС</w:t>
      </w:r>
    </w:p>
    <w:p w14:paraId="403709EC" w14:textId="77777777" w:rsidR="0008157A" w:rsidRDefault="003B6A4F" w:rsidP="003B6A4F">
      <w:pPr>
        <w:pStyle w:val="Normal1"/>
        <w:numPr>
          <w:ilvl w:val="0"/>
          <w:numId w:val="17"/>
        </w:numPr>
        <w:ind w:right="-46"/>
        <w:jc w:val="both"/>
      </w:pPr>
      <w:r>
        <w:t>Звање / радно место: специјалиста интерне медицине, субспецијалиста гастроентерохепатолог</w:t>
      </w:r>
    </w:p>
    <w:p w14:paraId="1A84857E" w14:textId="77777777" w:rsidR="0008157A" w:rsidRDefault="003B6A4F" w:rsidP="003B6A4F">
      <w:pPr>
        <w:pStyle w:val="Normal1"/>
        <w:numPr>
          <w:ilvl w:val="0"/>
          <w:numId w:val="17"/>
        </w:numPr>
        <w:ind w:right="-46"/>
        <w:jc w:val="both"/>
      </w:pPr>
      <w:r>
        <w:t xml:space="preserve">Ужа научна област: Интерна медицина  (гастроентерологија и хепатологија)      </w:t>
      </w:r>
    </w:p>
    <w:p w14:paraId="6901F5AF" w14:textId="77777777" w:rsidR="0008157A" w:rsidRDefault="003B6A4F">
      <w:pPr>
        <w:pStyle w:val="Normal1"/>
        <w:ind w:right="-46"/>
        <w:jc w:val="both"/>
        <w:rPr>
          <w:b/>
        </w:rPr>
      </w:pPr>
      <w:r>
        <w:rPr>
          <w:b/>
        </w:rPr>
        <w:t>Б. СТРУЧНА БИОГРАФИЈА, ДИПЛОМЕ И ЗВАЊА</w:t>
      </w:r>
    </w:p>
    <w:p w14:paraId="0B3B1C49" w14:textId="77777777" w:rsidR="0008157A" w:rsidRDefault="003B6A4F">
      <w:pPr>
        <w:pStyle w:val="Normal1"/>
        <w:ind w:right="-46"/>
        <w:jc w:val="both"/>
        <w:rPr>
          <w:b/>
        </w:rPr>
      </w:pPr>
      <w:r>
        <w:rPr>
          <w:b/>
        </w:rPr>
        <w:t>Основне студије</w:t>
      </w:r>
    </w:p>
    <w:p w14:paraId="75B8CA99" w14:textId="77777777" w:rsidR="0008157A" w:rsidRDefault="003B6A4F" w:rsidP="003B6A4F">
      <w:pPr>
        <w:pStyle w:val="Normal1"/>
        <w:numPr>
          <w:ilvl w:val="0"/>
          <w:numId w:val="17"/>
        </w:numPr>
        <w:ind w:right="-46"/>
        <w:jc w:val="both"/>
      </w:pPr>
      <w:r>
        <w:t>Назив установе: Медицински факултет Универзитета у Београду</w:t>
      </w:r>
    </w:p>
    <w:p w14:paraId="4D41449F" w14:textId="77777777" w:rsidR="0008157A" w:rsidRDefault="003B6A4F" w:rsidP="003B6A4F">
      <w:pPr>
        <w:pStyle w:val="Normal1"/>
        <w:numPr>
          <w:ilvl w:val="0"/>
          <w:numId w:val="17"/>
        </w:numPr>
        <w:ind w:right="-46"/>
        <w:jc w:val="both"/>
      </w:pPr>
      <w:r>
        <w:t>Место и година завршетка: Београд, 2010. године, просечна оцена: 9.50 (девет педесет)</w:t>
      </w:r>
    </w:p>
    <w:p w14:paraId="5BF2571C" w14:textId="77777777" w:rsidR="0008157A" w:rsidRDefault="003B6A4F">
      <w:pPr>
        <w:pStyle w:val="Normal1"/>
        <w:ind w:right="-46"/>
        <w:jc w:val="both"/>
        <w:rPr>
          <w:b/>
        </w:rPr>
      </w:pPr>
      <w:r>
        <w:rPr>
          <w:b/>
        </w:rPr>
        <w:t>Специјалистичке академске студије</w:t>
      </w:r>
    </w:p>
    <w:p w14:paraId="7B04B4B8" w14:textId="77777777" w:rsidR="0008157A" w:rsidRDefault="003B6A4F" w:rsidP="003B6A4F">
      <w:pPr>
        <w:pStyle w:val="Normal1"/>
        <w:numPr>
          <w:ilvl w:val="0"/>
          <w:numId w:val="17"/>
        </w:numPr>
        <w:ind w:right="-46"/>
        <w:jc w:val="both"/>
      </w:pPr>
      <w:r>
        <w:t>Назив установе: Медицински факултет Универзитета у Београду</w:t>
      </w:r>
    </w:p>
    <w:p w14:paraId="7E95F817" w14:textId="77777777" w:rsidR="0008157A" w:rsidRDefault="003B6A4F" w:rsidP="003B6A4F">
      <w:pPr>
        <w:pStyle w:val="Normal1"/>
        <w:numPr>
          <w:ilvl w:val="0"/>
          <w:numId w:val="17"/>
        </w:numPr>
        <w:ind w:right="-46"/>
        <w:jc w:val="both"/>
      </w:pPr>
      <w:r>
        <w:t>Место, година завршетка, ментор и чланови комисије: Београд, 2012.године, проф. Драган Машуловић (ментор), проф. Александра Павловић Марковић (коментор), проф. Ђорђије Шарановић (председник комисије), проф. Вера Артико (члан комисије), проф. Мирко Керкез (члан комисије)</w:t>
      </w:r>
    </w:p>
    <w:p w14:paraId="5A5B974B" w14:textId="77777777" w:rsidR="0008157A" w:rsidRDefault="003B6A4F" w:rsidP="003B6A4F">
      <w:pPr>
        <w:pStyle w:val="Normal1"/>
        <w:numPr>
          <w:ilvl w:val="0"/>
          <w:numId w:val="17"/>
        </w:numPr>
        <w:ind w:right="-46"/>
        <w:jc w:val="both"/>
      </w:pPr>
      <w:r>
        <w:t>Наслов специјалистичког академског рада: „Поузданост ултразвучне дијагностике у процени степена портне хипертензије са цирозом јетре“</w:t>
      </w:r>
    </w:p>
    <w:p w14:paraId="06C80BB7" w14:textId="77777777" w:rsidR="0008157A" w:rsidRDefault="003B6A4F" w:rsidP="003B6A4F">
      <w:pPr>
        <w:pStyle w:val="Normal1"/>
        <w:numPr>
          <w:ilvl w:val="0"/>
          <w:numId w:val="17"/>
        </w:numPr>
        <w:ind w:right="-46"/>
        <w:jc w:val="both"/>
      </w:pPr>
      <w:r>
        <w:t>Ужа научна област: Радиологија, Гастроентерологија и хепатологија</w:t>
      </w:r>
    </w:p>
    <w:p w14:paraId="43761B6F" w14:textId="77777777" w:rsidR="0008157A" w:rsidRDefault="003B6A4F">
      <w:pPr>
        <w:pStyle w:val="Normal1"/>
        <w:ind w:right="-46"/>
        <w:jc w:val="both"/>
        <w:rPr>
          <w:b/>
        </w:rPr>
      </w:pPr>
      <w:r>
        <w:rPr>
          <w:b/>
        </w:rPr>
        <w:t>Докторат</w:t>
      </w:r>
    </w:p>
    <w:p w14:paraId="250754C2" w14:textId="77777777" w:rsidR="0008157A" w:rsidRDefault="003B6A4F" w:rsidP="003B6A4F">
      <w:pPr>
        <w:pStyle w:val="Normal1"/>
        <w:numPr>
          <w:ilvl w:val="0"/>
          <w:numId w:val="17"/>
        </w:numPr>
        <w:ind w:right="-46"/>
        <w:jc w:val="both"/>
      </w:pPr>
      <w:r>
        <w:t>Назив установе: Медицински факултет Универзитета у Београду</w:t>
      </w:r>
    </w:p>
    <w:p w14:paraId="254B4B61" w14:textId="77777777" w:rsidR="0008157A" w:rsidRDefault="003B6A4F" w:rsidP="003B6A4F">
      <w:pPr>
        <w:pStyle w:val="Normal1"/>
        <w:numPr>
          <w:ilvl w:val="0"/>
          <w:numId w:val="17"/>
        </w:numPr>
        <w:ind w:right="-46"/>
        <w:jc w:val="both"/>
      </w:pPr>
      <w:r>
        <w:t>Место, година одбране и чланови комисије: Београд, 2020. Година, Академик проф. Татјана Симић (председник комисије), проф. Горан Баришић (члан комисије), проф. Драгомир Дамјанов (члан комисије)</w:t>
      </w:r>
    </w:p>
    <w:p w14:paraId="549784DB" w14:textId="77777777" w:rsidR="0008157A" w:rsidRDefault="003B6A4F" w:rsidP="003B6A4F">
      <w:pPr>
        <w:pStyle w:val="Normal1"/>
        <w:numPr>
          <w:ilvl w:val="0"/>
          <w:numId w:val="17"/>
        </w:numPr>
        <w:ind w:right="-46"/>
        <w:jc w:val="both"/>
      </w:pPr>
      <w:r>
        <w:t>Ментори: Академик проф. Зоран Кривокапић, проф. Александра Павловић Марковић, проф. Марија Пљеша Ерцеговац</w:t>
      </w:r>
    </w:p>
    <w:p w14:paraId="53D09D60" w14:textId="77777777" w:rsidR="0008157A" w:rsidRDefault="003B6A4F" w:rsidP="003B6A4F">
      <w:pPr>
        <w:pStyle w:val="Normal1"/>
        <w:numPr>
          <w:ilvl w:val="0"/>
          <w:numId w:val="17"/>
        </w:numPr>
        <w:ind w:right="-46"/>
        <w:jc w:val="both"/>
      </w:pPr>
      <w:r>
        <w:t>Наслов дисертације: „Одређивање полиморфизма гена за глутатион трансферазу и биохемијских маркера код болесника са колоректалним карциномом”</w:t>
      </w:r>
    </w:p>
    <w:p w14:paraId="05324139" w14:textId="77777777" w:rsidR="0008157A" w:rsidRDefault="003B6A4F" w:rsidP="003B6A4F">
      <w:pPr>
        <w:pStyle w:val="Normal1"/>
        <w:numPr>
          <w:ilvl w:val="0"/>
          <w:numId w:val="17"/>
        </w:numPr>
        <w:ind w:right="-46"/>
        <w:jc w:val="both"/>
      </w:pPr>
      <w:r>
        <w:t>Ужа научна област: Молекуларна медицина, Гастроентерологија и хепатологија</w:t>
      </w:r>
    </w:p>
    <w:p w14:paraId="73FCD6E9" w14:textId="77777777" w:rsidR="0008157A" w:rsidRDefault="003B6A4F">
      <w:pPr>
        <w:pStyle w:val="Normal1"/>
        <w:ind w:right="-46"/>
        <w:jc w:val="both"/>
        <w:rPr>
          <w:b/>
        </w:rPr>
      </w:pPr>
      <w:r>
        <w:rPr>
          <w:b/>
        </w:rPr>
        <w:t>Специјализација</w:t>
      </w:r>
    </w:p>
    <w:p w14:paraId="45CD931E" w14:textId="77777777" w:rsidR="0008157A" w:rsidRDefault="003B6A4F" w:rsidP="003B6A4F">
      <w:pPr>
        <w:pStyle w:val="Normal1"/>
        <w:numPr>
          <w:ilvl w:val="0"/>
          <w:numId w:val="17"/>
        </w:numPr>
        <w:ind w:right="-46"/>
        <w:jc w:val="both"/>
      </w:pPr>
      <w:r>
        <w:t>Назив: интерна медицина</w:t>
      </w:r>
    </w:p>
    <w:p w14:paraId="7A91C414" w14:textId="77777777" w:rsidR="0008157A" w:rsidRDefault="003B6A4F" w:rsidP="003B6A4F">
      <w:pPr>
        <w:pStyle w:val="Normal1"/>
        <w:numPr>
          <w:ilvl w:val="0"/>
          <w:numId w:val="17"/>
        </w:numPr>
        <w:ind w:right="-46"/>
        <w:jc w:val="both"/>
      </w:pPr>
      <w:r>
        <w:t>Место и година завршетка, оцена и чланови комисије: Медицински факултет Универзитета у Београду, 2018. године, оцена одличан (5), чланови комисије: проф. Небојша Лалић (председник), проф. Драган Поповић (члан), проф. Весна Шкодрић Трифуновић (члан), проф. Вишња Лежајић (члан), проф. Биљана Путинковић (члан)</w:t>
      </w:r>
    </w:p>
    <w:p w14:paraId="451C3FD5" w14:textId="77777777" w:rsidR="0008157A" w:rsidRDefault="003B6A4F">
      <w:pPr>
        <w:pStyle w:val="Normal1"/>
        <w:ind w:right="-46"/>
        <w:jc w:val="both"/>
        <w:rPr>
          <w:b/>
        </w:rPr>
      </w:pPr>
      <w:r>
        <w:rPr>
          <w:b/>
        </w:rPr>
        <w:lastRenderedPageBreak/>
        <w:t>Ужа специјализација</w:t>
      </w:r>
    </w:p>
    <w:p w14:paraId="67C99EED" w14:textId="77777777" w:rsidR="0008157A" w:rsidRDefault="003B6A4F" w:rsidP="003B6A4F">
      <w:pPr>
        <w:pStyle w:val="Normal1"/>
        <w:numPr>
          <w:ilvl w:val="0"/>
          <w:numId w:val="17"/>
        </w:numPr>
        <w:ind w:right="-46"/>
        <w:jc w:val="both"/>
      </w:pPr>
      <w:r>
        <w:t>Назив установе: Медицински факултет Универзитета у Београду</w:t>
      </w:r>
    </w:p>
    <w:p w14:paraId="3CE2CE0D" w14:textId="77777777" w:rsidR="0008157A" w:rsidRDefault="003B6A4F" w:rsidP="003B6A4F">
      <w:pPr>
        <w:pStyle w:val="Normal1"/>
        <w:numPr>
          <w:ilvl w:val="0"/>
          <w:numId w:val="17"/>
        </w:numPr>
        <w:ind w:right="-46"/>
        <w:jc w:val="both"/>
      </w:pPr>
      <w:r>
        <w:t>Место, година завршетка и чланови комисије: Београд, 2024. година, проф. Петар Сворцан (председник комисије), проф. Александра Павловић Марковић (члан комисије), проф. Марија Стојановић (члан комисије)</w:t>
      </w:r>
    </w:p>
    <w:p w14:paraId="6407AE66" w14:textId="77777777" w:rsidR="0008157A" w:rsidRDefault="003B6A4F" w:rsidP="003B6A4F">
      <w:pPr>
        <w:pStyle w:val="Normal1"/>
        <w:numPr>
          <w:ilvl w:val="0"/>
          <w:numId w:val="17"/>
        </w:numPr>
        <w:ind w:right="-46"/>
        <w:jc w:val="both"/>
      </w:pPr>
      <w:r>
        <w:t>Наслов рада уже специјализације: „ Испитивање утицаја променљивих фактора ризика на преживљавање болесника са колоректалним карциномом”</w:t>
      </w:r>
    </w:p>
    <w:p w14:paraId="15BA6B8E" w14:textId="77777777" w:rsidR="0008157A" w:rsidRDefault="003B6A4F" w:rsidP="003B6A4F">
      <w:pPr>
        <w:pStyle w:val="Normal1"/>
        <w:numPr>
          <w:ilvl w:val="0"/>
          <w:numId w:val="17"/>
        </w:numPr>
        <w:ind w:right="-46"/>
        <w:jc w:val="both"/>
      </w:pPr>
      <w:r>
        <w:t>Ужа научна област: Гастроентерологија и хепатологија</w:t>
      </w:r>
    </w:p>
    <w:p w14:paraId="2BBCDAAA" w14:textId="77777777" w:rsidR="0008157A" w:rsidRDefault="003B6A4F">
      <w:pPr>
        <w:pStyle w:val="Normal1"/>
        <w:ind w:right="-46"/>
        <w:jc w:val="both"/>
        <w:rPr>
          <w:b/>
        </w:rPr>
      </w:pPr>
      <w:r>
        <w:rPr>
          <w:b/>
        </w:rPr>
        <w:t>Досадашњи избор у научна и наставна звања:</w:t>
      </w:r>
    </w:p>
    <w:p w14:paraId="071D6874" w14:textId="77777777" w:rsidR="0008157A" w:rsidRDefault="003B6A4F" w:rsidP="003B6A4F">
      <w:pPr>
        <w:pStyle w:val="Normal1"/>
        <w:numPr>
          <w:ilvl w:val="0"/>
          <w:numId w:val="17"/>
        </w:numPr>
        <w:ind w:right="-46"/>
        <w:jc w:val="both"/>
      </w:pPr>
      <w:r>
        <w:t>избор у звање клиничког асистента област Интерна медицина (гастроентерохепатологија) на Медицинском факултету Универзитета у Београду, 03.07.2019.</w:t>
      </w:r>
    </w:p>
    <w:p w14:paraId="0E3CE291" w14:textId="77777777" w:rsidR="0008157A" w:rsidRDefault="003B6A4F" w:rsidP="003B6A4F">
      <w:pPr>
        <w:pStyle w:val="Normal1"/>
        <w:numPr>
          <w:ilvl w:val="0"/>
          <w:numId w:val="17"/>
        </w:numPr>
        <w:ind w:right="-46"/>
        <w:jc w:val="both"/>
      </w:pPr>
      <w:r>
        <w:t>избор у звање клиничког асистента област Интерна медицина (гастроентерохепатологија) на Медицинском факултету Универзитета у Београду, 07.07.2022.</w:t>
      </w:r>
    </w:p>
    <w:p w14:paraId="50CC7F89" w14:textId="77777777" w:rsidR="0008157A" w:rsidRDefault="0008157A">
      <w:pPr>
        <w:pStyle w:val="Normal1"/>
        <w:ind w:right="-46"/>
      </w:pPr>
    </w:p>
    <w:p w14:paraId="504580B6" w14:textId="77777777" w:rsidR="0008157A" w:rsidRDefault="003B6A4F">
      <w:pPr>
        <w:pStyle w:val="Normal1"/>
        <w:ind w:right="-46"/>
        <w:jc w:val="both"/>
        <w:rPr>
          <w:b/>
        </w:rPr>
      </w:pPr>
      <w:r>
        <w:rPr>
          <w:b/>
        </w:rPr>
        <w:t xml:space="preserve">В. OЦЕНА О РЕЗУЛТАТИМА ПЕДАГОШКОГ РАДА </w:t>
      </w:r>
    </w:p>
    <w:p w14:paraId="1567AD12" w14:textId="77777777" w:rsidR="0008157A" w:rsidRDefault="003B6A4F">
      <w:pPr>
        <w:pStyle w:val="Normal1"/>
        <w:ind w:right="-46"/>
        <w:jc w:val="both"/>
      </w:pPr>
      <w:r>
        <w:t>Од 2019. године др Милица Сгојковић Лалошевић је клинички асистент на предмету Интерна медицина, ужа научна област гастроентерохепатологија и обавља практичну наставу у свим видовима у складу са студијским програмом Медицинског факултета Универзитета у Београду.</w:t>
      </w:r>
    </w:p>
    <w:p w14:paraId="4567550B" w14:textId="77777777" w:rsidR="0008157A" w:rsidRDefault="003B6A4F">
      <w:pPr>
        <w:pStyle w:val="Normal1"/>
        <w:ind w:right="-46"/>
        <w:jc w:val="both"/>
      </w:pPr>
      <w:r>
        <w:t xml:space="preserve">Учествује у редовној настави у пуном фонду часова из области гастроентерохепатологије на предмету Интерна медицина (вежбе, семинари и колоквијуми). Учествује као ментор за израду и одбрану студентских радова у оквиру  основних студија предмета интерна медицина (гастроентерохепатологија). Учествује као ментор за израду и одбрану дипломских радова у оквиру основних студија предмета интерна медицина (гастроентерохепатологија). Учествује у одржавању летње праксе из интерне медицине (гастроентерохепатологија). Учествује у редовној настави на предмету Интерна медицина на енглеском језику (вежбе, летња пракса, клинички стаж).  Учествује у одржавању изборне наставе студената Медицинског факултета из области Инфламаторних болести црева на енглеској настави. У оквиру последипломске наставе учествује у практичној настави за кандидате на ужој специјализацији из гастроентерохепатологије као и настави за кандидате на специјализацији Опште медицине (вежбе). Такође учествује као ментор за област гастроентерохепатологије  у оквиру специјализације из Интерне медицине. У раду са студентима врло је савесна и одговорна. Предавања и вежбе су увек осмишљени, са идејом што успешнијег преношења знања студентима и слушаоцима на настави. </w:t>
      </w:r>
    </w:p>
    <w:p w14:paraId="2836681B" w14:textId="77777777" w:rsidR="0008157A" w:rsidRDefault="003B6A4F">
      <w:pPr>
        <w:pStyle w:val="Normal1"/>
        <w:ind w:right="-46"/>
        <w:jc w:val="both"/>
      </w:pPr>
      <w:r>
        <w:t xml:space="preserve">Такође, др Милица Стојковић Лалошевић већ годинама као рецензент редовно учествује у оцени студентских радова излаганих на мини-симпозијумима на Медицинском факултету и касније на националном конгресу студената медицинских наука. Др Стојковић Лалошевић била је ментор три студентска рада. </w:t>
      </w:r>
    </w:p>
    <w:p w14:paraId="4A4496DE" w14:textId="77777777" w:rsidR="0008157A" w:rsidRDefault="003B6A4F">
      <w:pPr>
        <w:pStyle w:val="Normal1"/>
        <w:ind w:right="-46"/>
        <w:jc w:val="both"/>
      </w:pPr>
      <w:r>
        <w:t xml:space="preserve">Од 2020. године због епидемиолошке ситуације изазване пандемијом SARS Cov2 инфекције, настава и вежбе из предмета Интерне медицине за основне, специјалистичке и субспецијалистичке студије одвијали су се преко он-лине платформе Ретикулум, где је др Стојковић Лалошевић била координатор, а од стране студената није оцењена за школску 2020/2021 годину. </w:t>
      </w:r>
    </w:p>
    <w:p w14:paraId="445CB24B" w14:textId="77777777" w:rsidR="0008157A" w:rsidRDefault="003B6A4F">
      <w:pPr>
        <w:pStyle w:val="Normal1"/>
        <w:ind w:right="-46"/>
        <w:jc w:val="both"/>
      </w:pPr>
      <w:r>
        <w:t xml:space="preserve">Оцена студената за  досадашњи рад: 5.0 (за школску 2019/2020 годину); 5.0 (за школску 2022/2023 годину), 4.75 (за школску 2023/2024 годину). </w:t>
      </w:r>
    </w:p>
    <w:p w14:paraId="3E8B7032" w14:textId="77777777" w:rsidR="00E90AD2" w:rsidRDefault="00E90AD2">
      <w:pPr>
        <w:pStyle w:val="Normal1"/>
        <w:ind w:right="-46"/>
        <w:jc w:val="both"/>
        <w:rPr>
          <w:b/>
        </w:rPr>
      </w:pPr>
    </w:p>
    <w:p w14:paraId="14BA13E2" w14:textId="77777777" w:rsidR="00E90AD2" w:rsidRDefault="00E90AD2">
      <w:pPr>
        <w:pStyle w:val="Normal1"/>
        <w:ind w:right="-46"/>
        <w:jc w:val="both"/>
        <w:rPr>
          <w:b/>
        </w:rPr>
      </w:pPr>
    </w:p>
    <w:p w14:paraId="3330B373" w14:textId="065C0F0D" w:rsidR="0008157A" w:rsidRDefault="003B6A4F">
      <w:pPr>
        <w:pStyle w:val="Normal1"/>
        <w:ind w:right="-46"/>
        <w:jc w:val="both"/>
        <w:rPr>
          <w:b/>
        </w:rPr>
      </w:pPr>
      <w:r>
        <w:rPr>
          <w:b/>
        </w:rPr>
        <w:t>Г. ОЦЕНА РЕЗУЛТАТА У ОБЕЗБЕЂИВАЊУ НАУЧНО-НАСТАВНОГ ПОДМЛАТКА</w:t>
      </w:r>
    </w:p>
    <w:p w14:paraId="6E611233" w14:textId="77777777" w:rsidR="0008157A" w:rsidRDefault="003B6A4F">
      <w:pPr>
        <w:pStyle w:val="Normal1"/>
        <w:pBdr>
          <w:top w:val="nil"/>
          <w:left w:val="nil"/>
          <w:bottom w:val="nil"/>
          <w:right w:val="nil"/>
          <w:between w:val="nil"/>
        </w:pBdr>
        <w:ind w:right="-46"/>
        <w:jc w:val="both"/>
      </w:pPr>
      <w:r>
        <w:t>Др Стојковић Лалошевић је активна у обезбеђивању научно-наставног подмлатка од избора у звање клиничког асистента.</w:t>
      </w:r>
    </w:p>
    <w:p w14:paraId="1D041D0D" w14:textId="77777777" w:rsidR="0008157A" w:rsidRDefault="003B6A4F">
      <w:pPr>
        <w:pStyle w:val="Normal1"/>
        <w:ind w:right="-46"/>
        <w:jc w:val="both"/>
        <w:rPr>
          <w:b/>
        </w:rPr>
      </w:pPr>
      <w:r>
        <w:rPr>
          <w:b/>
        </w:rPr>
        <w:t>МЕНТОРСТВА</w:t>
      </w:r>
    </w:p>
    <w:p w14:paraId="41DB2C34" w14:textId="77777777" w:rsidR="0008157A" w:rsidRDefault="003B6A4F">
      <w:pPr>
        <w:pStyle w:val="Normal1"/>
        <w:ind w:right="-46"/>
        <w:jc w:val="both"/>
      </w:pPr>
      <w:r>
        <w:t xml:space="preserve">Др Милица Стојковић Лалошевић је била ментор 3 студентска истраживачка рада из области гастроентерохепатологије, који су презентовани на студентским конгресима: </w:t>
      </w:r>
    </w:p>
    <w:p w14:paraId="103B8E60" w14:textId="77777777" w:rsidR="0008157A" w:rsidRDefault="003B6A4F" w:rsidP="003B6A4F">
      <w:pPr>
        <w:pStyle w:val="Normal1"/>
        <w:numPr>
          <w:ilvl w:val="0"/>
          <w:numId w:val="24"/>
        </w:numPr>
        <w:pBdr>
          <w:top w:val="nil"/>
          <w:left w:val="nil"/>
          <w:bottom w:val="nil"/>
          <w:right w:val="nil"/>
          <w:between w:val="nil"/>
        </w:pBdr>
        <w:spacing w:line="276" w:lineRule="auto"/>
        <w:ind w:right="-46"/>
        <w:jc w:val="both"/>
      </w:pPr>
      <w:r>
        <w:t>Софија Миросављевић „ Утицај кафе на настанак колоректалног карцинома“, 2020/2021. године</w:t>
      </w:r>
    </w:p>
    <w:p w14:paraId="57D1B74A" w14:textId="77777777" w:rsidR="0008157A" w:rsidRDefault="003B6A4F" w:rsidP="003B6A4F">
      <w:pPr>
        <w:pStyle w:val="Normal1"/>
        <w:numPr>
          <w:ilvl w:val="0"/>
          <w:numId w:val="24"/>
        </w:numPr>
        <w:pBdr>
          <w:top w:val="nil"/>
          <w:left w:val="nil"/>
          <w:bottom w:val="nil"/>
          <w:right w:val="nil"/>
          <w:between w:val="nil"/>
        </w:pBdr>
        <w:ind w:right="-46"/>
        <w:jc w:val="both"/>
      </w:pPr>
      <w:r>
        <w:t>Исидора Павловић „ Неинвазивна процена портне хипертензије помоћу ултразвучне еластографије“, 2022/2023. године</w:t>
      </w:r>
    </w:p>
    <w:p w14:paraId="2371777D" w14:textId="77777777" w:rsidR="0008157A" w:rsidRDefault="003B6A4F" w:rsidP="003B6A4F">
      <w:pPr>
        <w:pStyle w:val="Normal1"/>
        <w:numPr>
          <w:ilvl w:val="0"/>
          <w:numId w:val="24"/>
        </w:numPr>
        <w:pBdr>
          <w:top w:val="nil"/>
          <w:left w:val="nil"/>
          <w:bottom w:val="nil"/>
          <w:right w:val="nil"/>
          <w:between w:val="nil"/>
        </w:pBdr>
        <w:ind w:right="-46"/>
        <w:jc w:val="both"/>
      </w:pPr>
      <w:r>
        <w:t>Иван Грујичић ,, Поузданост квантитативне ултрасонографије у одређивању степена стеатозе код пацијената са масном болести јетре’’, 2023/2024. године</w:t>
      </w:r>
    </w:p>
    <w:tbl>
      <w:tblPr>
        <w:tblStyle w:val="a"/>
        <w:tblW w:w="9272" w:type="dxa"/>
        <w:jc w:val="center"/>
        <w:tblLayout w:type="fixed"/>
        <w:tblLook w:val="0400" w:firstRow="0" w:lastRow="0" w:firstColumn="0" w:lastColumn="0" w:noHBand="0" w:noVBand="1"/>
      </w:tblPr>
      <w:tblGrid>
        <w:gridCol w:w="9272"/>
      </w:tblGrid>
      <w:tr w:rsidR="0008157A" w14:paraId="19F86474" w14:textId="77777777">
        <w:trPr>
          <w:trHeight w:val="4332"/>
          <w:jc w:val="center"/>
        </w:trPr>
        <w:tc>
          <w:tcPr>
            <w:tcW w:w="9272" w:type="dxa"/>
            <w:shd w:val="clear" w:color="auto" w:fill="auto"/>
          </w:tcPr>
          <w:p w14:paraId="5301B593" w14:textId="77777777" w:rsidR="0008157A" w:rsidRDefault="003B6A4F">
            <w:pPr>
              <w:pStyle w:val="Normal1"/>
              <w:pBdr>
                <w:top w:val="nil"/>
                <w:left w:val="nil"/>
                <w:bottom w:val="nil"/>
                <w:right w:val="nil"/>
                <w:between w:val="nil"/>
              </w:pBdr>
              <w:ind w:right="-46"/>
              <w:jc w:val="both"/>
              <w:rPr>
                <w:b/>
              </w:rPr>
            </w:pPr>
            <w:r>
              <w:rPr>
                <w:b/>
              </w:rPr>
              <w:lastRenderedPageBreak/>
              <w:t>Дипломски радови:</w:t>
            </w:r>
          </w:p>
          <w:p w14:paraId="039FA6F7" w14:textId="77777777" w:rsidR="0008157A" w:rsidRDefault="003B6A4F">
            <w:pPr>
              <w:pStyle w:val="Normal1"/>
              <w:pBdr>
                <w:top w:val="nil"/>
                <w:left w:val="nil"/>
                <w:bottom w:val="nil"/>
                <w:right w:val="nil"/>
                <w:between w:val="nil"/>
              </w:pBdr>
              <w:ind w:right="-46"/>
              <w:jc w:val="both"/>
              <w:rPr>
                <w:b/>
              </w:rPr>
            </w:pPr>
            <w:r>
              <w:t xml:space="preserve">Др Стојковић Лалошевић је била ментор два завршна дипломска рада из области гастроентерохепатологије следећих кандидата: </w:t>
            </w:r>
          </w:p>
          <w:p w14:paraId="1ED50E0D" w14:textId="77777777" w:rsidR="0008157A" w:rsidRDefault="003B6A4F" w:rsidP="003B6A4F">
            <w:pPr>
              <w:pStyle w:val="Normal1"/>
              <w:numPr>
                <w:ilvl w:val="0"/>
                <w:numId w:val="25"/>
              </w:numPr>
              <w:pBdr>
                <w:top w:val="nil"/>
                <w:left w:val="nil"/>
                <w:bottom w:val="nil"/>
                <w:right w:val="nil"/>
                <w:between w:val="nil"/>
              </w:pBdr>
              <w:ind w:right="-46"/>
              <w:jc w:val="both"/>
            </w:pPr>
            <w:r>
              <w:t>Јелена Пановић (525/16): ,,Савремена дијагностика и лечење колоректалног карцинома”, 2024. година</w:t>
            </w:r>
          </w:p>
          <w:p w14:paraId="6E88C4AA" w14:textId="77777777" w:rsidR="0008157A" w:rsidRDefault="003B6A4F" w:rsidP="003B6A4F">
            <w:pPr>
              <w:pStyle w:val="Normal1"/>
              <w:numPr>
                <w:ilvl w:val="0"/>
                <w:numId w:val="25"/>
              </w:numPr>
              <w:pBdr>
                <w:top w:val="nil"/>
                <w:left w:val="nil"/>
                <w:bottom w:val="nil"/>
                <w:right w:val="nil"/>
                <w:between w:val="nil"/>
              </w:pBdr>
              <w:ind w:right="-46"/>
              <w:jc w:val="both"/>
            </w:pPr>
            <w:r>
              <w:t>Александра Миленковић (0549/19):  „Аутоимуни хепатитиси”, 2024. година</w:t>
            </w:r>
          </w:p>
          <w:p w14:paraId="0FED9397" w14:textId="77777777" w:rsidR="0008157A" w:rsidRDefault="003B6A4F">
            <w:pPr>
              <w:pStyle w:val="Normal1"/>
              <w:pBdr>
                <w:top w:val="nil"/>
                <w:left w:val="nil"/>
                <w:bottom w:val="nil"/>
                <w:right w:val="nil"/>
                <w:between w:val="nil"/>
              </w:pBdr>
              <w:ind w:right="-46"/>
              <w:jc w:val="both"/>
              <w:rPr>
                <w:b/>
              </w:rPr>
            </w:pPr>
            <w:r>
              <w:rPr>
                <w:b/>
              </w:rPr>
              <w:t>УЧЕШЋЕ У КOМИСИJAМA ЗA OДБРAНУ РAДOВA</w:t>
            </w:r>
          </w:p>
          <w:p w14:paraId="2843B5A3" w14:textId="77777777" w:rsidR="0008157A" w:rsidRDefault="003B6A4F">
            <w:pPr>
              <w:pStyle w:val="Normal1"/>
              <w:pBdr>
                <w:top w:val="nil"/>
                <w:left w:val="nil"/>
                <w:bottom w:val="nil"/>
                <w:right w:val="nil"/>
                <w:between w:val="nil"/>
              </w:pBdr>
              <w:ind w:right="-46"/>
              <w:jc w:val="both"/>
              <w:rPr>
                <w:b/>
              </w:rPr>
            </w:pPr>
            <w:r>
              <w:rPr>
                <w:b/>
              </w:rPr>
              <w:t>Дипломски радови:</w:t>
            </w:r>
          </w:p>
          <w:p w14:paraId="489C0761" w14:textId="77777777" w:rsidR="0008157A" w:rsidRDefault="003B6A4F">
            <w:pPr>
              <w:pStyle w:val="Normal1"/>
              <w:pBdr>
                <w:top w:val="nil"/>
                <w:left w:val="nil"/>
                <w:bottom w:val="nil"/>
                <w:right w:val="nil"/>
                <w:between w:val="nil"/>
              </w:pBdr>
              <w:ind w:right="-46"/>
              <w:jc w:val="both"/>
            </w:pPr>
            <w:r>
              <w:t xml:space="preserve">Др Стојковић Лалошевић је учествовала у комисијама за одбрану завршних дипломских радова следећих 6 кандидата: </w:t>
            </w:r>
          </w:p>
          <w:p w14:paraId="24D3F3EC" w14:textId="77777777" w:rsidR="0008157A" w:rsidRDefault="003B6A4F" w:rsidP="003B6A4F">
            <w:pPr>
              <w:pStyle w:val="Normal1"/>
              <w:numPr>
                <w:ilvl w:val="0"/>
                <w:numId w:val="26"/>
              </w:numPr>
              <w:pBdr>
                <w:top w:val="nil"/>
                <w:left w:val="nil"/>
                <w:bottom w:val="nil"/>
                <w:right w:val="nil"/>
                <w:between w:val="nil"/>
              </w:pBdr>
              <w:ind w:right="-46"/>
              <w:jc w:val="both"/>
            </w:pPr>
            <w:r>
              <w:t>Јована Костадиновић (265/16), тема „Тумори јетре“ 2022. година</w:t>
            </w:r>
          </w:p>
          <w:p w14:paraId="72417CD9" w14:textId="77777777" w:rsidR="0008157A" w:rsidRDefault="003B6A4F" w:rsidP="003B6A4F">
            <w:pPr>
              <w:pStyle w:val="Normal1"/>
              <w:numPr>
                <w:ilvl w:val="0"/>
                <w:numId w:val="26"/>
              </w:numPr>
              <w:pBdr>
                <w:top w:val="nil"/>
                <w:left w:val="nil"/>
                <w:bottom w:val="nil"/>
                <w:right w:val="nil"/>
                <w:between w:val="nil"/>
              </w:pBdr>
              <w:ind w:right="-46"/>
              <w:jc w:val="both"/>
            </w:pPr>
            <w:r>
              <w:t>Алдин Алијагић (226/15), тема Дијагностичке и терапијске методе еозинофилног езофагитиса“, 2022.  година</w:t>
            </w:r>
          </w:p>
          <w:p w14:paraId="555F820C" w14:textId="77777777" w:rsidR="0008157A" w:rsidRDefault="003B6A4F" w:rsidP="003B6A4F">
            <w:pPr>
              <w:pStyle w:val="Normal1"/>
              <w:numPr>
                <w:ilvl w:val="0"/>
                <w:numId w:val="26"/>
              </w:numPr>
              <w:pBdr>
                <w:top w:val="nil"/>
                <w:left w:val="nil"/>
                <w:bottom w:val="nil"/>
                <w:right w:val="nil"/>
                <w:between w:val="nil"/>
              </w:pBdr>
              <w:ind w:right="-46"/>
              <w:jc w:val="both"/>
            </w:pPr>
            <w:r>
              <w:t xml:space="preserve">Емилија Петровић (438/15) : тема „Дијагностика и лечење хроничног панкреатитиса“, 2023. година </w:t>
            </w:r>
          </w:p>
          <w:p w14:paraId="4C0CF1E2" w14:textId="77777777" w:rsidR="0008157A" w:rsidRDefault="003B6A4F" w:rsidP="003B6A4F">
            <w:pPr>
              <w:pStyle w:val="Normal1"/>
              <w:numPr>
                <w:ilvl w:val="0"/>
                <w:numId w:val="26"/>
              </w:numPr>
              <w:pBdr>
                <w:top w:val="nil"/>
                <w:left w:val="nil"/>
                <w:bottom w:val="nil"/>
                <w:right w:val="nil"/>
                <w:between w:val="nil"/>
              </w:pBdr>
              <w:ind w:right="-46"/>
              <w:jc w:val="both"/>
            </w:pPr>
            <w:r>
              <w:t>Стојана Стошић (392/17): тема „ Физиолошке функције тиреоидних хормона“ 2023. година</w:t>
            </w:r>
          </w:p>
          <w:p w14:paraId="27A837AE" w14:textId="77777777" w:rsidR="0008157A" w:rsidRDefault="003B6A4F" w:rsidP="003B6A4F">
            <w:pPr>
              <w:pStyle w:val="Normal1"/>
              <w:numPr>
                <w:ilvl w:val="0"/>
                <w:numId w:val="26"/>
              </w:numPr>
              <w:pBdr>
                <w:top w:val="nil"/>
                <w:left w:val="nil"/>
                <w:bottom w:val="nil"/>
                <w:right w:val="nil"/>
                <w:between w:val="nil"/>
              </w:pBdr>
              <w:ind w:right="-46"/>
              <w:jc w:val="both"/>
            </w:pPr>
            <w:r>
              <w:t>Марија Петковић (97/18), тема„ Дивертикулоза колона“ 2024. година</w:t>
            </w:r>
          </w:p>
          <w:p w14:paraId="7B6CDA1C" w14:textId="77777777" w:rsidR="0008157A" w:rsidRDefault="003B6A4F" w:rsidP="003B6A4F">
            <w:pPr>
              <w:pStyle w:val="Normal1"/>
              <w:numPr>
                <w:ilvl w:val="0"/>
                <w:numId w:val="26"/>
              </w:numPr>
              <w:pBdr>
                <w:top w:val="nil"/>
                <w:left w:val="nil"/>
                <w:bottom w:val="nil"/>
                <w:right w:val="nil"/>
                <w:between w:val="nil"/>
              </w:pBdr>
              <w:ind w:right="-46"/>
              <w:jc w:val="both"/>
            </w:pPr>
            <w:r>
              <w:t>Исидора Поповић (18/204), тема „Крварења из горњих партија  гастроинтестиналног тракта“, 2024. година</w:t>
            </w:r>
          </w:p>
        </w:tc>
      </w:tr>
    </w:tbl>
    <w:p w14:paraId="37129EAE" w14:textId="77777777" w:rsidR="00E90AD2" w:rsidRDefault="00E90AD2">
      <w:pPr>
        <w:pStyle w:val="Normal1"/>
        <w:ind w:right="-46"/>
        <w:jc w:val="both"/>
        <w:rPr>
          <w:b/>
        </w:rPr>
      </w:pPr>
    </w:p>
    <w:p w14:paraId="6932686A" w14:textId="41997462" w:rsidR="0008157A" w:rsidRDefault="003B6A4F">
      <w:pPr>
        <w:pStyle w:val="Normal1"/>
        <w:ind w:right="-46"/>
        <w:jc w:val="both"/>
        <w:rPr>
          <w:b/>
        </w:rPr>
      </w:pPr>
      <w:r>
        <w:rPr>
          <w:b/>
        </w:rPr>
        <w:t>Д. НAУЧНИ И СTРУЧНИ РAД</w:t>
      </w:r>
    </w:p>
    <w:p w14:paraId="4DDCA624" w14:textId="77777777" w:rsidR="0008157A" w:rsidRDefault="003B6A4F">
      <w:pPr>
        <w:pStyle w:val="Normal1"/>
        <w:ind w:right="-46"/>
        <w:jc w:val="both"/>
        <w:rPr>
          <w:b/>
        </w:rPr>
      </w:pPr>
      <w:r>
        <w:t xml:space="preserve">а) </w:t>
      </w:r>
      <w:r>
        <w:rPr>
          <w:b/>
        </w:rPr>
        <w:t>Списак објављених радова</w:t>
      </w:r>
    </w:p>
    <w:p w14:paraId="1DAAAB23" w14:textId="77777777" w:rsidR="00E90AD2" w:rsidRDefault="00E90AD2">
      <w:pPr>
        <w:pStyle w:val="Normal1"/>
        <w:ind w:right="-46"/>
        <w:jc w:val="both"/>
        <w:rPr>
          <w:b/>
        </w:rPr>
      </w:pPr>
    </w:p>
    <w:p w14:paraId="24DE81AE" w14:textId="605E5333" w:rsidR="0008157A" w:rsidRDefault="003B6A4F">
      <w:pPr>
        <w:pStyle w:val="Normal1"/>
        <w:ind w:right="-46"/>
        <w:jc w:val="both"/>
        <w:rPr>
          <w:b/>
        </w:rPr>
      </w:pPr>
      <w:r>
        <w:rPr>
          <w:b/>
        </w:rPr>
        <w:t xml:space="preserve">Оригинални радови in extenso у часописима са JCR (Journal Citation Reports) листе </w:t>
      </w:r>
    </w:p>
    <w:p w14:paraId="0721B872" w14:textId="77777777" w:rsidR="0008157A" w:rsidRDefault="003B6A4F">
      <w:pPr>
        <w:pStyle w:val="Normal1"/>
        <w:pBdr>
          <w:top w:val="nil"/>
          <w:left w:val="nil"/>
          <w:bottom w:val="nil"/>
          <w:right w:val="nil"/>
          <w:between w:val="nil"/>
        </w:pBdr>
        <w:ind w:right="-46"/>
        <w:jc w:val="both"/>
      </w:pPr>
      <w:r>
        <w:t xml:space="preserve">1.Hamesch K, Cahyadi O, Dimitriadis S, Hollenbach M, Acedo P, Ayari M, Dauvarte H, Dieninyte E, Domislovic V, Dugic A, Ďuriček M, Elshaarawy O, Fennessy A, Geissler ME, Gorcheva Z, Hadi A, Hamza V, Hasukić I, Heinrich H, Levink IJM, Kral J, Kunovsky L, Mandorfer M, Moris M, Nikiforova Y, Ouaya H, Pellino G, Pisani A, Qejvani O, Sadigov H, Salaga M, Sidiropoulos O, Simsek C, Sousa P, </w:t>
      </w:r>
      <w:r>
        <w:rPr>
          <w:b/>
        </w:rPr>
        <w:t>Stojkovic Lalosevic M</w:t>
      </w:r>
      <w:r>
        <w:t xml:space="preserve">, Straume Z, Tepes K, Voiosu A, Wauters L, Zanetto A, Schlosser S, Staudacher JJ. Endoscopic retrograde cholangiopancreatography training conditions, results from a pan-European survey: Between vision and reality. United European Gastroenterol J. 2024; doi: 10.1002/ueg2.12684. </w:t>
      </w:r>
      <w:r>
        <w:rPr>
          <w:b/>
        </w:rPr>
        <w:t>M21 (IF 5.8)</w:t>
      </w:r>
    </w:p>
    <w:p w14:paraId="33ADA4CA" w14:textId="77777777" w:rsidR="0008157A" w:rsidRDefault="003B6A4F">
      <w:pPr>
        <w:pStyle w:val="Normal1"/>
        <w:pBdr>
          <w:top w:val="nil"/>
          <w:left w:val="nil"/>
          <w:bottom w:val="nil"/>
          <w:right w:val="nil"/>
          <w:between w:val="nil"/>
        </w:pBdr>
        <w:ind w:right="-46"/>
        <w:jc w:val="both"/>
      </w:pPr>
      <w:r>
        <w:t>2.</w:t>
      </w:r>
      <w:r>
        <w:rPr>
          <w:b/>
        </w:rPr>
        <w:t>Stojkovic Lalosevic M</w:t>
      </w:r>
      <w:r>
        <w:t xml:space="preserve">, Coric V,  Pekmezovic T,  Simic T,  Pavlovic Markovic A, Pljesa Ercegovac, M. GSTM1 and GSTP1 Polymorphisms Affect Outcome in Colorectal Adenocarcinoma. Medicina. 2024; 60(4):553. </w:t>
      </w:r>
      <w:r>
        <w:rPr>
          <w:b/>
        </w:rPr>
        <w:t>M22 (IF 2.6)</w:t>
      </w:r>
    </w:p>
    <w:p w14:paraId="279795C7" w14:textId="77777777" w:rsidR="0008157A" w:rsidRDefault="003B6A4F">
      <w:pPr>
        <w:pStyle w:val="Normal1"/>
        <w:pBdr>
          <w:top w:val="nil"/>
          <w:left w:val="nil"/>
          <w:bottom w:val="nil"/>
          <w:right w:val="nil"/>
          <w:between w:val="nil"/>
        </w:pBdr>
        <w:ind w:right="-46"/>
        <w:jc w:val="both"/>
      </w:pPr>
      <w:r>
        <w:t xml:space="preserve">3.Vojnovic M, Pantic I, Jankovic G, Stulic M, </w:t>
      </w:r>
      <w:r>
        <w:rPr>
          <w:b/>
        </w:rPr>
        <w:t>Lalosevic MS</w:t>
      </w:r>
      <w:r>
        <w:t xml:space="preserve">, Pejic N, Milovanovic T. EncephalApp Stroop Test as a Screening Tool for the Detection of Minimal Hepatic Encephalopathy in Patients with Cirrhosis—Single-Center Experience. Gastroenterol Insights. 2024; 15 (1): 237-247. </w:t>
      </w:r>
      <w:r>
        <w:rPr>
          <w:b/>
        </w:rPr>
        <w:t>M23 (IF 2.9)</w:t>
      </w:r>
    </w:p>
    <w:p w14:paraId="7D59B633" w14:textId="77777777" w:rsidR="0008157A" w:rsidRDefault="003B6A4F">
      <w:pPr>
        <w:pStyle w:val="Normal1"/>
        <w:pBdr>
          <w:top w:val="nil"/>
          <w:left w:val="nil"/>
          <w:bottom w:val="nil"/>
          <w:right w:val="nil"/>
          <w:between w:val="nil"/>
        </w:pBdr>
        <w:ind w:right="-46"/>
        <w:jc w:val="both"/>
      </w:pPr>
      <w:r>
        <w:t xml:space="preserve">4.Stulic M,  Jadzic J, Dostanic N,  Zivkovic M, Stojkovic T, Aleksic J,  Stojkovic S, </w:t>
      </w:r>
      <w:r>
        <w:rPr>
          <w:b/>
        </w:rPr>
        <w:t>Stojkovic Lalosevic M</w:t>
      </w:r>
      <w:r>
        <w:t xml:space="preserve">, Vojnovic M, Vlaisavljevic Z, Martinov Nestorov J, Nikolic T, Culafic Vojinovic V, Culafic D, Djonic D. Clinical indicators of bone deterioration in alcoholic liver cirrhosis and chronic alcohol abuse: looking beyond bone fracture occurrence. Diagnostics. 2024; 14(5):510. </w:t>
      </w:r>
      <w:r>
        <w:rPr>
          <w:b/>
        </w:rPr>
        <w:t>M22 (IF 3.6)</w:t>
      </w:r>
    </w:p>
    <w:p w14:paraId="75AFCA98" w14:textId="77777777" w:rsidR="0008157A" w:rsidRDefault="003B6A4F">
      <w:pPr>
        <w:pStyle w:val="Normal1"/>
        <w:pBdr>
          <w:top w:val="nil"/>
          <w:left w:val="nil"/>
          <w:bottom w:val="nil"/>
          <w:right w:val="nil"/>
          <w:between w:val="nil"/>
        </w:pBdr>
        <w:ind w:right="-46"/>
        <w:jc w:val="both"/>
      </w:pPr>
      <w:r>
        <w:t xml:space="preserve">5.Beretta-Piccoli BT, Buescher G, Dalekos G, Zachou K, Geerts A, Semmo N, Mirjam Kolev, Eleonora De Martin, Maciej K. Janik, João Madaleno, </w:t>
      </w:r>
      <w:r>
        <w:rPr>
          <w:b/>
        </w:rPr>
        <w:t>Milica Lalosevic Stojkovic</w:t>
      </w:r>
      <w:r>
        <w:t xml:space="preserve">, Jérôme Dumortier, Thomas Vanwolleghem, Ida Schregel, Silja Steinmann, Florence Lacaille, Marcial Sebode. Hepatic safety and efficacy of immunomodulatory drugs used in patients with autoimmune hepatitis. Journal of Autoimmunity. 2023; 140:103113. </w:t>
      </w:r>
      <w:r>
        <w:rPr>
          <w:b/>
        </w:rPr>
        <w:t>M21 (IF 14.5)</w:t>
      </w:r>
    </w:p>
    <w:p w14:paraId="73FC2406" w14:textId="77777777" w:rsidR="0008157A" w:rsidRDefault="003B6A4F">
      <w:pPr>
        <w:pStyle w:val="Normal1"/>
        <w:pBdr>
          <w:top w:val="nil"/>
          <w:left w:val="nil"/>
          <w:bottom w:val="nil"/>
          <w:right w:val="nil"/>
          <w:between w:val="nil"/>
        </w:pBdr>
        <w:ind w:right="-46"/>
        <w:jc w:val="both"/>
      </w:pPr>
      <w:r>
        <w:t xml:space="preserve">6.Popovic D, Glisic T, Milosavljevic T, Panic N, Marjanovic-Haljilji M, Mijac D, Stojkovic Lalosevic M, Nestorov J, Dragasevic S, Savic P, Filipovic B. The importance of artificial intelligence in upper gastrointestinal endoscopy. Diagnostics. 2023;13(18): 2862. </w:t>
      </w:r>
      <w:r>
        <w:rPr>
          <w:b/>
        </w:rPr>
        <w:t>M22 (IF 3.6)</w:t>
      </w:r>
    </w:p>
    <w:p w14:paraId="2AFEEF4B" w14:textId="77777777" w:rsidR="0008157A" w:rsidRDefault="003B6A4F">
      <w:pPr>
        <w:pStyle w:val="Normal1"/>
        <w:pBdr>
          <w:top w:val="nil"/>
          <w:left w:val="nil"/>
          <w:bottom w:val="nil"/>
          <w:right w:val="nil"/>
          <w:between w:val="nil"/>
        </w:pBdr>
        <w:ind w:right="-46"/>
        <w:jc w:val="both"/>
      </w:pPr>
      <w:r>
        <w:t xml:space="preserve">7.Stojkovic S, Bjelakovic M, </w:t>
      </w:r>
      <w:r>
        <w:rPr>
          <w:b/>
        </w:rPr>
        <w:t>Stojkovic Lalosevic M</w:t>
      </w:r>
      <w:r>
        <w:t xml:space="preserve">, Stulic M, Pejic N, Radivojevic N, Stojkovic N, Martinov Nestorov J, Culafic Dj. Accidental sewing pin ingestion by a tailor: a case report and literature review. Medicina. 2023; 59(9): 1566. </w:t>
      </w:r>
      <w:r>
        <w:rPr>
          <w:b/>
        </w:rPr>
        <w:t>M22 (IF 2.6)</w:t>
      </w:r>
    </w:p>
    <w:p w14:paraId="112EE67E" w14:textId="77777777" w:rsidR="0008157A" w:rsidRDefault="003B6A4F">
      <w:pPr>
        <w:pStyle w:val="Normal1"/>
        <w:pBdr>
          <w:top w:val="nil"/>
          <w:left w:val="nil"/>
          <w:bottom w:val="nil"/>
          <w:right w:val="nil"/>
          <w:between w:val="nil"/>
        </w:pBdr>
        <w:ind w:right="-46"/>
        <w:jc w:val="both"/>
      </w:pPr>
      <w:r>
        <w:t xml:space="preserve">8.Popovic DDj, Stojanovic M, Milosavljevic T, </w:t>
      </w:r>
      <w:r>
        <w:rPr>
          <w:b/>
        </w:rPr>
        <w:t>Stojkovic Lalosevic M</w:t>
      </w:r>
      <w:r>
        <w:t xml:space="preserve">, Glisic T, Savic P, Filipovic B. Oxidative stress in gastrointestinal ulcer disease - a gastroenterologist's view. Journal of Gastrointestinal and Liver Diseases. 2023; 32(3):277-282. </w:t>
      </w:r>
      <w:r>
        <w:rPr>
          <w:b/>
        </w:rPr>
        <w:t>M23 (IF 2.1)</w:t>
      </w:r>
    </w:p>
    <w:p w14:paraId="4F4D25DF" w14:textId="77777777" w:rsidR="0008157A" w:rsidRDefault="003B6A4F">
      <w:pPr>
        <w:pStyle w:val="Normal1"/>
        <w:pBdr>
          <w:top w:val="nil"/>
          <w:left w:val="nil"/>
          <w:bottom w:val="nil"/>
          <w:right w:val="nil"/>
          <w:between w:val="nil"/>
        </w:pBdr>
        <w:ind w:right="-46"/>
        <w:jc w:val="both"/>
      </w:pPr>
      <w:r>
        <w:t xml:space="preserve">9.Glisic T. Popovic D, Lolic I, Toplicanin A, Jankovic K, Dragasevic S, Aleksic M, Stjepanovic M,  Oluic B, Matovic Zaric V, Radisavljevic M, </w:t>
      </w:r>
      <w:r>
        <w:rPr>
          <w:b/>
        </w:rPr>
        <w:t>Stojkovic Lalosevic M.</w:t>
      </w:r>
      <w:r>
        <w:t xml:space="preserve"> Hematological Indices Are Useful in Predicting Complications of Liver Cirrhosis. J Clin Med. 2023;12(14):4820. </w:t>
      </w:r>
      <w:r>
        <w:rPr>
          <w:b/>
        </w:rPr>
        <w:t>M22 (IF 4.964)</w:t>
      </w:r>
    </w:p>
    <w:p w14:paraId="5DB2BB65" w14:textId="77777777" w:rsidR="0008157A" w:rsidRDefault="003B6A4F">
      <w:pPr>
        <w:pStyle w:val="Normal1"/>
        <w:pBdr>
          <w:top w:val="nil"/>
          <w:left w:val="nil"/>
          <w:bottom w:val="nil"/>
          <w:right w:val="nil"/>
          <w:between w:val="nil"/>
        </w:pBdr>
        <w:ind w:right="-46"/>
        <w:jc w:val="both"/>
      </w:pPr>
      <w:r>
        <w:t xml:space="preserve">10.Oluić B, Jadrijevic S, Pantic I, Dragasevic S, Popovic D, Stojkovic Lalosevic M, Vlaisavljevic Z, Abdi A, Milovanovic T. The Quality of Life After Liver Transplantation-The First Experience from Serbia. J Dr Nurs Pract. 2022;15(3):137-143. </w:t>
      </w:r>
      <w:r>
        <w:rPr>
          <w:b/>
        </w:rPr>
        <w:t>M23 (IF 0.300)</w:t>
      </w:r>
    </w:p>
    <w:p w14:paraId="2CCBF44C" w14:textId="77777777" w:rsidR="0008157A" w:rsidRDefault="003B6A4F">
      <w:pPr>
        <w:pStyle w:val="Normal1"/>
        <w:pBdr>
          <w:top w:val="nil"/>
          <w:left w:val="nil"/>
          <w:bottom w:val="nil"/>
          <w:right w:val="nil"/>
          <w:between w:val="nil"/>
        </w:pBdr>
        <w:ind w:right="-46"/>
        <w:jc w:val="both"/>
      </w:pPr>
      <w:r>
        <w:lastRenderedPageBreak/>
        <w:t xml:space="preserve">11.Dragasevic S, Stankovic B, Kotur N, Sokic Milutinovic A, Milovanovic T, </w:t>
      </w:r>
      <w:r>
        <w:rPr>
          <w:b/>
        </w:rPr>
        <w:t>Stojkovic Lalosevic M</w:t>
      </w:r>
      <w:r>
        <w:t xml:space="preserve">, Stojanovic M, Pavlovic S, Popovic D. Genetic aspects of micronutrients important for inflammatory bowel disease. Life. 2022; 2(10):1623. </w:t>
      </w:r>
      <w:r>
        <w:rPr>
          <w:b/>
        </w:rPr>
        <w:t>M22 (IF 3.251)</w:t>
      </w:r>
    </w:p>
    <w:p w14:paraId="2767E2F3" w14:textId="77777777" w:rsidR="0008157A" w:rsidRDefault="003B6A4F">
      <w:pPr>
        <w:pStyle w:val="Normal1"/>
        <w:pBdr>
          <w:top w:val="nil"/>
          <w:left w:val="nil"/>
          <w:bottom w:val="nil"/>
          <w:right w:val="nil"/>
          <w:between w:val="nil"/>
        </w:pBdr>
        <w:ind w:right="-46"/>
        <w:jc w:val="both"/>
      </w:pPr>
      <w:r>
        <w:t xml:space="preserve">12.Stjepanovic M, Stojanovic M, Stankovic S, Dimic Janjic S, Popevic S, Buha I, Belic S, Djurdjevic N, Stjepanovic MM,  Jovanovic D, </w:t>
      </w:r>
      <w:r>
        <w:rPr>
          <w:b/>
        </w:rPr>
        <w:t>Stojkovic Lalosevic M</w:t>
      </w:r>
      <w:r>
        <w:t xml:space="preserve">, Soldatovic I, Bonaci Nikolic B, Miskovic R. Autoimmune and immunoserological markers of COVID-19 pneumonia: can they help in the assessment of disease severity. Frontiers in Medicine. 2022; 16(9): 1530-1532. </w:t>
      </w:r>
      <w:r>
        <w:rPr>
          <w:b/>
        </w:rPr>
        <w:t>M22 (IF 5.058)</w:t>
      </w:r>
    </w:p>
    <w:p w14:paraId="577A47DD" w14:textId="77777777" w:rsidR="0008157A" w:rsidRDefault="003B6A4F">
      <w:pPr>
        <w:pStyle w:val="Normal1"/>
        <w:pBdr>
          <w:top w:val="nil"/>
          <w:left w:val="nil"/>
          <w:bottom w:val="nil"/>
          <w:right w:val="nil"/>
          <w:between w:val="nil"/>
        </w:pBdr>
        <w:ind w:right="-46"/>
        <w:jc w:val="both"/>
      </w:pPr>
      <w:r>
        <w:t>13</w:t>
      </w:r>
      <w:r>
        <w:rPr>
          <w:b/>
        </w:rPr>
        <w:t>.Stojkovic Lalosevic M</w:t>
      </w:r>
      <w:r>
        <w:t xml:space="preserve">, Sokic Milutinovic A, Matovic Zaric V, Lolic I, Toplicanin A, Dragasevic S, Stojkovic M, Stojanovic M, Aleksic M, Stjepanovic M, Martinov Nestorov J, Popovic D, Glisic T. Intestinal ultrasonography as a tool for monitoring disease activity in patients with ulcerative colitis. International Journal of Clinical Practice. 2022:3339866 </w:t>
      </w:r>
      <w:r>
        <w:rPr>
          <w:b/>
        </w:rPr>
        <w:t xml:space="preserve">M22 (IF 3.149) </w:t>
      </w:r>
    </w:p>
    <w:p w14:paraId="0923BCFC" w14:textId="77777777" w:rsidR="0008157A" w:rsidRDefault="003B6A4F">
      <w:pPr>
        <w:pStyle w:val="Normal1"/>
        <w:pBdr>
          <w:top w:val="nil"/>
          <w:left w:val="nil"/>
          <w:bottom w:val="nil"/>
          <w:right w:val="nil"/>
          <w:between w:val="nil"/>
        </w:pBdr>
        <w:ind w:right="-46"/>
        <w:jc w:val="both"/>
      </w:pPr>
      <w:r>
        <w:t xml:space="preserve">14.Pejic N, </w:t>
      </w:r>
      <w:r>
        <w:rPr>
          <w:b/>
        </w:rPr>
        <w:t>Stojkovic Lalosevic M</w:t>
      </w:r>
      <w:r>
        <w:t>, Stulic M, Culafic M, Culafic Dj.</w:t>
      </w:r>
      <w:r>
        <w:rPr>
          <w:highlight w:val="white"/>
        </w:rPr>
        <w:t xml:space="preserve">Evaluating </w:t>
      </w:r>
      <w:r>
        <w:t>ground glass opacities (</w:t>
      </w:r>
      <w:r>
        <w:rPr>
          <w:highlight w:val="white"/>
        </w:rPr>
        <w:t xml:space="preserve">GGO) in the COVID-19 era. Do autoantibodies help? </w:t>
      </w:r>
      <w:r>
        <w:t xml:space="preserve">Journal of Infection in Developing Countries. 2022; 16(9):1530-1532 </w:t>
      </w:r>
      <w:r>
        <w:rPr>
          <w:b/>
        </w:rPr>
        <w:t>M23 (IF 2.552)</w:t>
      </w:r>
    </w:p>
    <w:p w14:paraId="3B15BEE7" w14:textId="77777777" w:rsidR="0008157A" w:rsidRDefault="003B6A4F">
      <w:pPr>
        <w:pStyle w:val="Normal1"/>
        <w:pBdr>
          <w:top w:val="nil"/>
          <w:left w:val="nil"/>
          <w:bottom w:val="nil"/>
          <w:right w:val="nil"/>
          <w:between w:val="nil"/>
        </w:pBdr>
        <w:ind w:right="-46"/>
        <w:jc w:val="both"/>
      </w:pPr>
      <w:r>
        <w:t xml:space="preserve">15.Glisic T, </w:t>
      </w:r>
      <w:r>
        <w:rPr>
          <w:b/>
        </w:rPr>
        <w:t>Stojkovic Lalosevic M</w:t>
      </w:r>
      <w:r>
        <w:t xml:space="preserve">, Milovanovic T, Rankovic I, Stojanovic M, Toplicanin A, Aleksic M, Milivojevic V, Martinov Nestorov J, Lolic I, Popovic D. Diagnostic Value of Non-invasive Scoring Systems in the Prediction of Esophageal Varices in Patients with Liver Cirrhosis;Single Center Experience. Medicina. 2022;58(2):158. </w:t>
      </w:r>
      <w:r>
        <w:rPr>
          <w:b/>
        </w:rPr>
        <w:t xml:space="preserve">M22 (IF 2.948) </w:t>
      </w:r>
    </w:p>
    <w:p w14:paraId="4C4975F7" w14:textId="77777777" w:rsidR="0008157A" w:rsidRDefault="003B6A4F">
      <w:pPr>
        <w:pStyle w:val="Normal1"/>
        <w:pBdr>
          <w:top w:val="nil"/>
          <w:left w:val="nil"/>
          <w:bottom w:val="nil"/>
          <w:right w:val="nil"/>
          <w:between w:val="nil"/>
        </w:pBdr>
        <w:tabs>
          <w:tab w:val="left" w:pos="380"/>
        </w:tabs>
        <w:ind w:right="-46"/>
        <w:jc w:val="both"/>
      </w:pPr>
      <w:r>
        <w:t xml:space="preserve">16.Milovanovic T, Pantic I, Velickovic J, Oluic B, Vlaisavljevic Z, Dragasevic S, </w:t>
      </w:r>
      <w:r>
        <w:rPr>
          <w:b/>
        </w:rPr>
        <w:t>Stojkovic Lalosevic M</w:t>
      </w:r>
      <w:r>
        <w:t xml:space="preserve">, Dumic I. Bacteremia in patients with liver cirrhosis in the era of increasing antimicrobial resistance: single-center epidemiology. Journal of Infection in Developing Countries. 2021;15(12):1883–90. </w:t>
      </w:r>
      <w:r>
        <w:rPr>
          <w:b/>
        </w:rPr>
        <w:t xml:space="preserve">M23 (IF 2.552) </w:t>
      </w:r>
    </w:p>
    <w:p w14:paraId="393F5A99" w14:textId="77777777" w:rsidR="0008157A" w:rsidRDefault="003B6A4F">
      <w:pPr>
        <w:pStyle w:val="Normal1"/>
        <w:pBdr>
          <w:top w:val="nil"/>
          <w:left w:val="nil"/>
          <w:bottom w:val="nil"/>
          <w:right w:val="nil"/>
          <w:between w:val="nil"/>
        </w:pBdr>
        <w:tabs>
          <w:tab w:val="left" w:pos="380"/>
        </w:tabs>
        <w:ind w:right="-46"/>
        <w:jc w:val="both"/>
      </w:pPr>
      <w:r>
        <w:t xml:space="preserve">17.Milovanovic T, Dragasevic S, Nikolic AN, Markovic AP, </w:t>
      </w:r>
      <w:r>
        <w:rPr>
          <w:b/>
        </w:rPr>
        <w:t>Lalosevic MS</w:t>
      </w:r>
      <w:r>
        <w:t xml:space="preserve">, Popovic DD, Krstic MN. Anemia as a Problem: GP Approach. Dig Dis. 2021; 40(3):370-375. </w:t>
      </w:r>
      <w:r>
        <w:rPr>
          <w:b/>
          <w:color w:val="212121"/>
          <w:highlight w:val="white"/>
        </w:rPr>
        <w:t xml:space="preserve">M23 (IF 3.421) </w:t>
      </w:r>
    </w:p>
    <w:p w14:paraId="4E837F91" w14:textId="77777777" w:rsidR="0008157A" w:rsidRDefault="003B6A4F">
      <w:pPr>
        <w:pStyle w:val="Normal1"/>
        <w:pBdr>
          <w:top w:val="nil"/>
          <w:left w:val="nil"/>
          <w:bottom w:val="nil"/>
          <w:right w:val="nil"/>
          <w:between w:val="nil"/>
        </w:pBdr>
        <w:tabs>
          <w:tab w:val="left" w:pos="380"/>
        </w:tabs>
        <w:ind w:right="-46"/>
        <w:jc w:val="both"/>
      </w:pPr>
      <w:r>
        <w:t xml:space="preserve">18.Pavlovic Markovic A, </w:t>
      </w:r>
      <w:r>
        <w:rPr>
          <w:b/>
        </w:rPr>
        <w:t>Stojkovic Lalosevic M</w:t>
      </w:r>
      <w:r>
        <w:t xml:space="preserve">, Mijac DD, Milovanovic T, Dragasevic S, Sokic Milutinovic A, Krstic MN. Jaundice as a Diagnostic and Therapeutic Problem: A General Practitioner’s Approach. Dig Dis. 2021; 40(3):362-369. </w:t>
      </w:r>
      <w:r>
        <w:rPr>
          <w:b/>
          <w:color w:val="212121"/>
          <w:highlight w:val="white"/>
        </w:rPr>
        <w:t xml:space="preserve">M23 (IF 3.421) </w:t>
      </w:r>
    </w:p>
    <w:p w14:paraId="25C1AB4E" w14:textId="77777777" w:rsidR="0008157A" w:rsidRDefault="003B6A4F">
      <w:pPr>
        <w:pStyle w:val="Normal1"/>
        <w:pBdr>
          <w:top w:val="nil"/>
          <w:left w:val="nil"/>
          <w:bottom w:val="nil"/>
          <w:right w:val="nil"/>
          <w:between w:val="nil"/>
        </w:pBdr>
        <w:tabs>
          <w:tab w:val="left" w:pos="380"/>
        </w:tabs>
        <w:ind w:right="-46"/>
        <w:jc w:val="both"/>
      </w:pPr>
      <w:r>
        <w:t xml:space="preserve">19.Krstić MN, Mijač D, Tomašević RS, Lukić S, </w:t>
      </w:r>
      <w:r>
        <w:rPr>
          <w:b/>
        </w:rPr>
        <w:t>Stojković Lalošević M</w:t>
      </w:r>
      <w:r>
        <w:t xml:space="preserve">, Krstić JM, Milosavljevic T. Abnormal Liver Blood Tests: Hepatologist Approach. Dig Dis. 2021 40(2):206-214. </w:t>
      </w:r>
      <w:r>
        <w:rPr>
          <w:b/>
          <w:color w:val="212121"/>
          <w:highlight w:val="white"/>
        </w:rPr>
        <w:t xml:space="preserve">M23 (IF 3.421) </w:t>
      </w:r>
    </w:p>
    <w:p w14:paraId="11D589B5" w14:textId="77777777" w:rsidR="0008157A" w:rsidRDefault="003B6A4F">
      <w:pPr>
        <w:pStyle w:val="Normal1"/>
        <w:pBdr>
          <w:top w:val="nil"/>
          <w:left w:val="nil"/>
          <w:bottom w:val="nil"/>
          <w:right w:val="nil"/>
          <w:between w:val="nil"/>
        </w:pBdr>
        <w:tabs>
          <w:tab w:val="left" w:pos="380"/>
        </w:tabs>
        <w:ind w:right="-46"/>
        <w:jc w:val="both"/>
      </w:pPr>
      <w:r>
        <w:t xml:space="preserve">20.Stjepanović M, Buha I, Marić N, Belić S, Stjepanović M, Dimić-Janjić S, Baralić M, </w:t>
      </w:r>
      <w:r>
        <w:rPr>
          <w:b/>
        </w:rPr>
        <w:t>Stojković Lalošević M</w:t>
      </w:r>
      <w:r>
        <w:t>, Bubanja D, Mihajlovic Vucinic V. Neurosarcoidosis - an ever-present clinical challenge. Srpski arhiv za celokupno lekarstvo. 2021;149(3–4):247–50.</w:t>
      </w:r>
      <w:r>
        <w:rPr>
          <w:b/>
        </w:rPr>
        <w:t xml:space="preserve"> M23 (IF 0.224) </w:t>
      </w:r>
    </w:p>
    <w:p w14:paraId="4810AB56" w14:textId="77777777" w:rsidR="0008157A" w:rsidRDefault="003B6A4F">
      <w:pPr>
        <w:pStyle w:val="Normal1"/>
        <w:pBdr>
          <w:top w:val="nil"/>
          <w:left w:val="nil"/>
          <w:bottom w:val="nil"/>
          <w:right w:val="nil"/>
          <w:between w:val="nil"/>
        </w:pBdr>
        <w:tabs>
          <w:tab w:val="left" w:pos="380"/>
        </w:tabs>
        <w:ind w:right="-46"/>
        <w:jc w:val="both"/>
      </w:pPr>
      <w:r>
        <w:t xml:space="preserve">21.Dragasevic S, </w:t>
      </w:r>
      <w:r>
        <w:rPr>
          <w:b/>
        </w:rPr>
        <w:t>Lalosevic MS</w:t>
      </w:r>
      <w:r>
        <w:t>, Toncev L, Milovanovic T, Markovic AP, Djuranovic S, Popovic D. The cell phone in the twenty-first century: Risk for addiction or ingestion? Case report and review of the literature. World J Emerg Med. 2021;12(4):335–6.</w:t>
      </w:r>
      <w:r>
        <w:rPr>
          <w:b/>
        </w:rPr>
        <w:t xml:space="preserve"> M23 (IF 2.621) </w:t>
      </w:r>
    </w:p>
    <w:p w14:paraId="4289E021" w14:textId="77777777" w:rsidR="0008157A" w:rsidRDefault="003B6A4F">
      <w:pPr>
        <w:pStyle w:val="Normal1"/>
        <w:pBdr>
          <w:top w:val="nil"/>
          <w:left w:val="nil"/>
          <w:bottom w:val="nil"/>
          <w:right w:val="nil"/>
          <w:between w:val="nil"/>
        </w:pBdr>
        <w:tabs>
          <w:tab w:val="left" w:pos="380"/>
        </w:tabs>
        <w:ind w:right="-46"/>
        <w:jc w:val="both"/>
      </w:pPr>
      <w:r>
        <w:t xml:space="preserve">22.Nakov R, Suhr OB, Ianiro G, Kupcinskas J, Segal JP, Dumitrascu DL, </w:t>
      </w:r>
      <w:r>
        <w:rPr>
          <w:color w:val="262626"/>
        </w:rPr>
        <w:t xml:space="preserve">Heinrich H, Mikolasevic I, </w:t>
      </w:r>
      <w:r>
        <w:rPr>
          <w:b/>
          <w:color w:val="262626"/>
        </w:rPr>
        <w:t>Stojkovic Lalosevic M</w:t>
      </w:r>
      <w:r>
        <w:t xml:space="preserve">, Barbov I, Sarafov S, Tournev I, Nakov V, Wixner J. Recommendations for the diagnosis and management of transthyretin amyloidosis with gastrointestinal manifestations. Eur J Gastroenterol Hepatol. 2021;33(5):613–22. </w:t>
      </w:r>
      <w:r>
        <w:rPr>
          <w:b/>
        </w:rPr>
        <w:t xml:space="preserve">M22 (IF 2.568) </w:t>
      </w:r>
    </w:p>
    <w:p w14:paraId="3E681C51" w14:textId="77777777" w:rsidR="0008157A" w:rsidRDefault="003B6A4F">
      <w:pPr>
        <w:pStyle w:val="Normal1"/>
        <w:pBdr>
          <w:top w:val="nil"/>
          <w:left w:val="nil"/>
          <w:bottom w:val="nil"/>
          <w:right w:val="nil"/>
          <w:between w:val="nil"/>
        </w:pBdr>
        <w:tabs>
          <w:tab w:val="left" w:pos="380"/>
        </w:tabs>
        <w:ind w:right="-46"/>
        <w:jc w:val="both"/>
      </w:pPr>
      <w:r>
        <w:t>23.</w:t>
      </w:r>
      <w:r>
        <w:rPr>
          <w:b/>
        </w:rPr>
        <w:t>Lalosevic MS</w:t>
      </w:r>
      <w:r>
        <w:t xml:space="preserve">, Lalosevic J, Stjepanovic M, Stojanovic M, Stojkovic M. Drug Induced Cutaneous Manifestations due to Treatment of Gastrointestinal Disorders. Curr Drug Metab. 2021;22(2):99–107. </w:t>
      </w:r>
      <w:r>
        <w:rPr>
          <w:b/>
          <w:highlight w:val="white"/>
        </w:rPr>
        <w:t>M22</w:t>
      </w:r>
      <w:r>
        <w:rPr>
          <w:b/>
        </w:rPr>
        <w:t xml:space="preserve"> (IF </w:t>
      </w:r>
      <w:r>
        <w:rPr>
          <w:b/>
          <w:highlight w:val="white"/>
        </w:rPr>
        <w:t xml:space="preserve">3.731) </w:t>
      </w:r>
    </w:p>
    <w:p w14:paraId="3B133075" w14:textId="77777777" w:rsidR="0008157A" w:rsidRDefault="003B6A4F">
      <w:pPr>
        <w:pStyle w:val="Normal1"/>
        <w:pBdr>
          <w:top w:val="nil"/>
          <w:left w:val="nil"/>
          <w:bottom w:val="nil"/>
          <w:right w:val="nil"/>
          <w:between w:val="nil"/>
        </w:pBdr>
        <w:tabs>
          <w:tab w:val="left" w:pos="380"/>
        </w:tabs>
        <w:ind w:right="-46"/>
        <w:jc w:val="both"/>
      </w:pPr>
      <w:r>
        <w:t>24.</w:t>
      </w:r>
      <w:r>
        <w:rPr>
          <w:b/>
        </w:rPr>
        <w:t>Stojkovic Lalosevic M</w:t>
      </w:r>
      <w:r>
        <w:t>, Toncev L, Stankovic S, Dragasevic S, Stojkovic S, Jovicic I, Stulic M, Culafic Dj, Milovanovic T, Stojanovic M, Aleksic M, Stjepanovic M, Lalosevic J, Kiurski S, Oluic B, Pavlovic Markovic A, Stojkovic M. Hepcidin Is a Reliable Marker of Iron Deficiency Anemia in Newly Diagnosed Patients with Inflammatory Bowel Disease. Dis Markers. 2020;2020:8523205.</w:t>
      </w:r>
      <w:r>
        <w:rPr>
          <w:b/>
        </w:rPr>
        <w:t xml:space="preserve"> M22 (IF 3.434) </w:t>
      </w:r>
    </w:p>
    <w:p w14:paraId="6A36DAF5" w14:textId="77777777" w:rsidR="0008157A" w:rsidRDefault="003B6A4F">
      <w:pPr>
        <w:pStyle w:val="Normal1"/>
        <w:pBdr>
          <w:top w:val="nil"/>
          <w:left w:val="nil"/>
          <w:bottom w:val="nil"/>
          <w:right w:val="nil"/>
          <w:between w:val="nil"/>
        </w:pBdr>
        <w:tabs>
          <w:tab w:val="left" w:pos="380"/>
        </w:tabs>
        <w:ind w:right="-46"/>
        <w:jc w:val="both"/>
      </w:pPr>
      <w:r>
        <w:t xml:space="preserve">25.Milovanović T, Dumić I, Ilić I, Baralić M, Dragašević S, </w:t>
      </w:r>
      <w:r>
        <w:rPr>
          <w:b/>
        </w:rPr>
        <w:t>Stojković-Lalošević M</w:t>
      </w:r>
      <w:r>
        <w:t xml:space="preserve">, Arsenijevic V. Not so innocent bystander - gallbladder varices without portal vein thrombosis. Srpski arhiv za celokupno lekarstvo. 2020;148(9–10):606–8. </w:t>
      </w:r>
      <w:r>
        <w:rPr>
          <w:b/>
        </w:rPr>
        <w:t xml:space="preserve">M23 (IF 0.207) </w:t>
      </w:r>
    </w:p>
    <w:p w14:paraId="557ADCC4" w14:textId="77777777" w:rsidR="0008157A" w:rsidRDefault="003B6A4F">
      <w:pPr>
        <w:pStyle w:val="Normal1"/>
        <w:pBdr>
          <w:top w:val="nil"/>
          <w:left w:val="nil"/>
          <w:bottom w:val="nil"/>
          <w:right w:val="nil"/>
          <w:between w:val="nil"/>
        </w:pBdr>
        <w:tabs>
          <w:tab w:val="left" w:pos="380"/>
        </w:tabs>
        <w:ind w:right="-46"/>
        <w:jc w:val="both"/>
      </w:pPr>
      <w:r>
        <w:t>26.</w:t>
      </w:r>
      <w:r>
        <w:rPr>
          <w:b/>
        </w:rPr>
        <w:t>Stojkovic Lalosevic M</w:t>
      </w:r>
      <w:r>
        <w:t xml:space="preserve">, Milovanovic T, Micev M, Stojkovic M, Dragasevic S, Stulic M, Rankovic I, Dugalic V, Krivokapic Z, Pavlovic Markovic A. Perineural invasion as a prognostic factor in patients with stage I-III rectal cancer - 5-year follow up. World J Gastrointest Oncol. 2020;12(5):592–600. </w:t>
      </w:r>
      <w:r>
        <w:rPr>
          <w:b/>
          <w:highlight w:val="white"/>
        </w:rPr>
        <w:t>M22</w:t>
      </w:r>
      <w:r>
        <w:rPr>
          <w:b/>
        </w:rPr>
        <w:t xml:space="preserve"> (</w:t>
      </w:r>
      <w:r>
        <w:rPr>
          <w:b/>
          <w:highlight w:val="white"/>
        </w:rPr>
        <w:t xml:space="preserve">IF 3.393) </w:t>
      </w:r>
    </w:p>
    <w:p w14:paraId="65743D64" w14:textId="77777777" w:rsidR="0008157A" w:rsidRDefault="003B6A4F">
      <w:pPr>
        <w:pStyle w:val="Normal1"/>
        <w:pBdr>
          <w:top w:val="nil"/>
          <w:left w:val="nil"/>
          <w:bottom w:val="nil"/>
          <w:right w:val="nil"/>
          <w:between w:val="nil"/>
        </w:pBdr>
        <w:tabs>
          <w:tab w:val="left" w:pos="380"/>
        </w:tabs>
        <w:ind w:right="-46"/>
        <w:jc w:val="both"/>
      </w:pPr>
      <w:r>
        <w:t xml:space="preserve">27.Dragasevic S, Sokic-Milutinovic A, </w:t>
      </w:r>
      <w:r>
        <w:rPr>
          <w:b/>
        </w:rPr>
        <w:t>Stojkovic Lalosevic M</w:t>
      </w:r>
      <w:r>
        <w:t xml:space="preserve">, Milovanovic T, Djuranovic S, Jovanovic I, Rajic S, Stojkovic M, Milicic B, Kmezic S, Oluic B, Aleksic M, Pavlovic Markovic A, Popovic D. Correlation of Patient-Reported Outcome (PRO-2) with Endoscopic and Histological Features in Ulcerative Colitis and Crohn’s Disease Patients. Gastroenterol Res Pract. 2020;2020:2065383. </w:t>
      </w:r>
      <w:r>
        <w:rPr>
          <w:b/>
        </w:rPr>
        <w:t xml:space="preserve">M23 (IF 2.260) </w:t>
      </w:r>
    </w:p>
    <w:p w14:paraId="37641EA3" w14:textId="77777777" w:rsidR="0008157A" w:rsidRDefault="003B6A4F">
      <w:pPr>
        <w:pStyle w:val="Normal1"/>
        <w:pBdr>
          <w:top w:val="nil"/>
          <w:left w:val="nil"/>
          <w:bottom w:val="nil"/>
          <w:right w:val="nil"/>
          <w:between w:val="nil"/>
        </w:pBdr>
        <w:tabs>
          <w:tab w:val="left" w:pos="380"/>
        </w:tabs>
        <w:ind w:right="-46"/>
        <w:jc w:val="both"/>
      </w:pPr>
      <w:r>
        <w:t xml:space="preserve">28.Milovanovic T, Popovic D, </w:t>
      </w:r>
      <w:r>
        <w:rPr>
          <w:b/>
        </w:rPr>
        <w:t>Stojkovic Lalosevic M</w:t>
      </w:r>
      <w:r>
        <w:t xml:space="preserve">, Dumic I, Dragasevic S, Milosavljević T. Quality of Life in Patients with Primary Biliary Cholangitis: A Single-Center Experience in Serbia. Dig Dis. 2020;38(6):515–21. </w:t>
      </w:r>
      <w:r>
        <w:rPr>
          <w:b/>
          <w:highlight w:val="white"/>
        </w:rPr>
        <w:t>M22</w:t>
      </w:r>
      <w:r>
        <w:rPr>
          <w:b/>
        </w:rPr>
        <w:t xml:space="preserve"> (IF </w:t>
      </w:r>
      <w:r>
        <w:rPr>
          <w:b/>
          <w:highlight w:val="white"/>
        </w:rPr>
        <w:t xml:space="preserve">2.404) </w:t>
      </w:r>
    </w:p>
    <w:p w14:paraId="16F82FFB" w14:textId="77777777" w:rsidR="0008157A" w:rsidRDefault="003B6A4F">
      <w:pPr>
        <w:pStyle w:val="Normal1"/>
        <w:pBdr>
          <w:top w:val="nil"/>
          <w:left w:val="nil"/>
          <w:bottom w:val="nil"/>
          <w:right w:val="nil"/>
          <w:between w:val="nil"/>
        </w:pBdr>
        <w:tabs>
          <w:tab w:val="left" w:pos="380"/>
        </w:tabs>
        <w:ind w:right="-46"/>
        <w:jc w:val="both"/>
      </w:pPr>
      <w:r>
        <w:t xml:space="preserve">29.Milovanovic T, Jankovic K, Boricic I, Dragasevic S, </w:t>
      </w:r>
      <w:r>
        <w:rPr>
          <w:b/>
        </w:rPr>
        <w:t>Stojkovic Lalosevic M</w:t>
      </w:r>
      <w:r>
        <w:t xml:space="preserve">, Dumic I. Methylprednisolone induced liver injury in a patient with multiple sclerosis. J Gastrointestin Liver Dis. 2020;29(1):119–20. </w:t>
      </w:r>
      <w:r>
        <w:rPr>
          <w:b/>
        </w:rPr>
        <w:t xml:space="preserve">M23 (IF 2.008) </w:t>
      </w:r>
    </w:p>
    <w:p w14:paraId="4A555EB7" w14:textId="77777777" w:rsidR="0008157A" w:rsidRDefault="003B6A4F">
      <w:pPr>
        <w:pStyle w:val="Normal1"/>
        <w:pBdr>
          <w:top w:val="nil"/>
          <w:left w:val="nil"/>
          <w:bottom w:val="nil"/>
          <w:right w:val="nil"/>
          <w:between w:val="nil"/>
        </w:pBdr>
        <w:tabs>
          <w:tab w:val="left" w:pos="380"/>
        </w:tabs>
        <w:ind w:right="-46"/>
        <w:jc w:val="both"/>
      </w:pPr>
      <w:r>
        <w:lastRenderedPageBreak/>
        <w:t xml:space="preserve">30.Milovanovic T, Dragasevic S, </w:t>
      </w:r>
      <w:r>
        <w:rPr>
          <w:b/>
        </w:rPr>
        <w:t>Stojkovic Lalosevic M</w:t>
      </w:r>
      <w:r>
        <w:t xml:space="preserve">, Zgradic S, Milicic B, Dumic I, Kmezic S, Saponjski D, Antic A, Markovic V, Popovic D. Ultrasonographic Evaluation of Fatty Pancreas in Serbian Patients with Non Alcoholic Fatty Liver Disease-A Cross Sectional Study. Medicina (Kaunas). 2019;55(10):E697. </w:t>
      </w:r>
      <w:r>
        <w:rPr>
          <w:b/>
          <w:color w:val="1A1A1A"/>
        </w:rPr>
        <w:t>M23</w:t>
      </w:r>
      <w:r>
        <w:rPr>
          <w:b/>
        </w:rPr>
        <w:t xml:space="preserve"> (</w:t>
      </w:r>
      <w:r>
        <w:rPr>
          <w:b/>
          <w:color w:val="1A1A1A"/>
        </w:rPr>
        <w:t xml:space="preserve">IF 1.205) </w:t>
      </w:r>
    </w:p>
    <w:p w14:paraId="481F649A" w14:textId="77777777" w:rsidR="0008157A" w:rsidRDefault="003B6A4F">
      <w:pPr>
        <w:pStyle w:val="Normal1"/>
        <w:pBdr>
          <w:top w:val="nil"/>
          <w:left w:val="nil"/>
          <w:bottom w:val="nil"/>
          <w:right w:val="nil"/>
          <w:between w:val="nil"/>
        </w:pBdr>
        <w:tabs>
          <w:tab w:val="left" w:pos="380"/>
        </w:tabs>
        <w:ind w:right="-46"/>
        <w:jc w:val="both"/>
      </w:pPr>
      <w:r>
        <w:t xml:space="preserve">31.Lalosevic J, Gajic-Veljic M, Bonaci-Nikolic B, </w:t>
      </w:r>
      <w:r>
        <w:rPr>
          <w:b/>
        </w:rPr>
        <w:t>Stojkovic Lalosevic M</w:t>
      </w:r>
      <w:r>
        <w:t xml:space="preserve">, Nikolic M. Combined intravenous pulse and topical corticosteroid therapy for severe alopecia areata in children: Comparison of two regimens. Dermatol Ther. 2019;32(6):e13092. </w:t>
      </w:r>
      <w:r>
        <w:rPr>
          <w:b/>
        </w:rPr>
        <w:t xml:space="preserve">M22 (IF 2.761) </w:t>
      </w:r>
    </w:p>
    <w:p w14:paraId="776344C7" w14:textId="77777777" w:rsidR="0008157A" w:rsidRDefault="003B6A4F">
      <w:pPr>
        <w:pStyle w:val="Normal1"/>
        <w:pBdr>
          <w:top w:val="nil"/>
          <w:left w:val="nil"/>
          <w:bottom w:val="nil"/>
          <w:right w:val="nil"/>
          <w:between w:val="nil"/>
        </w:pBdr>
        <w:tabs>
          <w:tab w:val="left" w:pos="380"/>
        </w:tabs>
        <w:ind w:right="-46"/>
        <w:jc w:val="both"/>
      </w:pPr>
      <w:r>
        <w:t xml:space="preserve">32.Stulic M, Culafic D, Boricic I, </w:t>
      </w:r>
      <w:r>
        <w:rPr>
          <w:b/>
        </w:rPr>
        <w:t>Stojkovic Lalosevic M</w:t>
      </w:r>
      <w:r>
        <w:t xml:space="preserve">, Pejic N, Jankovic G, Milovanovic T, Culafic Vojnovic V, Vlaisavljevic Z, Culafic M. Intrahepatic Cholestasis of Pregnancy: A Case Study of the Rare Onset in the First Trimester. Medicina (Kaunas). 2019;55(8):E454. </w:t>
      </w:r>
      <w:r>
        <w:rPr>
          <w:b/>
          <w:color w:val="1A1A1A"/>
        </w:rPr>
        <w:t xml:space="preserve">M23 (IF1.205) </w:t>
      </w:r>
    </w:p>
    <w:p w14:paraId="36528885" w14:textId="77777777" w:rsidR="0008157A" w:rsidRDefault="003B6A4F">
      <w:pPr>
        <w:pStyle w:val="Normal1"/>
        <w:pBdr>
          <w:top w:val="nil"/>
          <w:left w:val="nil"/>
          <w:bottom w:val="nil"/>
          <w:right w:val="nil"/>
          <w:between w:val="nil"/>
        </w:pBdr>
        <w:tabs>
          <w:tab w:val="left" w:pos="380"/>
        </w:tabs>
        <w:ind w:right="-46"/>
        <w:jc w:val="both"/>
      </w:pPr>
      <w:r>
        <w:t xml:space="preserve">33.Milovanović T, </w:t>
      </w:r>
      <w:r>
        <w:rPr>
          <w:b/>
        </w:rPr>
        <w:t>Stojković-Lalošević M</w:t>
      </w:r>
      <w:r>
        <w:t xml:space="preserve">, Dragašević S, Jocić N, Baralić M, Dumić I, Pavlovic Markovic A. Evaluation of treatment outcome in patients with acute-on-chronic liver failure using clinical scores. Srpski arhiv za celokupno lekarstvo. 2020;148(3–4):153–9. </w:t>
      </w:r>
      <w:r>
        <w:rPr>
          <w:b/>
        </w:rPr>
        <w:t xml:space="preserve">M23 (IF 0.207) </w:t>
      </w:r>
    </w:p>
    <w:p w14:paraId="174C2478" w14:textId="77777777" w:rsidR="0008157A" w:rsidRDefault="003B6A4F">
      <w:pPr>
        <w:pStyle w:val="Normal1"/>
        <w:pBdr>
          <w:top w:val="nil"/>
          <w:left w:val="nil"/>
          <w:bottom w:val="nil"/>
          <w:right w:val="nil"/>
          <w:between w:val="nil"/>
        </w:pBdr>
        <w:tabs>
          <w:tab w:val="left" w:pos="380"/>
        </w:tabs>
        <w:ind w:right="-46"/>
        <w:jc w:val="both"/>
      </w:pPr>
      <w:r>
        <w:t xml:space="preserve">34.Milovanovic T, Dumic I, Veličkovic J, </w:t>
      </w:r>
      <w:r>
        <w:rPr>
          <w:b/>
        </w:rPr>
        <w:t>Lalosevic MS</w:t>
      </w:r>
      <w:r>
        <w:t xml:space="preserve">, Nikolic V, Palibrk I. Epidemiology and risk factors for multi-drug resistant hospital-acquired urinary tract infection in patients with liver cirrhosis: single center experience in Serbia. BMC Infect Dis. 2019;19(1):141. </w:t>
      </w:r>
      <w:r>
        <w:rPr>
          <w:b/>
          <w:highlight w:val="white"/>
        </w:rPr>
        <w:t>M22</w:t>
      </w:r>
      <w:r>
        <w:rPr>
          <w:b/>
        </w:rPr>
        <w:t xml:space="preserve"> (</w:t>
      </w:r>
      <w:r>
        <w:rPr>
          <w:b/>
          <w:highlight w:val="white"/>
        </w:rPr>
        <w:t xml:space="preserve">IF 2.688) </w:t>
      </w:r>
    </w:p>
    <w:p w14:paraId="5F1FD460" w14:textId="77777777" w:rsidR="0008157A" w:rsidRDefault="003B6A4F">
      <w:pPr>
        <w:pStyle w:val="Normal1"/>
        <w:pBdr>
          <w:top w:val="nil"/>
          <w:left w:val="nil"/>
          <w:bottom w:val="nil"/>
          <w:right w:val="nil"/>
          <w:between w:val="nil"/>
        </w:pBdr>
        <w:tabs>
          <w:tab w:val="left" w:pos="380"/>
        </w:tabs>
        <w:ind w:right="-46"/>
        <w:jc w:val="both"/>
      </w:pPr>
      <w:r>
        <w:t xml:space="preserve">35.Pavlovic-Markovic A, Dragasevic S, Krstic M, </w:t>
      </w:r>
      <w:r>
        <w:rPr>
          <w:b/>
        </w:rPr>
        <w:t>Stojkovic Lalosevic M</w:t>
      </w:r>
      <w:r>
        <w:t xml:space="preserve">, Milosavljevic T. Assessment of Duodenal Adenomas and Strategies for Curative Therapy. Dig Dis. 2019;37(5):374–80. </w:t>
      </w:r>
      <w:r>
        <w:rPr>
          <w:b/>
        </w:rPr>
        <w:t xml:space="preserve">M22 (IF 2.493) </w:t>
      </w:r>
    </w:p>
    <w:p w14:paraId="63235D56" w14:textId="77777777" w:rsidR="0008157A" w:rsidRDefault="003B6A4F">
      <w:pPr>
        <w:pStyle w:val="Normal1"/>
        <w:pBdr>
          <w:top w:val="nil"/>
          <w:left w:val="nil"/>
          <w:bottom w:val="nil"/>
          <w:right w:val="nil"/>
          <w:between w:val="nil"/>
        </w:pBdr>
        <w:tabs>
          <w:tab w:val="left" w:pos="380"/>
        </w:tabs>
        <w:ind w:right="-46"/>
        <w:jc w:val="both"/>
      </w:pPr>
      <w:r>
        <w:t>36.</w:t>
      </w:r>
      <w:r>
        <w:rPr>
          <w:b/>
        </w:rPr>
        <w:t>Stojkovic Lalosevic ML</w:t>
      </w:r>
      <w:r>
        <w:t xml:space="preserve">, Coric VM, Pekmezovic TD, Simic TP, Pljesa Ercegovac MS, Pavlovic Markovic AR, et al. Deletion and Single Nucleotide Polymorphisms in Common Glutathione-S Transferases Contribute to Colorectal Cancer Development. Pathol Oncol Res. 2019;25(4):1579–87. </w:t>
      </w:r>
      <w:r>
        <w:rPr>
          <w:b/>
        </w:rPr>
        <w:t xml:space="preserve">M22 (IF 2.826) </w:t>
      </w:r>
    </w:p>
    <w:p w14:paraId="5EC08CC0" w14:textId="77777777" w:rsidR="0008157A" w:rsidRDefault="003B6A4F">
      <w:pPr>
        <w:pStyle w:val="Normal1"/>
        <w:pBdr>
          <w:top w:val="nil"/>
          <w:left w:val="nil"/>
          <w:bottom w:val="nil"/>
          <w:right w:val="nil"/>
          <w:between w:val="nil"/>
        </w:pBdr>
        <w:tabs>
          <w:tab w:val="left" w:pos="380"/>
        </w:tabs>
        <w:ind w:right="-46"/>
        <w:jc w:val="both"/>
      </w:pPr>
      <w:r>
        <w:t xml:space="preserve">37.Dumic I, Nordin T, Jecmenica M, </w:t>
      </w:r>
      <w:r>
        <w:rPr>
          <w:b/>
        </w:rPr>
        <w:t>Stojkovic Lalosevic M</w:t>
      </w:r>
      <w:r>
        <w:t xml:space="preserve">, Milosavljevic T, Milovanovic T. Gastrointestinal Tract Disorders in Older Age. Can J Gastroenterol Hepatol. 2019; 2019:6757524. </w:t>
      </w:r>
      <w:r>
        <w:rPr>
          <w:b/>
        </w:rPr>
        <w:t xml:space="preserve">M23 (IF 2.055) </w:t>
      </w:r>
    </w:p>
    <w:p w14:paraId="1BE479CB" w14:textId="77777777" w:rsidR="0008157A" w:rsidRDefault="003B6A4F">
      <w:pPr>
        <w:pStyle w:val="Normal1"/>
        <w:pBdr>
          <w:top w:val="nil"/>
          <w:left w:val="nil"/>
          <w:bottom w:val="nil"/>
          <w:right w:val="nil"/>
          <w:between w:val="nil"/>
        </w:pBdr>
        <w:tabs>
          <w:tab w:val="left" w:pos="380"/>
        </w:tabs>
        <w:ind w:right="-46"/>
        <w:jc w:val="both"/>
      </w:pPr>
      <w:r>
        <w:t>38</w:t>
      </w:r>
      <w:r>
        <w:rPr>
          <w:b/>
        </w:rPr>
        <w:t>.Stojkovic Lalosevic M</w:t>
      </w:r>
      <w:r>
        <w:t>, Pavlovic Markovic A, Stankovic S, Stojkovic M, Dimitrijevic I, Radoman Vujacic I, Lalic D, Krivokapic Z. Combined Diagnostic Efficacy of Neutrophil-to-Lymphocyte Ratio (NLR), Platelet-to-Lymphocyte Ratio (PLR), and Mean Platelet Volume (MPV) as Biomarkers of Systemic Inflammation in the Diagnosis of Colorectal Cancer. Dis Markers. 2019;2019:6036979.</w:t>
      </w:r>
      <w:r>
        <w:rPr>
          <w:b/>
        </w:rPr>
        <w:t xml:space="preserve"> M21 (IF 2.738) </w:t>
      </w:r>
    </w:p>
    <w:p w14:paraId="272124A2" w14:textId="77777777" w:rsidR="0008157A" w:rsidRDefault="003B6A4F">
      <w:pPr>
        <w:pStyle w:val="Normal1"/>
        <w:pBdr>
          <w:top w:val="nil"/>
          <w:left w:val="nil"/>
          <w:bottom w:val="nil"/>
          <w:right w:val="nil"/>
          <w:between w:val="nil"/>
        </w:pBdr>
        <w:tabs>
          <w:tab w:val="left" w:pos="380"/>
        </w:tabs>
        <w:ind w:right="-46"/>
        <w:jc w:val="both"/>
      </w:pPr>
      <w:r>
        <w:t xml:space="preserve">39.Stjepanović M, Škodrić-Trifunović V, Radisavljević-Pavlović S, Roksandić-Milenković M, Milin-Lazović J, Babić U, Maskovic J, Buha I, </w:t>
      </w:r>
      <w:r>
        <w:rPr>
          <w:b/>
        </w:rPr>
        <w:t>Stojkovic Lalosevic M</w:t>
      </w:r>
      <w:r>
        <w:t xml:space="preserve">, Stojkovic M, Vucinic Mihajlovic V. Patient, healthcare system and total delay in tuberculosis diagnosis and treatment among serbian population. Acta Clin Croat. 2018; 57(2):257–63. </w:t>
      </w:r>
      <w:r>
        <w:rPr>
          <w:b/>
        </w:rPr>
        <w:t xml:space="preserve">M23 (IF 0.403) </w:t>
      </w:r>
    </w:p>
    <w:p w14:paraId="3D87240F" w14:textId="77777777" w:rsidR="0008157A" w:rsidRDefault="003B6A4F">
      <w:pPr>
        <w:pStyle w:val="Normal1"/>
        <w:pBdr>
          <w:top w:val="nil"/>
          <w:left w:val="nil"/>
          <w:bottom w:val="nil"/>
          <w:right w:val="nil"/>
          <w:between w:val="nil"/>
        </w:pBdr>
        <w:tabs>
          <w:tab w:val="left" w:pos="380"/>
        </w:tabs>
        <w:ind w:right="-46"/>
        <w:jc w:val="both"/>
      </w:pPr>
      <w:r>
        <w:t xml:space="preserve">40.Stulic M, Culafic D, Obrenovic R, Jankovic G, Alempijevic T, </w:t>
      </w:r>
      <w:r>
        <w:rPr>
          <w:b/>
        </w:rPr>
        <w:t>Lalosevic MS</w:t>
      </w:r>
      <w:r>
        <w:t xml:space="preserve">, Dostanic N, Kovacevic SV, Culafic M. The Clinical Importance of Cystatin C and Hepatic Artery Resistive Index in Liver Cirrhosis. Medicina (Kaunas). 2018;54(3):37. </w:t>
      </w:r>
      <w:r>
        <w:rPr>
          <w:b/>
          <w:color w:val="1A1A1A"/>
        </w:rPr>
        <w:t>M23</w:t>
      </w:r>
      <w:r>
        <w:t xml:space="preserve"> (</w:t>
      </w:r>
      <w:r>
        <w:rPr>
          <w:b/>
          <w:color w:val="1A1A1A"/>
        </w:rPr>
        <w:t xml:space="preserve">IF1.467) </w:t>
      </w:r>
    </w:p>
    <w:p w14:paraId="047F18B0" w14:textId="77777777" w:rsidR="0008157A" w:rsidRDefault="003B6A4F">
      <w:pPr>
        <w:pStyle w:val="Normal1"/>
        <w:pBdr>
          <w:top w:val="nil"/>
          <w:left w:val="nil"/>
          <w:bottom w:val="nil"/>
          <w:right w:val="nil"/>
          <w:between w:val="nil"/>
        </w:pBdr>
        <w:tabs>
          <w:tab w:val="left" w:pos="380"/>
        </w:tabs>
        <w:ind w:right="-46"/>
        <w:jc w:val="both"/>
      </w:pPr>
      <w:r>
        <w:t xml:space="preserve">41.Milovanovic Alempijevic T, </w:t>
      </w:r>
      <w:r>
        <w:rPr>
          <w:b/>
        </w:rPr>
        <w:t>Stojkovic Lalosevic M</w:t>
      </w:r>
      <w:r>
        <w:t>, Dumic I, Jocic N, Pavlovic Markovic A, Dragasevic S, Jovicic I, Lukic S, Popovic D. Diagnostic Accuracy of Platelet Count and Platelet Indices in Noninvasive Assessment of Fibrosis in Nonalcoholic Fatty Liver Disease Patients. Can J Gastroenterol Hepatol. 2017;2017:6070135.</w:t>
      </w:r>
      <w:r>
        <w:rPr>
          <w:b/>
        </w:rPr>
        <w:t xml:space="preserve"> M23 (IF 1.622) </w:t>
      </w:r>
    </w:p>
    <w:p w14:paraId="1AE2C51F" w14:textId="77777777" w:rsidR="0008157A" w:rsidRDefault="003B6A4F">
      <w:pPr>
        <w:pStyle w:val="Normal1"/>
        <w:pBdr>
          <w:top w:val="nil"/>
          <w:left w:val="nil"/>
          <w:bottom w:val="nil"/>
          <w:right w:val="nil"/>
          <w:between w:val="nil"/>
        </w:pBdr>
        <w:tabs>
          <w:tab w:val="left" w:pos="380"/>
        </w:tabs>
        <w:ind w:right="-46"/>
        <w:jc w:val="both"/>
      </w:pPr>
      <w:r>
        <w:t xml:space="preserve">42.Pavlovic Markovic A, Barisic G, Rudic J, Alempijevic T, Garalejic E, </w:t>
      </w:r>
      <w:r>
        <w:rPr>
          <w:b/>
        </w:rPr>
        <w:t>Stojkovic Lalosevic M</w:t>
      </w:r>
      <w:r>
        <w:t xml:space="preserve">, Krivokapic Z. Efficacy of TRUS in preoperative staging of rectal cancer. Vojnosanit Pregl 2017;139-139. </w:t>
      </w:r>
      <w:r>
        <w:rPr>
          <w:b/>
        </w:rPr>
        <w:t xml:space="preserve">M23 (IF 0.400) </w:t>
      </w:r>
    </w:p>
    <w:p w14:paraId="08B0FE0C" w14:textId="77777777" w:rsidR="0008157A" w:rsidRDefault="003B6A4F">
      <w:pPr>
        <w:pStyle w:val="Normal1"/>
        <w:pBdr>
          <w:top w:val="nil"/>
          <w:left w:val="nil"/>
          <w:bottom w:val="nil"/>
          <w:right w:val="nil"/>
          <w:between w:val="nil"/>
        </w:pBdr>
        <w:tabs>
          <w:tab w:val="left" w:pos="380"/>
        </w:tabs>
        <w:ind w:right="-46"/>
        <w:jc w:val="both"/>
      </w:pPr>
      <w:r>
        <w:t>43.</w:t>
      </w:r>
      <w:r>
        <w:rPr>
          <w:b/>
        </w:rPr>
        <w:t>Stojkovic Lalosevic M</w:t>
      </w:r>
      <w:r>
        <w:t xml:space="preserve">, Stankovic S, Stojkovic M, Markovic V, Dimitrijevic I, Lalosevic J, Petrovic J, Brankovic M, Pavlovic Markovic A, Krivokapic Z. Can preoperative CEA and CA19-9 serum concentrations suggest metastatic disease in colorectal cancer patients? Hell J Nucl Med. 2017;20(1):41–5. </w:t>
      </w:r>
      <w:r>
        <w:rPr>
          <w:b/>
        </w:rPr>
        <w:t xml:space="preserve">M23 (IF 1.008) </w:t>
      </w:r>
    </w:p>
    <w:p w14:paraId="090EC64A" w14:textId="77777777" w:rsidR="0008157A" w:rsidRDefault="003B6A4F">
      <w:pPr>
        <w:pStyle w:val="Normal1"/>
        <w:pBdr>
          <w:top w:val="nil"/>
          <w:left w:val="nil"/>
          <w:bottom w:val="nil"/>
          <w:right w:val="nil"/>
          <w:between w:val="nil"/>
        </w:pBdr>
        <w:tabs>
          <w:tab w:val="left" w:pos="380"/>
        </w:tabs>
        <w:ind w:right="-46"/>
        <w:jc w:val="both"/>
      </w:pPr>
      <w:r>
        <w:t>44.</w:t>
      </w:r>
      <w:r>
        <w:rPr>
          <w:b/>
        </w:rPr>
        <w:t>Lalosevic MS</w:t>
      </w:r>
      <w:r>
        <w:t xml:space="preserve">, Stojkovic M, Naumovic T, Culafic D, Stojanovic M, Stulic M, Alempijevic T, Pavlovic Markovic A. Clinical scores for the prediction of esophageal varices in patients with liver cirrhosis. Acta Gastroenterol Belg. 2016; 79(1):14–7. </w:t>
      </w:r>
      <w:r>
        <w:rPr>
          <w:b/>
        </w:rPr>
        <w:t xml:space="preserve">M23 (IF 0.912) </w:t>
      </w:r>
    </w:p>
    <w:p w14:paraId="16D9B3A4" w14:textId="77777777" w:rsidR="0008157A" w:rsidRDefault="003B6A4F">
      <w:pPr>
        <w:pStyle w:val="Normal1"/>
        <w:pBdr>
          <w:top w:val="nil"/>
          <w:left w:val="nil"/>
          <w:bottom w:val="nil"/>
          <w:right w:val="nil"/>
          <w:between w:val="nil"/>
        </w:pBdr>
        <w:tabs>
          <w:tab w:val="left" w:pos="380"/>
        </w:tabs>
        <w:ind w:right="-46"/>
        <w:jc w:val="both"/>
      </w:pPr>
      <w:r>
        <w:t xml:space="preserve">45.Ćulafić D, Štulić M, Obrenović R, Miletić D, Mijač D, </w:t>
      </w:r>
      <w:r>
        <w:rPr>
          <w:b/>
        </w:rPr>
        <w:t>Stojković M</w:t>
      </w:r>
      <w:r>
        <w:t xml:space="preserve">, Jovanovic M, Culafic M. Role of cystatin C and renal resistive index in assessment of renal function in patients with liver cirrhosis. World J Gastroenterol. 2014;20(21):6573–9. </w:t>
      </w:r>
      <w:r>
        <w:rPr>
          <w:b/>
        </w:rPr>
        <w:t xml:space="preserve">M22 (IF 2.369) </w:t>
      </w:r>
    </w:p>
    <w:p w14:paraId="38CD5B3E" w14:textId="77777777" w:rsidR="0008157A" w:rsidRDefault="003B6A4F">
      <w:pPr>
        <w:pStyle w:val="Normal1"/>
        <w:pBdr>
          <w:top w:val="nil"/>
          <w:left w:val="nil"/>
          <w:bottom w:val="nil"/>
          <w:right w:val="nil"/>
          <w:between w:val="nil"/>
        </w:pBdr>
        <w:tabs>
          <w:tab w:val="left" w:pos="380"/>
        </w:tabs>
        <w:ind w:right="-46"/>
        <w:jc w:val="both"/>
      </w:pPr>
      <w:r>
        <w:t xml:space="preserve">46.Stojanović M, Šćepanović Lj, Mitrović D, Šćepanović V, Stojanović T, </w:t>
      </w:r>
      <w:r>
        <w:rPr>
          <w:b/>
        </w:rPr>
        <w:t>Stojković M</w:t>
      </w:r>
      <w:r>
        <w:t xml:space="preserve">, Ilić S, Đurić D. Rat duodenal motility in vitro: procinetic effects of D,L-homocysteine thiolactone and modulation of nitric oxide mediated inhibition. Arch Biol Sci 2013; 65(4):1323-1330. </w:t>
      </w:r>
      <w:r>
        <w:rPr>
          <w:b/>
        </w:rPr>
        <w:t xml:space="preserve">M23 (IF 0.607) </w:t>
      </w:r>
    </w:p>
    <w:p w14:paraId="393229FF" w14:textId="77777777" w:rsidR="0008157A" w:rsidRDefault="003B6A4F">
      <w:pPr>
        <w:pStyle w:val="Normal1"/>
        <w:pBdr>
          <w:top w:val="nil"/>
          <w:left w:val="nil"/>
          <w:bottom w:val="nil"/>
          <w:right w:val="nil"/>
          <w:between w:val="nil"/>
        </w:pBdr>
        <w:tabs>
          <w:tab w:val="left" w:pos="380"/>
        </w:tabs>
        <w:ind w:right="-46"/>
        <w:jc w:val="both"/>
      </w:pPr>
      <w:r>
        <w:t xml:space="preserve">47.Petrovic M, Radoman I, Artiko V, Stojkovic M, </w:t>
      </w:r>
      <w:r>
        <w:rPr>
          <w:b/>
        </w:rPr>
        <w:t>Stojkovic M</w:t>
      </w:r>
      <w:r>
        <w:t xml:space="preserve">, Durutovic D, Zuvela M, Matic S, Antic A, Palibrk I, Milovanovic A, Milovanovic J, Galun D, Radovanovic N, Radovanovic A, Sobic D, Obradovic V. Gallbladder motility disorders estimated by non-invasive methods. Hepatogastroenterology. 2012;59(113):13–6. </w:t>
      </w:r>
      <w:r>
        <w:rPr>
          <w:b/>
        </w:rPr>
        <w:t xml:space="preserve">M23 (IF 0.774) </w:t>
      </w:r>
    </w:p>
    <w:p w14:paraId="5481F89F" w14:textId="77777777" w:rsidR="0008157A" w:rsidRDefault="003B6A4F">
      <w:pPr>
        <w:pStyle w:val="Normal1"/>
        <w:pBdr>
          <w:top w:val="nil"/>
          <w:left w:val="nil"/>
          <w:bottom w:val="nil"/>
          <w:right w:val="nil"/>
          <w:between w:val="nil"/>
        </w:pBdr>
        <w:tabs>
          <w:tab w:val="left" w:pos="380"/>
        </w:tabs>
        <w:ind w:right="-46"/>
        <w:jc w:val="both"/>
      </w:pPr>
      <w:r>
        <w:t xml:space="preserve">48.Artiko V, Marković AK, Sobić-Šaranović D, Petrović M, Antić A, </w:t>
      </w:r>
      <w:r>
        <w:rPr>
          <w:b/>
        </w:rPr>
        <w:t>Stojković M</w:t>
      </w:r>
      <w:r>
        <w:t xml:space="preserve">, Zuvela M, Saranović D, Stojković M, Radovanović N, Galun D, Milovanović A, Milovanović J, Bobić-Radovanović A, Krivokapic Z, Obradović V. Monoclonal immunoscintigraphy for detection of metastasis and recurrence of colorectal cancer. World J Gastroenterol. 2011;17(19):2424–30. </w:t>
      </w:r>
      <w:r>
        <w:rPr>
          <w:b/>
        </w:rPr>
        <w:t xml:space="preserve">M22 (IF 2.471) </w:t>
      </w:r>
    </w:p>
    <w:p w14:paraId="192BD590" w14:textId="77777777" w:rsidR="0008157A" w:rsidRDefault="003B6A4F">
      <w:pPr>
        <w:pStyle w:val="Normal1"/>
        <w:pBdr>
          <w:top w:val="nil"/>
          <w:left w:val="nil"/>
          <w:bottom w:val="nil"/>
          <w:right w:val="nil"/>
          <w:between w:val="nil"/>
        </w:pBdr>
        <w:tabs>
          <w:tab w:val="left" w:pos="380"/>
        </w:tabs>
        <w:ind w:right="-46"/>
        <w:jc w:val="both"/>
      </w:pPr>
      <w:r>
        <w:lastRenderedPageBreak/>
        <w:t xml:space="preserve">49.Stojković M, </w:t>
      </w:r>
      <w:r>
        <w:rPr>
          <w:b/>
        </w:rPr>
        <w:t>Stojković M</w:t>
      </w:r>
      <w:r>
        <w:t xml:space="preserve">, Artiko V, Žuvela M, Lekić N, Petrović M, Antic A, Kerkez M, Sobic D, Obradovic V. Is identification of malignant lesions of the liver and of hemangiomas possible by Doppler ultrasonography and radionuclide angiography? Hell J Nucl Med. 2011;14(1):38–42. </w:t>
      </w:r>
      <w:r>
        <w:rPr>
          <w:b/>
        </w:rPr>
        <w:t xml:space="preserve">M23 (IF 0.805) </w:t>
      </w:r>
    </w:p>
    <w:p w14:paraId="41ACBB12" w14:textId="77777777" w:rsidR="0008157A" w:rsidRDefault="0008157A">
      <w:pPr>
        <w:pStyle w:val="Normal1"/>
        <w:ind w:right="-46"/>
        <w:jc w:val="both"/>
      </w:pPr>
    </w:p>
    <w:p w14:paraId="1A917F80" w14:textId="77777777" w:rsidR="0008157A" w:rsidRDefault="003B6A4F">
      <w:pPr>
        <w:pStyle w:val="Normal1"/>
        <w:ind w:right="-46"/>
        <w:jc w:val="both"/>
        <w:rPr>
          <w:b/>
        </w:rPr>
      </w:pPr>
      <w:r>
        <w:rPr>
          <w:b/>
        </w:rPr>
        <w:t>Oстали радови у часописима са JCR листе</w:t>
      </w:r>
    </w:p>
    <w:p w14:paraId="5AD522CC" w14:textId="77777777" w:rsidR="0008157A" w:rsidRDefault="003B6A4F">
      <w:pPr>
        <w:pStyle w:val="Normal1"/>
        <w:ind w:right="-46"/>
        <w:jc w:val="both"/>
        <w:rPr>
          <w:b/>
        </w:rPr>
      </w:pPr>
      <w:r>
        <w:t xml:space="preserve">1.Simsek C, Dugic A, Domislovic V, Te Groen M, Hadefi A, Kravchuk S, Porcari S, Sochnieva A, Sousa P, Acedo P; UEG Friends of Young Talent Group. Young GI Angle: The young perspective of the UEG White Book 2 by the Friends of the UEG Young Talent Group. United European Gastroenterol J. 2023 Nov;11(9):911-918. doi: 10.1002/ueg2.12478.  </w:t>
      </w:r>
      <w:r>
        <w:rPr>
          <w:b/>
        </w:rPr>
        <w:t>M21 (IF 6.866)</w:t>
      </w:r>
    </w:p>
    <w:p w14:paraId="3DA4C905" w14:textId="77777777" w:rsidR="0008157A" w:rsidRDefault="003B6A4F">
      <w:pPr>
        <w:pStyle w:val="Normal1"/>
        <w:ind w:right="-46"/>
        <w:jc w:val="both"/>
        <w:rPr>
          <w:b/>
        </w:rPr>
      </w:pPr>
      <w:r>
        <w:t xml:space="preserve">2. Stjepanovic M, Mihailovic-Vucinic V, Maskovic J, Colovic N, Gvozdenovic B, </w:t>
      </w:r>
      <w:r>
        <w:rPr>
          <w:b/>
        </w:rPr>
        <w:t>Stojkovic-Lalosevic M</w:t>
      </w:r>
      <w:r>
        <w:t xml:space="preserve">, Stojkovic M. Alcohol use and clinical manifestations of tuberculosis. Srp Arh Celok Lek. 2018;146(1–2):110–1. </w:t>
      </w:r>
      <w:r>
        <w:rPr>
          <w:b/>
        </w:rPr>
        <w:t xml:space="preserve">M23 (IF 0.300) </w:t>
      </w:r>
    </w:p>
    <w:p w14:paraId="75C0A7A5" w14:textId="77777777" w:rsidR="0008157A" w:rsidRDefault="003B6A4F">
      <w:pPr>
        <w:pStyle w:val="Normal1"/>
        <w:ind w:right="-46"/>
        <w:jc w:val="both"/>
        <w:rPr>
          <w:b/>
        </w:rPr>
      </w:pPr>
      <w:r>
        <w:t>3.</w:t>
      </w:r>
      <w:r>
        <w:rPr>
          <w:b/>
        </w:rPr>
        <w:t xml:space="preserve"> Stojković-Lalošević M</w:t>
      </w:r>
      <w:r>
        <w:t>, Stjepanović M, Čolović N, Marić-Živković J, Mihailović-Vučinić V, Stojković M. Postponed diagnosis of alpha-1 antitrypsin deficiency. Srp Arh Celok Lek. 2016; 144(11–12):676–7.</w:t>
      </w:r>
      <w:r>
        <w:rPr>
          <w:b/>
        </w:rPr>
        <w:t xml:space="preserve">  M23 (IF 0.253) </w:t>
      </w:r>
    </w:p>
    <w:p w14:paraId="7AEC552E" w14:textId="77777777" w:rsidR="0008157A" w:rsidRDefault="0008157A">
      <w:pPr>
        <w:pStyle w:val="Normal1"/>
        <w:tabs>
          <w:tab w:val="left" w:pos="270"/>
        </w:tabs>
        <w:ind w:right="-46"/>
        <w:jc w:val="both"/>
      </w:pPr>
    </w:p>
    <w:p w14:paraId="578CC9CF" w14:textId="77777777" w:rsidR="0008157A" w:rsidRDefault="003B6A4F">
      <w:pPr>
        <w:pStyle w:val="Normal1"/>
        <w:ind w:right="-46"/>
        <w:jc w:val="both"/>
        <w:rPr>
          <w:b/>
        </w:rPr>
      </w:pPr>
      <w:r>
        <w:rPr>
          <w:b/>
        </w:rPr>
        <w:t>Радови у часописима индексираним у MEDLINE-u</w:t>
      </w:r>
    </w:p>
    <w:p w14:paraId="4F26ED07" w14:textId="77777777" w:rsidR="0008157A" w:rsidRDefault="003B6A4F">
      <w:pPr>
        <w:pStyle w:val="Normal1"/>
        <w:ind w:right="-46"/>
        <w:jc w:val="both"/>
        <w:rPr>
          <w:b/>
        </w:rPr>
      </w:pPr>
      <w:r>
        <w:t xml:space="preserve">1. Dumic I, Tankosic N, </w:t>
      </w:r>
      <w:r>
        <w:rPr>
          <w:b/>
        </w:rPr>
        <w:t>Stojkovic Lalosevic M,</w:t>
      </w:r>
      <w:r>
        <w:t xml:space="preserve"> Alempijevic T. Sport-Related Portal Vein Thrombosis: An Unusual Complication. Case Reports in Hepatology. 2017; doi:10.1155/2017/9324246 </w:t>
      </w:r>
    </w:p>
    <w:p w14:paraId="236015CA" w14:textId="77777777" w:rsidR="0008157A" w:rsidRDefault="003B6A4F">
      <w:pPr>
        <w:pStyle w:val="Normal1"/>
        <w:jc w:val="both"/>
      </w:pPr>
      <w:r>
        <w:t>2.</w:t>
      </w:r>
      <w:r>
        <w:rPr>
          <w:b/>
        </w:rPr>
        <w:t xml:space="preserve"> Stojković MLj</w:t>
      </w:r>
      <w:r>
        <w:t>, Sobić-Saranović DP, Pavlović SV, Petrović MN, Stojković MV, Lukić SM, Radoman IB, Knezević SJ, Obradovic VB. Possible role of the scintigraphic estimation of the relative liver perfusion in the diagnosis and therapy of liver carcinomas. Acta Chir Iugosl. 2011;58(1):33-8</w:t>
      </w:r>
    </w:p>
    <w:p w14:paraId="38309D9B" w14:textId="77777777" w:rsidR="0008157A" w:rsidRDefault="003B6A4F">
      <w:pPr>
        <w:pStyle w:val="Normal1"/>
        <w:jc w:val="both"/>
      </w:pPr>
      <w:r>
        <w:t xml:space="preserve">3. </w:t>
      </w:r>
      <w:r>
        <w:rPr>
          <w:b/>
          <w:highlight w:val="white"/>
        </w:rPr>
        <w:t>Stojković MLj</w:t>
      </w:r>
      <w:r>
        <w:rPr>
          <w:highlight w:val="white"/>
        </w:rPr>
        <w:t xml:space="preserve">, Durutović DR, Petrović MN, Stojković MV, Petrović NS, Antić AA, Obradović VB. Helicobacter pylori infection in various groups of patients studied, estimated by 14C-urea breath test.Acta Chir Iugosl.2011;58(1):95-8. </w:t>
      </w:r>
    </w:p>
    <w:p w14:paraId="3C1B1821" w14:textId="77777777" w:rsidR="0008157A" w:rsidRDefault="0008157A">
      <w:pPr>
        <w:pStyle w:val="Normal1"/>
        <w:ind w:right="-46"/>
        <w:jc w:val="both"/>
      </w:pPr>
    </w:p>
    <w:p w14:paraId="76797523" w14:textId="77777777" w:rsidR="0008157A" w:rsidRDefault="003B6A4F">
      <w:pPr>
        <w:pStyle w:val="Normal1"/>
        <w:ind w:right="-46"/>
        <w:jc w:val="both"/>
        <w:rPr>
          <w:b/>
        </w:rPr>
      </w:pPr>
      <w:r>
        <w:rPr>
          <w:b/>
        </w:rPr>
        <w:t>Радови у часопису Mедицинска истраживања</w:t>
      </w:r>
    </w:p>
    <w:p w14:paraId="2C8FC709" w14:textId="77777777" w:rsidR="0008157A" w:rsidRDefault="003B6A4F">
      <w:pPr>
        <w:pStyle w:val="Normal1"/>
        <w:pBdr>
          <w:top w:val="nil"/>
          <w:left w:val="nil"/>
          <w:bottom w:val="nil"/>
          <w:right w:val="nil"/>
          <w:between w:val="nil"/>
        </w:pBdr>
        <w:ind w:right="-46"/>
        <w:jc w:val="both"/>
      </w:pPr>
      <w:r>
        <w:t xml:space="preserve">1. Dragasevic S, </w:t>
      </w:r>
      <w:r>
        <w:rPr>
          <w:b/>
        </w:rPr>
        <w:t>Stojkovic Lalosevic M,</w:t>
      </w:r>
      <w:r>
        <w:t xml:space="preserve"> Nikolic A, Panic N, Milivojevic V. Is fecal calprotectin a dependable indicator of activity in inflammatory bowel diseases? Medicinska istaživanja 2023; 56(4):35-40. </w:t>
      </w:r>
    </w:p>
    <w:p w14:paraId="22D37FE9" w14:textId="77777777" w:rsidR="0008157A" w:rsidRDefault="003B6A4F">
      <w:pPr>
        <w:pStyle w:val="Normal1"/>
        <w:pBdr>
          <w:top w:val="nil"/>
          <w:left w:val="nil"/>
          <w:bottom w:val="nil"/>
          <w:right w:val="nil"/>
          <w:between w:val="nil"/>
        </w:pBdr>
        <w:ind w:right="-46"/>
        <w:jc w:val="both"/>
      </w:pPr>
      <w:r>
        <w:t>2. Glišić T. Popović D</w:t>
      </w:r>
      <w:r>
        <w:rPr>
          <w:b/>
        </w:rPr>
        <w:t>, Stojković Lalošević M</w:t>
      </w:r>
      <w:r>
        <w:t>, Martinov J, Stojanović M, Jurišić V. Doppler assessment of splanchnic arterial flow in patients with liver cirrhosis: correlation with nitric oxide, Medicinska istraživanja 2023; 56(1): 21-29.</w:t>
      </w:r>
    </w:p>
    <w:p w14:paraId="4B7B2A3C" w14:textId="77777777" w:rsidR="0008157A" w:rsidRDefault="003B6A4F">
      <w:pPr>
        <w:pStyle w:val="Normal1"/>
        <w:shd w:val="clear" w:color="auto" w:fill="FFFFFF"/>
        <w:spacing w:before="180" w:after="180"/>
        <w:ind w:right="-46"/>
        <w:jc w:val="both"/>
      </w:pPr>
      <w:r>
        <w:rPr>
          <w:b/>
        </w:rPr>
        <w:t>Цео рад у часопису који није укључен у горе поменуте базе података</w:t>
      </w:r>
    </w:p>
    <w:p w14:paraId="4F101703" w14:textId="77777777" w:rsidR="0008157A" w:rsidRDefault="003B6A4F">
      <w:pPr>
        <w:pStyle w:val="Normal1"/>
        <w:pBdr>
          <w:top w:val="nil"/>
          <w:left w:val="nil"/>
          <w:bottom w:val="nil"/>
          <w:right w:val="nil"/>
          <w:between w:val="nil"/>
        </w:pBdr>
        <w:shd w:val="clear" w:color="auto" w:fill="FFFFFF"/>
        <w:spacing w:before="180"/>
        <w:ind w:right="-46"/>
        <w:jc w:val="both"/>
      </w:pPr>
      <w:r>
        <w:t xml:space="preserve">1.Čolović N, Leković D, </w:t>
      </w:r>
      <w:r>
        <w:rPr>
          <w:b/>
        </w:rPr>
        <w:t>Stojković Lalošević M.</w:t>
      </w:r>
      <w:r>
        <w:rPr>
          <w:highlight w:val="white"/>
        </w:rPr>
        <w:t>Drug-induced agranulocytosis: case series. Hospital Pharmacology-International Multidisciplinary Journal. 2018; 5(3), 680-686.</w:t>
      </w:r>
    </w:p>
    <w:p w14:paraId="374FB86A" w14:textId="77777777" w:rsidR="0008157A" w:rsidRDefault="003B6A4F">
      <w:pPr>
        <w:pStyle w:val="Normal1"/>
        <w:pBdr>
          <w:top w:val="nil"/>
          <w:left w:val="nil"/>
          <w:bottom w:val="nil"/>
          <w:right w:val="nil"/>
          <w:between w:val="nil"/>
        </w:pBdr>
        <w:shd w:val="clear" w:color="auto" w:fill="FFFFFF"/>
        <w:ind w:right="-46"/>
        <w:jc w:val="both"/>
      </w:pPr>
      <w:r>
        <w:rPr>
          <w:b/>
        </w:rPr>
        <w:t>2.Stojkovic MLJ</w:t>
      </w:r>
      <w:r>
        <w:t>, Alempijevic T, Stojkovic MV, Sokic Milutinovic A, Zgradic S, Rankovic I, Stojanovic M, Scepanovic V, Pavlovic Markovic A. Neinvazivna procena portne hipertenzije kod pacijenata sa cirozom jetre. Arch of gastroenterohepatology. 2012; 29(3):30-35.</w:t>
      </w:r>
    </w:p>
    <w:p w14:paraId="08628AAF" w14:textId="77777777" w:rsidR="0008157A" w:rsidRDefault="003B6A4F">
      <w:pPr>
        <w:pStyle w:val="Normal1"/>
        <w:pBdr>
          <w:top w:val="nil"/>
          <w:left w:val="nil"/>
          <w:bottom w:val="nil"/>
          <w:right w:val="nil"/>
          <w:between w:val="nil"/>
        </w:pBdr>
        <w:shd w:val="clear" w:color="auto" w:fill="FFFFFF"/>
        <w:ind w:right="-46"/>
        <w:jc w:val="both"/>
      </w:pPr>
      <w:r>
        <w:t xml:space="preserve">3.Alempijevic T, Sokic Milutinovic A, Pavlovic Markovic A, Cvejic T, </w:t>
      </w:r>
      <w:r>
        <w:rPr>
          <w:b/>
        </w:rPr>
        <w:t>Stojkovic MLJ</w:t>
      </w:r>
      <w:r>
        <w:t xml:space="preserve">, Boricic I. Da li je genotip i broj kopija virusa hepatitisa C u korelaciji sa stepenom fibroze kod obolelih sa hronicnim C virusnim hepatitisom? Arch of gastroenterohepatology. 2012; 29(3):30-35. </w:t>
      </w:r>
    </w:p>
    <w:p w14:paraId="476F1CB0" w14:textId="77777777" w:rsidR="0008157A" w:rsidRDefault="003B6A4F">
      <w:pPr>
        <w:pStyle w:val="Normal1"/>
        <w:pBdr>
          <w:top w:val="nil"/>
          <w:left w:val="nil"/>
          <w:bottom w:val="nil"/>
          <w:right w:val="nil"/>
          <w:between w:val="nil"/>
        </w:pBdr>
        <w:shd w:val="clear" w:color="auto" w:fill="FFFFFF"/>
        <w:ind w:right="-46"/>
        <w:jc w:val="both"/>
      </w:pPr>
      <w:r>
        <w:t xml:space="preserve">4.Zgradic S, </w:t>
      </w:r>
      <w:r>
        <w:rPr>
          <w:b/>
        </w:rPr>
        <w:t>Stojkovic MLJ,</w:t>
      </w:r>
      <w:r>
        <w:t xml:space="preserve"> Dragasevic S, Pavlovic Markovic A, Karamarkovic A, Stojkovic MV, Kovacevic N, Alempijevic T. Ultrazvucne karakteristike karcinoma pankreasa. Arch of gastroenterohepatology. 2012; 29(3):30-35.</w:t>
      </w:r>
    </w:p>
    <w:p w14:paraId="0CAC5FDC" w14:textId="77777777" w:rsidR="0008157A" w:rsidRDefault="003B6A4F">
      <w:pPr>
        <w:pStyle w:val="Normal1"/>
        <w:pBdr>
          <w:top w:val="nil"/>
          <w:left w:val="nil"/>
          <w:bottom w:val="nil"/>
          <w:right w:val="nil"/>
          <w:between w:val="nil"/>
        </w:pBdr>
        <w:shd w:val="clear" w:color="auto" w:fill="FFFFFF"/>
        <w:spacing w:after="180"/>
        <w:ind w:right="-46"/>
        <w:jc w:val="both"/>
      </w:pPr>
      <w:r>
        <w:t xml:space="preserve">5.Rankovic I, Miletic D, Boom B, Culafic Dj, Popovic D, Mijac D, Antonijevic N, </w:t>
      </w:r>
      <w:r>
        <w:rPr>
          <w:b/>
        </w:rPr>
        <w:t>Stojkovic MLj</w:t>
      </w:r>
      <w:r>
        <w:t>, Milivojevic V, Dragasevic S, Mladenovic N, Perisic M. Akutno gornje gastrointestinalno krvarenje i antitrombocitna terapija: Helicobacter pylori infekcija, INR i broj trombocita kao faktor rizika. Med čas.2013;47(Suplement I)</w:t>
      </w:r>
    </w:p>
    <w:p w14:paraId="4BE63F2E" w14:textId="77777777" w:rsidR="0008157A" w:rsidRDefault="003B6A4F">
      <w:pPr>
        <w:pStyle w:val="Heading1"/>
        <w:ind w:right="-46"/>
        <w:jc w:val="both"/>
        <w:rPr>
          <w:color w:val="000000"/>
          <w:sz w:val="20"/>
          <w:szCs w:val="20"/>
        </w:rPr>
      </w:pPr>
      <w:r>
        <w:rPr>
          <w:color w:val="000000"/>
          <w:sz w:val="20"/>
          <w:szCs w:val="20"/>
        </w:rPr>
        <w:t>Цео рад у зборнику међународног скупа</w:t>
      </w:r>
    </w:p>
    <w:p w14:paraId="5B12B3C2" w14:textId="77777777" w:rsidR="0008157A" w:rsidRDefault="003B6A4F">
      <w:pPr>
        <w:pStyle w:val="Normal1"/>
        <w:pBdr>
          <w:top w:val="nil"/>
          <w:left w:val="nil"/>
          <w:bottom w:val="nil"/>
          <w:right w:val="nil"/>
          <w:between w:val="nil"/>
        </w:pBdr>
        <w:ind w:right="-46"/>
        <w:jc w:val="both"/>
      </w:pPr>
      <w:r>
        <w:t>1. Milovanovic T, Dragasevic S, Lalosevic Stojkovic M. The management of Infections in Liver Cirrhosis. 10</w:t>
      </w:r>
      <w:r>
        <w:rPr>
          <w:vertAlign w:val="superscript"/>
        </w:rPr>
        <w:t>th</w:t>
      </w:r>
      <w:r>
        <w:t xml:space="preserve"> CEURGEM. Proceedings of the Central European Gastroenterology Meeting (CEURGEM). 2019; 1:82-90. </w:t>
      </w:r>
    </w:p>
    <w:p w14:paraId="0EC40104" w14:textId="77777777" w:rsidR="0008157A" w:rsidRDefault="0008157A">
      <w:pPr>
        <w:pStyle w:val="Normal1"/>
        <w:ind w:right="-46"/>
        <w:jc w:val="both"/>
        <w:rPr>
          <w:b/>
        </w:rPr>
      </w:pPr>
    </w:p>
    <w:p w14:paraId="1067ACA1" w14:textId="77777777" w:rsidR="0008157A" w:rsidRDefault="003B6A4F">
      <w:pPr>
        <w:pStyle w:val="Normal1"/>
        <w:ind w:right="-46"/>
        <w:jc w:val="both"/>
        <w:rPr>
          <w:b/>
        </w:rPr>
      </w:pPr>
      <w:r>
        <w:rPr>
          <w:b/>
        </w:rPr>
        <w:t>Извод у зборнику међународног скупа</w:t>
      </w:r>
    </w:p>
    <w:p w14:paraId="74565C79" w14:textId="77777777" w:rsidR="0008157A" w:rsidRDefault="003B6A4F">
      <w:pPr>
        <w:pStyle w:val="Normal1"/>
        <w:pBdr>
          <w:top w:val="nil"/>
          <w:left w:val="nil"/>
          <w:bottom w:val="nil"/>
          <w:right w:val="nil"/>
          <w:between w:val="nil"/>
        </w:pBdr>
        <w:ind w:right="-46"/>
        <w:jc w:val="both"/>
      </w:pPr>
      <w:r>
        <w:t xml:space="preserve">1.Hamesch K, Cahyadi O, Dimitriadis S, Hollenbach M, Acedo P, Ayari M, Dauvarte H, Dieninyte E, Domislovic V, Dugic A, Ďuriček M, Elshaarawy O, Fennessy A, Geissler ME, Gorcheva Z, Hadi A, Hamza V, Hasukić I, Heinrich H, Levink IJM, Kral J, Kunovsky L, Mandorfer M, Moris M, Nikiforova Y, Ouaya H, Pellino G, Pisani A, Qejvani O, Sadigov H, Salaga M, Sidiropoulos O, Simsek C, Sousa P, </w:t>
      </w:r>
      <w:r>
        <w:rPr>
          <w:b/>
        </w:rPr>
        <w:t>Stojkovic Lalosevic M</w:t>
      </w:r>
      <w:r>
        <w:t xml:space="preserve">, Straume Z, Tepes K, Voiosu A, Wauters L, Zanetto A, Schlosser S, Staudacher JJ. Between vision and </w:t>
      </w:r>
      <w:r>
        <w:lastRenderedPageBreak/>
        <w:t>reality: results from a pan-European survey on endoscopic retrograde cholangiopancreatography training conditions. UEGW 2024; MP131</w:t>
      </w:r>
    </w:p>
    <w:p w14:paraId="302692CE" w14:textId="77777777" w:rsidR="0008157A" w:rsidRDefault="003B6A4F">
      <w:pPr>
        <w:pStyle w:val="Normal1"/>
        <w:pBdr>
          <w:top w:val="nil"/>
          <w:left w:val="nil"/>
          <w:bottom w:val="nil"/>
          <w:right w:val="nil"/>
          <w:between w:val="nil"/>
        </w:pBdr>
        <w:ind w:right="-46"/>
        <w:jc w:val="both"/>
      </w:pPr>
      <w:r>
        <w:t>2.</w:t>
      </w:r>
      <w:r>
        <w:rPr>
          <w:b/>
        </w:rPr>
        <w:t>Stojkovic Lalosevic M</w:t>
      </w:r>
      <w:r>
        <w:t xml:space="preserve">, Pavlovic Markovic A, Loncar Z. IgG4 Levels Correlate With Disease Activity in Patients With IgG4-Related Sclerosing Cholangitis. The American Journal of Gastroenterology 2024; </w:t>
      </w:r>
      <w:hyperlink r:id="rId5">
        <w:r>
          <w:t>119(10S):p S37</w:t>
        </w:r>
      </w:hyperlink>
    </w:p>
    <w:p w14:paraId="52DAC49F" w14:textId="77777777" w:rsidR="0008157A" w:rsidRDefault="003B6A4F">
      <w:pPr>
        <w:pStyle w:val="Normal1"/>
        <w:pBdr>
          <w:top w:val="nil"/>
          <w:left w:val="nil"/>
          <w:bottom w:val="nil"/>
          <w:right w:val="nil"/>
          <w:between w:val="nil"/>
        </w:pBdr>
        <w:ind w:right="-46"/>
        <w:jc w:val="both"/>
      </w:pPr>
      <w:r>
        <w:t xml:space="preserve">3.Pantic I, Lugonja S, </w:t>
      </w:r>
      <w:r>
        <w:rPr>
          <w:b/>
        </w:rPr>
        <w:t>Stojkovic Lalosevic M</w:t>
      </w:r>
      <w:r>
        <w:t>, Pavlovic Markovic A, Nikolovska Trpchevska E, Trajkovska M, Milovanovic T. Female gastroenterologists report mastering endoscopic skills later and are less likely to start a family – a regional survey. ESGE days 2024; MP205</w:t>
      </w:r>
    </w:p>
    <w:p w14:paraId="2DB5F529" w14:textId="77777777" w:rsidR="0008157A" w:rsidRDefault="003B6A4F">
      <w:pPr>
        <w:pStyle w:val="Normal1"/>
        <w:pBdr>
          <w:top w:val="nil"/>
          <w:left w:val="nil"/>
          <w:bottom w:val="nil"/>
          <w:right w:val="nil"/>
          <w:between w:val="nil"/>
        </w:pBdr>
        <w:ind w:right="-46"/>
        <w:jc w:val="both"/>
      </w:pPr>
      <w:r>
        <w:t xml:space="preserve">4.Vujasinovic M, Lanzillotta M, Culver E, Rebours V, Drenth JP, </w:t>
      </w:r>
      <w:r>
        <w:rPr>
          <w:b/>
        </w:rPr>
        <w:t>Stojkovic Lalosevic M,</w:t>
      </w:r>
      <w:r>
        <w:t xml:space="preserve">  Vikse J, Gubergrits N, Hirth M, Cardinale V, Motta R, della Torre E, Sciberras N, Maida MF, Trikola A, Lammert F, Descourvieres C, Ponsioen CY, Frøkjær JB, Schneider J, Alvaro D, Capurso G, Löhr M. Quality of management and adherence to united european gastroenterology guideline on Immunoglobulin-G4-related digestive disease. UEGW 2024; PP1138</w:t>
      </w:r>
    </w:p>
    <w:p w14:paraId="388AE0DD" w14:textId="77777777" w:rsidR="0008157A" w:rsidRDefault="003B6A4F">
      <w:pPr>
        <w:pStyle w:val="Normal1"/>
        <w:pBdr>
          <w:top w:val="nil"/>
          <w:left w:val="nil"/>
          <w:bottom w:val="nil"/>
          <w:right w:val="nil"/>
          <w:between w:val="nil"/>
        </w:pBdr>
        <w:ind w:right="-46"/>
        <w:jc w:val="both"/>
      </w:pPr>
      <w:r>
        <w:t xml:space="preserve">5.Kiković P, Stojković Lalošević M, Stojković S, Štulić M, </w:t>
      </w:r>
      <w:r>
        <w:rPr>
          <w:b/>
        </w:rPr>
        <w:t>Martinov Nestorov J,</w:t>
      </w:r>
      <w:r>
        <w:t xml:space="preserve"> Pejić N, Jovanović J, Milinković D, Ćulafić Đ. Shear wave elastography is reliable non invasive method for  detection of esopageal varices.  I Međunarodni kongres gastroenterohepatologa Crne Gore,Jun 9-11, 2023, Budva, Crna Gora. </w:t>
      </w:r>
    </w:p>
    <w:p w14:paraId="42E15640" w14:textId="77777777" w:rsidR="0008157A" w:rsidRDefault="003B6A4F">
      <w:pPr>
        <w:pStyle w:val="Normal1"/>
        <w:pBdr>
          <w:top w:val="nil"/>
          <w:left w:val="nil"/>
          <w:bottom w:val="nil"/>
          <w:right w:val="nil"/>
          <w:between w:val="nil"/>
        </w:pBdr>
        <w:ind w:right="-46"/>
        <w:jc w:val="both"/>
      </w:pPr>
      <w:r>
        <w:t>6.</w:t>
      </w:r>
      <w:r>
        <w:rPr>
          <w:b/>
        </w:rPr>
        <w:t>Stojkovic Lalosevic M</w:t>
      </w:r>
      <w:r>
        <w:t>, Dragasevic S,  Milivojevic V,  Pavlovic Markovic A,  Glisic T,  Stojkovic M,  Milovanovic T. Tissue attenuation imaging and tissue scatter distribution imaging are reliable for NAFLD diagnosis; UEGW 2023; PP 007</w:t>
      </w:r>
    </w:p>
    <w:p w14:paraId="59B6B887" w14:textId="77777777" w:rsidR="0008157A" w:rsidRDefault="003B6A4F">
      <w:pPr>
        <w:pStyle w:val="Normal1"/>
        <w:ind w:right="-46"/>
        <w:jc w:val="both"/>
      </w:pPr>
      <w:r>
        <w:t xml:space="preserve">7.Kikovic P, Štulic M, Stojković S, Martinov Nestorov J, Pejić N, Ćulafić Đ, </w:t>
      </w:r>
      <w:r>
        <w:rPr>
          <w:b/>
        </w:rPr>
        <w:t>Stojković Lalosević M.</w:t>
      </w:r>
      <w:r>
        <w:t xml:space="preserve"> Shear Wave elastography is a reliable non-invasivemethod for the assesment of portal hypertension in NAFLD patients. UEGW 2023. </w:t>
      </w:r>
    </w:p>
    <w:p w14:paraId="51D206BB" w14:textId="77777777" w:rsidR="0008157A" w:rsidRDefault="003B6A4F">
      <w:pPr>
        <w:pStyle w:val="Normal1"/>
        <w:ind w:right="-46"/>
        <w:jc w:val="both"/>
      </w:pPr>
      <w:r>
        <w:t xml:space="preserve">8.Dragasevic S, Vukosavljevic T,  Djuranovic S, Nikolic A, Toplicanin A, Vuksanovic S, Rajic S, Spiric J, </w:t>
      </w:r>
      <w:r>
        <w:rPr>
          <w:b/>
        </w:rPr>
        <w:t>Stojkovic Lalosevic M</w:t>
      </w:r>
      <w:r>
        <w:t>, Popovic D. Incidence of Helicobacter pylori-positive gastritis in newly diagnosed inflammatory bowel disease patients. Falk Symposium 2023; p15</w:t>
      </w:r>
    </w:p>
    <w:p w14:paraId="01591F29" w14:textId="77777777" w:rsidR="0008157A" w:rsidRDefault="003B6A4F">
      <w:pPr>
        <w:pStyle w:val="Normal1"/>
        <w:ind w:right="-46"/>
        <w:jc w:val="both"/>
      </w:pPr>
      <w:r>
        <w:t xml:space="preserve">9.Dragasevic S,  Djajic A, Milovanovic (former Alempijevic) T, Rajic S,  Toncev L, Djuranovic S, Milutinovic AS, </w:t>
      </w:r>
      <w:r>
        <w:rPr>
          <w:b/>
        </w:rPr>
        <w:t>Stojkovic Lalosevic M</w:t>
      </w:r>
      <w:r>
        <w:t>, Stulic M, Lukic S, Popovic D. Non-invasive assessment of non-alcoholic fatty liver disease in patients with inflammatory bowel diseases. UEGW 2022: 1261</w:t>
      </w:r>
    </w:p>
    <w:p w14:paraId="530D1899" w14:textId="77777777" w:rsidR="0008157A" w:rsidRDefault="003B6A4F">
      <w:pPr>
        <w:pStyle w:val="Normal1"/>
        <w:ind w:right="-46"/>
        <w:jc w:val="both"/>
      </w:pPr>
      <w:r>
        <w:t xml:space="preserve">10.Dragasevic S, Stankovic B, Djuranovic S, Sokic Milutinovic A, Milovanovic T, Kotur N, Lukic S, Rajic S, Stulic M, </w:t>
      </w:r>
      <w:r>
        <w:rPr>
          <w:b/>
        </w:rPr>
        <w:t>Stojkovic Lalosevic M,</w:t>
      </w:r>
      <w:r>
        <w:t xml:space="preserve"> Pavlovic S, Popovic D. Evaluation of stress, anxiety, depression levels and intestinal gene expression in newly diagnosed IBD patients. UEGW 2022: 779</w:t>
      </w:r>
    </w:p>
    <w:p w14:paraId="387581F8" w14:textId="77777777" w:rsidR="0008157A" w:rsidRDefault="003B6A4F">
      <w:pPr>
        <w:pStyle w:val="Normal1"/>
        <w:pBdr>
          <w:top w:val="nil"/>
          <w:left w:val="nil"/>
          <w:bottom w:val="nil"/>
          <w:right w:val="nil"/>
          <w:between w:val="nil"/>
        </w:pBdr>
        <w:ind w:right="-46"/>
        <w:jc w:val="both"/>
      </w:pPr>
      <w:r>
        <w:t>11.</w:t>
      </w:r>
      <w:r>
        <w:rPr>
          <w:b/>
        </w:rPr>
        <w:t>Stojkovic Lalosevic M</w:t>
      </w:r>
      <w:r>
        <w:t>, Milovanovic T, Coric V, Pekmezovic T, Simic T, Dragasević S, Tončev Lj, Ranković I, Stulić M, Stojkovic M, Pljesa Ercegovac M, Krivokapic Z,  Pavlovic Markovic A. Prognostic value of deletion and single nucleotide polymorphisms of  common glutathione-s transferases in colorectal cancer patients. UEGW, 2020; P0685</w:t>
      </w:r>
    </w:p>
    <w:p w14:paraId="0F07EAFA" w14:textId="77777777" w:rsidR="0008157A" w:rsidRDefault="003B6A4F">
      <w:pPr>
        <w:pStyle w:val="Normal1"/>
        <w:pBdr>
          <w:top w:val="nil"/>
          <w:left w:val="nil"/>
          <w:bottom w:val="nil"/>
          <w:right w:val="nil"/>
          <w:between w:val="nil"/>
        </w:pBdr>
        <w:ind w:right="-46"/>
        <w:jc w:val="both"/>
      </w:pPr>
      <w:r>
        <w:t xml:space="preserve">12.Jankovic K, Rajic S, </w:t>
      </w:r>
      <w:r>
        <w:rPr>
          <w:b/>
        </w:rPr>
        <w:t xml:space="preserve">Stojkovic Lalosevic M, </w:t>
      </w:r>
      <w:r>
        <w:t>Dragasevic S, Lukic S, Djuranovic S, Jovanovic I. Plasmablastic plasmocytoma of the rectum and anal canal in patients with ulcerative colitis. ESGE 2020; PP287</w:t>
      </w:r>
    </w:p>
    <w:p w14:paraId="3DCE312B" w14:textId="77777777" w:rsidR="0008157A" w:rsidRDefault="003B6A4F">
      <w:pPr>
        <w:pStyle w:val="Normal1"/>
        <w:pBdr>
          <w:top w:val="nil"/>
          <w:left w:val="nil"/>
          <w:bottom w:val="nil"/>
          <w:right w:val="nil"/>
          <w:between w:val="nil"/>
        </w:pBdr>
        <w:ind w:right="-46"/>
        <w:jc w:val="both"/>
      </w:pPr>
      <w:r>
        <w:t>13</w:t>
      </w:r>
      <w:r>
        <w:rPr>
          <w:b/>
        </w:rPr>
        <w:t>.Stojkovic Lalosevic M</w:t>
      </w:r>
      <w:r>
        <w:t>, Krivokapic Z, Micev M, Stojkovic M, Dragasevic S, Toncev L, Stulic M, Pejic N, Jankovic K, Culafic Dj, Jovanovic I, Pavlovic Markovic A. Perineural invasion predicts poor prognosis in stage I-III colorectal cancer patients. ESGE 2020; PP370</w:t>
      </w:r>
    </w:p>
    <w:p w14:paraId="2A4108E0" w14:textId="77777777" w:rsidR="0008157A" w:rsidRDefault="003B6A4F">
      <w:pPr>
        <w:pStyle w:val="Normal1"/>
        <w:pBdr>
          <w:top w:val="nil"/>
          <w:left w:val="nil"/>
          <w:bottom w:val="nil"/>
          <w:right w:val="nil"/>
          <w:between w:val="nil"/>
        </w:pBdr>
        <w:ind w:right="-46"/>
        <w:jc w:val="both"/>
      </w:pPr>
      <w:r>
        <w:t>14.</w:t>
      </w:r>
      <w:r>
        <w:rPr>
          <w:b/>
        </w:rPr>
        <w:t>Stojkovic Lalosevic ML</w:t>
      </w:r>
      <w:r>
        <w:t>, Coric VM, Pekmezovic TD, Simic TP, Pljesa Ercegovac MS, Pavlovic Markovic AR, et al. Deletion and Single Nucleotide Polymorphisms in Common Glutathione-S Transferases Contribute to Colorectal Cancer Development. 4th International Alps - Adria - Danube meeting 2019, Portoroz, Slovenia</w:t>
      </w:r>
    </w:p>
    <w:p w14:paraId="1BFE5371" w14:textId="77777777" w:rsidR="0008157A" w:rsidRDefault="003B6A4F">
      <w:pPr>
        <w:pStyle w:val="Normal1"/>
        <w:pBdr>
          <w:top w:val="nil"/>
          <w:left w:val="nil"/>
          <w:bottom w:val="nil"/>
          <w:right w:val="nil"/>
          <w:between w:val="nil"/>
        </w:pBdr>
        <w:ind w:right="-46"/>
        <w:jc w:val="both"/>
      </w:pPr>
      <w:r>
        <w:t>15.</w:t>
      </w:r>
      <w:r>
        <w:rPr>
          <w:b/>
        </w:rPr>
        <w:t>Stojkovic Lalosevic M</w:t>
      </w:r>
      <w:r>
        <w:t xml:space="preserve">, Pavlovic Markovic A, Dragasevic S, Jovicic I, Stulic M, Rankovic I, Stankovic S, Culafic Dj, Stojkovic M. </w:t>
      </w:r>
      <w:r>
        <w:rPr>
          <w:highlight w:val="white"/>
        </w:rPr>
        <w:t xml:space="preserve">Trace elements status in patients with inflammatory bowel disease. Falk Symposium 216, Building Bridges in IBD, September 13 – 14, 2019, Brussels, Belgium. </w:t>
      </w:r>
    </w:p>
    <w:p w14:paraId="06D3D645" w14:textId="77777777" w:rsidR="0008157A" w:rsidRDefault="003B6A4F">
      <w:pPr>
        <w:pStyle w:val="Normal1"/>
        <w:pBdr>
          <w:top w:val="nil"/>
          <w:left w:val="nil"/>
          <w:bottom w:val="nil"/>
          <w:right w:val="nil"/>
          <w:between w:val="nil"/>
        </w:pBdr>
        <w:ind w:right="-46"/>
        <w:jc w:val="both"/>
      </w:pPr>
      <w:r>
        <w:t xml:space="preserve">16.Dragasevic S, Stankovic B, Milutinovic Sokic A, Milovanovic T, Lukic S, Milosavljevic T, </w:t>
      </w:r>
      <w:r>
        <w:rPr>
          <w:b/>
        </w:rPr>
        <w:t>Lalosevic Stojkovic M</w:t>
      </w:r>
      <w:r>
        <w:t xml:space="preserve">, Drazilov Srzentic S, Klaassen K, Kotur N, Pavlovic S, Popovic D.  Gene expression profiling study: TLR9-IL23-IL17 axis in inflammatory bowel disease development. </w:t>
      </w:r>
      <w:r>
        <w:rPr>
          <w:highlight w:val="white"/>
        </w:rPr>
        <w:t xml:space="preserve">Falk Symposium 216, Building Bridges in IBD, September 13 – 14, 2019, Brussels, Belgium. </w:t>
      </w:r>
    </w:p>
    <w:p w14:paraId="07CFBBBC" w14:textId="77777777" w:rsidR="0008157A" w:rsidRDefault="003B6A4F">
      <w:pPr>
        <w:pStyle w:val="Normal1"/>
        <w:pBdr>
          <w:top w:val="nil"/>
          <w:left w:val="nil"/>
          <w:bottom w:val="nil"/>
          <w:right w:val="nil"/>
          <w:between w:val="nil"/>
        </w:pBdr>
        <w:ind w:right="-46"/>
        <w:jc w:val="both"/>
      </w:pPr>
      <w:r>
        <w:t xml:space="preserve">17.Dragasevic S, Stankovic B, Kotur N, </w:t>
      </w:r>
      <w:r>
        <w:rPr>
          <w:b/>
        </w:rPr>
        <w:t>Stojkovic Lalosevic M,</w:t>
      </w:r>
      <w:r>
        <w:t xml:space="preserve"> Sokic Milutinovic A, Milovanovic T, Jovanovic I, Lukic S, Milosavljevic T, Srentic Drazilov S, Klaassen K, Pavlovic S, Muhovic D, Popovic D. Assesment of metabolic syndrome in inflammatory bowel disease revealed FTO variant RS9939609 as a novel genetic marker of Crohns disease. United European Gastroenterology Journal 2019; 6 (Supplement 1), UEGW 2019, Barcelona, Spain.</w:t>
      </w:r>
    </w:p>
    <w:p w14:paraId="4761C448" w14:textId="77777777" w:rsidR="0008157A" w:rsidRDefault="003B6A4F">
      <w:pPr>
        <w:pStyle w:val="Normal1"/>
        <w:pBdr>
          <w:top w:val="nil"/>
          <w:left w:val="nil"/>
          <w:bottom w:val="nil"/>
          <w:right w:val="nil"/>
          <w:between w:val="nil"/>
        </w:pBdr>
        <w:ind w:right="-46"/>
        <w:jc w:val="both"/>
      </w:pPr>
      <w:r>
        <w:t>18.</w:t>
      </w:r>
      <w:r>
        <w:rPr>
          <w:b/>
        </w:rPr>
        <w:t>Stojkovic Lalosevic M</w:t>
      </w:r>
      <w:r>
        <w:t>, Dragasevic S, Pavlovic Markovic A, Milovanovic T, Jovicic I, Kiurski S, Stankovic S, Rankovic I, Stulic M, Culafic Dj, Stojkovic M. Zn deficiency correlates with disease activity of patients with inflammatory bowel disease. United European Gastroenterology Journal 2019; 6 (Supplement 1), UEGW 2019, Barcelona, Spain.</w:t>
      </w:r>
    </w:p>
    <w:p w14:paraId="0CB3E5B6" w14:textId="77777777" w:rsidR="0008157A" w:rsidRDefault="003B6A4F">
      <w:pPr>
        <w:pStyle w:val="Normal1"/>
        <w:pBdr>
          <w:top w:val="nil"/>
          <w:left w:val="nil"/>
          <w:bottom w:val="nil"/>
          <w:right w:val="nil"/>
          <w:between w:val="nil"/>
        </w:pBdr>
        <w:ind w:right="-46"/>
        <w:jc w:val="both"/>
      </w:pPr>
      <w:r>
        <w:t>19.</w:t>
      </w:r>
      <w:r>
        <w:rPr>
          <w:b/>
        </w:rPr>
        <w:t>Stojkovic Lalosevic M</w:t>
      </w:r>
      <w:r>
        <w:t xml:space="preserve">, Dragasevic S, Pavlovic Markovic A, Milovanovic T, Jovicic I, Kiurski S, Stankovic S, Rankovic I, Stulic M, Culafic Dj, Stojkovic M. Vitamin D levels in patients with inflammatory bowel disease. United European Gastroenterology Journal 2019; 6 (Supplement 1), UEGW 2019, Barcelona, Spain. </w:t>
      </w:r>
    </w:p>
    <w:p w14:paraId="6C802BA4" w14:textId="77777777" w:rsidR="0008157A" w:rsidRDefault="003B6A4F">
      <w:pPr>
        <w:pStyle w:val="Normal1"/>
        <w:shd w:val="clear" w:color="auto" w:fill="FFFFFF"/>
        <w:ind w:right="-46"/>
        <w:jc w:val="both"/>
      </w:pPr>
      <w:r>
        <w:rPr>
          <w:b/>
        </w:rPr>
        <w:lastRenderedPageBreak/>
        <w:t>20.Stojkovic Lalosevic M</w:t>
      </w:r>
      <w:r>
        <w:t>, Stulic M, Dragasevic S, Rankovic I, Pejic N, Stojkovic M, Pavlovic Markovic A, Milovanovic T. Serum hepcidin levels in patients with decompensated alcholoic liver cirrhosis. Central European Gastroenterology Meeting (CEURGEM) 2019, Timisoara, Romania</w:t>
      </w:r>
    </w:p>
    <w:p w14:paraId="0C171915" w14:textId="77777777" w:rsidR="0008157A" w:rsidRDefault="003B6A4F">
      <w:pPr>
        <w:pStyle w:val="Normal1"/>
        <w:shd w:val="clear" w:color="auto" w:fill="FFFFFF"/>
        <w:ind w:right="-46"/>
        <w:jc w:val="both"/>
      </w:pPr>
      <w:r>
        <w:t xml:space="preserve">21.Dragasevic S, Milovanovic T, Kmezic S, Djuranovic S, Lukic S, </w:t>
      </w:r>
      <w:r>
        <w:rPr>
          <w:b/>
        </w:rPr>
        <w:t>Lalosevic Stojkovic M</w:t>
      </w:r>
      <w:r>
        <w:t>, Stojkovic S, Radenkovic D, Knezevic S, Knezevic Dj, Popovic D. Screening strategy for pancreatic adenocarcinoma and use of tumor markers as predictors for unresectability. Central European Gastroenterology Meeting (CEURGEM) 2019, Timisoara, Romania</w:t>
      </w:r>
    </w:p>
    <w:p w14:paraId="6D2A00AF" w14:textId="77777777" w:rsidR="0008157A" w:rsidRDefault="003B6A4F">
      <w:pPr>
        <w:pStyle w:val="Normal1"/>
        <w:shd w:val="clear" w:color="auto" w:fill="FFFFFF"/>
        <w:ind w:right="-46"/>
        <w:jc w:val="both"/>
      </w:pPr>
      <w:r>
        <w:t xml:space="preserve">22.Rankovic I, Martinov J, Jocic N, Milivojevic V, Glisic T, </w:t>
      </w:r>
      <w:r>
        <w:rPr>
          <w:b/>
        </w:rPr>
        <w:t>Stojkovic Lalosevic M</w:t>
      </w:r>
      <w:r>
        <w:t xml:space="preserve">, Popovic D, Muhldorfer S, Kastratovic D. Transpiring thyroid dysfunction in cirrhosis: have we recognized hepatothyroid syndrome? Abstracts: S-29. 1st European Conference of Young gastroenterologists 2018, Zagreb, Croatia </w:t>
      </w:r>
    </w:p>
    <w:p w14:paraId="7F693367" w14:textId="77777777" w:rsidR="0008157A" w:rsidRDefault="003B6A4F">
      <w:pPr>
        <w:pStyle w:val="Normal1"/>
        <w:shd w:val="clear" w:color="auto" w:fill="FFFFFF"/>
        <w:ind w:right="-46"/>
        <w:jc w:val="both"/>
      </w:pPr>
      <w:r>
        <w:t xml:space="preserve">23.Stulic M, Culafic Dj, </w:t>
      </w:r>
      <w:r>
        <w:rPr>
          <w:b/>
        </w:rPr>
        <w:t>Stojkovic Lalosevic M</w:t>
      </w:r>
      <w:r>
        <w:t xml:space="preserve">, Pejic N, Culafic M. Intrahepatic cholestasis in pregnancy: a case study of the onset of complications in the first trimester. Abstracts: F-50. 1st European Conference of Young gastroenterologists 2018, Zagreb, Croatia </w:t>
      </w:r>
    </w:p>
    <w:p w14:paraId="01E6041D" w14:textId="77777777" w:rsidR="0008157A" w:rsidRDefault="003B6A4F">
      <w:pPr>
        <w:pStyle w:val="Normal1"/>
        <w:shd w:val="clear" w:color="auto" w:fill="FFFFFF"/>
        <w:ind w:right="-46"/>
        <w:jc w:val="both"/>
      </w:pPr>
      <w:r>
        <w:t xml:space="preserve">24.Milovanovic T, Velickovic J, Nikolic V, </w:t>
      </w:r>
      <w:r>
        <w:rPr>
          <w:b/>
        </w:rPr>
        <w:t>Stojkovic Lalosevic M</w:t>
      </w:r>
      <w:r>
        <w:t>, Pavlovic Markovic A, Milosavljevic T, Milovanovic T. Resostance patterns in hospital acquired urinary tract infections in patients with liver cirrhosis: single center experience. United European Gastroenterology Journal 2018; 6 (Supplement 1), UEGW 2018, Vienna, Austria.</w:t>
      </w:r>
    </w:p>
    <w:p w14:paraId="70386C3A" w14:textId="77777777" w:rsidR="0008157A" w:rsidRDefault="003B6A4F">
      <w:pPr>
        <w:pStyle w:val="Normal1"/>
        <w:shd w:val="clear" w:color="auto" w:fill="FFFFFF"/>
        <w:ind w:right="-46"/>
        <w:jc w:val="both"/>
      </w:pPr>
      <w:r>
        <w:t>25.</w:t>
      </w:r>
      <w:r>
        <w:rPr>
          <w:b/>
        </w:rPr>
        <w:t>Stojkovic Lalosevic M</w:t>
      </w:r>
      <w:r>
        <w:t xml:space="preserve">, Pavlovic Markovic A,  Jovicic I, Vojnovic M, Kojic D, Stankovic S, Kiurski S, Stojkovic M. Hepcidin levels in diagnosing iron deficiency anemia in patients with inflammatory bowel disease. United European Gastroenterology Journal 2018; 6 (Supplement 1), UEGW 2018, Vienna, Austria. </w:t>
      </w:r>
    </w:p>
    <w:p w14:paraId="3F9CE6E8" w14:textId="77777777" w:rsidR="0008157A" w:rsidRDefault="003B6A4F">
      <w:pPr>
        <w:pStyle w:val="Normal1"/>
        <w:shd w:val="clear" w:color="auto" w:fill="FFFFFF"/>
        <w:ind w:right="-46"/>
        <w:jc w:val="both"/>
      </w:pPr>
      <w:r>
        <w:t>26.</w:t>
      </w:r>
      <w:r>
        <w:rPr>
          <w:b/>
        </w:rPr>
        <w:t>Stojkovic Lalosevic M</w:t>
      </w:r>
      <w:r>
        <w:t xml:space="preserve">, Pavlovic Markovic A, Stankovic S, Stojanovic M, Kiurski S, Stojkovic M. Micronutrient status in patients with inflammatory bowel disease. United European Gastroenterology Journal 2018; 6 (Supplement 1), UEGW 2018, Vienna, Austria. </w:t>
      </w:r>
    </w:p>
    <w:p w14:paraId="01532A2D" w14:textId="77777777" w:rsidR="0008157A" w:rsidRDefault="003B6A4F">
      <w:pPr>
        <w:pStyle w:val="Normal1"/>
        <w:shd w:val="clear" w:color="auto" w:fill="FFFFFF"/>
        <w:ind w:right="-46"/>
        <w:jc w:val="both"/>
      </w:pPr>
      <w:r>
        <w:t>27.</w:t>
      </w:r>
      <w:r>
        <w:rPr>
          <w:b/>
        </w:rPr>
        <w:t>Stojkovic Lalosevic M</w:t>
      </w:r>
      <w:r>
        <w:t>, Jocic N, Dumic I, Stojkovic M, Pavlovic Markovic A, Alempijevic T. Noninvasive assessment of fibrosis in NAFLD patients using platelet count and platelet indices. P06-08YI. EASL monothematic conference: First NAFLD summit, target-oriented approach to diagnosis and pharmacotherapy of NASH: a dialogue between academia and industry 2017. Rome, Italy.</w:t>
      </w:r>
    </w:p>
    <w:p w14:paraId="6E85B64B" w14:textId="77777777" w:rsidR="0008157A" w:rsidRDefault="003B6A4F">
      <w:pPr>
        <w:pStyle w:val="Normal1"/>
        <w:shd w:val="clear" w:color="auto" w:fill="FFFFFF"/>
        <w:ind w:right="-46"/>
        <w:jc w:val="both"/>
      </w:pPr>
      <w:r>
        <w:t>28.</w:t>
      </w:r>
      <w:r>
        <w:rPr>
          <w:b/>
        </w:rPr>
        <w:t>Stojkovic Lalosevic M</w:t>
      </w:r>
      <w:r>
        <w:t xml:space="preserve">, Stojkovic M, Milentijevic M, Boskovic S, Stankovic S. Serum concentrations of trace elements in patients with liver cirrhosis.  Poster Abstracts – IFCC WorldLab 2017 – Durban, South Africa, 22-25 October 2017 • DOI 10.1515/cclm-2017-7073. Clin Chem Lab Med 2017; 55, Special Suppl, pp S1315 – S1324, October 2017 </w:t>
      </w:r>
    </w:p>
    <w:p w14:paraId="1AAF530F" w14:textId="77777777" w:rsidR="0008157A" w:rsidRDefault="003B6A4F">
      <w:pPr>
        <w:pStyle w:val="Normal1"/>
        <w:shd w:val="clear" w:color="auto" w:fill="FFFFFF"/>
        <w:ind w:right="-46"/>
        <w:jc w:val="both"/>
      </w:pPr>
      <w:r>
        <w:t xml:space="preserve">29.Stojkovic M, </w:t>
      </w:r>
      <w:r>
        <w:rPr>
          <w:b/>
        </w:rPr>
        <w:t>Stojkovic Lalosevic M</w:t>
      </w:r>
      <w:r>
        <w:t>. Alterations of trace elements in inflammatory bowel disease. Poster Abstracts – IFCC WorldLab 2017 – Durban, South Africa, 22-25 October 2017 • DOI 10.1515/cclm-2017-7073. Clin Chem Lab Med 2017; 55, Special Suppl, pp S1315 – S1324, October 2017</w:t>
      </w:r>
    </w:p>
    <w:p w14:paraId="5312368C" w14:textId="77777777" w:rsidR="0008157A" w:rsidRDefault="003B6A4F">
      <w:pPr>
        <w:pStyle w:val="Normal1"/>
        <w:shd w:val="clear" w:color="auto" w:fill="FFFFFF"/>
        <w:ind w:right="-46"/>
        <w:jc w:val="both"/>
      </w:pPr>
      <w:r>
        <w:t xml:space="preserve">30.Milovanovic Alempijevic T, Dragasevic S, Zgradic S, </w:t>
      </w:r>
      <w:r>
        <w:rPr>
          <w:b/>
        </w:rPr>
        <w:t>Stojkovic Lalosevic M</w:t>
      </w:r>
      <w:r>
        <w:t xml:space="preserve">, Milicic B, Popovic D, Milosavljevic T. Asessment of fatty pancreas in patients wit non-alcoholic fatty liver disease. United European Gastroenterology Journal 2017; 5 (Supplement 1) UEGW 2017, Vienna, Austria. </w:t>
      </w:r>
    </w:p>
    <w:p w14:paraId="7CC3795D" w14:textId="77777777" w:rsidR="0008157A" w:rsidRDefault="003B6A4F">
      <w:pPr>
        <w:pStyle w:val="Normal1"/>
        <w:shd w:val="clear" w:color="auto" w:fill="FFFFFF"/>
        <w:ind w:right="-46"/>
        <w:jc w:val="both"/>
      </w:pPr>
      <w:r>
        <w:t>31</w:t>
      </w:r>
      <w:r>
        <w:rPr>
          <w:b/>
        </w:rPr>
        <w:t>.Stojkovic Lalosevic M</w:t>
      </w:r>
      <w:r>
        <w:t xml:space="preserve">, Pavlovic Markovic A, Markovic V, Dimitrijevic I, Kiurski S, Krivokapic Z. NLR and PLR in diagnosing synchronous liver and lymph node metastases in patients with CRC. United European Gastroenterology Journal 2017; 5 (Supplement 1), UEGW 2017, Vienna, Austria. </w:t>
      </w:r>
    </w:p>
    <w:p w14:paraId="7213E330" w14:textId="77777777" w:rsidR="0008157A" w:rsidRDefault="003B6A4F">
      <w:pPr>
        <w:pStyle w:val="Normal1"/>
        <w:shd w:val="clear" w:color="auto" w:fill="FFFFFF"/>
        <w:ind w:right="-46"/>
        <w:jc w:val="both"/>
      </w:pPr>
      <w:r>
        <w:t>32.</w:t>
      </w:r>
      <w:r>
        <w:rPr>
          <w:b/>
        </w:rPr>
        <w:t>Stojkovic Lalosevic M</w:t>
      </w:r>
      <w:r>
        <w:t xml:space="preserve">, Stankovic S, Martinovic L, Rankovic I, Stojanovic M, Vojnovic M, Kojic D, Boskovic S, Stojkovic M. Assessment of iron status in patients with inflammatory bowel disease. Gastro Update 2017. Vienna, Austria. </w:t>
      </w:r>
    </w:p>
    <w:p w14:paraId="7FFF92C2" w14:textId="77777777" w:rsidR="0008157A" w:rsidRDefault="003B6A4F">
      <w:pPr>
        <w:pStyle w:val="Normal1"/>
        <w:ind w:right="-46"/>
        <w:jc w:val="both"/>
      </w:pPr>
      <w:r>
        <w:t>33</w:t>
      </w:r>
      <w:r>
        <w:rPr>
          <w:b/>
        </w:rPr>
        <w:t>.Stojkovic Lalosevic M</w:t>
      </w:r>
      <w:r>
        <w:t xml:space="preserve">, Stankovic S, Martinovic L, Vojnovic M, Kojic D, Boskovic S, Stojkovic M. Soluble transferrin receptor in diagnosis of iron deficiency anemia in patients with inflammatory bowel disease. United European Gastroenterology Journal; 2016: 2 (Supplement 1), UEGW 2016, Vienna, Austria. </w:t>
      </w:r>
    </w:p>
    <w:p w14:paraId="0AAE1317" w14:textId="77777777" w:rsidR="0008157A" w:rsidRDefault="003B6A4F">
      <w:pPr>
        <w:pStyle w:val="Normal1"/>
        <w:ind w:right="-46"/>
        <w:jc w:val="both"/>
      </w:pPr>
      <w:r>
        <w:t>34.</w:t>
      </w:r>
      <w:r>
        <w:rPr>
          <w:b/>
        </w:rPr>
        <w:t>Stojkovic Lalosevic M</w:t>
      </w:r>
      <w:r>
        <w:t>, Stankovic S, Rankovic I, Kiurski S, Boskovic S, Stojkovic M.</w:t>
      </w:r>
      <w:r>
        <w:rPr>
          <w:vertAlign w:val="superscript"/>
        </w:rPr>
        <w:t xml:space="preserve">  </w:t>
      </w:r>
      <w:r>
        <w:t xml:space="preserve">Trace elements in decompensated alcoholic liver cirrhosis. P3.2YI, EASL monothematic conference: Nutrition in liver disease. Ljubljana, Slovenia, 2016.  </w:t>
      </w:r>
    </w:p>
    <w:p w14:paraId="531F2183" w14:textId="77777777" w:rsidR="0008157A" w:rsidRDefault="003B6A4F">
      <w:pPr>
        <w:pStyle w:val="Normal1"/>
        <w:ind w:right="-46"/>
        <w:jc w:val="both"/>
      </w:pPr>
      <w:r>
        <w:t>35.</w:t>
      </w:r>
      <w:r>
        <w:rPr>
          <w:b/>
        </w:rPr>
        <w:t>Stojkovic Lalosevic M</w:t>
      </w:r>
      <w:r>
        <w:t xml:space="preserve">, Pavlovic Markovic A, Stojkovic M, Culafic D, Stojanovic M, Stulic M, Vojnovic M, Loncar Z.  P21; Clinical scores for the prediction of esophageal varices in patients with liver cirrhosis. EASL monothematic conference: </w:t>
      </w:r>
      <w:r>
        <w:rPr>
          <w:highlight w:val="white"/>
        </w:rPr>
        <w:t>Liver disease in recourse limited settings,</w:t>
      </w:r>
      <w:r>
        <w:t xml:space="preserve"> Bucharest, Romania, 2015. </w:t>
      </w:r>
    </w:p>
    <w:p w14:paraId="6C55755B" w14:textId="77777777" w:rsidR="0008157A" w:rsidRDefault="003B6A4F">
      <w:pPr>
        <w:pStyle w:val="Normal1"/>
        <w:ind w:right="-46"/>
        <w:jc w:val="both"/>
      </w:pPr>
      <w:r>
        <w:t>36.</w:t>
      </w:r>
      <w:r>
        <w:rPr>
          <w:b/>
        </w:rPr>
        <w:t>Stojkovic M,</w:t>
      </w:r>
      <w:r>
        <w:t xml:space="preserve"> Pavlovic Markovic A. Noninvasive assessment of portal hypertension in liver cirrhosis. Gastro Update 2014, Vienna, Austria. </w:t>
      </w:r>
    </w:p>
    <w:p w14:paraId="25840AF0" w14:textId="77777777" w:rsidR="0008157A" w:rsidRDefault="003B6A4F">
      <w:pPr>
        <w:pStyle w:val="Normal1"/>
        <w:ind w:right="-46"/>
        <w:jc w:val="both"/>
      </w:pPr>
      <w:r>
        <w:t xml:space="preserve">37.Rankovic I, </w:t>
      </w:r>
      <w:r>
        <w:rPr>
          <w:b/>
        </w:rPr>
        <w:t>Stojkovic M</w:t>
      </w:r>
      <w:r>
        <w:t xml:space="preserve"> et al. Ischemic hepatitis: Metabolic syndrome and inflammation as new therapeutic target. Gastro Update 2014, Vienna, Austria. </w:t>
      </w:r>
    </w:p>
    <w:p w14:paraId="55A45BCC" w14:textId="77777777" w:rsidR="0008157A" w:rsidRDefault="003B6A4F">
      <w:pPr>
        <w:pStyle w:val="Normal1"/>
        <w:ind w:right="-46"/>
        <w:jc w:val="both"/>
      </w:pPr>
      <w:r>
        <w:t xml:space="preserve">38.Stojanović M, Šćepanović Lj, Bosnić O, Mitrović D, Šćepanović V, Šćepanović R, </w:t>
      </w:r>
      <w:r>
        <w:rPr>
          <w:b/>
        </w:rPr>
        <w:t>Stojković M</w:t>
      </w:r>
      <w:r>
        <w:t>, Ilić S, Djuric D.High level of homocysteine in rat tissue: alterations in protein oxidation, lipid peroxidation and antioxidant defense system. Gastro Update 2014, Vienna, Austria.</w:t>
      </w:r>
    </w:p>
    <w:p w14:paraId="1D628D4F" w14:textId="77777777" w:rsidR="0008157A" w:rsidRDefault="003B6A4F">
      <w:pPr>
        <w:pStyle w:val="Normal1"/>
        <w:ind w:right="-46"/>
        <w:jc w:val="both"/>
      </w:pPr>
      <w:r>
        <w:t xml:space="preserve">39.Ranković I., Miletić D., </w:t>
      </w:r>
      <w:r>
        <w:rPr>
          <w:b/>
        </w:rPr>
        <w:t>Stojković M.,</w:t>
      </w:r>
      <w:r>
        <w:t xml:space="preserve"> Tomić D., Pavlović Marković A., Ćulafić Đ., Jovičić I., Alempijević T., Bogdanović J., Mijač D., Vlaisavljević Z., Milivojević V., Dragišić T., Krstić M., Rajić Z., Milosavljević T. </w:t>
      </w:r>
      <w:r>
        <w:lastRenderedPageBreak/>
        <w:t>Non-invasive prediction tool for oesophageal variceal haemorrhage: modification of platelet count to spleen diameter ratio to precisely determine the risk prognosis. J Clin Exp Hepatol 2013; 3:S98.</w:t>
      </w:r>
    </w:p>
    <w:p w14:paraId="68D3CE43" w14:textId="77777777" w:rsidR="0008157A" w:rsidRDefault="003B6A4F">
      <w:pPr>
        <w:pStyle w:val="Normal1"/>
        <w:ind w:right="-46"/>
        <w:jc w:val="both"/>
      </w:pPr>
      <w:r>
        <w:t xml:space="preserve">40.Rankovic I, </w:t>
      </w:r>
      <w:r>
        <w:rPr>
          <w:b/>
        </w:rPr>
        <w:t>Stojkovic M</w:t>
      </w:r>
      <w:r>
        <w:t>, Pavlovic Markovic A, Culafic Dj, Popovic D, Spuran M, Jovic I, Jovanovic I, Krstic M, Rajic Z, Pesko P, Milosavljevic T. New insight and our clinical experiences: Treating pulmonary hypertension in liver failure. 5th World symposium on pulmonary hypertension 2013; Nice.</w:t>
      </w:r>
    </w:p>
    <w:p w14:paraId="209CD3E2" w14:textId="77777777" w:rsidR="0008157A" w:rsidRDefault="003B6A4F">
      <w:pPr>
        <w:pStyle w:val="Normal1"/>
        <w:ind w:right="-46"/>
        <w:jc w:val="both"/>
      </w:pPr>
      <w:r>
        <w:t>41.</w:t>
      </w:r>
      <w:r>
        <w:rPr>
          <w:b/>
        </w:rPr>
        <w:t>Stojkovic M</w:t>
      </w:r>
      <w:r>
        <w:t xml:space="preserve">, Lukic S, Radoman I, Knezevic S. Comparison between radionuclide and ultrasonographic method for the assessment of the gallbladder motility function in the controls and the patients with calculosis. Gut 2010; 59 (Suppl III) A326. UEGW 2010, Barcelona. </w:t>
      </w:r>
    </w:p>
    <w:p w14:paraId="3B793C06" w14:textId="77777777" w:rsidR="0008157A" w:rsidRDefault="0008157A">
      <w:pPr>
        <w:pStyle w:val="Normal1"/>
        <w:ind w:right="-46"/>
        <w:jc w:val="both"/>
      </w:pPr>
    </w:p>
    <w:p w14:paraId="3500917D" w14:textId="77777777" w:rsidR="0008157A" w:rsidRDefault="003B6A4F">
      <w:pPr>
        <w:pStyle w:val="Normal1"/>
        <w:ind w:right="-46"/>
        <w:jc w:val="both"/>
        <w:rPr>
          <w:b/>
        </w:rPr>
      </w:pPr>
      <w:r>
        <w:rPr>
          <w:b/>
        </w:rPr>
        <w:t xml:space="preserve">Извод у зборнику националног скупа </w:t>
      </w:r>
    </w:p>
    <w:p w14:paraId="71DA440B" w14:textId="77777777" w:rsidR="0008157A" w:rsidRDefault="003B6A4F">
      <w:pPr>
        <w:pStyle w:val="Normal1"/>
        <w:ind w:right="-46"/>
        <w:jc w:val="both"/>
      </w:pPr>
      <w:r>
        <w:t xml:space="preserve">1.Dragasevic S,Stankovic B, Djuranovic S, Rajic S, Pavlovic Markovic A, Nikolic A, Toplicanin A, Vuksanovic S, Spiric S, Kotur N, </w:t>
      </w:r>
      <w:r>
        <w:rPr>
          <w:b/>
        </w:rPr>
        <w:t>Stojkovic Lalosevic M,</w:t>
      </w:r>
      <w:r>
        <w:t xml:space="preserve"> Pavlovic S, Popovic D.Status of selen in inflammatory bowel disease and its association with fatigue occurrence. The fifth congress of the Association of Gastroenterologists of Serbia with international participation.2023; p08</w:t>
      </w:r>
    </w:p>
    <w:p w14:paraId="5D715FD1" w14:textId="77777777" w:rsidR="0008157A" w:rsidRDefault="003B6A4F">
      <w:pPr>
        <w:pStyle w:val="Normal1"/>
        <w:ind w:right="-46"/>
        <w:jc w:val="both"/>
      </w:pPr>
      <w:r>
        <w:t xml:space="preserve">2.Glisic T, </w:t>
      </w:r>
      <w:r>
        <w:rPr>
          <w:b/>
        </w:rPr>
        <w:t>Stojkovic Lalosevic M</w:t>
      </w:r>
      <w:r>
        <w:t xml:space="preserve"> et al. Is there a benefit of using non-invasive scoring systems in the prediction of esophageal varices in patients with liver cirrhosis? The fifth congress of the Association of Gastroenterologists of Serbia with international participation.2023; p13</w:t>
      </w:r>
    </w:p>
    <w:p w14:paraId="6175BEA6" w14:textId="77777777" w:rsidR="0008157A" w:rsidRDefault="003B6A4F">
      <w:pPr>
        <w:pStyle w:val="Normal1"/>
        <w:pBdr>
          <w:top w:val="nil"/>
          <w:left w:val="nil"/>
          <w:bottom w:val="nil"/>
          <w:right w:val="nil"/>
          <w:between w:val="nil"/>
        </w:pBdr>
        <w:ind w:right="-46"/>
        <w:jc w:val="both"/>
      </w:pPr>
      <w:r>
        <w:t xml:space="preserve">3.Štulić M, </w:t>
      </w:r>
      <w:r>
        <w:rPr>
          <w:b/>
        </w:rPr>
        <w:t>Stojković Lalošević M,</w:t>
      </w:r>
      <w:r>
        <w:t xml:space="preserve"> StojkovićS , Martinov Nestorov J</w:t>
      </w:r>
      <w:r>
        <w:rPr>
          <w:b/>
        </w:rPr>
        <w:t>,</w:t>
      </w:r>
      <w:r>
        <w:t xml:space="preserve"> Pejić N, Jovanović J, Kiković P, Ćulafić Đ. Ciroza jetre kao faktor rizika kod pacijenata sa COVID 19 pneumonijom. V Kongres gastroenterologa Srbije sa međunarodnim učeščem, Septembar 28-30,2023,  Beograd, Srbija.</w:t>
      </w:r>
    </w:p>
    <w:p w14:paraId="7D1FCB74" w14:textId="77777777" w:rsidR="0008157A" w:rsidRDefault="003B6A4F">
      <w:pPr>
        <w:pStyle w:val="Normal1"/>
        <w:pBdr>
          <w:top w:val="nil"/>
          <w:left w:val="nil"/>
          <w:bottom w:val="nil"/>
          <w:right w:val="nil"/>
          <w:between w:val="nil"/>
        </w:pBdr>
        <w:ind w:right="-46"/>
        <w:jc w:val="both"/>
      </w:pPr>
      <w:r>
        <w:t xml:space="preserve">4.Stojković S, Kiković P, Milinković D, Jovanović J, Pejić N, Štulić M, </w:t>
      </w:r>
      <w:r>
        <w:rPr>
          <w:b/>
        </w:rPr>
        <w:t xml:space="preserve">Stojković Lalošević M, </w:t>
      </w:r>
      <w:r>
        <w:t>Martinov Nestorov J, Đuranović S, Ćulafić Đ. Adenokarcinom pankreasa u trudnoći-prikaz slučaja. V Kongres gastroenterologa Srbije sa međunarodnim učeščem, Septembar 28-30,2023,  Beograd, Srbija.</w:t>
      </w:r>
    </w:p>
    <w:p w14:paraId="47CD2996" w14:textId="77777777" w:rsidR="0008157A" w:rsidRDefault="003B6A4F">
      <w:pPr>
        <w:pStyle w:val="Normal1"/>
        <w:pBdr>
          <w:top w:val="nil"/>
          <w:left w:val="nil"/>
          <w:bottom w:val="nil"/>
          <w:right w:val="nil"/>
          <w:between w:val="nil"/>
        </w:pBdr>
        <w:ind w:right="-46"/>
        <w:jc w:val="both"/>
      </w:pPr>
      <w:r>
        <w:t xml:space="preserve">5.Pejić N, Štulić M, </w:t>
      </w:r>
      <w:r>
        <w:rPr>
          <w:b/>
        </w:rPr>
        <w:t>Stojković Lalošević M,</w:t>
      </w:r>
      <w:r>
        <w:t xml:space="preserve"> Martinov Nestorov J, Stojković S,  Milinković D, Jovanović J, Kiković P, Ćulafić Đ. Impact of liver transplantation on quality of life. V Kongres gastroenterologa Srbije sa međunarodnim učeščem, Septembar 28-30,2023,  Beograd, Srbija.</w:t>
      </w:r>
    </w:p>
    <w:p w14:paraId="24C1307E" w14:textId="77777777" w:rsidR="0008157A" w:rsidRDefault="003B6A4F">
      <w:pPr>
        <w:pStyle w:val="Normal1"/>
        <w:pBdr>
          <w:top w:val="nil"/>
          <w:left w:val="nil"/>
          <w:bottom w:val="nil"/>
          <w:right w:val="nil"/>
          <w:between w:val="nil"/>
        </w:pBdr>
        <w:ind w:right="-46"/>
        <w:jc w:val="both"/>
      </w:pPr>
      <w:r>
        <w:t xml:space="preserve">6.Milinković D, Ćulafić Đ, Kiković P,  Jovanović J, Pejić N, Stojković S, Štulić M,  Martinov Nestorov J, </w:t>
      </w:r>
      <w:r>
        <w:rPr>
          <w:b/>
        </w:rPr>
        <w:t>Stojković Lalošević M.</w:t>
      </w:r>
      <w:r>
        <w:t xml:space="preserve"> Can we predict bacterial cholangitis in patients with PSC? V Kongres gastroenterologa Srbije sa međunarodnim učeščem, Septembar 28-30,2023,  Beograd, Srbija.</w:t>
      </w:r>
    </w:p>
    <w:p w14:paraId="226E12D0" w14:textId="77777777" w:rsidR="0008157A" w:rsidRDefault="003B6A4F">
      <w:pPr>
        <w:pStyle w:val="Normal1"/>
        <w:pBdr>
          <w:top w:val="nil"/>
          <w:left w:val="nil"/>
          <w:bottom w:val="nil"/>
          <w:right w:val="nil"/>
          <w:between w:val="nil"/>
        </w:pBdr>
        <w:ind w:right="-46"/>
        <w:jc w:val="both"/>
      </w:pPr>
      <w:r>
        <w:t>7.</w:t>
      </w:r>
      <w:r>
        <w:rPr>
          <w:b/>
        </w:rPr>
        <w:t>Martinov Nestorov J</w:t>
      </w:r>
      <w:r>
        <w:t>, Sokić Milutinović A, Pavlović Marković A, Krstić M. The role of video caspule endoscopy in the evaluation of patients with suspected small bowel disease. 10 years single centre experience. V Kongres gastroenterologa Srbije sa međunarodnim učeščem, Septembar 28-30,2023,  Beograd, Srbija.</w:t>
      </w:r>
    </w:p>
    <w:p w14:paraId="73D48283" w14:textId="77777777" w:rsidR="0008157A" w:rsidRDefault="003B6A4F">
      <w:pPr>
        <w:pStyle w:val="Normal1"/>
        <w:pBdr>
          <w:top w:val="nil"/>
          <w:left w:val="nil"/>
          <w:bottom w:val="nil"/>
          <w:right w:val="nil"/>
          <w:between w:val="nil"/>
        </w:pBdr>
        <w:ind w:right="-46"/>
        <w:jc w:val="both"/>
      </w:pPr>
      <w:r>
        <w:t xml:space="preserve">8.Kiković P, Ćulafić Đ, Milinković D,  Jovanović J,  </w:t>
      </w:r>
      <w:r>
        <w:rPr>
          <w:b/>
        </w:rPr>
        <w:t>Martinov Nestorov J</w:t>
      </w:r>
      <w:r>
        <w:t>, Pejić N,  Stojković S, Štulić M, Stojković LaloševićM .  Quantitative ultrasonography in patients with MASLD. V Kongres gastroenterologa Srbije sa međunarodnim učeščem, Septembar 28-30,2023,  Beograd, Srbija.</w:t>
      </w:r>
    </w:p>
    <w:p w14:paraId="3A9FCA56" w14:textId="77777777" w:rsidR="0008157A" w:rsidRDefault="003B6A4F">
      <w:pPr>
        <w:pStyle w:val="Normal1"/>
        <w:pBdr>
          <w:top w:val="nil"/>
          <w:left w:val="nil"/>
          <w:bottom w:val="nil"/>
          <w:right w:val="nil"/>
          <w:between w:val="nil"/>
        </w:pBdr>
        <w:ind w:right="-46"/>
        <w:jc w:val="both"/>
      </w:pPr>
      <w:r>
        <w:t xml:space="preserve">9.Jovanović J, Ćulafić Đ, Kiković P, Milinković D, Pejić N, Stojković S, Stojković Lalošević M,  </w:t>
      </w:r>
      <w:r>
        <w:rPr>
          <w:b/>
        </w:rPr>
        <w:t>Martinov Nestorov J</w:t>
      </w:r>
      <w:r>
        <w:t>, Štulić M. Cilajne biopsije fokalnih promena u jetru- iskustva iz tercijarne ustanove. V Kongres gastroenterologa Srbije sa međunarodnim učeščem, Septembar 28-30,2023,  Beograd, Srbija.</w:t>
      </w:r>
    </w:p>
    <w:p w14:paraId="1F220AB4" w14:textId="77777777" w:rsidR="0008157A" w:rsidRDefault="003B6A4F">
      <w:pPr>
        <w:pStyle w:val="Normal1"/>
        <w:ind w:right="-46"/>
        <w:jc w:val="both"/>
      </w:pPr>
      <w:r>
        <w:t>10</w:t>
      </w:r>
      <w:r>
        <w:rPr>
          <w:b/>
        </w:rPr>
        <w:t>.Stojkovic Lalosevic M,</w:t>
      </w:r>
      <w:r>
        <w:t xml:space="preserve"> Stulic M, Martinov Nestorov J, Pejic N, Glisic T, Toncev Lj, Dragasevic S</w:t>
      </w:r>
      <w:r>
        <w:rPr>
          <w:b/>
        </w:rPr>
        <w:t>,</w:t>
      </w:r>
      <w:r>
        <w:t xml:space="preserve"> Stojkovic M, Culafic Dj, Pavlovic Markovic A. Uticaj indeksa telesne uhranjenosti na preživljavanje bolesnika sa kolorektalnim karcinomom. Association of Gastroenterologists of Serbia with international participation.2023; p86</w:t>
      </w:r>
    </w:p>
    <w:p w14:paraId="78015D79" w14:textId="77777777" w:rsidR="0008157A" w:rsidRDefault="003B6A4F">
      <w:pPr>
        <w:pStyle w:val="Normal1"/>
        <w:pBdr>
          <w:top w:val="nil"/>
          <w:left w:val="nil"/>
          <w:bottom w:val="nil"/>
          <w:right w:val="nil"/>
          <w:between w:val="nil"/>
        </w:pBdr>
        <w:ind w:right="-46"/>
        <w:jc w:val="both"/>
      </w:pPr>
      <w:r>
        <w:t>11.</w:t>
      </w:r>
      <w:r>
        <w:rPr>
          <w:b/>
        </w:rPr>
        <w:t>Lalosevic Stojkovic M,</w:t>
      </w:r>
      <w:r>
        <w:t xml:space="preserve"> Krivokapic Z, Dimitrijevic I, Markovic V, Micev M, Stojkovic M, Kiurski S, Dragasevic S, Kmezic S, Stulic M, Pejic N, Culafic Dj, Culafic M, Vojinovic M, Rankovic I, Pavlovic Markovic A. Perineural and lymphovascular invasion as a poor prognostic factors in stage I-III colorectal patients. 4th UGS, November 2019, Belgrade, Serbia, p47</w:t>
      </w:r>
    </w:p>
    <w:p w14:paraId="676BF31A" w14:textId="77777777" w:rsidR="0008157A" w:rsidRDefault="003B6A4F">
      <w:pPr>
        <w:pStyle w:val="Normal1"/>
        <w:pBdr>
          <w:top w:val="nil"/>
          <w:left w:val="nil"/>
          <w:bottom w:val="nil"/>
          <w:right w:val="nil"/>
          <w:between w:val="nil"/>
        </w:pBdr>
        <w:ind w:right="-46"/>
        <w:jc w:val="both"/>
      </w:pPr>
      <w:r>
        <w:t xml:space="preserve">12.Toncev LJ, Špuran M, Sokić-Milutinovic A, Pavlovic Markovic A, Dragasevic S, </w:t>
      </w:r>
      <w:r>
        <w:rPr>
          <w:b/>
        </w:rPr>
        <w:t>Lalosevic Stojkovic M</w:t>
      </w:r>
      <w:r>
        <w:t>, Muhovic M, Djuranovic S. Rare cause of GI bleeding –WHIPPLE DISESE, 4th UGS, November 2019, Belgrade, Serbia, p51</w:t>
      </w:r>
    </w:p>
    <w:p w14:paraId="335A07EF" w14:textId="77777777" w:rsidR="0008157A" w:rsidRDefault="003B6A4F">
      <w:pPr>
        <w:pStyle w:val="Normal1"/>
        <w:pBdr>
          <w:top w:val="nil"/>
          <w:left w:val="nil"/>
          <w:bottom w:val="nil"/>
          <w:right w:val="nil"/>
          <w:between w:val="nil"/>
        </w:pBdr>
        <w:ind w:right="-46"/>
        <w:jc w:val="both"/>
      </w:pPr>
      <w:r>
        <w:t xml:space="preserve">13.Štulić M, Ćulafić Đ, </w:t>
      </w:r>
      <w:r>
        <w:rPr>
          <w:b/>
        </w:rPr>
        <w:t>Stojković Lalošević M</w:t>
      </w:r>
      <w:r>
        <w:t>, Pejić N, Ćulafić M. Toksičnost takrolimusa nakon transplantacije jetre-naša iskustva. 4th UGS, November 2019, Belgrade, Serbia, p49</w:t>
      </w:r>
    </w:p>
    <w:p w14:paraId="1FEF2D59" w14:textId="77777777" w:rsidR="0008157A" w:rsidRDefault="003B6A4F">
      <w:pPr>
        <w:pStyle w:val="Normal1"/>
        <w:pBdr>
          <w:top w:val="nil"/>
          <w:left w:val="nil"/>
          <w:bottom w:val="nil"/>
          <w:right w:val="nil"/>
          <w:between w:val="nil"/>
        </w:pBdr>
        <w:ind w:right="-46"/>
        <w:jc w:val="both"/>
      </w:pPr>
      <w:r>
        <w:t>14.Pejić N, Ćulafić Đ, Stojković Lalošević M, Štulić M, Ćulafić M, Petrović N, Kovač J. Cocoon abdomen nakon transplantacije jetre-prikaz slučaja. 4th UGS, November 2019, Belgrade, Serbia, p34</w:t>
      </w:r>
    </w:p>
    <w:p w14:paraId="35AB7AC9" w14:textId="77777777" w:rsidR="0008157A" w:rsidRDefault="003B6A4F">
      <w:pPr>
        <w:pStyle w:val="Normal1"/>
        <w:pBdr>
          <w:top w:val="nil"/>
          <w:left w:val="nil"/>
          <w:bottom w:val="nil"/>
          <w:right w:val="nil"/>
          <w:between w:val="nil"/>
        </w:pBdr>
        <w:ind w:right="-46"/>
        <w:jc w:val="both"/>
      </w:pPr>
      <w:r>
        <w:t xml:space="preserve">15.Rankovic I, Nestorov J, </w:t>
      </w:r>
      <w:r>
        <w:rPr>
          <w:b/>
        </w:rPr>
        <w:t>Stojković Lalošević M</w:t>
      </w:r>
      <w:r>
        <w:t>, Milivojević V, Milić L, Glišić T, Popović D, Jocic N, Lolić I, Popović B, Mulhdorfer S. Hepatothyroid syndrome-The new chapter. 4th UGS, November 2019, Belgrade, Serbia, p04</w:t>
      </w:r>
    </w:p>
    <w:p w14:paraId="0E92477D" w14:textId="77777777" w:rsidR="0008157A" w:rsidRDefault="003B6A4F">
      <w:pPr>
        <w:pStyle w:val="Normal1"/>
        <w:pBdr>
          <w:top w:val="nil"/>
          <w:left w:val="nil"/>
          <w:bottom w:val="nil"/>
          <w:right w:val="nil"/>
          <w:between w:val="nil"/>
        </w:pBdr>
        <w:ind w:right="-46"/>
        <w:jc w:val="both"/>
      </w:pPr>
      <w:r>
        <w:t xml:space="preserve">16.Vojnović M, Martinović L, Mijač D, Vojnović A, </w:t>
      </w:r>
      <w:r>
        <w:rPr>
          <w:b/>
        </w:rPr>
        <w:t>Stojković Lalošević M</w:t>
      </w:r>
      <w:r>
        <w:t>, Ćulafić Đ, Janković G. Učestalost bakterijskih infekcija u cirozi na odeljenju Intenzivne nege. 4th UGS, November 2019, Belgrade, Serbia, p05</w:t>
      </w:r>
    </w:p>
    <w:p w14:paraId="1CCD516A" w14:textId="77777777" w:rsidR="0008157A" w:rsidRDefault="003B6A4F">
      <w:pPr>
        <w:pStyle w:val="Normal1"/>
        <w:pBdr>
          <w:top w:val="nil"/>
          <w:left w:val="nil"/>
          <w:bottom w:val="nil"/>
          <w:right w:val="nil"/>
          <w:between w:val="nil"/>
        </w:pBdr>
        <w:ind w:right="-46"/>
        <w:jc w:val="both"/>
      </w:pPr>
      <w:r>
        <w:t xml:space="preserve">17.Dragasevic S, Stankovic B, Kotur N, </w:t>
      </w:r>
      <w:r>
        <w:rPr>
          <w:b/>
        </w:rPr>
        <w:t>Stojkovic Lalosevic M,</w:t>
      </w:r>
      <w:r>
        <w:t xml:space="preserve"> Sokic Milutinovic A, Milovanovic T, Jovanovic I, Lukic S, Milosavljevic T, Srentic Drazilov S, Klaassen K, Pavlovic S, Muhovic D, Popovic D. TLR9-IL23-IL17 axis in inflammatory bowel disease development: gene expression profiling study. 4th UGS, November 2019, Belgrade, Serbia, p09</w:t>
      </w:r>
    </w:p>
    <w:p w14:paraId="0BB92288" w14:textId="77777777" w:rsidR="0008157A" w:rsidRDefault="003B6A4F">
      <w:pPr>
        <w:pStyle w:val="Normal1"/>
        <w:ind w:right="-46"/>
        <w:jc w:val="both"/>
      </w:pPr>
      <w:r>
        <w:lastRenderedPageBreak/>
        <w:t xml:space="preserve">18.Rankovic I, </w:t>
      </w:r>
      <w:r>
        <w:rPr>
          <w:b/>
        </w:rPr>
        <w:t>Stojkovic Lalosevic M</w:t>
      </w:r>
      <w:r>
        <w:t>, Glisic T, Milivojevic V, Popovic D, Tomic D. Klinički aspekt: međuigra starenja i gastrointestinalnog trakta. Novi pravci u istraživanju fiziološke osnove starenja, Beograd, 2017.</w:t>
      </w:r>
    </w:p>
    <w:p w14:paraId="586E78C5" w14:textId="77777777" w:rsidR="0008157A" w:rsidRDefault="003B6A4F">
      <w:pPr>
        <w:pStyle w:val="Normal1"/>
        <w:ind w:right="-46"/>
        <w:jc w:val="both"/>
      </w:pPr>
      <w:r>
        <w:t xml:space="preserve">19.Štulić M., Ćulafić Đ., </w:t>
      </w:r>
      <w:r>
        <w:rPr>
          <w:b/>
        </w:rPr>
        <w:t>Stojković M</w:t>
      </w:r>
      <w:r>
        <w:t xml:space="preserve">. Uzroci povišenih vrednosti d-dimera u cirozi jetre. III Kongres gastroenterologa Srbije, Beograd, 8  ̶  10 oktobar, 2015; </w:t>
      </w:r>
    </w:p>
    <w:p w14:paraId="211C14B4" w14:textId="77777777" w:rsidR="0008157A" w:rsidRDefault="003B6A4F">
      <w:pPr>
        <w:pStyle w:val="Normal1"/>
        <w:ind w:right="-46"/>
        <w:jc w:val="both"/>
      </w:pPr>
      <w:r>
        <w:t xml:space="preserve">20.Ćulafić M., Ćulafić Đ., Štulić M., </w:t>
      </w:r>
      <w:r>
        <w:rPr>
          <w:b/>
        </w:rPr>
        <w:t>Stojković M</w:t>
      </w:r>
      <w:r>
        <w:t>., Miljković B., Vezmar Kovačević S. Hypogammaglobulinemia in mycophenolate mofetil treated liver transplant recipient. III Kongres gastroenterologa Srbije, Beograd, 8  ̶  10 oktobar, 2015;</w:t>
      </w:r>
    </w:p>
    <w:p w14:paraId="4D530FE3" w14:textId="77777777" w:rsidR="0008157A" w:rsidRDefault="003B6A4F">
      <w:pPr>
        <w:pStyle w:val="Normal1"/>
        <w:ind w:right="-46"/>
        <w:jc w:val="both"/>
      </w:pPr>
      <w:r>
        <w:t>21</w:t>
      </w:r>
      <w:r>
        <w:rPr>
          <w:b/>
        </w:rPr>
        <w:t>.Stojković Lalošević M</w:t>
      </w:r>
      <w:r>
        <w:t xml:space="preserve">., Štulić M., Ćulafić Đ. Von Willebrand factor as a potential noninvasive predictor of hepatic insufficiency in patients with alcoholic liver cirrhosis. III Kongres gastroenterologa Srbije, Beograd, 8 ̶  10 oktobar, 2015; </w:t>
      </w:r>
    </w:p>
    <w:p w14:paraId="069550C8" w14:textId="77777777" w:rsidR="0008157A" w:rsidRDefault="003B6A4F">
      <w:pPr>
        <w:pStyle w:val="Normal1"/>
        <w:ind w:right="-46"/>
        <w:jc w:val="both"/>
      </w:pPr>
      <w:r>
        <w:t xml:space="preserve">22.Ranković I., Antonijević N., Popović D., Martinov J., Milivojević V., </w:t>
      </w:r>
      <w:r>
        <w:rPr>
          <w:b/>
        </w:rPr>
        <w:t>Stojković Lalošević M</w:t>
      </w:r>
      <w:r>
        <w:t>., Miletić D., Ćulafić Đ., Sokić Milutinović A. Ishemic hepatitis  ̶  often underestimeted emergency in gastroenterohepatology. III Kongres gastroenterologa Srbije, Beograd, 8  ̶  10 oktobar, 2015;</w:t>
      </w:r>
    </w:p>
    <w:p w14:paraId="2948CFEA" w14:textId="77777777" w:rsidR="0008157A" w:rsidRDefault="003B6A4F">
      <w:pPr>
        <w:pStyle w:val="Normal1"/>
        <w:ind w:right="-46"/>
        <w:jc w:val="both"/>
      </w:pPr>
      <w:r>
        <w:t xml:space="preserve">23.Stojanovic M, Scepanovic Lj, Mitrovic D, Scepanovic V, Scepanovic R, Stojanovic T, Ilic S, </w:t>
      </w:r>
      <w:r>
        <w:rPr>
          <w:b/>
        </w:rPr>
        <w:t>Stojkovic Lalosevic M</w:t>
      </w:r>
      <w:r>
        <w:t xml:space="preserve">, Djuric D. D,L-Homocysteine thiolactone affects antioxidative defense system in rat liver.  III Kongres gastroenterologa Srbije, Beograd, 8 ̶  10 oktobar, 2015; </w:t>
      </w:r>
    </w:p>
    <w:p w14:paraId="695D13E1" w14:textId="77777777" w:rsidR="0008157A" w:rsidRDefault="003B6A4F">
      <w:pPr>
        <w:pStyle w:val="Normal1"/>
        <w:ind w:right="-46"/>
        <w:jc w:val="both"/>
      </w:pPr>
      <w:r>
        <w:t xml:space="preserve">24.Ranković I., Boom B., Ćulafić Đ., Popović D., Antonijević N., </w:t>
      </w:r>
      <w:r>
        <w:rPr>
          <w:b/>
        </w:rPr>
        <w:t>Stojković M</w:t>
      </w:r>
      <w:r>
        <w:t>., Milivojević V., Dragašević S., Mladenović N., Perišić M. Akutno gornje gastrointestinalno krvarenje i antitrombocitna terapija: helicobacter pylori infekcija, INR i broj trombocita kao faktori rizika. XIII Kongres udruženja internista Srbije. Zbornik sažetaka 2013; P63.</w:t>
      </w:r>
    </w:p>
    <w:p w14:paraId="32D090B5" w14:textId="77777777" w:rsidR="0008157A" w:rsidRDefault="003B6A4F">
      <w:pPr>
        <w:pStyle w:val="Normal1"/>
        <w:ind w:right="-46"/>
        <w:jc w:val="both"/>
      </w:pPr>
      <w:r>
        <w:t>25</w:t>
      </w:r>
      <w:r>
        <w:rPr>
          <w:b/>
        </w:rPr>
        <w:t>.StojkovicM</w:t>
      </w:r>
      <w:r>
        <w:t>, Alempijevic T , Sokic-Milutinovic A , Pavlović- MarkovićA, GlišićT, Rankovic I, GlisicM, StojkovicM. Assesment of clinical course of alchocolic liver disease using clinical prognostic scores. 2nd Congress of Serbian gastroenterologits with international participation. Abstracts ; p8. 2011; Belgrade.</w:t>
      </w:r>
    </w:p>
    <w:p w14:paraId="064C2DCC" w14:textId="77777777" w:rsidR="0008157A" w:rsidRDefault="003B6A4F">
      <w:pPr>
        <w:pStyle w:val="Normal1"/>
        <w:ind w:right="-46"/>
        <w:jc w:val="both"/>
      </w:pPr>
      <w:r>
        <w:t xml:space="preserve">26.Ranković I., </w:t>
      </w:r>
      <w:r>
        <w:rPr>
          <w:b/>
        </w:rPr>
        <w:t>Stojković M</w:t>
      </w:r>
      <w:r>
        <w:t>., Mijač D., Ćulafić Đ., Vlaisavljević Ž., Jovičić I., Špuran M., Rajić Z., Krstić M., Peško P., Milosavljević T. Novi aspekti terapije akutne hepatičke insuficijencije: rana korekcija hiponatremije i njenih posledica. Medicinski časopis 2012; 46:25.</w:t>
      </w:r>
    </w:p>
    <w:p w14:paraId="3385ADDF" w14:textId="77777777" w:rsidR="0008157A" w:rsidRDefault="0008157A">
      <w:pPr>
        <w:pStyle w:val="Normal1"/>
        <w:ind w:right="-46"/>
        <w:jc w:val="both"/>
      </w:pPr>
    </w:p>
    <w:p w14:paraId="2A6C17C8" w14:textId="77777777" w:rsidR="0008157A" w:rsidRDefault="003B6A4F">
      <w:pPr>
        <w:pStyle w:val="Normal1"/>
        <w:tabs>
          <w:tab w:val="left" w:pos="270"/>
        </w:tabs>
        <w:ind w:right="-46"/>
        <w:jc w:val="both"/>
        <w:rPr>
          <w:b/>
        </w:rPr>
      </w:pPr>
      <w:r>
        <w:rPr>
          <w:b/>
        </w:rPr>
        <w:t xml:space="preserve">б) Руковођење или учешће на пројектима </w:t>
      </w:r>
    </w:p>
    <w:p w14:paraId="0FD93059" w14:textId="77777777" w:rsidR="0008157A" w:rsidRDefault="003B6A4F">
      <w:pPr>
        <w:pStyle w:val="Normal1"/>
        <w:tabs>
          <w:tab w:val="left" w:pos="270"/>
        </w:tabs>
        <w:ind w:right="-46"/>
        <w:jc w:val="both"/>
      </w:pPr>
      <w:r>
        <w:t>Сарадник на пројекту Министарства просвете, науке и технолошког развоја, Васкуларизација и грађа видног система, руководилац пројекта проф. Александар Маликовић, бр:175030</w:t>
      </w:r>
    </w:p>
    <w:p w14:paraId="1A206DE6" w14:textId="77777777" w:rsidR="0008157A" w:rsidRDefault="0008157A">
      <w:pPr>
        <w:pStyle w:val="Normal1"/>
        <w:tabs>
          <w:tab w:val="left" w:pos="270"/>
        </w:tabs>
        <w:ind w:right="-46"/>
        <w:jc w:val="both"/>
      </w:pPr>
    </w:p>
    <w:p w14:paraId="6924C06F" w14:textId="77777777" w:rsidR="0008157A" w:rsidRDefault="003B6A4F">
      <w:pPr>
        <w:pStyle w:val="Normal1"/>
        <w:tabs>
          <w:tab w:val="left" w:pos="270"/>
        </w:tabs>
        <w:ind w:right="-46"/>
        <w:jc w:val="both"/>
        <w:rPr>
          <w:b/>
        </w:rPr>
      </w:pPr>
      <w:r>
        <w:rPr>
          <w:b/>
        </w:rPr>
        <w:t>в) Цитираност</w:t>
      </w:r>
    </w:p>
    <w:p w14:paraId="41F73EC9" w14:textId="77777777" w:rsidR="0008157A" w:rsidRDefault="003B6A4F">
      <w:pPr>
        <w:pStyle w:val="Normal1"/>
        <w:ind w:right="-46"/>
        <w:jc w:val="both"/>
      </w:pPr>
      <w:r>
        <w:t xml:space="preserve">Извор SCOPUS (март 2025. године): број цитата 1150, </w:t>
      </w:r>
      <w:r>
        <w:rPr>
          <w:i/>
        </w:rPr>
        <w:t>h</w:t>
      </w:r>
      <w:r>
        <w:t xml:space="preserve">-indeks 15  </w:t>
      </w:r>
    </w:p>
    <w:p w14:paraId="45308467" w14:textId="77777777" w:rsidR="0008157A" w:rsidRDefault="0008157A">
      <w:pPr>
        <w:pStyle w:val="Normal1"/>
        <w:tabs>
          <w:tab w:val="left" w:pos="270"/>
        </w:tabs>
        <w:ind w:right="-46"/>
        <w:jc w:val="both"/>
        <w:rPr>
          <w:b/>
          <w:i/>
        </w:rPr>
      </w:pPr>
    </w:p>
    <w:p w14:paraId="71544605" w14:textId="77777777" w:rsidR="0008157A" w:rsidRDefault="003B6A4F">
      <w:pPr>
        <w:pStyle w:val="Normal1"/>
        <w:ind w:right="-46"/>
        <w:jc w:val="both"/>
        <w:rPr>
          <w:b/>
        </w:rPr>
      </w:pPr>
      <w:r>
        <w:rPr>
          <w:b/>
        </w:rPr>
        <w:t>г) Организовање научних састанака и симпозијума</w:t>
      </w:r>
    </w:p>
    <w:p w14:paraId="490F2F84" w14:textId="77777777" w:rsidR="0008157A" w:rsidRDefault="003B6A4F" w:rsidP="003B6A4F">
      <w:pPr>
        <w:pStyle w:val="Normal1"/>
        <w:numPr>
          <w:ilvl w:val="0"/>
          <w:numId w:val="17"/>
        </w:numPr>
        <w:ind w:right="-46"/>
      </w:pPr>
      <w:r>
        <w:t>Председник Научног одбора симпозијума ,,Дилеме и контроверзе у Медицини 4.'', 03-05.12.2021, Дивчибаре, Србија</w:t>
      </w:r>
    </w:p>
    <w:p w14:paraId="669EC4FA" w14:textId="77777777" w:rsidR="0008157A" w:rsidRDefault="003B6A4F" w:rsidP="003B6A4F">
      <w:pPr>
        <w:pStyle w:val="Normal1"/>
        <w:numPr>
          <w:ilvl w:val="0"/>
          <w:numId w:val="17"/>
        </w:numPr>
        <w:ind w:right="-46"/>
      </w:pPr>
      <w:r>
        <w:t>Генерални секретар Удружења гастроентеролога Србије 2022-2026</w:t>
      </w:r>
    </w:p>
    <w:p w14:paraId="73F7857B" w14:textId="77777777" w:rsidR="0008157A" w:rsidRDefault="003B6A4F" w:rsidP="003B6A4F">
      <w:pPr>
        <w:pStyle w:val="Normal1"/>
        <w:numPr>
          <w:ilvl w:val="0"/>
          <w:numId w:val="17"/>
        </w:numPr>
        <w:ind w:right="-46"/>
      </w:pPr>
      <w:r>
        <w:t>Организациони одбор Форума удружења гастроентеролога Србије</w:t>
      </w:r>
    </w:p>
    <w:p w14:paraId="79C8B7A4" w14:textId="77777777" w:rsidR="0008157A" w:rsidRDefault="003B6A4F" w:rsidP="003B6A4F">
      <w:pPr>
        <w:pStyle w:val="Normal1"/>
        <w:numPr>
          <w:ilvl w:val="0"/>
          <w:numId w:val="17"/>
        </w:numPr>
        <w:ind w:right="-46"/>
      </w:pPr>
      <w:r>
        <w:t>Организациони одбор V конгрес удружења гастроентеролога Србије</w:t>
      </w:r>
    </w:p>
    <w:p w14:paraId="243A0771" w14:textId="77777777" w:rsidR="0008157A" w:rsidRDefault="0008157A">
      <w:pPr>
        <w:pStyle w:val="Normal1"/>
        <w:ind w:right="-46"/>
        <w:rPr>
          <w:b/>
        </w:rPr>
      </w:pPr>
    </w:p>
    <w:p w14:paraId="613C2D13" w14:textId="77777777" w:rsidR="0008157A" w:rsidRDefault="003B6A4F">
      <w:pPr>
        <w:pStyle w:val="Normal1"/>
        <w:ind w:right="-46"/>
        <w:rPr>
          <w:b/>
        </w:rPr>
      </w:pPr>
      <w:r>
        <w:rPr>
          <w:b/>
        </w:rPr>
        <w:t>д) Друга достигнућа</w:t>
      </w:r>
    </w:p>
    <w:p w14:paraId="5C9A267D" w14:textId="77777777" w:rsidR="0008157A" w:rsidRDefault="003B6A4F">
      <w:pPr>
        <w:pStyle w:val="Normal1"/>
        <w:tabs>
          <w:tab w:val="left" w:pos="270"/>
        </w:tabs>
        <w:ind w:right="-46"/>
        <w:jc w:val="both"/>
      </w:pPr>
      <w:r>
        <w:t xml:space="preserve">Др Стојковић Лалошевић  је рецезент у часописима: Journal of Clinical Laboratory Analysis, European Journal of Gastroenterology and Hepatology, Medical Science Monitor, Molecular and Clinical Oncology, Canadian Journal of Gastroenterology, Journal of Immunology Research, Tumor Biology, Mediators of Inflammation, Disease Markers, BMC Gastroenterology, Cancer Investigation, International Journal of Clinical Practise, Cancer Management and Research, Nutrition Reviews, Journal of Biomedical Research, Cancer Biotherapy and Radiopharmaceuticals, Journal of International Medical Research, OncoTargets and Therapy, Medicina, Diagnostics, Clinics and practice, Children, Journal of Clinical Medicine. </w:t>
      </w:r>
    </w:p>
    <w:p w14:paraId="20C37B87" w14:textId="77777777" w:rsidR="0008157A" w:rsidRDefault="0008157A">
      <w:pPr>
        <w:pStyle w:val="Normal1"/>
        <w:ind w:right="-46"/>
        <w:rPr>
          <w:b/>
          <w:i/>
        </w:rPr>
      </w:pPr>
    </w:p>
    <w:p w14:paraId="2D61BEB3" w14:textId="77777777" w:rsidR="0008157A" w:rsidRDefault="003B6A4F">
      <w:pPr>
        <w:pStyle w:val="Normal1"/>
        <w:ind w:right="-46"/>
        <w:jc w:val="both"/>
        <w:rPr>
          <w:b/>
        </w:rPr>
      </w:pPr>
      <w:r>
        <w:rPr>
          <w:b/>
        </w:rPr>
        <w:t>Ђ. ОЦЕНА О РЕЗУЛТАТИМА НАУЧНОГ И ИСТРАЖИВАЧКОГ РАДА</w:t>
      </w:r>
    </w:p>
    <w:p w14:paraId="19DDAD8D" w14:textId="77777777" w:rsidR="0008157A" w:rsidRDefault="003B6A4F">
      <w:pPr>
        <w:pStyle w:val="Normal1"/>
        <w:ind w:right="-46"/>
        <w:jc w:val="both"/>
      </w:pPr>
      <w:r>
        <w:t xml:space="preserve">Анализа објављених радова и целокупног научног ангажмана кандидата др Стојковић Лалошевић, указује на  широко интересовање у области гастроентерохепатологије и комплеметарних грана. Др Стојковић Лалошевић има 63 </w:t>
      </w:r>
      <w:r>
        <w:rPr>
          <w:i/>
        </w:rPr>
        <w:t>in-extenso</w:t>
      </w:r>
      <w:r>
        <w:t xml:space="preserve"> објављена рада, од тога 52 у часописима са JCR листе и у 10 радова је први аутор a у два носилац истраживања.  Кумулативни импакт фактор свих објављених радова је 124,788. Др Стојковић Лалошевић је такоће објавила 3 рада у часописима који су индексирани у бази података MEDLINE, 2 радa у часопису Медицинска истраживања и 5 радова у часописима који нису индексирани у горе наведеним базама података, и 1 цео рад у зборнику међународног скупа као и 41 извод са међународног скупа и 26 у оквиру националног скупа.  </w:t>
      </w:r>
    </w:p>
    <w:p w14:paraId="6857A980" w14:textId="77777777" w:rsidR="0008157A" w:rsidRDefault="003B6A4F">
      <w:pPr>
        <w:pStyle w:val="Normal1"/>
        <w:ind w:right="-46"/>
        <w:jc w:val="both"/>
      </w:pPr>
      <w:r>
        <w:t xml:space="preserve">Већи део објављених радова др Милице Стојковић Лалошевић односи се на област клиничке гастроентерохепатологије и дигестивне ендоскопије, као и молекуларне медицине и генетског аспекта болести дигестивног и хепатобилијарног тракта. Међу штампаним и презентованим радовима др Милице </w:t>
      </w:r>
      <w:r>
        <w:lastRenderedPageBreak/>
        <w:t>Стојковић Лалошевић посебно место заузимају радови проистекли из њене докторске дисертације која се бави колоректалним карциномом, а која је и препозната и похваљена од стране Медицинског факултета Универзитета у Београду као и Привредне коморе Србије.</w:t>
      </w:r>
    </w:p>
    <w:p w14:paraId="060E84F2" w14:textId="77777777" w:rsidR="0008157A" w:rsidRDefault="003B6A4F">
      <w:pPr>
        <w:pStyle w:val="Normal1"/>
        <w:ind w:right="-46"/>
        <w:jc w:val="both"/>
      </w:pPr>
      <w:r>
        <w:t>Кандидаткиња Др Стојковић Лалошевић је присуствовала великом броју домаћих и међународних скупова, конгреса, радионица и семинара из области гастроентерохепатологије којом се бави, било као предавач или учесник. Сем наведеног, досадашњи свеукупни научни рад др Др Стојковић Лалошевић сведочи о развијеној и успешној међународној сарадњи и учестовању у међународним истраживањима.</w:t>
      </w:r>
    </w:p>
    <w:p w14:paraId="356EECBE" w14:textId="77777777" w:rsidR="0008157A" w:rsidRDefault="0008157A">
      <w:pPr>
        <w:pStyle w:val="Normal1"/>
        <w:ind w:right="-46"/>
        <w:jc w:val="both"/>
      </w:pPr>
    </w:p>
    <w:p w14:paraId="7B7D062B" w14:textId="77777777" w:rsidR="0008157A" w:rsidRDefault="003B6A4F">
      <w:pPr>
        <w:pStyle w:val="Normal1"/>
        <w:ind w:right="-46"/>
        <w:jc w:val="both"/>
        <w:rPr>
          <w:b/>
        </w:rPr>
      </w:pPr>
      <w:r>
        <w:rPr>
          <w:b/>
        </w:rPr>
        <w:t xml:space="preserve">Е. ОЦЕНА О АНГАЖОВАЊУ У РАЗВОЈУ НАСТАВЕ И ДРУГИХ ДЕЛАТНОСТИ ВИСОКОШКОЛСКЕ УСТАНОВЕ </w:t>
      </w:r>
    </w:p>
    <w:p w14:paraId="066294F6" w14:textId="77777777" w:rsidR="0008157A" w:rsidRDefault="003B6A4F">
      <w:pPr>
        <w:pStyle w:val="Normal1"/>
        <w:ind w:right="-46"/>
        <w:jc w:val="both"/>
      </w:pPr>
      <w:bookmarkStart w:id="0" w:name="_y1grg0k06s4x" w:colFirst="0" w:colLast="0"/>
      <w:bookmarkEnd w:id="0"/>
      <w:r>
        <w:t xml:space="preserve">Др Милица Стојковић Лалошевић током досадашњег периода проведеног у наставним активностима на Медицинском факултету Универзитета у Београду показала ангажованост, посвећеност послу и спремност за континуираним усавршавањем. У свом свакодневном раду са студентима даје значајан педагошки допринос активним учешћем у настави у оквиру редовних студија медицине на српском и енглеском језику. Поред тога, др Стојковић Лалошевић у оквирима ковид-19 пандемије је уложила значајне напоре у развоју наставе на даљину (онлајн наставе) где је била координатор за област гастроентерохепатологије као и кроз израду вежби за студенте основних студија, као и за студенте који похађају наставу на енглеском језику. </w:t>
      </w:r>
    </w:p>
    <w:p w14:paraId="0EF9663B" w14:textId="77777777" w:rsidR="0008157A" w:rsidRDefault="0008157A">
      <w:pPr>
        <w:pStyle w:val="Normal1"/>
        <w:ind w:right="-46"/>
        <w:jc w:val="both"/>
      </w:pPr>
    </w:p>
    <w:p w14:paraId="10D39624" w14:textId="77777777" w:rsidR="0008157A" w:rsidRDefault="003B6A4F">
      <w:pPr>
        <w:pStyle w:val="Normal1"/>
        <w:numPr>
          <w:ilvl w:val="0"/>
          <w:numId w:val="11"/>
        </w:numPr>
        <w:ind w:left="0" w:right="-46" w:firstLine="0"/>
        <w:jc w:val="both"/>
        <w:rPr>
          <w:b/>
        </w:rPr>
      </w:pPr>
      <w:r>
        <w:rPr>
          <w:b/>
        </w:rPr>
        <w:t>Стручно-професионални допринос</w:t>
      </w:r>
    </w:p>
    <w:p w14:paraId="2033991B" w14:textId="77777777" w:rsidR="0008157A" w:rsidRDefault="003B6A4F">
      <w:pPr>
        <w:pStyle w:val="Normal1"/>
        <w:ind w:right="-46"/>
        <w:jc w:val="both"/>
        <w:rPr>
          <w:b/>
        </w:rPr>
      </w:pPr>
      <w:r>
        <w:rPr>
          <w:b/>
        </w:rPr>
        <w:t>Ангажованост у спровођењу сложених дијагностичких, терапијских и превентивних процедура</w:t>
      </w:r>
    </w:p>
    <w:p w14:paraId="768552DC" w14:textId="77777777" w:rsidR="0008157A" w:rsidRDefault="003B6A4F">
      <w:pPr>
        <w:pStyle w:val="Normal1"/>
        <w:ind w:right="-46"/>
        <w:jc w:val="both"/>
      </w:pPr>
      <w:r>
        <w:t>Др Милица Стојковић Лалошевић даје значајан стручни допринос у свакодневном клиничком раду своје установе како у области гастроентерологије тако и дигестивне ендоскопије. Поред великог броја амбулантих прегледа и рада на одељењу гастроентерологије изводи и велики број дијагностичких и интервентних ендоскопских процедура за које се обучавала. Др Милица Стојковић Лалошевић учествује у ендоскопској едукацији специјализаната и субспецијализаната у својој установи са циљем њиховог осамостаљивања у извођењу дијангостичких и терапијскиих ендоскопских процедура. Спроводи активности на едукацији специјализаната у научном раду и њиховом укључивању у научне пројекте са циљем подизања њихових личних научних капацитета, али и научних капацитета установе у којој ради.</w:t>
      </w:r>
    </w:p>
    <w:p w14:paraId="73C8A8A5" w14:textId="77777777" w:rsidR="0008157A" w:rsidRDefault="0008157A">
      <w:pPr>
        <w:pStyle w:val="Normal1"/>
        <w:ind w:right="-46"/>
        <w:jc w:val="both"/>
        <w:rPr>
          <w:b/>
        </w:rPr>
      </w:pPr>
    </w:p>
    <w:p w14:paraId="73FAC357" w14:textId="77777777" w:rsidR="0008157A" w:rsidRDefault="003B6A4F">
      <w:pPr>
        <w:pStyle w:val="Normal1"/>
        <w:numPr>
          <w:ilvl w:val="0"/>
          <w:numId w:val="11"/>
        </w:numPr>
        <w:ind w:left="0" w:right="-46" w:firstLine="0"/>
        <w:jc w:val="both"/>
        <w:rPr>
          <w:b/>
        </w:rPr>
      </w:pPr>
      <w:r>
        <w:rPr>
          <w:b/>
        </w:rPr>
        <w:t>Допринос академској и широј заједници</w:t>
      </w:r>
    </w:p>
    <w:p w14:paraId="7624D51E" w14:textId="77777777" w:rsidR="0008157A" w:rsidRDefault="003B6A4F">
      <w:pPr>
        <w:pStyle w:val="Normal1"/>
        <w:ind w:right="-46"/>
        <w:jc w:val="both"/>
        <w:rPr>
          <w:b/>
        </w:rPr>
      </w:pPr>
      <w:r>
        <w:rPr>
          <w:b/>
        </w:rPr>
        <w:t>Значајно струковно, национално или међународно признање за научну или стручну делатност</w:t>
      </w:r>
    </w:p>
    <w:p w14:paraId="7E10CB1E" w14:textId="77777777" w:rsidR="0008157A" w:rsidRDefault="003B6A4F" w:rsidP="003B6A4F">
      <w:pPr>
        <w:pStyle w:val="Normal1"/>
        <w:numPr>
          <w:ilvl w:val="0"/>
          <w:numId w:val="17"/>
        </w:numPr>
        <w:ind w:right="-46"/>
        <w:jc w:val="both"/>
      </w:pPr>
      <w:r>
        <w:t>Награда Привредне коморе Србије за најбоље докторске дисертације, шк.2019/2020</w:t>
      </w:r>
    </w:p>
    <w:p w14:paraId="654D3B67" w14:textId="77777777" w:rsidR="0008157A" w:rsidRDefault="003B6A4F" w:rsidP="003B6A4F">
      <w:pPr>
        <w:pStyle w:val="Normal1"/>
        <w:numPr>
          <w:ilvl w:val="0"/>
          <w:numId w:val="17"/>
        </w:numPr>
        <w:ind w:right="-46"/>
        <w:jc w:val="both"/>
      </w:pPr>
      <w:r>
        <w:t>Похвалница Медицинског факултета Универзитета у Београду за докторску дисертацију шк.2019/2020</w:t>
      </w:r>
    </w:p>
    <w:p w14:paraId="5EECC1D9" w14:textId="77777777" w:rsidR="0008157A" w:rsidRDefault="003B6A4F" w:rsidP="003B6A4F">
      <w:pPr>
        <w:pStyle w:val="Normal1"/>
        <w:numPr>
          <w:ilvl w:val="0"/>
          <w:numId w:val="17"/>
        </w:numPr>
        <w:ind w:right="-46"/>
        <w:jc w:val="both"/>
      </w:pPr>
      <w:r>
        <w:t xml:space="preserve">Захвалница поводом обележавања 100. година рада Медицинског факултета Универзитета у Београду за изузетан допринос у борби против COVID-19 од стране Медицинског факултета, Универзитета у Београду </w:t>
      </w:r>
    </w:p>
    <w:p w14:paraId="3BD57D18" w14:textId="77777777" w:rsidR="0008157A" w:rsidRDefault="003B6A4F" w:rsidP="003B6A4F">
      <w:pPr>
        <w:pStyle w:val="Normal1"/>
        <w:numPr>
          <w:ilvl w:val="0"/>
          <w:numId w:val="17"/>
        </w:numPr>
        <w:ind w:right="-46"/>
        <w:jc w:val="both"/>
      </w:pPr>
      <w:r>
        <w:t>Награда за најбољи рад Central European Gastroenterology Meeting (CEURGEM) 2019, Темишвар, Румунија</w:t>
      </w:r>
    </w:p>
    <w:p w14:paraId="082CE4B4" w14:textId="77777777" w:rsidR="0008157A" w:rsidRDefault="003B6A4F" w:rsidP="003B6A4F">
      <w:pPr>
        <w:pStyle w:val="Normal1"/>
        <w:numPr>
          <w:ilvl w:val="0"/>
          <w:numId w:val="17"/>
        </w:numPr>
        <w:ind w:right="-46"/>
        <w:jc w:val="both"/>
      </w:pPr>
      <w:r>
        <w:t>Стипендија за 50 најбољих радова EASL (</w:t>
      </w:r>
      <w:r>
        <w:rPr>
          <w:highlight w:val="white"/>
        </w:rPr>
        <w:t xml:space="preserve">European Association for the Study of the Liver) </w:t>
      </w:r>
      <w:r>
        <w:t xml:space="preserve">монотематске конференције: </w:t>
      </w:r>
      <w:r>
        <w:rPr>
          <w:highlight w:val="white"/>
        </w:rPr>
        <w:t>,,First EASL NAFLD summit. Target-oriented approach to diagnosis and pharmacotherapy of NASH: a dialogue between academia and industry’’</w:t>
      </w:r>
      <w:r>
        <w:t>, 09-11.Новембар 2017, Рим, Италија</w:t>
      </w:r>
    </w:p>
    <w:p w14:paraId="3D4E7ED8" w14:textId="77777777" w:rsidR="0008157A" w:rsidRDefault="003B6A4F" w:rsidP="003B6A4F">
      <w:pPr>
        <w:pStyle w:val="Normal1"/>
        <w:numPr>
          <w:ilvl w:val="0"/>
          <w:numId w:val="17"/>
        </w:numPr>
        <w:ind w:right="-46"/>
        <w:jc w:val="both"/>
      </w:pPr>
      <w:r>
        <w:t>National Scholar Award  за за најбољи абстракт из Србије на UEGW (United European Gastroenterology Week), 25 UEG Week, 28.Октобар-01.Новембар 2017, Барселона, Шпанија</w:t>
      </w:r>
    </w:p>
    <w:p w14:paraId="0764F9D1" w14:textId="77777777" w:rsidR="0008157A" w:rsidRDefault="003B6A4F" w:rsidP="003B6A4F">
      <w:pPr>
        <w:pStyle w:val="Normal1"/>
        <w:numPr>
          <w:ilvl w:val="0"/>
          <w:numId w:val="17"/>
        </w:numPr>
        <w:ind w:right="-46"/>
        <w:jc w:val="both"/>
      </w:pPr>
      <w:r>
        <w:t>Стипендија за 50 најбољих апстраката радова EASL (</w:t>
      </w:r>
      <w:r>
        <w:rPr>
          <w:highlight w:val="white"/>
        </w:rPr>
        <w:t xml:space="preserve">European Association for the Study of the Liver) </w:t>
      </w:r>
      <w:r>
        <w:t>монотематске конференције</w:t>
      </w:r>
      <w:r>
        <w:rPr>
          <w:highlight w:val="white"/>
        </w:rPr>
        <w:t>,,Nutrition in liver diseases’’</w:t>
      </w:r>
      <w:r>
        <w:t>, 25-26.Новембар 2016, Љубљана, Словенија</w:t>
      </w:r>
    </w:p>
    <w:p w14:paraId="47D07621" w14:textId="77777777" w:rsidR="0008157A" w:rsidRDefault="003B6A4F" w:rsidP="003B6A4F">
      <w:pPr>
        <w:pStyle w:val="Normal1"/>
        <w:numPr>
          <w:ilvl w:val="0"/>
          <w:numId w:val="17"/>
        </w:numPr>
        <w:ind w:right="-46"/>
        <w:jc w:val="both"/>
      </w:pPr>
      <w:r>
        <w:t>Награда за најбољу постер презентацију рада: ,,von Willebrand factor as a potential noninvasive predictor of hepatic insufficiency in patients with alcoholic liver cirrhosis’’ III конгрес гастроентеролога Србије са међународним учешћем, 8-10. Октобар 2015, Београд, Србија</w:t>
      </w:r>
    </w:p>
    <w:p w14:paraId="2350BA77" w14:textId="77777777" w:rsidR="0008157A" w:rsidRDefault="003B6A4F" w:rsidP="003B6A4F">
      <w:pPr>
        <w:pStyle w:val="Normal1"/>
        <w:numPr>
          <w:ilvl w:val="0"/>
          <w:numId w:val="17"/>
        </w:numPr>
        <w:ind w:right="-46"/>
        <w:jc w:val="both"/>
      </w:pPr>
      <w:r>
        <w:t>Стипендија за 50 најбољих апстраката EASL (</w:t>
      </w:r>
      <w:r>
        <w:rPr>
          <w:highlight w:val="white"/>
        </w:rPr>
        <w:t xml:space="preserve">European Association for the Study of the Liver) </w:t>
      </w:r>
      <w:r>
        <w:t xml:space="preserve">монотематске конференције: </w:t>
      </w:r>
      <w:r>
        <w:rPr>
          <w:highlight w:val="white"/>
        </w:rPr>
        <w:t>,,Liver disease in recourse limited settings’’</w:t>
      </w:r>
      <w:r>
        <w:t>, 29-30.Мај 2015, Букурешт, Румунија</w:t>
      </w:r>
    </w:p>
    <w:p w14:paraId="6B0E1EFA" w14:textId="77777777" w:rsidR="0008157A" w:rsidRDefault="003B6A4F" w:rsidP="003B6A4F">
      <w:pPr>
        <w:pStyle w:val="Normal1"/>
        <w:numPr>
          <w:ilvl w:val="0"/>
          <w:numId w:val="17"/>
        </w:numPr>
        <w:ind w:right="-46"/>
        <w:jc w:val="both"/>
      </w:pPr>
      <w:r>
        <w:t>National Scholar Award  за за најбољи абстракт из Србије на UEGW (United European Gastroenterology Week), 25 UEG Week, 2010, Барселона, Шпанија</w:t>
      </w:r>
    </w:p>
    <w:p w14:paraId="17C73C0F" w14:textId="77777777" w:rsidR="0008157A" w:rsidRDefault="003B6A4F">
      <w:pPr>
        <w:pStyle w:val="Normal1"/>
        <w:ind w:right="-46"/>
        <w:jc w:val="both"/>
        <w:rPr>
          <w:b/>
        </w:rPr>
      </w:pPr>
      <w:r>
        <w:rPr>
          <w:b/>
        </w:rPr>
        <w:t>Руковођење или ангажовање у националним или међународним научним или стручним организацијама</w:t>
      </w:r>
    </w:p>
    <w:p w14:paraId="5157B9D4" w14:textId="37742EDD" w:rsidR="0008157A" w:rsidRDefault="003B6A4F">
      <w:pPr>
        <w:pStyle w:val="Normal1"/>
        <w:ind w:right="-46"/>
        <w:jc w:val="both"/>
      </w:pPr>
      <w:r>
        <w:t xml:space="preserve">Др Милица Стојковић Лалошевић генерални је секретар Удружења гастроентеролога Србије са мандатом  од 2022. године до 2026. године. Ово Удружење бави се унапређењем гастроентерологије у Србији и броји више од 300 чланова. Такође др Стојковић Лалошевић је члан Удружења гастроентеролога Србије </w:t>
      </w:r>
      <w:r>
        <w:lastRenderedPageBreak/>
        <w:t>(УГС), члан Српског лекарског друштва (СЛД), Члан Европског удружења за болести јетре (ЕАСЛ), и Члан српског ендоскопског удружења-ГЕУС, као и члан Српске групе за примарне имунодефицијенције (СГПИД)</w:t>
      </w:r>
    </w:p>
    <w:p w14:paraId="7F36A342" w14:textId="77777777" w:rsidR="00E90AD2" w:rsidRDefault="00E90AD2">
      <w:pPr>
        <w:pStyle w:val="Normal1"/>
        <w:ind w:right="-46"/>
        <w:jc w:val="both"/>
      </w:pPr>
    </w:p>
    <w:p w14:paraId="2D80E491" w14:textId="77777777" w:rsidR="0008157A" w:rsidRDefault="003B6A4F">
      <w:pPr>
        <w:pStyle w:val="Normal1"/>
        <w:pBdr>
          <w:top w:val="nil"/>
          <w:left w:val="nil"/>
          <w:bottom w:val="nil"/>
          <w:right w:val="nil"/>
          <w:between w:val="nil"/>
        </w:pBdr>
        <w:ind w:left="360" w:hanging="360"/>
        <w:jc w:val="both"/>
        <w:rPr>
          <w:color w:val="000000"/>
        </w:rPr>
      </w:pPr>
      <w:r>
        <w:rPr>
          <w:color w:val="000000"/>
        </w:rPr>
        <w:t xml:space="preserve">3) </w:t>
      </w:r>
      <w:r>
        <w:rPr>
          <w:color w:val="000000"/>
        </w:rPr>
        <w:tab/>
      </w:r>
      <w:r>
        <w:rPr>
          <w:color w:val="000000"/>
        </w:rPr>
        <w:tab/>
      </w:r>
      <w:r>
        <w:rPr>
          <w:b/>
          <w:color w:val="000000"/>
        </w:rPr>
        <w:t>За сарадњу са другим високошколским, научно-истраживачким  установама у земљи и иностранству - мобилност</w:t>
      </w:r>
      <w:r>
        <w:rPr>
          <w:color w:val="000000"/>
        </w:rPr>
        <w:t>:</w:t>
      </w:r>
    </w:p>
    <w:p w14:paraId="44CD4D64" w14:textId="77777777" w:rsidR="0008157A" w:rsidRDefault="003B6A4F">
      <w:pPr>
        <w:pStyle w:val="Normal1"/>
        <w:pBdr>
          <w:top w:val="nil"/>
          <w:left w:val="nil"/>
          <w:bottom w:val="nil"/>
          <w:right w:val="nil"/>
          <w:between w:val="nil"/>
        </w:pBdr>
        <w:ind w:left="360" w:hanging="360"/>
        <w:jc w:val="both"/>
        <w:rPr>
          <w:b/>
          <w:color w:val="000000"/>
        </w:rPr>
      </w:pPr>
      <w:r>
        <w:rPr>
          <w:b/>
          <w:color w:val="000000"/>
        </w:rPr>
        <w:t>Учествовање на међународним курсевима или школама за ужу научну област за коју се бира</w:t>
      </w:r>
    </w:p>
    <w:p w14:paraId="131ED072" w14:textId="77777777" w:rsidR="0008157A" w:rsidRDefault="003B6A4F" w:rsidP="003B6A4F">
      <w:pPr>
        <w:pStyle w:val="Normal1"/>
        <w:numPr>
          <w:ilvl w:val="0"/>
          <w:numId w:val="17"/>
        </w:numPr>
        <w:pBdr>
          <w:top w:val="nil"/>
          <w:left w:val="nil"/>
          <w:bottom w:val="nil"/>
          <w:right w:val="nil"/>
          <w:between w:val="nil"/>
        </w:pBdr>
        <w:jc w:val="both"/>
        <w:rPr>
          <w:color w:val="000000"/>
        </w:rPr>
      </w:pPr>
      <w:r>
        <w:rPr>
          <w:color w:val="000000"/>
        </w:rPr>
        <w:t>1</w:t>
      </w:r>
      <w:r>
        <w:rPr>
          <w:color w:val="000000"/>
          <w:vertAlign w:val="superscript"/>
        </w:rPr>
        <w:t>st</w:t>
      </w:r>
      <w:r>
        <w:rPr>
          <w:color w:val="000000"/>
        </w:rPr>
        <w:t xml:space="preserve"> ECE Regional Medical Expert Training in Advanced EUS, 2025, Szeged, Hungary</w:t>
      </w:r>
    </w:p>
    <w:p w14:paraId="202F5419" w14:textId="77777777" w:rsidR="0008157A" w:rsidRDefault="003B6A4F" w:rsidP="003B6A4F">
      <w:pPr>
        <w:pStyle w:val="Normal1"/>
        <w:numPr>
          <w:ilvl w:val="0"/>
          <w:numId w:val="17"/>
        </w:numPr>
        <w:pBdr>
          <w:top w:val="nil"/>
          <w:left w:val="nil"/>
          <w:bottom w:val="nil"/>
          <w:right w:val="nil"/>
          <w:between w:val="nil"/>
        </w:pBdr>
        <w:jc w:val="both"/>
        <w:rPr>
          <w:color w:val="000000"/>
        </w:rPr>
      </w:pPr>
      <w:r>
        <w:rPr>
          <w:color w:val="000000"/>
        </w:rPr>
        <w:t>Colonoscopy techniques, Универзитетски Медицински Центар Хамбург Eppendorf (Medical Expert training, tehnika kolonoskopije) 2019, Хамбург, Немачка</w:t>
      </w:r>
    </w:p>
    <w:p w14:paraId="52B9FCC7" w14:textId="77777777" w:rsidR="0008157A" w:rsidRDefault="003B6A4F" w:rsidP="003B6A4F">
      <w:pPr>
        <w:pStyle w:val="Normal1"/>
        <w:numPr>
          <w:ilvl w:val="0"/>
          <w:numId w:val="17"/>
        </w:numPr>
        <w:pBdr>
          <w:top w:val="nil"/>
          <w:left w:val="nil"/>
          <w:bottom w:val="nil"/>
          <w:right w:val="nil"/>
          <w:between w:val="nil"/>
        </w:pBdr>
        <w:jc w:val="both"/>
        <w:rPr>
          <w:color w:val="000000"/>
        </w:rPr>
      </w:pPr>
      <w:r>
        <w:rPr>
          <w:color w:val="000000"/>
        </w:rPr>
        <w:t>16</w:t>
      </w:r>
      <w:r>
        <w:rPr>
          <w:color w:val="000000"/>
          <w:vertAlign w:val="superscript"/>
        </w:rPr>
        <w:t>th</w:t>
      </w:r>
      <w:r>
        <w:rPr>
          <w:color w:val="000000"/>
        </w:rPr>
        <w:t xml:space="preserve"> Advanced IBD course, ECCO 2018, Беч, Аустриjа  </w:t>
      </w:r>
    </w:p>
    <w:p w14:paraId="442332E3" w14:textId="77777777" w:rsidR="0008157A" w:rsidRDefault="003B6A4F" w:rsidP="003B6A4F">
      <w:pPr>
        <w:pStyle w:val="Normal1"/>
        <w:numPr>
          <w:ilvl w:val="0"/>
          <w:numId w:val="17"/>
        </w:numPr>
        <w:ind w:right="-46"/>
      </w:pPr>
      <w:r>
        <w:t>ESFUMB Endorced course: Disorders of hepato-portal circulation: portal hypertension and vascular liver diseases 2016, Загреб, Хрватска</w:t>
      </w:r>
    </w:p>
    <w:p w14:paraId="15640B14" w14:textId="77777777" w:rsidR="0008157A" w:rsidRDefault="003B6A4F" w:rsidP="003B6A4F">
      <w:pPr>
        <w:pStyle w:val="Normal1"/>
        <w:numPr>
          <w:ilvl w:val="0"/>
          <w:numId w:val="17"/>
        </w:numPr>
        <w:ind w:right="-46"/>
      </w:pPr>
      <w:r>
        <w:t>EASL Clinical School of Hepatology: 2015, Барселона, Шпанија</w:t>
      </w:r>
    </w:p>
    <w:p w14:paraId="3A09C539" w14:textId="77777777" w:rsidR="0008157A" w:rsidRDefault="003B6A4F" w:rsidP="003B6A4F">
      <w:pPr>
        <w:pStyle w:val="Normal1"/>
        <w:numPr>
          <w:ilvl w:val="0"/>
          <w:numId w:val="17"/>
        </w:numPr>
        <w:ind w:right="-46"/>
      </w:pPr>
      <w:r>
        <w:t>UEG Evidence based medicine course: 2015, Барселона, Шпанија</w:t>
      </w:r>
    </w:p>
    <w:p w14:paraId="23DFF613" w14:textId="77777777" w:rsidR="0008157A" w:rsidRDefault="003B6A4F" w:rsidP="003B6A4F">
      <w:pPr>
        <w:pStyle w:val="Normal1"/>
        <w:numPr>
          <w:ilvl w:val="0"/>
          <w:numId w:val="17"/>
        </w:numPr>
        <w:ind w:right="-46"/>
      </w:pPr>
      <w:r>
        <w:t xml:space="preserve">EASL Clinical School of Hepatology: 2015, Београд, Србија </w:t>
      </w:r>
    </w:p>
    <w:p w14:paraId="61EFECA0" w14:textId="77777777" w:rsidR="0008157A" w:rsidRDefault="003B6A4F" w:rsidP="003B6A4F">
      <w:pPr>
        <w:pStyle w:val="Normal1"/>
        <w:numPr>
          <w:ilvl w:val="0"/>
          <w:numId w:val="17"/>
        </w:numPr>
        <w:ind w:right="-46"/>
      </w:pPr>
      <w:r>
        <w:rPr>
          <w:highlight w:val="white"/>
        </w:rPr>
        <w:t>UEG Summer school, 2012</w:t>
      </w:r>
      <w:r>
        <w:t xml:space="preserve">, Праг, Чешка република                                                                             </w:t>
      </w:r>
    </w:p>
    <w:p w14:paraId="4C559908" w14:textId="77777777" w:rsidR="0008157A" w:rsidRDefault="003B6A4F">
      <w:pPr>
        <w:pStyle w:val="Normal1"/>
        <w:pBdr>
          <w:top w:val="nil"/>
          <w:left w:val="nil"/>
          <w:bottom w:val="nil"/>
          <w:right w:val="nil"/>
          <w:between w:val="nil"/>
        </w:pBdr>
        <w:ind w:left="360" w:hanging="360"/>
        <w:jc w:val="both"/>
        <w:rPr>
          <w:b/>
          <w:color w:val="000000"/>
        </w:rPr>
      </w:pPr>
      <w:r>
        <w:rPr>
          <w:b/>
          <w:color w:val="000000"/>
        </w:rPr>
        <w:t>Студијски боравци у научноистраживачким институцијама у земљи или иностранству</w:t>
      </w:r>
    </w:p>
    <w:p w14:paraId="0ADC98C2" w14:textId="77777777" w:rsidR="0008157A" w:rsidRDefault="003B6A4F" w:rsidP="003B6A4F">
      <w:pPr>
        <w:pStyle w:val="Normal1"/>
        <w:numPr>
          <w:ilvl w:val="0"/>
          <w:numId w:val="17"/>
        </w:numPr>
        <w:pBdr>
          <w:top w:val="nil"/>
          <w:left w:val="nil"/>
          <w:bottom w:val="nil"/>
          <w:right w:val="nil"/>
          <w:between w:val="nil"/>
        </w:pBdr>
        <w:jc w:val="both"/>
        <w:rPr>
          <w:color w:val="000000"/>
        </w:rPr>
      </w:pPr>
      <w:r>
        <w:rPr>
          <w:color w:val="000000"/>
        </w:rPr>
        <w:t>Portal hypertension laboratory, AKH, Wien, Austria i Krankenhaus Hietzing mit Neurologischem Zentrum Rosenhügel, април-мај 2013. година, Беч, Аустрија</w:t>
      </w:r>
    </w:p>
    <w:p w14:paraId="4BDCFD94" w14:textId="77777777" w:rsidR="0008157A" w:rsidRDefault="003B6A4F" w:rsidP="003B6A4F">
      <w:pPr>
        <w:pStyle w:val="Normal1"/>
        <w:numPr>
          <w:ilvl w:val="0"/>
          <w:numId w:val="17"/>
        </w:numPr>
        <w:pBdr>
          <w:top w:val="nil"/>
          <w:left w:val="nil"/>
          <w:bottom w:val="nil"/>
          <w:right w:val="nil"/>
          <w:between w:val="nil"/>
        </w:pBdr>
        <w:jc w:val="both"/>
        <w:rPr>
          <w:color w:val="000000"/>
        </w:rPr>
      </w:pPr>
      <w:r>
        <w:rPr>
          <w:color w:val="000000"/>
        </w:rPr>
        <w:t xml:space="preserve">Седмодневно усавршавање у јединици за трансплантацију јетре, Болница Меркур, Загреб, Хрватска                                                                         </w:t>
      </w:r>
    </w:p>
    <w:p w14:paraId="77F8EBF5" w14:textId="77777777" w:rsidR="0008157A" w:rsidRDefault="003B6A4F">
      <w:pPr>
        <w:pStyle w:val="Normal1"/>
        <w:pBdr>
          <w:top w:val="nil"/>
          <w:left w:val="nil"/>
          <w:bottom w:val="nil"/>
          <w:right w:val="nil"/>
          <w:between w:val="nil"/>
        </w:pBdr>
        <w:ind w:left="360" w:hanging="360"/>
        <w:jc w:val="both"/>
        <w:rPr>
          <w:b/>
          <w:color w:val="000000"/>
        </w:rPr>
      </w:pPr>
      <w:r>
        <w:rPr>
          <w:b/>
          <w:color w:val="000000"/>
        </w:rPr>
        <w:t>Предавања по позиву или пленарна предавања на акредитованим скуповима у земљи</w:t>
      </w:r>
    </w:p>
    <w:p w14:paraId="23810400" w14:textId="77777777" w:rsidR="0008157A" w:rsidRDefault="003B6A4F" w:rsidP="003B6A4F">
      <w:pPr>
        <w:pStyle w:val="Normal1"/>
        <w:numPr>
          <w:ilvl w:val="0"/>
          <w:numId w:val="17"/>
        </w:numPr>
        <w:pBdr>
          <w:top w:val="nil"/>
          <w:left w:val="nil"/>
          <w:bottom w:val="nil"/>
          <w:right w:val="nil"/>
          <w:between w:val="nil"/>
        </w:pBdr>
        <w:ind w:right="-46"/>
        <w:jc w:val="both"/>
      </w:pPr>
      <w:r>
        <w:t>Инфламаторна болест црева код пацијената са трансплантираном јетром, СИБДА, Београд, 2024, Србија</w:t>
      </w:r>
    </w:p>
    <w:p w14:paraId="2783405B" w14:textId="77777777" w:rsidR="0008157A" w:rsidRDefault="003B6A4F" w:rsidP="003B6A4F">
      <w:pPr>
        <w:pStyle w:val="Normal1"/>
        <w:numPr>
          <w:ilvl w:val="0"/>
          <w:numId w:val="17"/>
        </w:numPr>
      </w:pPr>
      <w:r>
        <w:t>Хепцидин из угла гастроентeролога, СЕРБИС 2023, Београд, Србија</w:t>
      </w:r>
    </w:p>
    <w:p w14:paraId="71489A0E" w14:textId="77777777" w:rsidR="0008157A" w:rsidRDefault="003B6A4F" w:rsidP="003B6A4F">
      <w:pPr>
        <w:pStyle w:val="Normal1"/>
        <w:numPr>
          <w:ilvl w:val="0"/>
          <w:numId w:val="17"/>
        </w:numPr>
        <w:pBdr>
          <w:top w:val="nil"/>
          <w:left w:val="nil"/>
          <w:bottom w:val="nil"/>
          <w:right w:val="nil"/>
          <w:between w:val="nil"/>
        </w:pBdr>
        <w:ind w:right="-46"/>
        <w:jc w:val="both"/>
      </w:pPr>
      <w:r>
        <w:t>Истине и заблуде о примарној превенцији колоректалног карцинома, Форум удружења гастроентеролога Србије, Златибор, 2022, Србија</w:t>
      </w:r>
    </w:p>
    <w:p w14:paraId="094AF15E" w14:textId="77777777" w:rsidR="0008157A" w:rsidRDefault="003B6A4F" w:rsidP="003B6A4F">
      <w:pPr>
        <w:pStyle w:val="Normal1"/>
        <w:numPr>
          <w:ilvl w:val="0"/>
          <w:numId w:val="17"/>
        </w:numPr>
        <w:pBdr>
          <w:top w:val="nil"/>
          <w:left w:val="nil"/>
          <w:bottom w:val="nil"/>
          <w:right w:val="nil"/>
          <w:between w:val="nil"/>
        </w:pBdr>
        <w:ind w:right="-46"/>
        <w:jc w:val="both"/>
      </w:pPr>
      <w:r>
        <w:t>Антибиотици у Интерној медицини, Дилеме и контроверзе у Интерној медицини и гастроентерологији, 7. март 2020, Београд, Србија</w:t>
      </w:r>
    </w:p>
    <w:p w14:paraId="1B1A5461" w14:textId="77777777" w:rsidR="0008157A" w:rsidRDefault="003B6A4F" w:rsidP="003B6A4F">
      <w:pPr>
        <w:pStyle w:val="Normal1"/>
        <w:numPr>
          <w:ilvl w:val="0"/>
          <w:numId w:val="8"/>
        </w:numPr>
        <w:pBdr>
          <w:top w:val="nil"/>
          <w:left w:val="nil"/>
          <w:bottom w:val="nil"/>
          <w:right w:val="nil"/>
          <w:between w:val="nil"/>
        </w:pBdr>
        <w:ind w:right="-46"/>
        <w:jc w:val="both"/>
      </w:pPr>
      <w:r>
        <w:t xml:space="preserve">       Гастроинтестиналне манифестације алергијских реакција, Интернистичка секција СЛД,   22.Септембар 2019, Београд, Србија</w:t>
      </w:r>
    </w:p>
    <w:p w14:paraId="5C23CDAD" w14:textId="77777777" w:rsidR="0008157A" w:rsidRDefault="003B6A4F" w:rsidP="003B6A4F">
      <w:pPr>
        <w:pStyle w:val="Normal1"/>
        <w:numPr>
          <w:ilvl w:val="0"/>
          <w:numId w:val="31"/>
        </w:numPr>
        <w:pBdr>
          <w:top w:val="nil"/>
          <w:left w:val="nil"/>
          <w:bottom w:val="nil"/>
          <w:right w:val="nil"/>
          <w:between w:val="nil"/>
        </w:pBdr>
        <w:ind w:right="-46"/>
        <w:jc w:val="both"/>
      </w:pPr>
      <w:r>
        <w:t>Касне компликације након трансплантације јетре,  Конгрес Интерниста Србије, 7. Јун 2019, Златибор, Србија</w:t>
      </w:r>
    </w:p>
    <w:p w14:paraId="649647C7" w14:textId="77777777" w:rsidR="0008157A" w:rsidRDefault="003B6A4F" w:rsidP="003B6A4F">
      <w:pPr>
        <w:pStyle w:val="Normal1"/>
        <w:numPr>
          <w:ilvl w:val="0"/>
          <w:numId w:val="31"/>
        </w:numPr>
        <w:pBdr>
          <w:top w:val="nil"/>
          <w:left w:val="nil"/>
          <w:bottom w:val="nil"/>
          <w:right w:val="nil"/>
          <w:between w:val="nil"/>
        </w:pBdr>
        <w:ind w:right="-46"/>
        <w:jc w:val="both"/>
      </w:pPr>
      <w:r>
        <w:t xml:space="preserve">Takrolimus, Hepatološka sekcija SLD, 16. Novembar 2017, Niš, Srbija </w:t>
      </w:r>
    </w:p>
    <w:p w14:paraId="744C86A4" w14:textId="77777777" w:rsidR="0008157A" w:rsidRDefault="003B6A4F">
      <w:pPr>
        <w:pStyle w:val="Normal1"/>
        <w:pBdr>
          <w:top w:val="nil"/>
          <w:left w:val="nil"/>
          <w:bottom w:val="nil"/>
          <w:right w:val="nil"/>
          <w:between w:val="nil"/>
        </w:pBdr>
        <w:spacing w:after="48"/>
        <w:ind w:right="-46"/>
        <w:jc w:val="both"/>
        <w:rPr>
          <w:b/>
        </w:rPr>
      </w:pPr>
      <w:r>
        <w:rPr>
          <w:b/>
        </w:rPr>
        <w:t>Предавања по позиву или пленарна предавања на међународним акредитованим скуповима у земљи и иностранству</w:t>
      </w:r>
    </w:p>
    <w:p w14:paraId="36D62A41" w14:textId="77777777" w:rsidR="0008157A" w:rsidRDefault="003B6A4F" w:rsidP="003B6A4F">
      <w:pPr>
        <w:pStyle w:val="Normal1"/>
        <w:numPr>
          <w:ilvl w:val="0"/>
          <w:numId w:val="8"/>
        </w:numPr>
        <w:spacing w:before="48" w:after="48"/>
        <w:ind w:right="-45"/>
        <w:jc w:val="both"/>
      </w:pPr>
      <w:r>
        <w:t>Diagnostic Approach and Therapy Modalities in Primary Sclerosing Cholangitis, ASIA Prevent, Moscow, 2024, Russia</w:t>
      </w:r>
    </w:p>
    <w:p w14:paraId="511FD003" w14:textId="77777777" w:rsidR="0008157A" w:rsidRDefault="003B6A4F" w:rsidP="003B6A4F">
      <w:pPr>
        <w:pStyle w:val="Normal1"/>
        <w:numPr>
          <w:ilvl w:val="0"/>
          <w:numId w:val="32"/>
        </w:numPr>
        <w:pBdr>
          <w:top w:val="nil"/>
          <w:left w:val="nil"/>
          <w:bottom w:val="nil"/>
          <w:right w:val="nil"/>
          <w:between w:val="nil"/>
        </w:pBdr>
        <w:spacing w:after="48"/>
        <w:ind w:right="-45"/>
        <w:jc w:val="both"/>
      </w:pPr>
      <w:r>
        <w:t>EUS in pancreato-biliary disorders: The importance of FNA ?, SSES 2024, Београд, Србија</w:t>
      </w:r>
    </w:p>
    <w:p w14:paraId="4C7BD91B" w14:textId="77777777" w:rsidR="0008157A" w:rsidRDefault="003B6A4F" w:rsidP="003B6A4F">
      <w:pPr>
        <w:pStyle w:val="Normal1"/>
        <w:numPr>
          <w:ilvl w:val="0"/>
          <w:numId w:val="32"/>
        </w:numPr>
        <w:pBdr>
          <w:top w:val="nil"/>
          <w:left w:val="nil"/>
          <w:bottom w:val="nil"/>
          <w:right w:val="nil"/>
          <w:between w:val="nil"/>
        </w:pBdr>
        <w:spacing w:after="48"/>
        <w:ind w:right="-45"/>
        <w:jc w:val="both"/>
      </w:pPr>
      <w:r>
        <w:t>Is liver fibrosis reversible? I international congress of gastroenterohepatologists of Montenegro, Budva, Montenegro, 2023</w:t>
      </w:r>
    </w:p>
    <w:p w14:paraId="4644CEBA" w14:textId="77777777" w:rsidR="0008157A" w:rsidRDefault="003B6A4F" w:rsidP="003B6A4F">
      <w:pPr>
        <w:pStyle w:val="Normal1"/>
        <w:numPr>
          <w:ilvl w:val="0"/>
          <w:numId w:val="32"/>
        </w:numPr>
        <w:pBdr>
          <w:top w:val="nil"/>
          <w:left w:val="nil"/>
          <w:bottom w:val="nil"/>
          <w:right w:val="nil"/>
          <w:between w:val="nil"/>
        </w:pBdr>
        <w:ind w:right="-46"/>
        <w:jc w:val="both"/>
      </w:pPr>
      <w:r>
        <w:t>Corticosteroids role in the treatment of acute viral hepatitis, V kongres udruženja gastroenterologa Srbije, Beograd, Srbija, 2023</w:t>
      </w:r>
    </w:p>
    <w:p w14:paraId="58BBA151" w14:textId="77777777" w:rsidR="0008157A" w:rsidRDefault="003B6A4F" w:rsidP="003B6A4F">
      <w:pPr>
        <w:pStyle w:val="Normal1"/>
        <w:numPr>
          <w:ilvl w:val="0"/>
          <w:numId w:val="32"/>
        </w:numPr>
        <w:pBdr>
          <w:top w:val="nil"/>
          <w:left w:val="nil"/>
          <w:bottom w:val="nil"/>
          <w:right w:val="nil"/>
          <w:between w:val="nil"/>
        </w:pBdr>
        <w:ind w:right="-46"/>
        <w:jc w:val="both"/>
      </w:pPr>
      <w:r>
        <w:t>Zinc and Copper and gastrointestinal disease, SERBIS, 29. Mart 2019, Beograd, Srbija</w:t>
      </w:r>
    </w:p>
    <w:p w14:paraId="312881E9" w14:textId="77777777" w:rsidR="0008157A" w:rsidRDefault="003B6A4F" w:rsidP="003B6A4F">
      <w:pPr>
        <w:pStyle w:val="Normal1"/>
        <w:numPr>
          <w:ilvl w:val="0"/>
          <w:numId w:val="32"/>
        </w:numPr>
        <w:ind w:right="-46"/>
        <w:jc w:val="both"/>
      </w:pPr>
      <w:r>
        <w:rPr>
          <w:highlight w:val="white"/>
        </w:rPr>
        <w:t>Deletional and single nucleotide polymorphism contribute to CRC developmet, 4th Alpe Adria Forum Порторож, Словенија, 2019</w:t>
      </w:r>
    </w:p>
    <w:p w14:paraId="7A0C872E" w14:textId="77777777" w:rsidR="0008157A" w:rsidRDefault="003B6A4F" w:rsidP="003B6A4F">
      <w:pPr>
        <w:pStyle w:val="Normal1"/>
        <w:numPr>
          <w:ilvl w:val="0"/>
          <w:numId w:val="32"/>
        </w:numPr>
        <w:pBdr>
          <w:top w:val="nil"/>
          <w:left w:val="nil"/>
          <w:bottom w:val="nil"/>
          <w:right w:val="nil"/>
          <w:between w:val="nil"/>
        </w:pBdr>
        <w:spacing w:after="48"/>
        <w:ind w:right="-46"/>
        <w:jc w:val="both"/>
      </w:pPr>
      <w:r>
        <w:t>Approach to the patient with haemochromatosis. 1</w:t>
      </w:r>
      <w:r>
        <w:rPr>
          <w:vertAlign w:val="superscript"/>
        </w:rPr>
        <w:t>st</w:t>
      </w:r>
      <w:r>
        <w:t xml:space="preserve"> European Conference of Young Gastroenterologist. 6-9. December 2018, Загреб, Хрватска</w:t>
      </w:r>
    </w:p>
    <w:p w14:paraId="4DAAF11D" w14:textId="77777777" w:rsidR="0008157A" w:rsidRDefault="0008157A">
      <w:pPr>
        <w:pStyle w:val="Normal1"/>
        <w:ind w:right="-46"/>
        <w:jc w:val="center"/>
        <w:rPr>
          <w:b/>
        </w:rPr>
      </w:pPr>
    </w:p>
    <w:p w14:paraId="31F0B3B0" w14:textId="77777777" w:rsidR="0008157A" w:rsidRDefault="003B6A4F">
      <w:pPr>
        <w:pStyle w:val="Normal1"/>
        <w:ind w:right="-46"/>
        <w:rPr>
          <w:b/>
        </w:rPr>
      </w:pPr>
      <w:r>
        <w:rPr>
          <w:b/>
        </w:rPr>
        <w:t>2. Кандидат Др ВЛАДИМИР МИЛИВОЈЕВИЋ</w:t>
      </w:r>
    </w:p>
    <w:p w14:paraId="7A2A2BB8" w14:textId="77777777" w:rsidR="0008157A" w:rsidRDefault="003B6A4F">
      <w:pPr>
        <w:pStyle w:val="Normal1"/>
        <w:ind w:right="-46"/>
        <w:jc w:val="both"/>
        <w:rPr>
          <w:b/>
          <w:smallCaps/>
        </w:rPr>
      </w:pPr>
      <w:r>
        <w:rPr>
          <w:b/>
          <w:smallCaps/>
        </w:rPr>
        <w:t>А. ОСНОВНИ БИОГРАФСКИ ПОДАЦИ</w:t>
      </w:r>
    </w:p>
    <w:p w14:paraId="3EDC284E" w14:textId="77777777" w:rsidR="0008157A" w:rsidRDefault="003B6A4F" w:rsidP="003B6A4F">
      <w:pPr>
        <w:pStyle w:val="Normal1"/>
        <w:numPr>
          <w:ilvl w:val="0"/>
          <w:numId w:val="32"/>
        </w:numPr>
        <w:ind w:right="-46"/>
        <w:jc w:val="both"/>
        <w:rPr>
          <w:smallCaps/>
        </w:rPr>
      </w:pPr>
      <w:r>
        <w:rPr>
          <w:smallCaps/>
        </w:rPr>
        <w:t>И</w:t>
      </w:r>
      <w:r>
        <w:t xml:space="preserve">ме, средње име и презиме: </w:t>
      </w:r>
      <w:r>
        <w:rPr>
          <w:smallCaps/>
        </w:rPr>
        <w:t>В</w:t>
      </w:r>
      <w:r>
        <w:t>ладимир</w:t>
      </w:r>
      <w:r>
        <w:rPr>
          <w:smallCaps/>
        </w:rPr>
        <w:t xml:space="preserve"> (Љ</w:t>
      </w:r>
      <w:r>
        <w:t>убодраг</w:t>
      </w:r>
      <w:r>
        <w:rPr>
          <w:smallCaps/>
        </w:rPr>
        <w:t>) М</w:t>
      </w:r>
      <w:r>
        <w:t>иливојевић</w:t>
      </w:r>
    </w:p>
    <w:p w14:paraId="1F0318EC" w14:textId="77777777" w:rsidR="0008157A" w:rsidRDefault="003B6A4F" w:rsidP="003B6A4F">
      <w:pPr>
        <w:pStyle w:val="Normal1"/>
        <w:numPr>
          <w:ilvl w:val="0"/>
          <w:numId w:val="32"/>
        </w:numPr>
        <w:ind w:right="-46"/>
        <w:jc w:val="both"/>
        <w:rPr>
          <w:smallCaps/>
        </w:rPr>
      </w:pPr>
      <w:r>
        <w:rPr>
          <w:smallCaps/>
        </w:rPr>
        <w:t>Д</w:t>
      </w:r>
      <w:r>
        <w:t>атум и место рођења</w:t>
      </w:r>
      <w:r>
        <w:rPr>
          <w:smallCaps/>
        </w:rPr>
        <w:t xml:space="preserve">: 14.12.1981. </w:t>
      </w:r>
      <w:r>
        <w:t>године</w:t>
      </w:r>
      <w:r>
        <w:rPr>
          <w:smallCaps/>
        </w:rPr>
        <w:t>, Б</w:t>
      </w:r>
      <w:r>
        <w:t>еоград</w:t>
      </w:r>
    </w:p>
    <w:p w14:paraId="54DFCE61" w14:textId="77777777" w:rsidR="0008157A" w:rsidRDefault="003B6A4F" w:rsidP="003B6A4F">
      <w:pPr>
        <w:pStyle w:val="Normal1"/>
        <w:numPr>
          <w:ilvl w:val="0"/>
          <w:numId w:val="32"/>
        </w:numPr>
        <w:ind w:right="-46"/>
        <w:jc w:val="both"/>
        <w:rPr>
          <w:smallCaps/>
        </w:rPr>
      </w:pPr>
      <w:r>
        <w:rPr>
          <w:smallCaps/>
        </w:rPr>
        <w:t>У</w:t>
      </w:r>
      <w:r>
        <w:t>станова у којој је запослен:  Клиника за гастроентерологију и хепатологију</w:t>
      </w:r>
      <w:r>
        <w:rPr>
          <w:smallCaps/>
        </w:rPr>
        <w:t>, У</w:t>
      </w:r>
      <w:r>
        <w:t>ниверзитетски</w:t>
      </w:r>
      <w:r>
        <w:rPr>
          <w:smallCaps/>
        </w:rPr>
        <w:t xml:space="preserve"> К</w:t>
      </w:r>
      <w:r>
        <w:t>линички</w:t>
      </w:r>
      <w:r>
        <w:rPr>
          <w:smallCaps/>
        </w:rPr>
        <w:t xml:space="preserve"> Ц</w:t>
      </w:r>
      <w:r>
        <w:t>ентар</w:t>
      </w:r>
      <w:r>
        <w:rPr>
          <w:smallCaps/>
        </w:rPr>
        <w:t xml:space="preserve"> С</w:t>
      </w:r>
      <w:r>
        <w:t>рбије</w:t>
      </w:r>
    </w:p>
    <w:p w14:paraId="28FD455E" w14:textId="77777777" w:rsidR="0008157A" w:rsidRDefault="003B6A4F" w:rsidP="003B6A4F">
      <w:pPr>
        <w:pStyle w:val="Normal1"/>
        <w:numPr>
          <w:ilvl w:val="0"/>
          <w:numId w:val="32"/>
        </w:numPr>
        <w:ind w:right="-46"/>
        <w:jc w:val="both"/>
        <w:rPr>
          <w:smallCaps/>
        </w:rPr>
      </w:pPr>
      <w:r>
        <w:rPr>
          <w:smallCaps/>
        </w:rPr>
        <w:t>З</w:t>
      </w:r>
      <w:r>
        <w:t>вање / радно место</w:t>
      </w:r>
      <w:r>
        <w:rPr>
          <w:smallCaps/>
        </w:rPr>
        <w:t>: С</w:t>
      </w:r>
      <w:r>
        <w:t>пецијалиста интерне медицине, субспецијалиста гастроентерохепатологије</w:t>
      </w:r>
    </w:p>
    <w:p w14:paraId="175AF0BB" w14:textId="77777777" w:rsidR="0008157A" w:rsidRDefault="003B6A4F" w:rsidP="003B6A4F">
      <w:pPr>
        <w:pStyle w:val="Normal1"/>
        <w:numPr>
          <w:ilvl w:val="0"/>
          <w:numId w:val="32"/>
        </w:numPr>
        <w:ind w:right="-46"/>
        <w:jc w:val="both"/>
        <w:rPr>
          <w:smallCaps/>
        </w:rPr>
      </w:pPr>
      <w:r>
        <w:t>Ужа научна област</w:t>
      </w:r>
      <w:r>
        <w:rPr>
          <w:smallCaps/>
        </w:rPr>
        <w:t xml:space="preserve">: </w:t>
      </w:r>
      <w:r>
        <w:t xml:space="preserve">Интерна медицина – гастроентерологија и хепатологија  </w:t>
      </w:r>
    </w:p>
    <w:p w14:paraId="2A4EE9EE" w14:textId="77777777" w:rsidR="00E90AD2" w:rsidRDefault="00E90AD2">
      <w:pPr>
        <w:pStyle w:val="Normal1"/>
        <w:ind w:right="-46"/>
        <w:jc w:val="both"/>
        <w:rPr>
          <w:b/>
          <w:smallCaps/>
        </w:rPr>
      </w:pPr>
    </w:p>
    <w:p w14:paraId="7D36A414" w14:textId="77777777" w:rsidR="00E90AD2" w:rsidRDefault="00E90AD2">
      <w:pPr>
        <w:pStyle w:val="Normal1"/>
        <w:ind w:right="-46"/>
        <w:jc w:val="both"/>
        <w:rPr>
          <w:b/>
          <w:smallCaps/>
        </w:rPr>
      </w:pPr>
    </w:p>
    <w:p w14:paraId="16D1F7A6" w14:textId="307114C5" w:rsidR="0008157A" w:rsidRDefault="003B6A4F">
      <w:pPr>
        <w:pStyle w:val="Normal1"/>
        <w:ind w:right="-46"/>
        <w:jc w:val="both"/>
        <w:rPr>
          <w:b/>
          <w:smallCaps/>
        </w:rPr>
      </w:pPr>
      <w:r>
        <w:rPr>
          <w:b/>
          <w:smallCaps/>
        </w:rPr>
        <w:lastRenderedPageBreak/>
        <w:t>Б. СТРУЧНА БИОГРАФИЈА, ДИПЛОМЕ И ЗВАЊА</w:t>
      </w:r>
    </w:p>
    <w:p w14:paraId="10165A3F" w14:textId="77777777" w:rsidR="0008157A" w:rsidRDefault="003B6A4F">
      <w:pPr>
        <w:pStyle w:val="Normal1"/>
        <w:ind w:right="-46"/>
        <w:jc w:val="both"/>
        <w:rPr>
          <w:b/>
          <w:smallCaps/>
        </w:rPr>
      </w:pPr>
      <w:r>
        <w:rPr>
          <w:b/>
          <w:smallCaps/>
        </w:rPr>
        <w:t>О</w:t>
      </w:r>
      <w:r>
        <w:rPr>
          <w:b/>
        </w:rPr>
        <w:t>сновне студије</w:t>
      </w:r>
    </w:p>
    <w:p w14:paraId="4490EC8B" w14:textId="77777777" w:rsidR="0008157A" w:rsidRDefault="003B6A4F" w:rsidP="003B6A4F">
      <w:pPr>
        <w:pStyle w:val="Normal1"/>
        <w:numPr>
          <w:ilvl w:val="0"/>
          <w:numId w:val="32"/>
        </w:numPr>
        <w:ind w:right="-46"/>
        <w:jc w:val="both"/>
        <w:rPr>
          <w:smallCaps/>
        </w:rPr>
      </w:pPr>
      <w:r>
        <w:rPr>
          <w:smallCaps/>
        </w:rPr>
        <w:t>Н</w:t>
      </w:r>
      <w:r>
        <w:t>азив установе</w:t>
      </w:r>
      <w:r>
        <w:rPr>
          <w:smallCaps/>
        </w:rPr>
        <w:t>: М</w:t>
      </w:r>
      <w:r>
        <w:t>едицински</w:t>
      </w:r>
      <w:r>
        <w:rPr>
          <w:smallCaps/>
        </w:rPr>
        <w:t xml:space="preserve"> Ф</w:t>
      </w:r>
      <w:r>
        <w:t>акултет</w:t>
      </w:r>
      <w:r>
        <w:rPr>
          <w:smallCaps/>
        </w:rPr>
        <w:t xml:space="preserve"> У</w:t>
      </w:r>
      <w:r>
        <w:t>ниверзитетау</w:t>
      </w:r>
      <w:r>
        <w:rPr>
          <w:smallCaps/>
        </w:rPr>
        <w:t xml:space="preserve"> Б</w:t>
      </w:r>
      <w:r>
        <w:t>еограду</w:t>
      </w:r>
    </w:p>
    <w:p w14:paraId="06CF592E" w14:textId="77777777" w:rsidR="0008157A" w:rsidRDefault="003B6A4F" w:rsidP="003B6A4F">
      <w:pPr>
        <w:pStyle w:val="Normal1"/>
        <w:numPr>
          <w:ilvl w:val="0"/>
          <w:numId w:val="32"/>
        </w:numPr>
        <w:ind w:right="-46"/>
        <w:jc w:val="both"/>
        <w:rPr>
          <w:smallCaps/>
        </w:rPr>
      </w:pPr>
      <w:r>
        <w:rPr>
          <w:smallCaps/>
        </w:rPr>
        <w:t>М</w:t>
      </w:r>
      <w:r>
        <w:t>есто и година завршетка</w:t>
      </w:r>
      <w:r>
        <w:rPr>
          <w:smallCaps/>
        </w:rPr>
        <w:t>: Б</w:t>
      </w:r>
      <w:r>
        <w:t>еоград</w:t>
      </w:r>
      <w:r>
        <w:rPr>
          <w:smallCaps/>
        </w:rPr>
        <w:t xml:space="preserve">, 2007. </w:t>
      </w:r>
      <w:r>
        <w:t>године, просечна оцена</w:t>
      </w:r>
      <w:r>
        <w:rPr>
          <w:smallCaps/>
        </w:rPr>
        <w:t xml:space="preserve"> 8,51 (</w:t>
      </w:r>
      <w:r>
        <w:t>осам педесетједан</w:t>
      </w:r>
      <w:r>
        <w:rPr>
          <w:smallCaps/>
        </w:rPr>
        <w:t>)</w:t>
      </w:r>
    </w:p>
    <w:p w14:paraId="5B9CF487" w14:textId="77777777" w:rsidR="0008157A" w:rsidRDefault="003B6A4F">
      <w:pPr>
        <w:pStyle w:val="Normal1"/>
        <w:ind w:right="-46"/>
        <w:jc w:val="both"/>
        <w:rPr>
          <w:b/>
          <w:smallCaps/>
        </w:rPr>
      </w:pPr>
      <w:r>
        <w:rPr>
          <w:b/>
          <w:smallCaps/>
        </w:rPr>
        <w:t>С</w:t>
      </w:r>
      <w:r>
        <w:rPr>
          <w:b/>
        </w:rPr>
        <w:t>пецијалистичке академске студије</w:t>
      </w:r>
    </w:p>
    <w:p w14:paraId="2F5DCF70" w14:textId="77777777" w:rsidR="0008157A" w:rsidRDefault="003B6A4F" w:rsidP="003B6A4F">
      <w:pPr>
        <w:pStyle w:val="Normal1"/>
        <w:numPr>
          <w:ilvl w:val="0"/>
          <w:numId w:val="32"/>
        </w:numPr>
        <w:ind w:right="-46"/>
        <w:jc w:val="both"/>
        <w:rPr>
          <w:smallCaps/>
        </w:rPr>
      </w:pPr>
      <w:r>
        <w:rPr>
          <w:smallCaps/>
        </w:rPr>
        <w:t>Н</w:t>
      </w:r>
      <w:r>
        <w:t>азив установе</w:t>
      </w:r>
      <w:r>
        <w:rPr>
          <w:smallCaps/>
        </w:rPr>
        <w:t>: М</w:t>
      </w:r>
      <w:r>
        <w:t>едицински</w:t>
      </w:r>
      <w:r>
        <w:rPr>
          <w:smallCaps/>
        </w:rPr>
        <w:t xml:space="preserve"> Ф</w:t>
      </w:r>
      <w:r>
        <w:t>акултет</w:t>
      </w:r>
      <w:r>
        <w:rPr>
          <w:smallCaps/>
        </w:rPr>
        <w:t xml:space="preserve"> У</w:t>
      </w:r>
      <w:r>
        <w:t>ниверзитета у</w:t>
      </w:r>
      <w:r>
        <w:rPr>
          <w:smallCaps/>
        </w:rPr>
        <w:t xml:space="preserve"> Б</w:t>
      </w:r>
      <w:r>
        <w:t>еограду</w:t>
      </w:r>
    </w:p>
    <w:p w14:paraId="3CEBC0D9" w14:textId="77777777" w:rsidR="0008157A" w:rsidRDefault="003B6A4F" w:rsidP="003B6A4F">
      <w:pPr>
        <w:pStyle w:val="Normal1"/>
        <w:numPr>
          <w:ilvl w:val="0"/>
          <w:numId w:val="32"/>
        </w:numPr>
        <w:ind w:right="-46"/>
        <w:jc w:val="both"/>
        <w:rPr>
          <w:smallCaps/>
        </w:rPr>
      </w:pPr>
      <w:r>
        <w:rPr>
          <w:smallCaps/>
        </w:rPr>
        <w:t>М</w:t>
      </w:r>
      <w:r>
        <w:t>есто, година завршетка, ментор и чланови комисије</w:t>
      </w:r>
      <w:r>
        <w:rPr>
          <w:smallCaps/>
        </w:rPr>
        <w:t>: Б</w:t>
      </w:r>
      <w:r>
        <w:t>еоград</w:t>
      </w:r>
      <w:r>
        <w:rPr>
          <w:smallCaps/>
        </w:rPr>
        <w:t xml:space="preserve">, 2014. </w:t>
      </w:r>
      <w:r>
        <w:t xml:space="preserve">година, </w:t>
      </w:r>
      <w:r>
        <w:rPr>
          <w:smallCaps/>
        </w:rPr>
        <w:t>П</w:t>
      </w:r>
      <w:r>
        <w:t>роф</w:t>
      </w:r>
      <w:r>
        <w:rPr>
          <w:smallCaps/>
        </w:rPr>
        <w:t xml:space="preserve">. </w:t>
      </w:r>
      <w:r>
        <w:t>др</w:t>
      </w:r>
      <w:r>
        <w:rPr>
          <w:smallCaps/>
        </w:rPr>
        <w:t xml:space="preserve"> Т</w:t>
      </w:r>
      <w:r>
        <w:t>амара</w:t>
      </w:r>
      <w:r>
        <w:rPr>
          <w:smallCaps/>
        </w:rPr>
        <w:t xml:space="preserve"> М</w:t>
      </w:r>
      <w:r>
        <w:t>иловановић (ментор), чланови комисије: Проф. Др Драган Томић, Проф. Др Радомир Наумовић</w:t>
      </w:r>
    </w:p>
    <w:p w14:paraId="3B521169" w14:textId="77777777" w:rsidR="0008157A" w:rsidRDefault="003B6A4F" w:rsidP="003B6A4F">
      <w:pPr>
        <w:pStyle w:val="Normal1"/>
        <w:numPr>
          <w:ilvl w:val="0"/>
          <w:numId w:val="32"/>
        </w:numPr>
        <w:rPr>
          <w:smallCaps/>
        </w:rPr>
      </w:pPr>
      <w:r>
        <w:rPr>
          <w:smallCaps/>
        </w:rPr>
        <w:t>Н</w:t>
      </w:r>
      <w:r>
        <w:t>аслов специјалистичког академског рада</w:t>
      </w:r>
      <w:r>
        <w:rPr>
          <w:smallCaps/>
        </w:rPr>
        <w:t>: „Г</w:t>
      </w:r>
      <w:r>
        <w:t xml:space="preserve">астроентеролошке тегобе, </w:t>
      </w:r>
      <w:r>
        <w:rPr>
          <w:i/>
        </w:rPr>
        <w:t>Helicobacter pylori</w:t>
      </w:r>
      <w:r>
        <w:t xml:space="preserve"> инфекција и промене слузнице желуца и дванаестопалачног црева код болесника са терминалном бубрежном инсуфицијенцијом на хемодијализи“</w:t>
      </w:r>
    </w:p>
    <w:p w14:paraId="5672B50C" w14:textId="77777777" w:rsidR="0008157A" w:rsidRDefault="003B6A4F" w:rsidP="003B6A4F">
      <w:pPr>
        <w:pStyle w:val="Normal1"/>
        <w:numPr>
          <w:ilvl w:val="0"/>
          <w:numId w:val="32"/>
        </w:numPr>
        <w:ind w:right="-46"/>
        <w:jc w:val="both"/>
        <w:rPr>
          <w:smallCaps/>
        </w:rPr>
      </w:pPr>
      <w:r>
        <w:rPr>
          <w:smallCaps/>
        </w:rPr>
        <w:t>У</w:t>
      </w:r>
      <w:r>
        <w:t>жа научна област</w:t>
      </w:r>
      <w:r>
        <w:rPr>
          <w:smallCaps/>
        </w:rPr>
        <w:t xml:space="preserve">: </w:t>
      </w:r>
      <w:r>
        <w:t>Дигестивни систем</w:t>
      </w:r>
    </w:p>
    <w:p w14:paraId="09986747" w14:textId="77777777" w:rsidR="0008157A" w:rsidRDefault="003B6A4F">
      <w:pPr>
        <w:pStyle w:val="Normal1"/>
        <w:ind w:right="-46"/>
        <w:jc w:val="both"/>
        <w:rPr>
          <w:b/>
          <w:smallCaps/>
        </w:rPr>
      </w:pPr>
      <w:r>
        <w:rPr>
          <w:b/>
          <w:smallCaps/>
        </w:rPr>
        <w:t>Д</w:t>
      </w:r>
      <w:r>
        <w:rPr>
          <w:b/>
        </w:rPr>
        <w:t>окторска дисертација</w:t>
      </w:r>
    </w:p>
    <w:p w14:paraId="36BEC112" w14:textId="77777777" w:rsidR="0008157A" w:rsidRDefault="003B6A4F" w:rsidP="003B6A4F">
      <w:pPr>
        <w:pStyle w:val="Normal1"/>
        <w:numPr>
          <w:ilvl w:val="0"/>
          <w:numId w:val="32"/>
        </w:numPr>
        <w:ind w:right="-46"/>
        <w:jc w:val="both"/>
        <w:rPr>
          <w:smallCaps/>
        </w:rPr>
      </w:pPr>
      <w:r>
        <w:rPr>
          <w:smallCaps/>
        </w:rPr>
        <w:t>Н</w:t>
      </w:r>
      <w:r>
        <w:t>азив установе</w:t>
      </w:r>
      <w:r>
        <w:rPr>
          <w:smallCaps/>
        </w:rPr>
        <w:t>: М</w:t>
      </w:r>
      <w:r>
        <w:t>едицински</w:t>
      </w:r>
      <w:r>
        <w:rPr>
          <w:smallCaps/>
        </w:rPr>
        <w:t xml:space="preserve"> Ф</w:t>
      </w:r>
      <w:r>
        <w:t>акултет</w:t>
      </w:r>
      <w:r>
        <w:rPr>
          <w:smallCaps/>
        </w:rPr>
        <w:t xml:space="preserve"> У</w:t>
      </w:r>
      <w:r>
        <w:t>ниверзитетау</w:t>
      </w:r>
      <w:r>
        <w:rPr>
          <w:smallCaps/>
        </w:rPr>
        <w:t xml:space="preserve"> Б</w:t>
      </w:r>
      <w:r>
        <w:t>еограду</w:t>
      </w:r>
    </w:p>
    <w:p w14:paraId="4F01A4CF" w14:textId="77777777" w:rsidR="0008157A" w:rsidRDefault="003B6A4F" w:rsidP="003B6A4F">
      <w:pPr>
        <w:pStyle w:val="Normal1"/>
        <w:numPr>
          <w:ilvl w:val="0"/>
          <w:numId w:val="32"/>
        </w:numPr>
        <w:ind w:right="-46"/>
        <w:jc w:val="both"/>
      </w:pPr>
      <w:r>
        <w:rPr>
          <w:smallCaps/>
        </w:rPr>
        <w:t>М</w:t>
      </w:r>
      <w:r>
        <w:t>есто, година одбране и чланови комисије</w:t>
      </w:r>
      <w:r>
        <w:rPr>
          <w:smallCaps/>
        </w:rPr>
        <w:t>: Б</w:t>
      </w:r>
      <w:r>
        <w:t>еоград</w:t>
      </w:r>
      <w:r>
        <w:rPr>
          <w:smallCaps/>
        </w:rPr>
        <w:t xml:space="preserve">, </w:t>
      </w:r>
      <w:r>
        <w:t>2023. година, чланови комисије: Проф. Др Лазар Ранин, Проф. Др Љиљана Букарица, Проф. Др Александар Нагорни.</w:t>
      </w:r>
    </w:p>
    <w:p w14:paraId="0D1C67CD" w14:textId="77777777" w:rsidR="0008157A" w:rsidRDefault="003B6A4F" w:rsidP="003B6A4F">
      <w:pPr>
        <w:pStyle w:val="Normal1"/>
        <w:numPr>
          <w:ilvl w:val="0"/>
          <w:numId w:val="32"/>
        </w:numPr>
        <w:ind w:right="-46"/>
        <w:jc w:val="both"/>
        <w:rPr>
          <w:smallCaps/>
        </w:rPr>
      </w:pPr>
      <w:r>
        <w:rPr>
          <w:smallCaps/>
        </w:rPr>
        <w:t>М</w:t>
      </w:r>
      <w:r>
        <w:t>ентори</w:t>
      </w:r>
      <w:r>
        <w:rPr>
          <w:smallCaps/>
        </w:rPr>
        <w:t>: П</w:t>
      </w:r>
      <w:r>
        <w:t>роф</w:t>
      </w:r>
      <w:r>
        <w:rPr>
          <w:smallCaps/>
        </w:rPr>
        <w:t xml:space="preserve">. </w:t>
      </w:r>
      <w:r>
        <w:t>др Мидораг Крстић, доц. Др Бранислава Медић Бркић (коментор)</w:t>
      </w:r>
    </w:p>
    <w:p w14:paraId="15C6EBB5" w14:textId="77777777" w:rsidR="0008157A" w:rsidRDefault="003B6A4F" w:rsidP="003B6A4F">
      <w:pPr>
        <w:pStyle w:val="Normal1"/>
        <w:numPr>
          <w:ilvl w:val="0"/>
          <w:numId w:val="32"/>
        </w:numPr>
        <w:ind w:right="-46"/>
        <w:jc w:val="both"/>
        <w:rPr>
          <w:smallCaps/>
        </w:rPr>
      </w:pPr>
      <w:r>
        <w:rPr>
          <w:smallCaps/>
        </w:rPr>
        <w:t>Н</w:t>
      </w:r>
      <w:r>
        <w:t>аслов дисертације</w:t>
      </w:r>
      <w:r>
        <w:rPr>
          <w:smallCaps/>
        </w:rPr>
        <w:t>: „П</w:t>
      </w:r>
      <w:r>
        <w:t xml:space="preserve">роцена утицаја резистенције на антибиотике и CYP450 полиморфизма на ефикасност ерадикације </w:t>
      </w:r>
      <w:r>
        <w:rPr>
          <w:i/>
        </w:rPr>
        <w:t>Helicobacter pylori</w:t>
      </w:r>
      <w:r>
        <w:t xml:space="preserve"> инфекције“,</w:t>
      </w:r>
    </w:p>
    <w:p w14:paraId="0B4D3621" w14:textId="77777777" w:rsidR="0008157A" w:rsidRDefault="003B6A4F" w:rsidP="003B6A4F">
      <w:pPr>
        <w:pStyle w:val="Normal1"/>
        <w:numPr>
          <w:ilvl w:val="0"/>
          <w:numId w:val="32"/>
        </w:numPr>
        <w:ind w:right="-46"/>
        <w:jc w:val="both"/>
        <w:rPr>
          <w:smallCaps/>
        </w:rPr>
      </w:pPr>
      <w:r>
        <w:rPr>
          <w:smallCaps/>
        </w:rPr>
        <w:t>У</w:t>
      </w:r>
      <w:r>
        <w:t>жа научна област</w:t>
      </w:r>
      <w:r>
        <w:rPr>
          <w:smallCaps/>
        </w:rPr>
        <w:t>: М</w:t>
      </w:r>
      <w:r>
        <w:t>едицинска фармакологија</w:t>
      </w:r>
    </w:p>
    <w:p w14:paraId="2C224C62" w14:textId="77777777" w:rsidR="0008157A" w:rsidRDefault="003B6A4F">
      <w:pPr>
        <w:pStyle w:val="Normal1"/>
        <w:ind w:right="-46"/>
        <w:jc w:val="both"/>
        <w:rPr>
          <w:b/>
          <w:smallCaps/>
        </w:rPr>
      </w:pPr>
      <w:r>
        <w:rPr>
          <w:b/>
          <w:smallCaps/>
        </w:rPr>
        <w:t>С</w:t>
      </w:r>
      <w:r>
        <w:rPr>
          <w:b/>
        </w:rPr>
        <w:t>пецијализација</w:t>
      </w:r>
    </w:p>
    <w:p w14:paraId="3AD90E83" w14:textId="77777777" w:rsidR="0008157A" w:rsidRDefault="003B6A4F" w:rsidP="003B6A4F">
      <w:pPr>
        <w:pStyle w:val="Normal1"/>
        <w:numPr>
          <w:ilvl w:val="0"/>
          <w:numId w:val="32"/>
        </w:numPr>
        <w:ind w:right="-46"/>
        <w:jc w:val="both"/>
      </w:pPr>
      <w:r>
        <w:t>Назив: интерна медицина</w:t>
      </w:r>
    </w:p>
    <w:p w14:paraId="340E994C" w14:textId="77777777" w:rsidR="0008157A" w:rsidRDefault="003B6A4F" w:rsidP="003B6A4F">
      <w:pPr>
        <w:pStyle w:val="Normal1"/>
        <w:numPr>
          <w:ilvl w:val="0"/>
          <w:numId w:val="32"/>
        </w:numPr>
        <w:ind w:right="-46"/>
        <w:jc w:val="both"/>
      </w:pPr>
      <w:r>
        <w:t xml:space="preserve">Место и година завршетка, оцена и чланови комиције: </w:t>
      </w:r>
      <w:r>
        <w:rPr>
          <w:smallCaps/>
        </w:rPr>
        <w:t>М</w:t>
      </w:r>
      <w:r>
        <w:t>едицински</w:t>
      </w:r>
      <w:r>
        <w:rPr>
          <w:smallCaps/>
        </w:rPr>
        <w:t xml:space="preserve"> Ф</w:t>
      </w:r>
      <w:r>
        <w:t>акултет</w:t>
      </w:r>
      <w:r>
        <w:rPr>
          <w:smallCaps/>
        </w:rPr>
        <w:t xml:space="preserve"> У</w:t>
      </w:r>
      <w:r>
        <w:t>ниверзитета у</w:t>
      </w:r>
      <w:r>
        <w:rPr>
          <w:smallCaps/>
        </w:rPr>
        <w:t xml:space="preserve"> Б</w:t>
      </w:r>
      <w:r>
        <w:t>еограду</w:t>
      </w:r>
      <w:r>
        <w:rPr>
          <w:smallCaps/>
        </w:rPr>
        <w:t xml:space="preserve">, 2016. </w:t>
      </w:r>
      <w:r>
        <w:t>године, оцена: четири (4), чланови комисије: Проф. Др Драган Мицић, Проф. Др Биљана Кирћански, Проф. Др Нада Димковић, Проф. Др Драгица Томин, Проф. Др Радмила Јешић.</w:t>
      </w:r>
    </w:p>
    <w:p w14:paraId="2F1BCD0E" w14:textId="77777777" w:rsidR="0008157A" w:rsidRDefault="003B6A4F">
      <w:pPr>
        <w:pStyle w:val="Normal1"/>
        <w:ind w:right="-46"/>
        <w:jc w:val="both"/>
        <w:rPr>
          <w:b/>
        </w:rPr>
      </w:pPr>
      <w:r>
        <w:rPr>
          <w:b/>
          <w:smallCaps/>
        </w:rPr>
        <w:t>У</w:t>
      </w:r>
      <w:r>
        <w:rPr>
          <w:b/>
        </w:rPr>
        <w:t>жа специјализација</w:t>
      </w:r>
    </w:p>
    <w:p w14:paraId="589660C2" w14:textId="77777777" w:rsidR="0008157A" w:rsidRDefault="003B6A4F" w:rsidP="003B6A4F">
      <w:pPr>
        <w:pStyle w:val="Normal1"/>
        <w:numPr>
          <w:ilvl w:val="0"/>
          <w:numId w:val="32"/>
        </w:numPr>
        <w:ind w:right="-46"/>
        <w:jc w:val="both"/>
      </w:pPr>
      <w:r>
        <w:t>Назив</w:t>
      </w:r>
      <w:r>
        <w:rPr>
          <w:smallCaps/>
        </w:rPr>
        <w:t xml:space="preserve"> </w:t>
      </w:r>
      <w:r>
        <w:t>установе: Медицински факултет Универзитета у Београду</w:t>
      </w:r>
    </w:p>
    <w:p w14:paraId="1C0AE80B" w14:textId="77777777" w:rsidR="0008157A" w:rsidRDefault="003B6A4F" w:rsidP="003B6A4F">
      <w:pPr>
        <w:pStyle w:val="Normal1"/>
        <w:numPr>
          <w:ilvl w:val="0"/>
          <w:numId w:val="32"/>
        </w:numPr>
      </w:pPr>
      <w:r>
        <w:t>Место, година завршетка и чланови комисије: Београд, 2019. година, чланови комисије: Проф. Др Иван Јовановић, Доц. Др Снежана Лукић, Проф. Др Миодраг Крстић (ментор)</w:t>
      </w:r>
    </w:p>
    <w:p w14:paraId="6974A13F" w14:textId="77777777" w:rsidR="0008157A" w:rsidRDefault="003B6A4F" w:rsidP="003B6A4F">
      <w:pPr>
        <w:pStyle w:val="Normal1"/>
        <w:numPr>
          <w:ilvl w:val="0"/>
          <w:numId w:val="32"/>
        </w:numPr>
      </w:pPr>
      <w:r>
        <w:t xml:space="preserve">Наслов рада уже специјализације: </w:t>
      </w:r>
      <w:r>
        <w:rPr>
          <w:smallCaps/>
        </w:rPr>
        <w:t>,,В</w:t>
      </w:r>
      <w:r>
        <w:t>ременски тренд крварења из горњих партија гастроинтестиналног тракта; да ли се нешто променило у последњих 10 година?</w:t>
      </w:r>
      <w:r>
        <w:rPr>
          <w:smallCaps/>
        </w:rPr>
        <w:t>“</w:t>
      </w:r>
    </w:p>
    <w:p w14:paraId="3A5AD104" w14:textId="77777777" w:rsidR="0008157A" w:rsidRDefault="003B6A4F" w:rsidP="003B6A4F">
      <w:pPr>
        <w:pStyle w:val="Normal1"/>
        <w:numPr>
          <w:ilvl w:val="0"/>
          <w:numId w:val="32"/>
        </w:numPr>
      </w:pPr>
      <w:r>
        <w:t>Ужа научна област: гастроентерологија и хепатологија</w:t>
      </w:r>
    </w:p>
    <w:p w14:paraId="49116C35" w14:textId="77777777" w:rsidR="0008157A" w:rsidRDefault="003B6A4F">
      <w:pPr>
        <w:pStyle w:val="Normal1"/>
        <w:ind w:right="-46"/>
        <w:jc w:val="both"/>
        <w:rPr>
          <w:b/>
          <w:smallCaps/>
        </w:rPr>
      </w:pPr>
      <w:r>
        <w:rPr>
          <w:b/>
          <w:smallCaps/>
        </w:rPr>
        <w:t>Д</w:t>
      </w:r>
      <w:r>
        <w:rPr>
          <w:b/>
        </w:rPr>
        <w:t>осадашњи избор у научна и наставна звања:</w:t>
      </w:r>
    </w:p>
    <w:p w14:paraId="3C70FA5B" w14:textId="77777777" w:rsidR="0008157A" w:rsidRDefault="003B6A4F" w:rsidP="003B6A4F">
      <w:pPr>
        <w:pStyle w:val="Normal1"/>
        <w:numPr>
          <w:ilvl w:val="0"/>
          <w:numId w:val="32"/>
        </w:numPr>
        <w:ind w:right="-46"/>
        <w:jc w:val="both"/>
      </w:pPr>
      <w:r>
        <w:t>Избор у звање клиничког асистента област интерна медицина (гастроентерохепатологија) на Медицинском факултету Универзитета у Београду, 03.07.2019.</w:t>
      </w:r>
    </w:p>
    <w:p w14:paraId="55414B60" w14:textId="77777777" w:rsidR="0008157A" w:rsidRDefault="003B6A4F" w:rsidP="003B6A4F">
      <w:pPr>
        <w:pStyle w:val="Normal1"/>
        <w:numPr>
          <w:ilvl w:val="0"/>
          <w:numId w:val="32"/>
        </w:numPr>
        <w:ind w:right="-46"/>
        <w:jc w:val="both"/>
      </w:pPr>
      <w:r>
        <w:t>Избор у звање клиничког асистента област интерна медицина (гастроентерохепатологија) на Медицинском факултету Универзитета у Београду, 03.07.2022.</w:t>
      </w:r>
    </w:p>
    <w:p w14:paraId="44F5854E" w14:textId="77777777" w:rsidR="003B6A4F" w:rsidRDefault="003B6A4F">
      <w:pPr>
        <w:pStyle w:val="Normal1"/>
        <w:ind w:right="-46"/>
        <w:jc w:val="both"/>
        <w:rPr>
          <w:b/>
          <w:smallCaps/>
        </w:rPr>
      </w:pPr>
    </w:p>
    <w:p w14:paraId="1A07DC9A" w14:textId="77777777" w:rsidR="0008157A" w:rsidRDefault="003B6A4F">
      <w:pPr>
        <w:pStyle w:val="Normal1"/>
        <w:ind w:right="-46"/>
        <w:jc w:val="both"/>
        <w:rPr>
          <w:b/>
        </w:rPr>
      </w:pPr>
      <w:r>
        <w:rPr>
          <w:b/>
          <w:smallCaps/>
        </w:rPr>
        <w:t xml:space="preserve">В. </w:t>
      </w:r>
      <w:r>
        <w:rPr>
          <w:b/>
        </w:rPr>
        <w:t xml:space="preserve">OЦЕНА О РЕЗУЛТАТИМА ПЕДАГОШКОГ РАДА </w:t>
      </w:r>
    </w:p>
    <w:p w14:paraId="3AA6BC90" w14:textId="77777777" w:rsidR="0008157A" w:rsidRDefault="003B6A4F">
      <w:pPr>
        <w:pStyle w:val="Normal1"/>
        <w:ind w:right="-46"/>
        <w:jc w:val="both"/>
      </w:pPr>
      <w:r>
        <w:t>Од 2019. године др Владимир Миливојевић је клинички асистент на предмету Интерна медицина, ужа научна област гастроентерохепатологија и обавља практичну наставу у свим видовима у складу са студијским програмом Медицинског факултета Универзитета у Београду.</w:t>
      </w:r>
    </w:p>
    <w:p w14:paraId="299CB821" w14:textId="77777777" w:rsidR="0008157A" w:rsidRDefault="003B6A4F">
      <w:pPr>
        <w:pStyle w:val="Normal1"/>
        <w:ind w:right="-46"/>
        <w:jc w:val="both"/>
      </w:pPr>
      <w:r>
        <w:t xml:space="preserve">Учествује у редовној настави у пуном фонду часова из области гастроентерохепатологије на предмету Интерна медицина (вежбе, семинари и колоквијуми). Учествује као ментор за израду и одбрану студентских радова у оквиру  основних студија предмета интерна медицина (гастроентерохепатологија). Учествује као ментор за израду и одбрану дипломских радова у оквиру основних студија предмета интерна медицина (гастроентерохепатологија). Учествује у одржавању летње праксе из интерне медицине (гастроентерохепатологија). Учествује у редовној настави на предмету Интерна медицина на енглеском језику (вежбе, летња пракса, клинички стаж). Учествује у настави за кандидате на специјализацији из Ургентне медицине, учествује у редовној настави за кандидате на специјализацији Опште медицине као и у спровођењу студентских колоквијума из интерне медицине. Такође, учествује као ментор за област гастроентерохепатологије у оквиру специјализације из Интерне медицине. Укључен је у спровођење практичне наставе за кандидате у оквиру уже специјализације из Гастроентерохепатологије. У раду са студентима врло је савестан и одговоран, посвећен њиховој едукацији и даљем напредовању. Предавања и вежбе су увек добро осмишљени, са циљем што успешнијег преношења знања студентима и слушаоцима на настави. </w:t>
      </w:r>
    </w:p>
    <w:p w14:paraId="7C509F54" w14:textId="77777777" w:rsidR="0008157A" w:rsidRDefault="003B6A4F">
      <w:pPr>
        <w:pStyle w:val="Normal1"/>
        <w:ind w:right="-46"/>
        <w:jc w:val="both"/>
      </w:pPr>
      <w:r>
        <w:t xml:space="preserve">Такође, др Миливојевић учествовао је и у припреми наставе на даљину (онлине настава) из Интерне медицине (гастроентерохепатологија) која је организована у условима пандемије изазване вирусом SARS-CoV2 током школске 2020/21., као и енглеске наставе на поменутом предмету. </w:t>
      </w:r>
    </w:p>
    <w:p w14:paraId="3BFD5573" w14:textId="77777777" w:rsidR="0008157A" w:rsidRDefault="003B6A4F">
      <w:pPr>
        <w:pStyle w:val="Normal1"/>
        <w:tabs>
          <w:tab w:val="left" w:pos="270"/>
        </w:tabs>
        <w:ind w:right="-46"/>
        <w:jc w:val="both"/>
      </w:pPr>
      <w:r>
        <w:lastRenderedPageBreak/>
        <w:t>Др Владимир Миливојевић као рецензент редовно учествује у оцени студентских радова излаганих на мини-симпозијумима на Медицинском факултету и касније на националном конгресу студената медицинских наука.</w:t>
      </w:r>
    </w:p>
    <w:p w14:paraId="00C3E10B" w14:textId="77777777" w:rsidR="0008157A" w:rsidRDefault="003B6A4F" w:rsidP="003B6A4F">
      <w:pPr>
        <w:pStyle w:val="Normal1"/>
        <w:numPr>
          <w:ilvl w:val="0"/>
          <w:numId w:val="32"/>
        </w:numPr>
        <w:tabs>
          <w:tab w:val="left" w:pos="270"/>
        </w:tabs>
        <w:ind w:right="-46"/>
        <w:jc w:val="both"/>
      </w:pPr>
      <w:r>
        <w:t xml:space="preserve">Члан председавајуће комисије сесије гастроентерохепатологија 2, мини симпозијума CSNIRS 2021 и 2022. год., Београд. </w:t>
      </w:r>
    </w:p>
    <w:p w14:paraId="759D0250" w14:textId="77777777" w:rsidR="0008157A" w:rsidRDefault="003B6A4F" w:rsidP="003B6A4F">
      <w:pPr>
        <w:pStyle w:val="Normal1"/>
        <w:numPr>
          <w:ilvl w:val="0"/>
          <w:numId w:val="32"/>
        </w:numPr>
        <w:tabs>
          <w:tab w:val="left" w:pos="270"/>
        </w:tabs>
        <w:ind w:right="-46"/>
        <w:jc w:val="both"/>
      </w:pPr>
      <w:r>
        <w:t>Члан председавајуће комисије сесије гастроентерохепатологија, студентског конгреса CSNIRS 2022 год., Копаоник.</w:t>
      </w:r>
    </w:p>
    <w:p w14:paraId="236EB46C" w14:textId="77777777" w:rsidR="0008157A" w:rsidRDefault="003B6A4F">
      <w:pPr>
        <w:pStyle w:val="Normal1"/>
        <w:ind w:right="-46"/>
        <w:jc w:val="both"/>
      </w:pPr>
      <w:r>
        <w:t xml:space="preserve">Од стране студената за претходни изборни период оцењен је следећим оценама: за школску 2019/2021. годину 5.00, за школску 2020/2021. годину 4.94, за школску 2021/2022. годину 5.00, за школску 2022/2023. годину 4.92, за школску 2023/2024. годину 5.00, са кумулативном оценом 4.94. </w:t>
      </w:r>
    </w:p>
    <w:p w14:paraId="4F705A9F" w14:textId="77777777" w:rsidR="00E90AD2" w:rsidRDefault="00E90AD2">
      <w:pPr>
        <w:pStyle w:val="Normal1"/>
        <w:ind w:right="-46"/>
        <w:jc w:val="both"/>
        <w:rPr>
          <w:b/>
        </w:rPr>
      </w:pPr>
    </w:p>
    <w:p w14:paraId="690C4DE7" w14:textId="34417D4A" w:rsidR="0008157A" w:rsidRDefault="003B6A4F">
      <w:pPr>
        <w:pStyle w:val="Normal1"/>
        <w:ind w:right="-46"/>
        <w:jc w:val="both"/>
        <w:rPr>
          <w:b/>
        </w:rPr>
      </w:pPr>
      <w:r>
        <w:rPr>
          <w:b/>
        </w:rPr>
        <w:t>Г. ОЦЕНА РЕЗУЛТАТА У ОБЕЗБЕЂИВАЊУ НАУЧНО-НАСТАВНОГ ПОДМЛАТКА</w:t>
      </w:r>
    </w:p>
    <w:p w14:paraId="18157960" w14:textId="77777777" w:rsidR="0008157A" w:rsidRDefault="003B6A4F">
      <w:pPr>
        <w:pStyle w:val="Normal1"/>
        <w:pBdr>
          <w:top w:val="nil"/>
          <w:left w:val="nil"/>
          <w:bottom w:val="nil"/>
          <w:right w:val="nil"/>
          <w:between w:val="nil"/>
        </w:pBdr>
        <w:ind w:right="-46"/>
        <w:jc w:val="both"/>
      </w:pPr>
      <w:r>
        <w:t>Др Миливојевић је активан у обезбеђивању научно-наставног подмлатка од избора у звање клиничког асистента.</w:t>
      </w:r>
    </w:p>
    <w:p w14:paraId="0ADE2548" w14:textId="77777777" w:rsidR="0008157A" w:rsidRDefault="003B6A4F">
      <w:pPr>
        <w:pStyle w:val="Normal1"/>
        <w:ind w:right="-46"/>
        <w:jc w:val="both"/>
        <w:rPr>
          <w:b/>
        </w:rPr>
      </w:pPr>
      <w:r>
        <w:rPr>
          <w:b/>
        </w:rPr>
        <w:t>МЕНТОРСТВА</w:t>
      </w:r>
    </w:p>
    <w:p w14:paraId="0748E0A0" w14:textId="77777777" w:rsidR="0008157A" w:rsidRDefault="003B6A4F">
      <w:pPr>
        <w:pStyle w:val="Normal1"/>
        <w:tabs>
          <w:tab w:val="left" w:pos="270"/>
        </w:tabs>
        <w:ind w:right="-46"/>
        <w:jc w:val="both"/>
      </w:pPr>
      <w:r>
        <w:t xml:space="preserve">Др Владимир Миливојевић је у досадашњем раду био ментор студентских истраживачких радова из области Интерне медицине (гастроентерохепатологија)  који су презентовани на студентском конгресу: </w:t>
      </w:r>
    </w:p>
    <w:p w14:paraId="11DE06B6" w14:textId="77777777" w:rsidR="0008157A" w:rsidRDefault="003B6A4F">
      <w:pPr>
        <w:pStyle w:val="Normal1"/>
        <w:tabs>
          <w:tab w:val="left" w:pos="270"/>
        </w:tabs>
        <w:ind w:right="-46"/>
        <w:jc w:val="both"/>
      </w:pPr>
      <w:r>
        <w:t>1.</w:t>
      </w:r>
      <w:r>
        <w:tab/>
        <w:t>"Предикција раног морталитета употребом клиничких скорова и клиничко-биохемијских параметара код болесника са акутизацијом на терену хроничне инсуфицијенције јетре“, Бојан Корица 2021. год. Београд (студентски рад ЦСНИРС)</w:t>
      </w:r>
    </w:p>
    <w:p w14:paraId="0DB42A85" w14:textId="77777777" w:rsidR="0008157A" w:rsidRDefault="003B6A4F">
      <w:pPr>
        <w:pStyle w:val="Normal1"/>
        <w:tabs>
          <w:tab w:val="left" w:pos="270"/>
        </w:tabs>
        <w:ind w:right="-46"/>
        <w:jc w:val="both"/>
      </w:pPr>
      <w:r>
        <w:t>2.</w:t>
      </w:r>
      <w:r>
        <w:tab/>
        <w:t xml:space="preserve">"Учесталост </w:t>
      </w:r>
      <w:r>
        <w:rPr>
          <w:i/>
        </w:rPr>
        <w:t>Helicobacter pylori</w:t>
      </w:r>
      <w:r>
        <w:t xml:space="preserve"> инфекције и антибиотска резистенција код болесника са акутном декомпензацијом и ACLF (</w:t>
      </w:r>
      <w:r>
        <w:rPr>
          <w:i/>
        </w:rPr>
        <w:t>acute on chronic liver failure</w:t>
      </w:r>
      <w:r>
        <w:t>)", Милица Ристић, 2022. год. Београд (студентски рад ЦСНИРС) - награђен рад у сесији на 61. конгресу биомедицинских наука - Копаоник 2022.</w:t>
      </w:r>
    </w:p>
    <w:p w14:paraId="53CFDED9" w14:textId="77777777" w:rsidR="0008157A" w:rsidRDefault="003B6A4F">
      <w:pPr>
        <w:pStyle w:val="Normal1"/>
        <w:tabs>
          <w:tab w:val="left" w:pos="270"/>
        </w:tabs>
        <w:ind w:right="-46"/>
        <w:jc w:val="both"/>
      </w:pPr>
      <w:r>
        <w:t>3.</w:t>
      </w:r>
      <w:r>
        <w:tab/>
        <w:t>"Прогностички значај специфичних скорова за процену морталитета код акутних варицеалних крварења код болесника са акутизацијом на терену хроничне инсуфицијенције јетре (ACLF) “, Ивана Павловић, (студентски рад ЦСНИРС) 2021. године</w:t>
      </w:r>
    </w:p>
    <w:tbl>
      <w:tblPr>
        <w:tblStyle w:val="a0"/>
        <w:tblpPr w:leftFromText="180" w:rightFromText="180" w:vertAnchor="text" w:tblpY="32"/>
        <w:tblW w:w="9155" w:type="dxa"/>
        <w:tblLayout w:type="fixed"/>
        <w:tblLook w:val="0400" w:firstRow="0" w:lastRow="0" w:firstColumn="0" w:lastColumn="0" w:noHBand="0" w:noVBand="1"/>
      </w:tblPr>
      <w:tblGrid>
        <w:gridCol w:w="9155"/>
      </w:tblGrid>
      <w:tr w:rsidR="0008157A" w14:paraId="546F5790" w14:textId="77777777">
        <w:trPr>
          <w:trHeight w:val="2855"/>
        </w:trPr>
        <w:tc>
          <w:tcPr>
            <w:tcW w:w="9155" w:type="dxa"/>
            <w:shd w:val="clear" w:color="auto" w:fill="auto"/>
          </w:tcPr>
          <w:p w14:paraId="68A4FCF4" w14:textId="77777777" w:rsidR="0008157A" w:rsidRDefault="003B6A4F">
            <w:pPr>
              <w:pStyle w:val="Normal1"/>
              <w:pBdr>
                <w:top w:val="nil"/>
                <w:left w:val="nil"/>
                <w:bottom w:val="nil"/>
                <w:right w:val="nil"/>
                <w:between w:val="nil"/>
              </w:pBdr>
              <w:rPr>
                <w:b/>
                <w:color w:val="000000"/>
              </w:rPr>
            </w:pPr>
            <w:r>
              <w:rPr>
                <w:b/>
                <w:color w:val="000000"/>
              </w:rPr>
              <w:t>Дипломски радови:</w:t>
            </w:r>
          </w:p>
          <w:p w14:paraId="1C88F97B" w14:textId="77777777" w:rsidR="0008157A" w:rsidRDefault="003B6A4F">
            <w:pPr>
              <w:pStyle w:val="Normal1"/>
              <w:pBdr>
                <w:top w:val="nil"/>
                <w:left w:val="nil"/>
                <w:bottom w:val="nil"/>
                <w:right w:val="nil"/>
                <w:between w:val="nil"/>
              </w:pBdr>
              <w:ind w:right="-46"/>
              <w:jc w:val="both"/>
            </w:pPr>
            <w:r>
              <w:t xml:space="preserve">Др Миливојевић је био ментор два завршна дипломска рада из области гастроентерохепатологије следећих кандидата: </w:t>
            </w:r>
          </w:p>
          <w:p w14:paraId="4DD7992F" w14:textId="77777777" w:rsidR="0008157A" w:rsidRDefault="003B6A4F">
            <w:pPr>
              <w:pStyle w:val="Normal1"/>
              <w:numPr>
                <w:ilvl w:val="0"/>
                <w:numId w:val="4"/>
              </w:numPr>
              <w:pBdr>
                <w:top w:val="nil"/>
                <w:left w:val="nil"/>
                <w:bottom w:val="nil"/>
                <w:right w:val="nil"/>
                <w:between w:val="nil"/>
              </w:pBdr>
              <w:ind w:left="0" w:right="-46" w:firstLine="0"/>
              <w:jc w:val="both"/>
            </w:pPr>
            <w:r>
              <w:t>"</w:t>
            </w:r>
            <w:r>
              <w:rPr>
                <w:i/>
              </w:rPr>
              <w:t>Helicobacter pylori</w:t>
            </w:r>
            <w:r>
              <w:t xml:space="preserve"> инфекција“, Александра Базић 344/18; 2024. год., Београд</w:t>
            </w:r>
          </w:p>
          <w:p w14:paraId="631C6E13" w14:textId="77777777" w:rsidR="0008157A" w:rsidRDefault="003B6A4F">
            <w:pPr>
              <w:pStyle w:val="Normal1"/>
              <w:numPr>
                <w:ilvl w:val="0"/>
                <w:numId w:val="4"/>
              </w:numPr>
              <w:pBdr>
                <w:top w:val="nil"/>
                <w:left w:val="nil"/>
                <w:bottom w:val="nil"/>
                <w:right w:val="nil"/>
                <w:between w:val="nil"/>
              </w:pBdr>
              <w:ind w:left="0" w:right="-46" w:firstLine="0"/>
              <w:jc w:val="both"/>
            </w:pPr>
            <w:r>
              <w:t>"Дијагностичко-терапијски значај ERCP-а“, Сандра Балановић 399/18; 2024. год.,Београд</w:t>
            </w:r>
          </w:p>
          <w:p w14:paraId="609C8AD0" w14:textId="77777777" w:rsidR="00E90AD2" w:rsidRDefault="00E90AD2">
            <w:pPr>
              <w:pStyle w:val="Normal1"/>
              <w:pBdr>
                <w:top w:val="nil"/>
                <w:left w:val="nil"/>
                <w:bottom w:val="nil"/>
                <w:right w:val="nil"/>
                <w:between w:val="nil"/>
              </w:pBdr>
              <w:ind w:right="-46"/>
              <w:jc w:val="both"/>
              <w:rPr>
                <w:b/>
              </w:rPr>
            </w:pPr>
          </w:p>
          <w:p w14:paraId="54B7AC1D" w14:textId="24515E54" w:rsidR="0008157A" w:rsidRDefault="003B6A4F">
            <w:pPr>
              <w:pStyle w:val="Normal1"/>
              <w:pBdr>
                <w:top w:val="nil"/>
                <w:left w:val="nil"/>
                <w:bottom w:val="nil"/>
                <w:right w:val="nil"/>
                <w:between w:val="nil"/>
              </w:pBdr>
              <w:ind w:right="-46"/>
              <w:jc w:val="both"/>
              <w:rPr>
                <w:b/>
              </w:rPr>
            </w:pPr>
            <w:r>
              <w:rPr>
                <w:b/>
              </w:rPr>
              <w:t>УЧЕШЋЕ У КOМИСИJAМA ЗA OДБРAНУ РAДOВA</w:t>
            </w:r>
          </w:p>
          <w:p w14:paraId="2552ACE1" w14:textId="77777777" w:rsidR="0008157A" w:rsidRDefault="003B6A4F">
            <w:pPr>
              <w:pStyle w:val="Normal1"/>
              <w:pBdr>
                <w:top w:val="nil"/>
                <w:left w:val="nil"/>
                <w:bottom w:val="nil"/>
                <w:right w:val="nil"/>
                <w:between w:val="nil"/>
              </w:pBdr>
              <w:ind w:right="-46"/>
              <w:jc w:val="both"/>
              <w:rPr>
                <w:b/>
              </w:rPr>
            </w:pPr>
            <w:r>
              <w:rPr>
                <w:b/>
              </w:rPr>
              <w:t>Дипломски радови:</w:t>
            </w:r>
          </w:p>
          <w:p w14:paraId="6FBEED21" w14:textId="77777777" w:rsidR="0008157A" w:rsidRDefault="003B6A4F">
            <w:pPr>
              <w:pStyle w:val="Normal1"/>
              <w:pBdr>
                <w:top w:val="nil"/>
                <w:left w:val="nil"/>
                <w:bottom w:val="nil"/>
                <w:right w:val="nil"/>
                <w:between w:val="nil"/>
              </w:pBdr>
              <w:ind w:right="-46"/>
              <w:jc w:val="both"/>
            </w:pPr>
            <w:r>
              <w:t xml:space="preserve">Др Миливојевић је учествовао у комисијама за одбрану завршних дипломских радова следећа два кандидата: </w:t>
            </w:r>
          </w:p>
          <w:p w14:paraId="0A9C1070" w14:textId="77777777" w:rsidR="0008157A" w:rsidRDefault="003B6A4F">
            <w:pPr>
              <w:pStyle w:val="Normal1"/>
              <w:numPr>
                <w:ilvl w:val="0"/>
                <w:numId w:val="12"/>
              </w:numPr>
              <w:pBdr>
                <w:top w:val="nil"/>
                <w:left w:val="nil"/>
                <w:bottom w:val="nil"/>
                <w:right w:val="nil"/>
                <w:between w:val="nil"/>
              </w:pBdr>
              <w:spacing w:before="48" w:after="48"/>
              <w:ind w:left="0" w:right="-46" w:firstLine="0"/>
              <w:jc w:val="both"/>
            </w:pPr>
            <w:r>
              <w:t>"Масна јетра“, Маја Мандић (108/17); 2024. год., Београд</w:t>
            </w:r>
          </w:p>
          <w:p w14:paraId="202F5F7F" w14:textId="77777777" w:rsidR="0008157A" w:rsidRDefault="003B6A4F">
            <w:pPr>
              <w:pStyle w:val="Normal1"/>
              <w:numPr>
                <w:ilvl w:val="0"/>
                <w:numId w:val="12"/>
              </w:numPr>
              <w:pBdr>
                <w:top w:val="nil"/>
                <w:left w:val="nil"/>
                <w:bottom w:val="nil"/>
                <w:right w:val="nil"/>
                <w:between w:val="nil"/>
              </w:pBdr>
              <w:ind w:left="0" w:right="-46" w:firstLine="0"/>
              <w:jc w:val="both"/>
            </w:pPr>
            <w:r>
              <w:t>"Савремена дијагностика и лечење колоректалног карцинома“, Јелена Пановић (525/16); 2024. год., Београд</w:t>
            </w:r>
          </w:p>
        </w:tc>
      </w:tr>
    </w:tbl>
    <w:p w14:paraId="4E7F13A4" w14:textId="77777777" w:rsidR="003B6A4F" w:rsidRDefault="003B6A4F">
      <w:pPr>
        <w:pStyle w:val="Normal1"/>
        <w:pBdr>
          <w:top w:val="nil"/>
          <w:left w:val="nil"/>
          <w:bottom w:val="nil"/>
          <w:right w:val="nil"/>
          <w:between w:val="nil"/>
        </w:pBdr>
        <w:rPr>
          <w:b/>
          <w:color w:val="000000"/>
        </w:rPr>
      </w:pPr>
    </w:p>
    <w:p w14:paraId="26EF7031" w14:textId="77777777" w:rsidR="0008157A" w:rsidRDefault="003B6A4F">
      <w:pPr>
        <w:pStyle w:val="Normal1"/>
        <w:pBdr>
          <w:top w:val="nil"/>
          <w:left w:val="nil"/>
          <w:bottom w:val="nil"/>
          <w:right w:val="nil"/>
          <w:between w:val="nil"/>
        </w:pBdr>
        <w:rPr>
          <w:b/>
          <w:color w:val="000000"/>
        </w:rPr>
      </w:pPr>
      <w:r>
        <w:rPr>
          <w:b/>
          <w:color w:val="000000"/>
        </w:rPr>
        <w:t xml:space="preserve">Д.  НАУЧНИ И СТРУЧНИ РАД </w:t>
      </w:r>
    </w:p>
    <w:p w14:paraId="4AAFBDD3" w14:textId="77777777" w:rsidR="0008157A" w:rsidRDefault="003B6A4F">
      <w:pPr>
        <w:pStyle w:val="Normal1"/>
        <w:numPr>
          <w:ilvl w:val="0"/>
          <w:numId w:val="9"/>
        </w:numPr>
        <w:ind w:left="0" w:right="-46" w:firstLine="0"/>
        <w:jc w:val="both"/>
        <w:rPr>
          <w:b/>
        </w:rPr>
      </w:pPr>
      <w:r>
        <w:rPr>
          <w:b/>
        </w:rPr>
        <w:t>Списак објављених радова</w:t>
      </w:r>
    </w:p>
    <w:p w14:paraId="6A511629" w14:textId="77777777" w:rsidR="00E90AD2" w:rsidRDefault="00E90AD2">
      <w:pPr>
        <w:pStyle w:val="Normal1"/>
        <w:tabs>
          <w:tab w:val="left" w:pos="270"/>
        </w:tabs>
        <w:ind w:right="-46"/>
        <w:jc w:val="both"/>
        <w:rPr>
          <w:b/>
        </w:rPr>
      </w:pPr>
    </w:p>
    <w:p w14:paraId="53122011" w14:textId="708646A5" w:rsidR="0008157A" w:rsidRDefault="003B6A4F" w:rsidP="00E90AD2">
      <w:pPr>
        <w:pStyle w:val="Normal1"/>
        <w:tabs>
          <w:tab w:val="left" w:pos="270"/>
        </w:tabs>
        <w:ind w:right="-46"/>
        <w:jc w:val="both"/>
        <w:rPr>
          <w:b/>
        </w:rPr>
      </w:pPr>
      <w:r>
        <w:rPr>
          <w:b/>
        </w:rPr>
        <w:t>Оригинални радови in extenso у часописима са JCR liste:</w:t>
      </w:r>
    </w:p>
    <w:p w14:paraId="796512E6" w14:textId="77777777" w:rsidR="0008157A" w:rsidRDefault="003B6A4F" w:rsidP="00E90AD2">
      <w:pPr>
        <w:pStyle w:val="Normal1"/>
        <w:jc w:val="both"/>
        <w:rPr>
          <w:b/>
        </w:rPr>
      </w:pPr>
      <w:r>
        <w:t xml:space="preserve">1. Olmedo L, Calvet X, Gené E, Bordin DS, Voynovan I, Castro-Fernandez M, Pabón-Carrasco M, Keco-Huerga A, Perez-Aisa Á, Lucendo AJ, Rodrigo L, Sarsenbaeva AS, Khlinov IB, Fadieienko G, Zaytsev O, Lanas Á, Martínez-Domínguez SJ, Alfaro E, Jonaitis L, Núñez Ó, Pellicano R, Hernández L, Gridnyev O, Kupcinskas J, Gasbarrini A, Boltin D, Niv Y, Babayeva G, Marcos-Pinto R, Tepes B, Venerito M, Papp V, Lerang F, Leja M, Phull PS, Marlicz W, Doulberis M, Smith SM, </w:t>
      </w:r>
      <w:r>
        <w:rPr>
          <w:b/>
        </w:rPr>
        <w:t>Milivojevic V</w:t>
      </w:r>
      <w:r>
        <w:t xml:space="preserve">, Kunovsky L, Mestrovic A, Matysiak-Budnik T, Simsek H, Cano-Català A, Puig I, Moreira L, Parra P, Nyssen OP, Megraud F, O'Morain C, Gisbert JP; Hp-EuReg investigators*. Evolution of the use, effectiveness and safety of bismuth-containing quadruple therapy for Helicobacter pylori infection between 2013 and 2021: results from the European registry on H. pylori management (Hp-EuReg). Gut. 2024;74(1):15-25. doi: 10.1136/gutjnl-2024-332804. </w:t>
      </w:r>
      <w:r>
        <w:rPr>
          <w:b/>
        </w:rPr>
        <w:t>M21a (IF23,1)</w:t>
      </w:r>
    </w:p>
    <w:p w14:paraId="359302E2" w14:textId="77777777" w:rsidR="0008157A" w:rsidRDefault="003B6A4F" w:rsidP="00E90AD2">
      <w:pPr>
        <w:pStyle w:val="Normal1"/>
        <w:jc w:val="both"/>
        <w:rPr>
          <w:b/>
        </w:rPr>
      </w:pPr>
      <w:r>
        <w:t xml:space="preserve">2. Rankovic I, Babic I, Martinov Nestorov J, Bogdanovic J, Stojanovic M, Trifunovic J, Panic N, Bezmarevic M, Jevtovic J, Micic D, Dedovic V, Djuricic N, Pilipovic F, Curakova Ristovska E, Glisic T, Kostic S, Stojkovic N, Joksimovic N, Bascarevic M, Bozovic A, Elvin L, Onifade A, Siau K, Koriakovskaia E, </w:t>
      </w:r>
      <w:r>
        <w:rPr>
          <w:b/>
        </w:rPr>
        <w:t>Milivojevic V</w:t>
      </w:r>
      <w:r>
        <w:t xml:space="preserve">. Joint Group and Multi Institutional Position Opinion: Cirrhotic Cardiomyopathy-From Fundamentals to Applied Tactics. Medicina (Kaunas). 2024;61(1):46. </w:t>
      </w:r>
      <w:r>
        <w:rPr>
          <w:b/>
        </w:rPr>
        <w:t>M23 (IF 2.4)</w:t>
      </w:r>
    </w:p>
    <w:p w14:paraId="63E25F5B" w14:textId="77777777" w:rsidR="0008157A" w:rsidRDefault="003B6A4F" w:rsidP="00E90AD2">
      <w:pPr>
        <w:pStyle w:val="Normal1"/>
        <w:jc w:val="both"/>
        <w:rPr>
          <w:b/>
        </w:rPr>
      </w:pPr>
      <w:r>
        <w:t>3.</w:t>
      </w:r>
      <w:r>
        <w:rPr>
          <w:b/>
        </w:rPr>
        <w:t xml:space="preserve"> </w:t>
      </w:r>
      <w:r>
        <w:t xml:space="preserve">Kekic D, Jovicevic M, Kabic J, Lolic I, Gajic I, Stojkovic S, Ranin L, Milosavljevic T, Opavski N, Rankovic I, </w:t>
      </w:r>
      <w:r>
        <w:rPr>
          <w:b/>
        </w:rPr>
        <w:t>Milivojevic V</w:t>
      </w:r>
      <w:r>
        <w:t xml:space="preserve">. Genetic Determinants of Clarithromycin and Fluoroquinolones Resistance in Helicobacter pylori in Serbia. Antibiotics (Basel). 2024;13(10):933. </w:t>
      </w:r>
      <w:r>
        <w:rPr>
          <w:b/>
        </w:rPr>
        <w:t>M21 (IF 4.3)</w:t>
      </w:r>
    </w:p>
    <w:p w14:paraId="7E711C4B" w14:textId="77777777" w:rsidR="0008157A" w:rsidRDefault="003B6A4F" w:rsidP="00E90AD2">
      <w:pPr>
        <w:pStyle w:val="Normal1"/>
        <w:jc w:val="both"/>
        <w:rPr>
          <w:b/>
        </w:rPr>
      </w:pPr>
      <w:r>
        <w:lastRenderedPageBreak/>
        <w:t xml:space="preserve">4. Alboraie M, Tanwandee T, Xu X, Nikolova D, Estupiñan EC, Ghazinyan H, Alawadhi S, Ocama P, Aghayeva G, Piscoya A, Farahat T, Prasad P, Lesmana CRA, Joshi SR, Al-Busafi S, </w:t>
      </w:r>
      <w:r>
        <w:rPr>
          <w:b/>
        </w:rPr>
        <w:t>Milivojevic V</w:t>
      </w:r>
      <w:r>
        <w:t xml:space="preserve">, Kayamba V, Lee YY, Alam S, Tang C, Xie WF, Derbala M, Nan Y, Ndububa D, Zheng H, Zhao J, Alkhalidi N, Ghanem Y, Charatcharoenwitthaya P, Mahtab M, Hegazy NN, Sinkala E, Dovia CK, Mahamat MA, El-Shabrawi M, Hang DV, Vinker S, Hotayt B, Tahiri M, Bogomolov P, Afredj N, Shaltout I, Elwakil R, Hamed AE, Kamani L, Abdulla M, Assi C, Baatarkhuu O, Tarrah MA, Ajlouni Y, Abidine B, Muñoz C, Ali M, Salama E, Elamin A, Memon IA, Mirijanyan A, Jamil S, Nersesov AV, Ekanem N, Hamoudi W, Bright B, Casanovas T, Itodo E, Torres EA, Karin M, Zerem E, Turcan S, Dulskas A, Lupasco I, Jucov A, Tzeuton C, Sombie R, Lapshyna K, Dorofeyev A, Awuku YA, Duda HÜ, Ande R, Koofy NE, Kamal N, Pan Z, Peltec A, Qiao L, Rakotozafindrabe ALR, Salama A, Soliman R, Wafaa B, Debu M, Micah EA, Shiha G, Eslam M, Fouad Y. Global multi-societies endorsement of the MAFLD definition. Ann Hepatol. 2024;29(6):101573. </w:t>
      </w:r>
      <w:r>
        <w:rPr>
          <w:b/>
        </w:rPr>
        <w:t>M21 (IF 3.7)</w:t>
      </w:r>
    </w:p>
    <w:p w14:paraId="54575B36" w14:textId="77777777" w:rsidR="0008157A" w:rsidRDefault="003B6A4F" w:rsidP="00E90AD2">
      <w:pPr>
        <w:pStyle w:val="Normal1"/>
        <w:jc w:val="both"/>
        <w:rPr>
          <w:b/>
        </w:rPr>
      </w:pPr>
      <w:r>
        <w:t xml:space="preserve">5. Huguet JM, Ferrer-Barceló L, Suárez P, Barcelo-Cerda S, Sempere J, Saracino IM, Fiorini G, Vaira D, Pérez-Aísa Á, Jonaitis L, Tepes B, Castro-Fernandez M, Pabón-Carrasco M, Keco-Huerga A, Voynovan I, Lucendo AJ, Lanas Á, Martínez-Domínguez SJ, Alfaro Almajano E, Rodrigo L, Vologzanina L, Bordin DS, Gasbarrini A, Babayeva G, Lerang F, Leja M, Kupčinskas J, Rokkas T, Marcos-Pinto R, Meštrović A, Gridnyev O, Phull PS, Smith SM, Boltin D, Buzás GM, Kral J, Şimşek H, Matysiak-Budnik T, </w:t>
      </w:r>
      <w:r>
        <w:rPr>
          <w:b/>
        </w:rPr>
        <w:t>Milivojevic V</w:t>
      </w:r>
      <w:r>
        <w:t>, Marlicz W, Venerito M, Boyanova L, Doulberis M, Capelle LG, Cano-Català A, Moreira L, Nyssen OP, Mégraud F, O'Morain C, Gisbert JP; Hp</w:t>
      </w:r>
      <w:r>
        <w:rPr>
          <w:rFonts w:ascii="Noteworthy Light" w:eastAsia="Noteworthy Light" w:hAnsi="Noteworthy Light" w:cs="Noteworthy Light"/>
        </w:rPr>
        <w:t>‐</w:t>
      </w:r>
      <w:r>
        <w:t xml:space="preserve">EuReg Investigators. Role of compliance in Helicobacter pylori eradication treatment: Results of the European Registry on H. pylori management. United European Gastroenterol J. 2024;12(6):691-704. doi: 10.1002/ueg2.12569. </w:t>
      </w:r>
      <w:r>
        <w:rPr>
          <w:b/>
        </w:rPr>
        <w:t>M21 (IF 5.8)</w:t>
      </w:r>
    </w:p>
    <w:p w14:paraId="36530B19" w14:textId="77777777" w:rsidR="0008157A" w:rsidRDefault="003B6A4F" w:rsidP="00E90AD2">
      <w:pPr>
        <w:pStyle w:val="Normal1"/>
        <w:jc w:val="both"/>
        <w:rPr>
          <w:b/>
        </w:rPr>
      </w:pPr>
      <w:r>
        <w:t xml:space="preserve">6. Jonaitis P, Nyssen OP, Saracino IM, Fiorini G, Vaira D, Pérez-Aísa Á, Tepes B, Castro-Fernandez M, Pabón-Carrasco M, Keco-Huerga A, Voynovan I, Lucendo AJ, Lanas Á, Martínez-Domínguez SJ, Almajano EA, Rodrigo L, Vologzanina L, Brglez Jurecic N, Denkovski M, Bujanda L, Mahmudov U, Leja M, Lerang F, Babayeva G, Bordin DS, Gasbarrini A, Kupcinskas J, Gridnyev O, Rokkas T, Marcos- Pinto R, Phull PS, Smith SM, Tonkic A, Boltin D, Buzás GM, Šembera Š, Şimşek H, Matysiak-Budnik T, </w:t>
      </w:r>
      <w:r>
        <w:rPr>
          <w:b/>
        </w:rPr>
        <w:t>Milivojevic V</w:t>
      </w:r>
      <w:r>
        <w:t xml:space="preserve">, Marlicz W, Venerito M, Boyanova L, Doulberis M, Capelle LG, Cano-Català A, Moreira L, Mégraud F, O'Morain C, Gisbert JP, Jonaitis L. Comparison of the management of Helicobacter pylori infection between the older and younger European populations. Sci Rep. 2023;11;13(1):17235. </w:t>
      </w:r>
      <w:r>
        <w:rPr>
          <w:b/>
        </w:rPr>
        <w:t>M21 (IF 3.8)</w:t>
      </w:r>
    </w:p>
    <w:p w14:paraId="2ADD87D0" w14:textId="77777777" w:rsidR="0008157A" w:rsidRDefault="003B6A4F" w:rsidP="00E90AD2">
      <w:pPr>
        <w:pStyle w:val="Normal1"/>
        <w:jc w:val="both"/>
        <w:rPr>
          <w:b/>
        </w:rPr>
      </w:pPr>
      <w:r>
        <w:t xml:space="preserve">7. Nyssen OP, Pratesi P, Spínola MA, Jonaitis L, Pérez-Aísa Á, Vaira D, Saracino IM, Pavoni M, Fiorini G, Tepes B, Bordin DS, Voynovan I, Lanas Á, Martínez-Domínguez SJ, Alfaro E, Bujanda L, Pabón-Carrasco M, Hernández L, Gasbarrini A, Kupcinskas J, Lerang F, Smith SM, Gridnyev O, Leja M, Rokkas T, Marcos-Pinto R, Meštrović A, Marlicz W, </w:t>
      </w:r>
      <w:r>
        <w:rPr>
          <w:b/>
        </w:rPr>
        <w:t>Milivojevic V</w:t>
      </w:r>
      <w:r>
        <w:t xml:space="preserve">, Simsek H, Kunovsky L , Papp V, Phull PS, Venerito M, Boyanova L, Boltin D, Niv Y, Matysiak-Budnik T, Doulberis M, Dobru D, Lamy V, Capelle LG, Nikolovska Trpchevska E, Moreira L, Cano-Català A, Parra P , Mégraud F, O'Morain C, Ortega GJ, Gisbert JP, On Behalf Of The Hp-EuReg Investigators. Analysis of Clinical Phenotypes through Machine Learning of First-Line H. pylori Treatment in Europe during the Period 2013-2022: Data from the European Registry on H. pylori Management (Hp-EuReg). Antibiotics (Basel). 2023;12(9):1427 </w:t>
      </w:r>
      <w:r>
        <w:rPr>
          <w:b/>
        </w:rPr>
        <w:t>M21 (IF 4.3)</w:t>
      </w:r>
    </w:p>
    <w:p w14:paraId="0FB00637" w14:textId="77777777" w:rsidR="0008157A" w:rsidRDefault="003B6A4F" w:rsidP="00E90AD2">
      <w:pPr>
        <w:pStyle w:val="Normal1"/>
        <w:jc w:val="both"/>
        <w:rPr>
          <w:b/>
        </w:rPr>
      </w:pPr>
      <w:r>
        <w:t xml:space="preserve">7. </w:t>
      </w:r>
      <w:r>
        <w:rPr>
          <w:b/>
        </w:rPr>
        <w:t>Milivojevic V</w:t>
      </w:r>
      <w:r>
        <w:t xml:space="preserve">, Babic I, Kekic D, Rankovic I, Sagdati S, Panic N, Spasic IS, Krstic M, Milosavljevic T, Moreira L, Nyssen OP, Mégraud F, O' Morain C, Gisbert J. Current Trends in the Management of Helicobacter pylori Infection in Serbia: Preliminary Results from the European Registry on H. pylori Management. Dig Dis. 2023;41(3):377-386.  </w:t>
      </w:r>
      <w:r>
        <w:rPr>
          <w:b/>
        </w:rPr>
        <w:t>M23 (IF 2.0)</w:t>
      </w:r>
    </w:p>
    <w:p w14:paraId="6EEB22AD" w14:textId="77777777" w:rsidR="0008157A" w:rsidRDefault="003B6A4F" w:rsidP="00E90AD2">
      <w:pPr>
        <w:pStyle w:val="Normal1"/>
        <w:jc w:val="both"/>
        <w:rPr>
          <w:b/>
        </w:rPr>
      </w:pPr>
      <w:r>
        <w:t xml:space="preserve">8. </w:t>
      </w:r>
      <w:r>
        <w:rPr>
          <w:b/>
        </w:rPr>
        <w:t>Milivojević V</w:t>
      </w:r>
      <w:r>
        <w:t xml:space="preserve">, Bogdanović J, Babić I, Todorović N, Ranković I. Metabolic Associated Fatty Liver Disease (MAFLD) and COVID-19 Infection: An Independent Predictor of Poor Disease Outcome? Medicine (Kaunas). 2023;59(8):1438.  </w:t>
      </w:r>
      <w:r>
        <w:rPr>
          <w:b/>
        </w:rPr>
        <w:t>M23 (IF 2.4)</w:t>
      </w:r>
    </w:p>
    <w:p w14:paraId="4D9E379D" w14:textId="77777777" w:rsidR="0008157A" w:rsidRDefault="003B6A4F" w:rsidP="00E90AD2">
      <w:pPr>
        <w:pStyle w:val="Normal1"/>
        <w:jc w:val="both"/>
        <w:rPr>
          <w:b/>
        </w:rPr>
      </w:pPr>
      <w:r>
        <w:t xml:space="preserve">9. García-Morales N, Pérez-Aísa Á, Fiorini G, Tepes B, Castro-Fernández M, Lucendo A, Voynovan I, Bujanda L, Garre A, Rodrigo L, Martínez Domínguez SJ, Denkovski M, Huguet Malavés JM, Jonaitis L, Bumane R, Zaytsev O, Mata Romero P, Barrio J, Fernández-Salazar L, Sarsenbaeva AS, Ortiz Polo I, Alekseenko S, Saracino IM, Vaira D, Keco-Huerga A, Bordin D, Gasbarrini A, Lerang F, Rokkas T , Kupcinskas J, Leja M, Babayeva G, Marcos Pinto R, Tonkic A, Smith S, Phull P, Buzas GM, Simsek H, Boltin D, Gridnyev O, Venerito M, </w:t>
      </w:r>
      <w:r>
        <w:rPr>
          <w:b/>
        </w:rPr>
        <w:t>Milivojevic V</w:t>
      </w:r>
      <w:r>
        <w:t xml:space="preserve">, Torà N, Cano-Català A, Moreira L, Nyssen OP, Mégraud F, O'Morain C, Gisbert JP, Puig I, On Behalf Of Hp-EuReg Investigators. Helicobacter pylori Diagnostic Tests Used in Europe: Results of over 34,000 Patients from the European Registry on Helicobacter pylori Management. J Clin Med. 2023;12(13):4363. </w:t>
      </w:r>
      <w:r>
        <w:rPr>
          <w:b/>
        </w:rPr>
        <w:t>M21 (IF 3.0)</w:t>
      </w:r>
    </w:p>
    <w:p w14:paraId="49C86A1C" w14:textId="77777777" w:rsidR="0008157A" w:rsidRDefault="003B6A4F" w:rsidP="00E90AD2">
      <w:pPr>
        <w:pStyle w:val="Normal1"/>
        <w:jc w:val="both"/>
        <w:rPr>
          <w:b/>
        </w:rPr>
      </w:pPr>
      <w:r>
        <w:t xml:space="preserve">10. Kral J, Nakov R, Lanska V, Barberio B, Benech N, Blesl A, Brunet E, Capela T, Derikx L, Dragoni G, Eek A, Frias-Gomes C, Gîlcă-Blanariu GE, Gilroy L, Harvey P, Kagramanova A, Kani HT, Konikoff T, Lessing M, Madsen G, Maksimaityte V, Miasnikova M, Mikolasevic I, </w:t>
      </w:r>
      <w:r>
        <w:rPr>
          <w:b/>
        </w:rPr>
        <w:t>Milivojevic V</w:t>
      </w:r>
      <w:r>
        <w:t xml:space="preserve">, Noviello D, Oliinyk D, Patai A, Pisani A, Protopapas A, Rodríguez-Lago I, Schreiner P, Skuja V, Tran F, Truyens M, Włodarczyk M, Zatorski H, Verstockt B, Segal JP. Significant Differences in IBD Care and Education across Europe: Results of the Pan-European VIPER Survey. Dig Dis. 2023;41(3):387-395. </w:t>
      </w:r>
      <w:r>
        <w:rPr>
          <w:b/>
        </w:rPr>
        <w:t>M23 (IF 2.0)</w:t>
      </w:r>
    </w:p>
    <w:p w14:paraId="289B997A" w14:textId="77777777" w:rsidR="0008157A" w:rsidRDefault="003B6A4F" w:rsidP="00E90AD2">
      <w:pPr>
        <w:pStyle w:val="Normal1"/>
        <w:jc w:val="both"/>
        <w:rPr>
          <w:b/>
        </w:rPr>
      </w:pPr>
      <w:r>
        <w:t xml:space="preserve">11. Bačić A, </w:t>
      </w:r>
      <w:r>
        <w:rPr>
          <w:b/>
        </w:rPr>
        <w:t>Milivojević V*,</w:t>
      </w:r>
      <w:r>
        <w:t xml:space="preserve"> Petković I, Kekić D, Gajić I, Medić Brkić B, Popadić D, Milosavljević T, Rajilić-Stojanović M. In Search for Reasons behind Helicobacter pylori Eradication Failure-Assessment of the </w:t>
      </w:r>
      <w:r>
        <w:lastRenderedPageBreak/>
        <w:t xml:space="preserve">Antibiotics Resistance Rate and Co- Existence of Helicobacter pylori with Candida Species. J Fungi (Basel). 2023;9(3):328. *deljeno autorstvo </w:t>
      </w:r>
      <w:r>
        <w:rPr>
          <w:b/>
        </w:rPr>
        <w:t>M21 (4.2)</w:t>
      </w:r>
    </w:p>
    <w:p w14:paraId="745BA6F9" w14:textId="77777777" w:rsidR="0008157A" w:rsidRDefault="003B6A4F" w:rsidP="00E90AD2">
      <w:pPr>
        <w:pStyle w:val="Normal1"/>
        <w:jc w:val="both"/>
        <w:rPr>
          <w:b/>
        </w:rPr>
      </w:pPr>
      <w:r>
        <w:t>12.</w:t>
      </w:r>
      <w:r>
        <w:rPr>
          <w:b/>
        </w:rPr>
        <w:t xml:space="preserve"> </w:t>
      </w:r>
      <w:r>
        <w:t xml:space="preserve">Burgos-Santamaría D, Nyssen OP, Gasbarrini A, Vaira D, Pérez-Aisa Á, Rodrigo L, Pellicano R, Keco-Huerga A, Pabón-Carrasco M, Castro-Fernandez M, Boltin D, Barrio J, Phull P, Kupcinskas J, Jonaitis L, Ortiz-Polo I, Tepes B, Lucendo AJ, Huguet JM, Areia M, Jurecic NB, Denkovski M, Bujanda L, Ramos-San Román J, Cuadrado-Lavín A, Gomez-Camarero J, Jiménez Moreno MA , Lanas A, Martinez-Dominguez SJ, Alfaro E, Marcos-Pinto R, </w:t>
      </w:r>
      <w:r>
        <w:rPr>
          <w:b/>
        </w:rPr>
        <w:t>Milivojevic V</w:t>
      </w:r>
      <w:r>
        <w:t xml:space="preserve">, Rokkas T, Leja M, Smith S, Tonkic A, Buzás GM, Doulberis M, Venerito M, Lerang F, Bordin DS, Lamy V, Capelle LG, Marlicz W, Dobru D, Gridnyev O, Puig I, Mégraud F, O'Morain C, Gisbert JP; Hp-EuReg Investigators. Empirical rescue treatment of Helicobacter pylori infection in third and subsequent lines: 8-year experience in 2144 patients from the European Registry on H. pylori management (Hp-EuReg). Gut. 2022:gutjnl-2022-328232. doi: 10.1136/gutjnl-2022-328232.  </w:t>
      </w:r>
      <w:r>
        <w:rPr>
          <w:b/>
        </w:rPr>
        <w:t>M21a (IF 23.1)</w:t>
      </w:r>
    </w:p>
    <w:p w14:paraId="7B218D7F" w14:textId="77777777" w:rsidR="0008157A" w:rsidRDefault="003B6A4F" w:rsidP="00E90AD2">
      <w:pPr>
        <w:pStyle w:val="Normal1"/>
        <w:jc w:val="both"/>
        <w:rPr>
          <w:b/>
        </w:rPr>
      </w:pPr>
      <w:r>
        <w:t>13.</w:t>
      </w:r>
      <w:r>
        <w:rPr>
          <w:b/>
        </w:rPr>
        <w:t xml:space="preserve"> </w:t>
      </w:r>
      <w:r>
        <w:t xml:space="preserve">Ellul P, Revés J, Abreu B, Chaparro M, Gisbert JP, Allocca M, Fiorino G, Barberio B, Zingone F, Pisani A, Cassar D, Michalopoulos G, Mantzaris G, Koutroubakis I, Karmiris K, Katsanos K, Ďuricova D, Burisch J, Madsen GR, Maaser C, Arebi N, Orfanoudaki E, </w:t>
      </w:r>
      <w:r>
        <w:rPr>
          <w:b/>
        </w:rPr>
        <w:t>Milivojevic V</w:t>
      </w:r>
      <w:r>
        <w:t xml:space="preserve">, Buisson A, Avedano L, Leone S, Torres J. Implementation and short-term adverse events of anti-SARS-CoV-2 vaccines in Inflammatory Bowel Disease patients: an international web-based survey. J Crohns Colitis. 2022; doi: 10.1093/ecco-jcc/jjac010. </w:t>
      </w:r>
      <w:r>
        <w:rPr>
          <w:b/>
        </w:rPr>
        <w:t>M21 (IF 9.071)</w:t>
      </w:r>
    </w:p>
    <w:p w14:paraId="513E48D5" w14:textId="77777777" w:rsidR="0008157A" w:rsidRDefault="003B6A4F" w:rsidP="00E90AD2">
      <w:pPr>
        <w:pStyle w:val="Normal1"/>
        <w:jc w:val="both"/>
        <w:rPr>
          <w:b/>
        </w:rPr>
      </w:pPr>
      <w:r>
        <w:t xml:space="preserve">14. Glisic T, Stojkovic Lalosevic M, Milovanovic T, Rankovic I, Stojanovic M, Toplicanin A, Aleksic M, </w:t>
      </w:r>
      <w:r>
        <w:rPr>
          <w:b/>
        </w:rPr>
        <w:t>Milivojevic V,</w:t>
      </w:r>
      <w:r>
        <w:t xml:space="preserve"> Martinov Nestorov J, Lolic I, Popovic D. Diagnostic Value of Non-invasive Scoring Systems in the Prediction of Esophageal Varices in Patients with Liver Cirrhosis;Single Center Experience. Medicina. 2022;58(2):158. </w:t>
      </w:r>
      <w:r>
        <w:rPr>
          <w:b/>
        </w:rPr>
        <w:t xml:space="preserve">M22 (IF 2.430) </w:t>
      </w:r>
    </w:p>
    <w:p w14:paraId="5D7CEB6B" w14:textId="77777777" w:rsidR="0008157A" w:rsidRDefault="003B6A4F" w:rsidP="00E90AD2">
      <w:pPr>
        <w:pStyle w:val="Normal1"/>
        <w:jc w:val="both"/>
        <w:rPr>
          <w:b/>
        </w:rPr>
      </w:pPr>
      <w:r>
        <w:t xml:space="preserve">15. Nyssen OP, Vaira D, Pérez Aísa Á, Rodrigo L, Castro-Fernandez M, Jonaitis L, Tepes B, Vologzhanina L, Caldas M, Lanas A, Lucendo AJ, Bujanda L, Ortuño J, Barrio J, Huguet JM, Voynovan I , Lasala JP, Sarsenbaeva AS, Fernandez-Salazar L, Molina-Infante J, Jurecic NB, Areia M, Gasbarrini A, Kupcinskas J, Bordin D, Marcos-Pinto R, Lerang F, Leja M, Buzas GM, Niv Y, Rokkas T, Phull P, Smith S, Shvets O, Venerito M, </w:t>
      </w:r>
      <w:r>
        <w:rPr>
          <w:b/>
        </w:rPr>
        <w:t>Milivojevic V</w:t>
      </w:r>
      <w:r>
        <w:t xml:space="preserve">, Simsek I, Lamy V, Bytzer P, Boyanova L, Kunovský L, Beglinger C, Doulberis M, Marlicz W, Goldis A, Tonkic A, Capelle L, Puig I, Megraud F, Morain CO, Gisbert JP; European Registry on Helicobacter pylori Management Hp-EuReg Investigators. Empirical Second-Line Therapy in 5000 Patients of the European Registry on Helicobacter pylori Management (Hp-EuReg). Clin Gastroenterol Hepatol. 2022;20(10):2243-2257. </w:t>
      </w:r>
      <w:r>
        <w:rPr>
          <w:b/>
        </w:rPr>
        <w:t xml:space="preserve">M21a. (IF 11.382) </w:t>
      </w:r>
    </w:p>
    <w:p w14:paraId="1C60521F" w14:textId="77777777" w:rsidR="0008157A" w:rsidRDefault="003B6A4F" w:rsidP="00E90AD2">
      <w:pPr>
        <w:pStyle w:val="Normal1"/>
        <w:jc w:val="both"/>
        <w:rPr>
          <w:b/>
        </w:rPr>
      </w:pPr>
      <w:r>
        <w:t xml:space="preserve">16. Stojanovic M, Raskovic S, </w:t>
      </w:r>
      <w:r>
        <w:rPr>
          <w:b/>
        </w:rPr>
        <w:t>Milivojevic V</w:t>
      </w:r>
      <w:r>
        <w:t xml:space="preserve">, Miskovic R, Soldatovic I, Stankovic S, Rankovic I, Stankovic Stanojevic M, Dragasevic S, Krstic M, Diamantopoulos AP. Enhanced Liver Fibrosis Score as a Biomarker for Vascular Damage Assessment in Patients with Takayasu Arteritis-A Pilot Study. J Cardiovasc Dev Dis. 2021;8(12):187. </w:t>
      </w:r>
      <w:r>
        <w:rPr>
          <w:b/>
        </w:rPr>
        <w:t xml:space="preserve">M22 (IF 3.948) </w:t>
      </w:r>
    </w:p>
    <w:p w14:paraId="363B3878" w14:textId="77777777" w:rsidR="0008157A" w:rsidRDefault="003B6A4F" w:rsidP="00E90AD2">
      <w:pPr>
        <w:pStyle w:val="Normal1"/>
        <w:jc w:val="both"/>
        <w:rPr>
          <w:b/>
        </w:rPr>
      </w:pPr>
      <w:r>
        <w:t>17.</w:t>
      </w:r>
      <w:r>
        <w:rPr>
          <w:b/>
        </w:rPr>
        <w:t xml:space="preserve"> </w:t>
      </w:r>
      <w:r>
        <w:t xml:space="preserve">Nyssen OP, Bordin D, Tepes B, Pérez-Aisa Á, Vaira D, Caldas M, Bujanda L, Castro-Fernandez M, Lerang F, Leja M, Rodrigo L, Rokkas T, Kupcinskas L, Pérez-Lasala J, Jonaitis L, Shvets O, Gasbarrini A, Simsek H, Axon ATR, Buzás G, Machado JC, Niv Y, Boyanova L, Goldis A, Lamy V, Tonkic A, Przytulski K, Beglinger C, Venerito M, Bytzer P, Capelle L, Milosavljević T, </w:t>
      </w:r>
      <w:r>
        <w:rPr>
          <w:b/>
        </w:rPr>
        <w:t>Milivojevic V</w:t>
      </w:r>
      <w:r>
        <w:t xml:space="preserve">, Veijola L, Molina-Infante J, Vologzhanina L, Fadeenko G, Ariño I, Fiorini G, Garre A, Garrido J, F Pérez C, Puig I, Heluwaert F, Megraud F, O'Morain C, Gisbert JP; Hp-EuReg Investigators. European Registry on Helicobacter pylori management (Hp-EuReg): patterns and trends in first-line empirical eradication prescription and outcomes of 5 years and 21 533 patients. Gut. 2021;70(1):40-54. </w:t>
      </w:r>
      <w:r>
        <w:rPr>
          <w:b/>
        </w:rPr>
        <w:t xml:space="preserve">M21(IF 23.059) </w:t>
      </w:r>
    </w:p>
    <w:p w14:paraId="18F218D5" w14:textId="77777777" w:rsidR="0008157A" w:rsidRDefault="003B6A4F" w:rsidP="00E90AD2">
      <w:pPr>
        <w:pStyle w:val="Normal1"/>
        <w:jc w:val="both"/>
        <w:rPr>
          <w:b/>
        </w:rPr>
      </w:pPr>
      <w:r>
        <w:t>18.</w:t>
      </w:r>
      <w:r>
        <w:rPr>
          <w:b/>
        </w:rPr>
        <w:t xml:space="preserve"> Milivojevic V</w:t>
      </w:r>
      <w:r>
        <w:t xml:space="preserve">, Rankovic I, Krstic MN, Milosavljevic T. Dyspepsia-challenge in primary care gastroenterology. Dig Dis 2021; doi: 10.1159/000517668 </w:t>
      </w:r>
      <w:r>
        <w:rPr>
          <w:b/>
        </w:rPr>
        <w:t xml:space="preserve">M22 (IF 2.404) </w:t>
      </w:r>
    </w:p>
    <w:p w14:paraId="1AAF5090" w14:textId="77777777" w:rsidR="0008157A" w:rsidRDefault="003B6A4F" w:rsidP="00E90AD2">
      <w:pPr>
        <w:pStyle w:val="Normal1"/>
        <w:jc w:val="both"/>
        <w:rPr>
          <w:b/>
        </w:rPr>
      </w:pPr>
      <w:r>
        <w:t>19.</w:t>
      </w:r>
      <w:r>
        <w:rPr>
          <w:b/>
        </w:rPr>
        <w:t xml:space="preserve"> Milivojevic V,</w:t>
      </w:r>
      <w:r>
        <w:t xml:space="preserve"> Stojanovic M, Rankovic I, Micev M, Jesic Vukicevic R, Milosavljevic T. Multiple myeloma associated intestinal pseudoobstruction falsely considered as an ascites-Case reports. Rev Recent Clin Trials 2018;13(1):79-81. </w:t>
      </w:r>
      <w:r>
        <w:rPr>
          <w:b/>
        </w:rPr>
        <w:t xml:space="preserve">M23 (IF 0.95) </w:t>
      </w:r>
    </w:p>
    <w:p w14:paraId="52B26C18" w14:textId="77777777" w:rsidR="0008157A" w:rsidRDefault="003B6A4F" w:rsidP="00E90AD2">
      <w:pPr>
        <w:pStyle w:val="Normal1"/>
        <w:jc w:val="both"/>
        <w:rPr>
          <w:b/>
        </w:rPr>
      </w:pPr>
      <w:r>
        <w:t>20.</w:t>
      </w:r>
      <w:r>
        <w:rPr>
          <w:b/>
        </w:rPr>
        <w:t xml:space="preserve"> </w:t>
      </w:r>
      <w:r>
        <w:t xml:space="preserve">Alempijevic T, Zec S, Nikolic V, Veljkovic A, </w:t>
      </w:r>
      <w:r>
        <w:rPr>
          <w:b/>
        </w:rPr>
        <w:t>Milivojevic V</w:t>
      </w:r>
      <w:r>
        <w:t xml:space="preserve">, Dopsaj V, Stankovic S, Milosavljevic T, Erythropoietin in Predicting Prognosis in Patients with Acute-on-Chronic Liver Failure. J Gastrointestin Liver Dis. 2016;25(4):473-479. </w:t>
      </w:r>
      <w:r>
        <w:rPr>
          <w:b/>
        </w:rPr>
        <w:t xml:space="preserve">M23 (IF 1.837) </w:t>
      </w:r>
    </w:p>
    <w:p w14:paraId="21E9AF02" w14:textId="77777777" w:rsidR="0008157A" w:rsidRDefault="0008157A" w:rsidP="00E90AD2">
      <w:pPr>
        <w:pStyle w:val="Normal1"/>
        <w:ind w:right="-454"/>
        <w:jc w:val="both"/>
        <w:rPr>
          <w:b/>
        </w:rPr>
      </w:pPr>
    </w:p>
    <w:p w14:paraId="1CEBB4D9" w14:textId="77777777" w:rsidR="0008157A" w:rsidRDefault="003B6A4F" w:rsidP="00E90AD2">
      <w:pPr>
        <w:pStyle w:val="Normal1"/>
        <w:ind w:right="-64"/>
        <w:jc w:val="both"/>
        <w:rPr>
          <w:b/>
        </w:rPr>
      </w:pPr>
      <w:r>
        <w:rPr>
          <w:b/>
        </w:rPr>
        <w:t>Остали радови у часописима са JCR liste:</w:t>
      </w:r>
    </w:p>
    <w:p w14:paraId="1985A97F" w14:textId="77777777" w:rsidR="0008157A" w:rsidRDefault="003B6A4F" w:rsidP="00E90AD2">
      <w:pPr>
        <w:pStyle w:val="Normal1"/>
        <w:ind w:right="-64"/>
        <w:jc w:val="both"/>
        <w:rPr>
          <w:b/>
        </w:rPr>
      </w:pPr>
      <w:r>
        <w:t>1. Martínez-Domínguez SJ, Nyssen OP, Lanas Á, Alfaro E, Jonaitis L, Mahmudov U, Voynovan I, Gülüstan B, Rodrigo L, Fiorini G, Perez-Aisa Á, Tejedor-Tejada J, Tepes B, Vologzanina L, Mammadov E, Lerang F, Oğlu QFV, Bakulina NV, Abdulkhakov R, Tatiana I, Butler TJ, Sarsenbaeva AS, Bumane R, Lucendo AJ, Romano M, Bujanda L, Abdulkhakov SR, Zaytsev O, Pabón-Carrasco M, Keco-Huerga A, Denkovski M, Huguet JM, Perona M, Núñez Ó, Pavoni M, Fadieienko G, Alekseenko S, Smith SM, Hernández L, Kupcinskas J, Bordin DS, Leja M, Gasbarrini A, Gridnyev O, Cano-Català A, Parra P, Moreira L, Mégraud F, O'Morain C, Gisbert JP; Hp</w:t>
      </w:r>
      <w:r>
        <w:rPr>
          <w:rFonts w:ascii="Cambria Math" w:eastAsia="Cambria Math" w:hAnsi="Cambria Math" w:cs="Cambria Math"/>
        </w:rPr>
        <w:t>‐</w:t>
      </w:r>
      <w:r>
        <w:t>EuReg Investigators ( Saracino IM, Arzallus T, Castro-Fernandez M et al (…</w:t>
      </w:r>
      <w:r>
        <w:rPr>
          <w:b/>
        </w:rPr>
        <w:t>Milivojevic V</w:t>
      </w:r>
      <w:r>
        <w:t xml:space="preserve">...). Indications of Helicobacter pylori Eradication Treatment and Its Influence on Prescriptions and Effectiveness (Hp-EuReg). Helicobacter. 2024;29(4):e13111. doi: 10.1111/hel.13111. </w:t>
      </w:r>
      <w:r>
        <w:rPr>
          <w:b/>
        </w:rPr>
        <w:t>M21 (IF 4.3) ½</w:t>
      </w:r>
    </w:p>
    <w:p w14:paraId="37C43D9C" w14:textId="77777777" w:rsidR="0008157A" w:rsidRDefault="003B6A4F" w:rsidP="00E90AD2">
      <w:pPr>
        <w:pStyle w:val="Normal1"/>
        <w:ind w:right="-64"/>
        <w:jc w:val="both"/>
        <w:rPr>
          <w:b/>
        </w:rPr>
      </w:pPr>
      <w:r>
        <w:lastRenderedPageBreak/>
        <w:t>2.</w:t>
      </w:r>
      <w:r>
        <w:rPr>
          <w:b/>
        </w:rPr>
        <w:t xml:space="preserve"> </w:t>
      </w:r>
      <w:r>
        <w:t xml:space="preserve">Zhang H, Targher G, Byrne CD, Kim SU, Wong VW, Valenti L, Glickman M, Ponce J, Mantzoros CS, Crespo J, Gronbaek H, Yang W, Eslam M, Wong RJ, Machado MV, Yu ML, Ghanem OM, Okanoue T, Liu JF, Lee YH, Xu XY, Pan Q, Sui M, Lonardo A, Yilmaz Y, Zhu LY, Moreno C, Miele L, Lupsor-Platon M, Zhao L, LaMasters TL, Gish RG, Zhang H, Nedelcu M, Chan WK, Xia MF, Bril F, Shi JP, Datz C, Romeo S, Sun J, Liu D, Sookoian S, Mao YM, Méndez-Sánchez N, Wang XY, Pyrsopoulos NT, Fan JG, Fouad Y, Sun DQ, Giannini C, Chai J, Xia ZF, Jun DW, Li GJ, Treeprasertsuk S, Li YX, Cheung TT, Zhang F, Goh GB, Furuhashi M, Seto WK, Huang H, Di Sessa A, Li QH, Cholongitas E, Zhang L, Silveira TR, Sebastiani G, Adams LA, Chen W, Qi X, Rankovic I, De Ledinghen V, Lv WJ, Hamaguchi M, Kassir R, Müller-Wieland D, Romero-Gomez M, Xu Y, Xu YC, Chen SY, Kermansaravi M, Kuchay MS, Lefere S, Parmar C, Lip GYH, Liu CJ, Åberg F, Lau G, George J, Sarin SK, Zhou JY, Zheng MH; MAFLD ICD-11 coding collaborators (Zhang H, Targher G, Byrne CD ET al </w:t>
      </w:r>
      <w:r>
        <w:rPr>
          <w:b/>
        </w:rPr>
        <w:t>(…Milivojevic V…).</w:t>
      </w:r>
      <w:r>
        <w:t xml:space="preserve"> A global survey on the use of the international classification of diseases codes for metabolic dysfunction-associated fatty liver disease. Hepatol Int. 2024;18(4):1178-1201. </w:t>
      </w:r>
      <w:r>
        <w:rPr>
          <w:b/>
        </w:rPr>
        <w:t>M21 (IF 5.9) ½</w:t>
      </w:r>
    </w:p>
    <w:p w14:paraId="7E7C66A8" w14:textId="77777777" w:rsidR="0008157A" w:rsidRDefault="003B6A4F" w:rsidP="00E90AD2">
      <w:pPr>
        <w:pStyle w:val="Normal1"/>
        <w:ind w:right="-64"/>
        <w:jc w:val="both"/>
        <w:rPr>
          <w:b/>
        </w:rPr>
      </w:pPr>
      <w:r>
        <w:t>3.</w:t>
      </w:r>
      <w:r>
        <w:rPr>
          <w:b/>
        </w:rPr>
        <w:t xml:space="preserve"> </w:t>
      </w:r>
      <w:r>
        <w:t>Méndez-Sánchez N, Bugianesi E, Gish RG, Lammert F, Tilg H, Nguyen MH, Sarin SK, Fabrellas N, Zelber-Sagi S, Fan JG, Shiha G, Targher G, Zheng MH, Chan WK, Vinker S, Kawaguchi T, Castera L, Yilmaz Y, Korenjak M, Spearman CW, Ungan M, Palmer M, El-Shabrawi M, Gruss HJ, Dufour JF, Dhawan A, Wedemeyer H, George J, Valenti L, Fouad Y, Romero-Gomez M, Eslam M, Global multi-stakeholder (Abate ML, Abbas B, Abbassy AA et al (…</w:t>
      </w:r>
      <w:r>
        <w:rPr>
          <w:b/>
        </w:rPr>
        <w:t>Milivojevic V…)</w:t>
      </w:r>
      <w:r>
        <w:t xml:space="preserve">. Global multi-stakeholder consensus on the redefinition of fatty liver disease. Global multi-stakeholder endorsement of the MAFLD definition. Lancet Gastroenterol Hepatol. 2022;7(5):388-390. </w:t>
      </w:r>
      <w:r>
        <w:rPr>
          <w:b/>
        </w:rPr>
        <w:t>M21a (IF  30.9) ½</w:t>
      </w:r>
    </w:p>
    <w:p w14:paraId="057B24D5" w14:textId="77777777" w:rsidR="0008157A" w:rsidRDefault="003B6A4F" w:rsidP="00E90AD2">
      <w:pPr>
        <w:pStyle w:val="Normal1"/>
        <w:ind w:right="-64"/>
        <w:jc w:val="both"/>
        <w:rPr>
          <w:b/>
        </w:rPr>
      </w:pPr>
      <w:r>
        <w:t>4.</w:t>
      </w:r>
      <w:r>
        <w:rPr>
          <w:b/>
        </w:rPr>
        <w:t xml:space="preserve"> </w:t>
      </w:r>
      <w:r>
        <w:t xml:space="preserve">Ranković I, </w:t>
      </w:r>
      <w:r>
        <w:rPr>
          <w:b/>
        </w:rPr>
        <w:t>Milivojević V</w:t>
      </w:r>
      <w:r>
        <w:t xml:space="preserve">, Pavlović Marković A, Bezmarević M. Interplay between chronic hepatitis B and atherosclerosis: Innovative perspectives and theories. World J Gastroenterol 2022;28(4): 497-499. </w:t>
      </w:r>
      <w:r>
        <w:rPr>
          <w:b/>
        </w:rPr>
        <w:t>M21(IF 5.74) ½</w:t>
      </w:r>
    </w:p>
    <w:p w14:paraId="6040C523" w14:textId="77777777" w:rsidR="0008157A" w:rsidRDefault="003B6A4F" w:rsidP="00E90AD2">
      <w:pPr>
        <w:pStyle w:val="Normal1"/>
        <w:ind w:right="-64"/>
        <w:jc w:val="both"/>
        <w:rPr>
          <w:b/>
        </w:rPr>
      </w:pPr>
      <w:r>
        <w:t>5.</w:t>
      </w:r>
      <w:r>
        <w:rPr>
          <w:b/>
        </w:rPr>
        <w:t xml:space="preserve"> Milivojevic V</w:t>
      </w:r>
      <w:r>
        <w:t xml:space="preserve">, Rankovic I, Milic L, Jeremic V, Jovanovic I. Mobile phone in the stomach: call the emergency endoscopist! Gastrointest Endosc 2017; 86(1):233-234. </w:t>
      </w:r>
      <w:r>
        <w:rPr>
          <w:b/>
        </w:rPr>
        <w:t xml:space="preserve">M21(IF 7.204) ½ </w:t>
      </w:r>
    </w:p>
    <w:p w14:paraId="2FD7ADAD" w14:textId="77777777" w:rsidR="0008157A" w:rsidRDefault="003B6A4F" w:rsidP="00E90AD2">
      <w:pPr>
        <w:pStyle w:val="Normal1"/>
        <w:ind w:right="-64"/>
        <w:jc w:val="both"/>
        <w:rPr>
          <w:b/>
        </w:rPr>
      </w:pPr>
      <w:r>
        <w:t>6.</w:t>
      </w:r>
      <w:r>
        <w:rPr>
          <w:b/>
        </w:rPr>
        <w:t xml:space="preserve"> Milivojevic V</w:t>
      </w:r>
      <w:r>
        <w:t>,Rankovic I</w:t>
      </w:r>
      <w:r>
        <w:rPr>
          <w:b/>
        </w:rPr>
        <w:t xml:space="preserve">, </w:t>
      </w:r>
      <w:r>
        <w:t xml:space="preserve">Djukic B, Krstic M, Milosavljevic T. Colonoscopic extraction of a chicken wishbone stuck in the sigmoid colon identified as diverticulitis: the patient’s and doctor’s wish comes true. Endoscopy2016; 0;48(S 01): E374-E375. </w:t>
      </w:r>
      <w:r>
        <w:rPr>
          <w:b/>
        </w:rPr>
        <w:t xml:space="preserve">M21 (IF 6.107) ½.  </w:t>
      </w:r>
    </w:p>
    <w:p w14:paraId="6F5F5F8C" w14:textId="77777777" w:rsidR="00E90AD2" w:rsidRDefault="00E90AD2" w:rsidP="00E90AD2">
      <w:pPr>
        <w:pStyle w:val="Normal1"/>
        <w:ind w:right="-64"/>
        <w:jc w:val="both"/>
        <w:rPr>
          <w:b/>
        </w:rPr>
      </w:pPr>
    </w:p>
    <w:p w14:paraId="002E9726" w14:textId="7A5A258C" w:rsidR="0008157A" w:rsidRDefault="003B6A4F" w:rsidP="00E90AD2">
      <w:pPr>
        <w:pStyle w:val="Normal1"/>
        <w:ind w:right="-64"/>
        <w:jc w:val="both"/>
        <w:rPr>
          <w:b/>
        </w:rPr>
      </w:pPr>
      <w:r>
        <w:rPr>
          <w:b/>
        </w:rPr>
        <w:t>Рад у часопису који је укључен у базу података MEDLINE:</w:t>
      </w:r>
    </w:p>
    <w:p w14:paraId="1669435B" w14:textId="77777777" w:rsidR="0008157A" w:rsidRDefault="003B6A4F" w:rsidP="00E90AD2">
      <w:pPr>
        <w:pStyle w:val="Normal1"/>
        <w:ind w:right="-64"/>
        <w:jc w:val="both"/>
      </w:pPr>
      <w:r>
        <w:t>1.</w:t>
      </w:r>
      <w:r>
        <w:rPr>
          <w:b/>
        </w:rPr>
        <w:t xml:space="preserve"> </w:t>
      </w:r>
      <w:r>
        <w:t xml:space="preserve">Ristovska EC, Genadieva-Dimitrova M, Todorovska B, </w:t>
      </w:r>
      <w:r>
        <w:rPr>
          <w:b/>
        </w:rPr>
        <w:t>Milivojevic V</w:t>
      </w:r>
      <w:r>
        <w:t xml:space="preserve">, Rankovic I, Samardziski I, Bojadzioska M. The Role of Endothelial Dysfunction in the Pathogenesis of Pregnancy-Related Pathological Conditions: A Review. Pril (Makedon Akad Nauk Umet Odd Med Nauki). 2023;44(2):113-137. </w:t>
      </w:r>
    </w:p>
    <w:p w14:paraId="5F49B687" w14:textId="77777777" w:rsidR="0008157A" w:rsidRDefault="003B6A4F" w:rsidP="00E90AD2">
      <w:pPr>
        <w:pStyle w:val="Normal1"/>
        <w:ind w:right="-64"/>
        <w:jc w:val="both"/>
      </w:pPr>
      <w:r>
        <w:t xml:space="preserve">2. </w:t>
      </w:r>
      <w:r>
        <w:rPr>
          <w:b/>
        </w:rPr>
        <w:t>Milivojevic V,</w:t>
      </w:r>
      <w:r>
        <w:t xml:space="preserve"> Milosavljevic T. Burden of Gastroduodenal Diseases from the Global Perspective. Curr Treat Options Gastro 18, 148–157 (2020). </w:t>
      </w:r>
    </w:p>
    <w:p w14:paraId="04CAFD0A" w14:textId="77777777" w:rsidR="00E90AD2" w:rsidRDefault="00E90AD2" w:rsidP="00E90AD2">
      <w:pPr>
        <w:pStyle w:val="Normal1"/>
        <w:ind w:right="-64"/>
        <w:jc w:val="both"/>
        <w:rPr>
          <w:b/>
        </w:rPr>
      </w:pPr>
    </w:p>
    <w:p w14:paraId="29EC314B" w14:textId="43CC043A" w:rsidR="0008157A" w:rsidRDefault="003B6A4F" w:rsidP="00E90AD2">
      <w:pPr>
        <w:pStyle w:val="Normal1"/>
        <w:ind w:right="-64"/>
        <w:jc w:val="both"/>
        <w:rPr>
          <w:b/>
        </w:rPr>
      </w:pPr>
      <w:r>
        <w:rPr>
          <w:b/>
        </w:rPr>
        <w:t>Рад у часопису Медицинска Истраживања</w:t>
      </w:r>
    </w:p>
    <w:p w14:paraId="652BC48A" w14:textId="77777777" w:rsidR="0008157A" w:rsidRDefault="003B6A4F" w:rsidP="00E90AD2">
      <w:pPr>
        <w:pStyle w:val="Normal1"/>
        <w:ind w:right="-64"/>
        <w:jc w:val="both"/>
      </w:pPr>
      <w:r>
        <w:t>1.</w:t>
      </w:r>
      <w:r>
        <w:rPr>
          <w:b/>
        </w:rPr>
        <w:t xml:space="preserve"> </w:t>
      </w:r>
      <w:r>
        <w:t xml:space="preserve">Dragasevic S, Stojkovic Lalosevic M, Nikolic A, Panić N, </w:t>
      </w:r>
      <w:r>
        <w:rPr>
          <w:b/>
        </w:rPr>
        <w:t>Milivojevic V</w:t>
      </w:r>
      <w:r>
        <w:t xml:space="preserve">. Is fecal calprotectin a dependable indicator of activity in inflammatory bowel diseases? Medicinska istraživanja 2023; 56(4):35-40 </w:t>
      </w:r>
    </w:p>
    <w:p w14:paraId="6D4CBC2D" w14:textId="77777777" w:rsidR="003B6A4F" w:rsidRDefault="003B6A4F">
      <w:pPr>
        <w:pStyle w:val="Normal1"/>
        <w:ind w:right="-454"/>
        <w:jc w:val="both"/>
        <w:rPr>
          <w:b/>
        </w:rPr>
      </w:pPr>
    </w:p>
    <w:p w14:paraId="33DBFAAB" w14:textId="77777777" w:rsidR="0008157A" w:rsidRDefault="003B6A4F">
      <w:pPr>
        <w:pStyle w:val="Normal1"/>
        <w:ind w:right="-454"/>
        <w:jc w:val="both"/>
      </w:pPr>
      <w:r>
        <w:rPr>
          <w:b/>
        </w:rPr>
        <w:t xml:space="preserve">Цео рад у часопису који није укључен у горе поменуте базе података: </w:t>
      </w:r>
    </w:p>
    <w:p w14:paraId="192C3064" w14:textId="77777777" w:rsidR="0008157A" w:rsidRDefault="003B6A4F" w:rsidP="003B6A4F">
      <w:pPr>
        <w:pStyle w:val="Normal1"/>
        <w:jc w:val="both"/>
      </w:pPr>
      <w:r>
        <w:t>1. Rankovic I</w:t>
      </w:r>
      <w:r>
        <w:rPr>
          <w:b/>
        </w:rPr>
        <w:t>, Milivojevic V</w:t>
      </w:r>
      <w:r>
        <w:t>, Nestorov JM, Panic N, Trifunovic J, Bäck C, Curakova Ristovska E, Stojkovic S, Mudawi S, Siau K. Paradigm of Functional Hepatology Disorders. J Transl Gastroen. Published online: Oct 18, 2024. doi: 10.14218/JTG.2024.00013.</w:t>
      </w:r>
    </w:p>
    <w:p w14:paraId="4F491DA1" w14:textId="77777777" w:rsidR="0008157A" w:rsidRDefault="003B6A4F" w:rsidP="003B6A4F">
      <w:pPr>
        <w:pStyle w:val="Normal1"/>
        <w:jc w:val="both"/>
      </w:pPr>
      <w:r>
        <w:t xml:space="preserve">2. </w:t>
      </w:r>
      <w:r>
        <w:rPr>
          <w:b/>
        </w:rPr>
        <w:t>Milivojević V</w:t>
      </w:r>
      <w:r>
        <w:t>, Krstic M, Medic Brkic B. Problem antibiotske rezistencije kod lečenja Helicobacter pylori infekcije. MedPodml 2023,74(2):7-11</w:t>
      </w:r>
    </w:p>
    <w:p w14:paraId="43029742" w14:textId="77777777" w:rsidR="0008157A" w:rsidRDefault="003B6A4F" w:rsidP="003B6A4F">
      <w:pPr>
        <w:pStyle w:val="Normal1"/>
        <w:jc w:val="both"/>
      </w:pPr>
      <w:r>
        <w:t xml:space="preserve">3. Ristić M., Korica B., </w:t>
      </w:r>
      <w:r>
        <w:rPr>
          <w:b/>
        </w:rPr>
        <w:t>Milivojevic V</w:t>
      </w:r>
      <w:r>
        <w:t>. Učestalost Helicobacter pylori infekcije i antibiotska rezistencija kod bolesnika sa akutnim dekompenzacijama jetre. MedPodml 2023, 74(5):62-68.</w:t>
      </w:r>
    </w:p>
    <w:p w14:paraId="55719CC9" w14:textId="77777777" w:rsidR="0008157A" w:rsidRDefault="003B6A4F" w:rsidP="003B6A4F">
      <w:pPr>
        <w:pStyle w:val="Normal1"/>
        <w:jc w:val="both"/>
      </w:pPr>
      <w:r>
        <w:t xml:space="preserve">4. </w:t>
      </w:r>
      <w:r>
        <w:rPr>
          <w:b/>
        </w:rPr>
        <w:t xml:space="preserve">Milivojevic V, </w:t>
      </w:r>
      <w:r>
        <w:t>Milosavljevic T. Review – Treatment of Helicobacter pylori infection. Microb Health Dis 2021; 3: e525. doi: 10.26355/mhd_20218_525.</w:t>
      </w:r>
    </w:p>
    <w:p w14:paraId="0298B4BF" w14:textId="77777777" w:rsidR="0008157A" w:rsidRDefault="003B6A4F" w:rsidP="003B6A4F">
      <w:pPr>
        <w:pStyle w:val="Normal1"/>
        <w:jc w:val="both"/>
      </w:pPr>
      <w:r>
        <w:t>5. Rajilić-Stojanović M,</w:t>
      </w:r>
      <w:r>
        <w:rPr>
          <w:b/>
        </w:rPr>
        <w:t xml:space="preserve"> Milivojević V. </w:t>
      </w:r>
      <w:r>
        <w:t>Nutrition and gut microbiota. Microb Health Dis 2020; 2: e193. doi: 10.26355/mhd_20201_193</w:t>
      </w:r>
    </w:p>
    <w:p w14:paraId="375AC22D" w14:textId="77777777" w:rsidR="0008157A" w:rsidRDefault="003B6A4F" w:rsidP="003B6A4F">
      <w:pPr>
        <w:pStyle w:val="Normal1"/>
        <w:jc w:val="both"/>
      </w:pPr>
      <w:r>
        <w:t xml:space="preserve">6. </w:t>
      </w:r>
      <w:r>
        <w:rPr>
          <w:b/>
        </w:rPr>
        <w:t>Milivojević V</w:t>
      </w:r>
      <w:r>
        <w:t>, Ranković I</w:t>
      </w:r>
      <w:r>
        <w:rPr>
          <w:b/>
        </w:rPr>
        <w:t xml:space="preserve">, </w:t>
      </w:r>
      <w:r>
        <w:t xml:space="preserve">Stojanović M,Oluić B, Tomić D. Hepatorenalni sindrom – kompleksan entitet zahteva intenzivno lečenje. Naučni časopis urgentne medicine Halo 194, 2016; 22(1): 39-46. </w:t>
      </w:r>
    </w:p>
    <w:p w14:paraId="2FD81A6F" w14:textId="77777777" w:rsidR="0008157A" w:rsidRDefault="003B6A4F" w:rsidP="003B6A4F">
      <w:pPr>
        <w:pStyle w:val="Normal1"/>
        <w:jc w:val="both"/>
      </w:pPr>
      <w:r>
        <w:t xml:space="preserve">7. Stojanović M, </w:t>
      </w:r>
      <w:r>
        <w:rPr>
          <w:b/>
        </w:rPr>
        <w:t>Milivojević V</w:t>
      </w:r>
      <w:r>
        <w:t>, Ranković I</w:t>
      </w:r>
      <w:r>
        <w:rPr>
          <w:b/>
        </w:rPr>
        <w:t>,</w:t>
      </w:r>
      <w:r>
        <w:t xml:space="preserve"> Jovanović D, Bolpačić J, Perić Popadić A, Rašković S. Sekundarna eozinofilija kod pacijenta sa plućnom aspergilozom. Naučni časopis urgentne medicine Halo 194. 2016; 22(2): 178-184. </w:t>
      </w:r>
    </w:p>
    <w:p w14:paraId="107AD5E4" w14:textId="77777777" w:rsidR="0008157A" w:rsidRDefault="003B6A4F" w:rsidP="003B6A4F">
      <w:pPr>
        <w:pStyle w:val="Normal1"/>
        <w:jc w:val="both"/>
      </w:pPr>
      <w:r>
        <w:t xml:space="preserve">8. Stojanović M,Ranković I, </w:t>
      </w:r>
      <w:r>
        <w:rPr>
          <w:b/>
        </w:rPr>
        <w:t>Milivojević V</w:t>
      </w:r>
      <w:r>
        <w:t xml:space="preserve">, Rašković S, Bolpačić J, Tomić Spirić V, Perić-Popadić A. DRESS indukovan antikonvulzivima. Naučni časopis urgentne medicine Halo 194, 2016; 22(1): 32-38. </w:t>
      </w:r>
    </w:p>
    <w:p w14:paraId="536C3CD5" w14:textId="77777777" w:rsidR="0008157A" w:rsidRDefault="003B6A4F" w:rsidP="003B6A4F">
      <w:pPr>
        <w:pStyle w:val="Normal1"/>
        <w:jc w:val="both"/>
      </w:pPr>
      <w:r>
        <w:t xml:space="preserve">9. Ranković I, Stojanović M, </w:t>
      </w:r>
      <w:r>
        <w:rPr>
          <w:b/>
        </w:rPr>
        <w:t>Milivojević V</w:t>
      </w:r>
      <w:r>
        <w:t>, Oluić B, Ćulafić Dj. Pojava silaznih variksa kod bolesnika sa sindromom malnutricije, inflamacije i ateroskleroze – kako je gastroskopijom detektovan tumor pluća. Naučni časopis urgentne medicine Halo 194, 2016; 22(1): 47-53.</w:t>
      </w:r>
    </w:p>
    <w:p w14:paraId="7A668946" w14:textId="77777777" w:rsidR="0008157A" w:rsidRDefault="003B6A4F" w:rsidP="003B6A4F">
      <w:pPr>
        <w:pStyle w:val="Normal1"/>
        <w:jc w:val="both"/>
      </w:pPr>
      <w:r>
        <w:lastRenderedPageBreak/>
        <w:t xml:space="preserve">10. Rankovic I, Miletic D, Boom B, Culafic Dj, Popovic D, Mijac D, Antonijevic N, Stojkovic MLj, </w:t>
      </w:r>
      <w:r>
        <w:rPr>
          <w:b/>
        </w:rPr>
        <w:t>Milivojevic V,</w:t>
      </w:r>
      <w:r>
        <w:t xml:space="preserve"> Dragasevic S, Mladenovic N, Perisic M. Akutno gornje gastrointestinalno krvarenje i antitrombocitna terapija: Helicobacter pylori infekcija, INR i broj trombocita kao faktor rizika. Med čas.2013;47(Suplement I)</w:t>
      </w:r>
    </w:p>
    <w:p w14:paraId="54FA272E" w14:textId="77777777" w:rsidR="00E90AD2" w:rsidRDefault="00E90AD2">
      <w:pPr>
        <w:pStyle w:val="Normal1"/>
        <w:rPr>
          <w:b/>
        </w:rPr>
      </w:pPr>
    </w:p>
    <w:p w14:paraId="4AAD30B9" w14:textId="652EF1AB" w:rsidR="0008157A" w:rsidRDefault="003B6A4F">
      <w:pPr>
        <w:pStyle w:val="Normal1"/>
        <w:rPr>
          <w:b/>
        </w:rPr>
      </w:pPr>
      <w:r>
        <w:rPr>
          <w:b/>
        </w:rPr>
        <w:t>Извод у зборнику међународног скупа:</w:t>
      </w:r>
    </w:p>
    <w:p w14:paraId="7133116E" w14:textId="77777777" w:rsidR="0008157A" w:rsidRDefault="003B6A4F" w:rsidP="003B6A4F">
      <w:pPr>
        <w:pStyle w:val="Normal1"/>
        <w:pBdr>
          <w:top w:val="nil"/>
          <w:left w:val="nil"/>
          <w:bottom w:val="nil"/>
          <w:right w:val="nil"/>
          <w:between w:val="nil"/>
        </w:pBdr>
        <w:jc w:val="both"/>
        <w:rPr>
          <w:color w:val="000000"/>
        </w:rPr>
      </w:pPr>
      <w:r>
        <w:rPr>
          <w:color w:val="000000"/>
        </w:rPr>
        <w:t xml:space="preserve">1. Lolic I, Matovic Zaric V, </w:t>
      </w:r>
      <w:r>
        <w:rPr>
          <w:b/>
          <w:color w:val="000000"/>
        </w:rPr>
        <w:t>Milivojevic V</w:t>
      </w:r>
      <w:r>
        <w:rPr>
          <w:color w:val="000000"/>
        </w:rPr>
        <w:t>. Unrecognized Klippel-Trenaunay Syndrome Associated with lower rectal bleeding and pulmonary thromboembolism: A case report. First Congress of Serbian Society of Emergency Surgery, November 22-23, Belgrade, Serbia.</w:t>
      </w:r>
    </w:p>
    <w:p w14:paraId="4F309C33" w14:textId="77777777" w:rsidR="0008157A" w:rsidRDefault="003B6A4F" w:rsidP="003B6A4F">
      <w:pPr>
        <w:pStyle w:val="Normal1"/>
        <w:pBdr>
          <w:top w:val="nil"/>
          <w:left w:val="nil"/>
          <w:bottom w:val="nil"/>
          <w:right w:val="nil"/>
          <w:between w:val="nil"/>
        </w:pBdr>
        <w:jc w:val="both"/>
        <w:rPr>
          <w:color w:val="000000"/>
        </w:rPr>
      </w:pPr>
      <w:r>
        <w:rPr>
          <w:color w:val="000000"/>
        </w:rPr>
        <w:t xml:space="preserve">2. </w:t>
      </w:r>
      <w:r>
        <w:rPr>
          <w:b/>
          <w:color w:val="000000"/>
        </w:rPr>
        <w:t>Milivojevic V</w:t>
      </w:r>
      <w:r>
        <w:rPr>
          <w:color w:val="000000"/>
        </w:rPr>
        <w:t>, Toncev Lj, Stulic M, Duranovic S, Pavlovic Markovic A. Management of post-ERCP complications, is surgery always necessary? First Congress of Serbian Society of Emergency Surgery, November 22-23, Belgrade, Serbia.</w:t>
      </w:r>
    </w:p>
    <w:p w14:paraId="16E53875" w14:textId="77777777" w:rsidR="0008157A" w:rsidRDefault="003B6A4F" w:rsidP="003B6A4F">
      <w:pPr>
        <w:pStyle w:val="Normal1"/>
        <w:pBdr>
          <w:top w:val="nil"/>
          <w:left w:val="nil"/>
          <w:bottom w:val="nil"/>
          <w:right w:val="nil"/>
          <w:between w:val="nil"/>
        </w:pBdr>
        <w:jc w:val="both"/>
        <w:rPr>
          <w:color w:val="000000"/>
        </w:rPr>
      </w:pPr>
      <w:r>
        <w:rPr>
          <w:color w:val="000000"/>
        </w:rPr>
        <w:t xml:space="preserve">3. Jankovic K, </w:t>
      </w:r>
      <w:r>
        <w:rPr>
          <w:b/>
          <w:color w:val="000000"/>
        </w:rPr>
        <w:t>Milivojevic V</w:t>
      </w:r>
      <w:r>
        <w:rPr>
          <w:color w:val="000000"/>
        </w:rPr>
        <w:t>, Rujevic D, Spuran M. Massive gastrointestinal bleeding – penetration of pancreatic pseudocyst into he stomach: a case report. First Congress of Serbian Society of Emergency Surgery, November 22-23, Belgrade, Serbia.</w:t>
      </w:r>
    </w:p>
    <w:p w14:paraId="72B39181" w14:textId="77777777" w:rsidR="0008157A" w:rsidRDefault="003B6A4F" w:rsidP="003B6A4F">
      <w:pPr>
        <w:pStyle w:val="Normal1"/>
        <w:pBdr>
          <w:top w:val="nil"/>
          <w:left w:val="nil"/>
          <w:bottom w:val="nil"/>
          <w:right w:val="nil"/>
          <w:between w:val="nil"/>
        </w:pBdr>
        <w:jc w:val="both"/>
        <w:rPr>
          <w:color w:val="000000"/>
        </w:rPr>
      </w:pPr>
      <w:r>
        <w:rPr>
          <w:color w:val="000000"/>
        </w:rPr>
        <w:t xml:space="preserve">4. Tomovic A, Lolic I, Tadic B, Velickovic D, </w:t>
      </w:r>
      <w:r>
        <w:rPr>
          <w:b/>
          <w:color w:val="000000"/>
        </w:rPr>
        <w:t>Milivojevic V</w:t>
      </w:r>
      <w:r>
        <w:rPr>
          <w:color w:val="000000"/>
        </w:rPr>
        <w:t>. Double Perforation of the Thoracic Esophagus Following Food Bolus Extraction. First Congress of Serbian Society of Emergency Surgery, November 22-23, Belgrade, Serbia.</w:t>
      </w:r>
    </w:p>
    <w:p w14:paraId="6DE1FA1F" w14:textId="77777777" w:rsidR="0008157A" w:rsidRDefault="003B6A4F" w:rsidP="003B6A4F">
      <w:pPr>
        <w:pStyle w:val="Normal1"/>
        <w:pBdr>
          <w:top w:val="nil"/>
          <w:left w:val="nil"/>
          <w:bottom w:val="nil"/>
          <w:right w:val="nil"/>
          <w:between w:val="nil"/>
        </w:pBdr>
        <w:jc w:val="both"/>
        <w:rPr>
          <w:color w:val="000000"/>
        </w:rPr>
      </w:pPr>
      <w:r>
        <w:rPr>
          <w:color w:val="000000"/>
        </w:rPr>
        <w:t xml:space="preserve">5. Nyssen OP, Pavoni M, Garre A, Boltin D, Pérez-Aísa Á, Rodrigo L, Jonaitis L, Phull PS, Martínez-Domínguez PS, Beales ILP, Barrio J, Bujanda L, </w:t>
      </w:r>
      <w:r>
        <w:rPr>
          <w:b/>
          <w:color w:val="000000"/>
        </w:rPr>
        <w:t>Milivojevic V</w:t>
      </w:r>
      <w:r>
        <w:rPr>
          <w:color w:val="000000"/>
        </w:rPr>
        <w:t>, Lucendo AJ, Huguet V, Tepeš B, Lerang F, Pabón-Carrasco M, Losurdo G, Areia M, Castro-Fernández M, Bogomolov P, Gomez-Camarero J, Tejedor-Tejada J, Denkovski M, Gasbarrini A, Gómez Rodríguez BJ, Mata-Romero P, Bermejo F, Martin-Holgado D, Buzás GM, Keco-Huerga A, Domínguez Cajal M, Perona M, Núñez Ó, Voynovan I, Georgopoulos I, Hernández L, Kupcinskas J, Marcos-Pinto R, Bordin DS, Papp V, Leja M, Rokkas T, Cano-Català A, Parra P, Moreira L, Megraud F, O’Morain C, Gisbert JP, on behalf of the Hp-EuReg investigators. Prescriptions and effectiveness of 3,351 empirical rescue therapies on third and subsequent lines:data from the European registry on Helicobacter pylori management (Hp-EuReg). UEG Week 2024. United European Gastroenterol J. VL12, IS  - S8. SN  - 2050-6406. https://doi.org/10.1002/ueg2.12613</w:t>
      </w:r>
    </w:p>
    <w:p w14:paraId="114565A2" w14:textId="77777777" w:rsidR="0008157A" w:rsidRDefault="003B6A4F" w:rsidP="003B6A4F">
      <w:pPr>
        <w:pStyle w:val="Normal1"/>
        <w:pBdr>
          <w:top w:val="nil"/>
          <w:left w:val="nil"/>
          <w:bottom w:val="nil"/>
          <w:right w:val="nil"/>
          <w:between w:val="nil"/>
        </w:pBdr>
        <w:jc w:val="both"/>
        <w:rPr>
          <w:color w:val="000000"/>
        </w:rPr>
      </w:pPr>
      <w:r>
        <w:rPr>
          <w:color w:val="000000"/>
        </w:rPr>
        <w:t xml:space="preserve">6. </w:t>
      </w:r>
      <w:r>
        <w:rPr>
          <w:b/>
          <w:color w:val="000000"/>
        </w:rPr>
        <w:t>Milivojevic V</w:t>
      </w:r>
      <w:r>
        <w:rPr>
          <w:color w:val="000000"/>
        </w:rPr>
        <w:t>, Kekic D, Milosavljevic T, Babic I, Losurdo G, Tejedor-Tejeda J, Matysiak-Budnik T, Vologzanina L, Ilchishina T, Linas I, Voynovan I, Rodrigo L, Bakulina N, Bakulin I, Romano M, Pavoni M, Gómez Rodríguez BJ, Buzás GM, Ražov-Radas M, Gravina AG, Baryshnikova NV, Fiorini G, Nikolic M, Belousova L, Jankovic K, Priadko K, Hasukic I, Di Leo A, Osmanović A, Paez Cumpa CI, Vaira D, Sushilova A, Hodzic S, Perelló Juan A, Gasbarrini A, Hernández Villalba L, Bordin DS, Doulberis M, Mestrovic A, Papp V, Cano-Catala A, Parra P, Moreira Ruiz L, Nyssen OP, Megraud F, O’Morain C, Gisbert JP. Evaluation of PCR-tailored therapy effectiveness in the eradication of Helicobacter pylori: results of the European registry on Helicobacter pylori management (Hp-EuReg). UEG Week 2024.United European Gastroenterol J. VL12, IS  - S8. SN  - 2050-6406. https://doi.org/10.1002/ueg2.12613</w:t>
      </w:r>
    </w:p>
    <w:p w14:paraId="2E58C0C2" w14:textId="77777777" w:rsidR="0008157A" w:rsidRDefault="003B6A4F" w:rsidP="003B6A4F">
      <w:pPr>
        <w:pStyle w:val="Normal1"/>
        <w:pBdr>
          <w:top w:val="nil"/>
          <w:left w:val="nil"/>
          <w:bottom w:val="nil"/>
          <w:right w:val="nil"/>
          <w:between w:val="nil"/>
        </w:pBdr>
        <w:jc w:val="both"/>
        <w:rPr>
          <w:color w:val="000000"/>
        </w:rPr>
      </w:pPr>
      <w:r>
        <w:rPr>
          <w:color w:val="000000"/>
        </w:rPr>
        <w:t xml:space="preserve">7. </w:t>
      </w:r>
      <w:r>
        <w:rPr>
          <w:b/>
          <w:color w:val="000000"/>
        </w:rPr>
        <w:t>Milivojevic V</w:t>
      </w:r>
      <w:r>
        <w:rPr>
          <w:color w:val="000000"/>
        </w:rPr>
        <w:t>, Kekic D, Milosavljevic T, Babic I, Losurdo G, Tejedor-Tejeda J, Matysiak-Budnik T, Vologzanina L, Ilchishina T, Linas I, Voynovan I, Rodrigo L, Bakulina N, Bakulin I, Romano M, Pavoni M,Gómez Rodríguez BJ, Buzás GM, Ražov-Radas M, Gravina AG, Baryshnikova NV, Fiorini G, Nikolic M, Belousova L, Jankovic K, Priadko K, Hasukic I,Di Leo A, Osmanović A, Paez Cumpa CI, Vaira D, Sushilova A ,Hodzic S, Perelló Juan A, Gasbarrini A, Hernández Villalba L, Bordin DS, Doulberis M, Mestrovic A, Papp V, Cano-Catala A, Parra P, Moreira Ruiz L, Nyssen OP, Megraud F, O’Morain C, Gisbert JP. The pattern of Helicobacter pylori PCR-assessed antibioticresistance: experience from the European registry on Helicobacter pylori management (Hp-EuReg). UEG Week. European Gastroenterol J. VL  - 12, IS  - S8. SN  - 2050-6406. https://doi.org/10.1002/ueg2.12615</w:t>
      </w:r>
    </w:p>
    <w:p w14:paraId="1DE7A234" w14:textId="77777777" w:rsidR="0008157A" w:rsidRDefault="003B6A4F" w:rsidP="003B6A4F">
      <w:pPr>
        <w:pStyle w:val="Normal1"/>
        <w:pBdr>
          <w:top w:val="nil"/>
          <w:left w:val="nil"/>
          <w:bottom w:val="nil"/>
          <w:right w:val="nil"/>
          <w:between w:val="nil"/>
        </w:pBdr>
        <w:jc w:val="both"/>
        <w:rPr>
          <w:color w:val="000000"/>
        </w:rPr>
      </w:pPr>
      <w:r>
        <w:rPr>
          <w:color w:val="000000"/>
        </w:rPr>
        <w:t xml:space="preserve">8. Nyssen OP, Jonaitis L, Pérez-Aísa A, Rodrigo L, Martínez-Domínguez SJ, Tepeš B, Vologzanina L, Garre A, Bujanda L, Pabón-Carrasco M, Castro-Fernández M, Lerang F, Voynovan I, Lucendo AJ, Huguet JM, Tejedor-Tejada J, Bumane R, Barrio J, Bogomolov P, Pavoni M, </w:t>
      </w:r>
      <w:r>
        <w:rPr>
          <w:b/>
          <w:color w:val="000000"/>
        </w:rPr>
        <w:t>Milivojevic V</w:t>
      </w:r>
      <w:r>
        <w:rPr>
          <w:color w:val="000000"/>
        </w:rPr>
        <w:t>, Velayos B, Denkovski M,Gómez Rodríguez BJ, Butler TJ, Bermejo F, Losurdo G, Areia M, Sarsenbaeva AS, Keco-Huerga A, Núñez O,G Gasbarrini A, Abdulkhakov R, Boltin D, Kamtoh G, Beales ILP, Kupcinskas J, Hernández L, Bordin DS, Leja M, Smith SM, Marcos-Pinto R, Marlicz W, Phull PS, Cano-Catala A, Parra P, Moreira Ruiz L, Nyssen OP, Megraud F, O’Morain C, Gisbert JP,on behalf of the Hp-EuReg investigators. Empirical second-line treatments in Europe: data from 9,000 cases from the European registry on Helicobacter pylori management (Hp-EuReg). UEG Week 2024. European Gastroenterol J. VL  - 12, IS  - S8. SN  - 2050-6406. https://doi.org/10.1002/ueg2.12615</w:t>
      </w:r>
    </w:p>
    <w:p w14:paraId="5A46628E" w14:textId="77777777" w:rsidR="0008157A" w:rsidRDefault="003B6A4F" w:rsidP="003B6A4F">
      <w:pPr>
        <w:pStyle w:val="Normal1"/>
        <w:pBdr>
          <w:top w:val="nil"/>
          <w:left w:val="nil"/>
          <w:bottom w:val="nil"/>
          <w:right w:val="nil"/>
          <w:between w:val="nil"/>
        </w:pBdr>
        <w:jc w:val="both"/>
        <w:rPr>
          <w:color w:val="000000"/>
        </w:rPr>
      </w:pPr>
      <w:r>
        <w:rPr>
          <w:color w:val="000000"/>
        </w:rPr>
        <w:t xml:space="preserve">9. </w:t>
      </w:r>
      <w:r>
        <w:rPr>
          <w:b/>
          <w:color w:val="000000"/>
        </w:rPr>
        <w:t xml:space="preserve">Milivojevic V, </w:t>
      </w:r>
      <w:r>
        <w:rPr>
          <w:color w:val="000000"/>
        </w:rPr>
        <w:t>Kekic D, Milosavljevic T, Babic I, Cano-Catala A, Parra P, Moreira Ruiz L,Perez Nyssen O, Megraud F, O’Morain C, Gisbert JP</w:t>
      </w:r>
      <w:r>
        <w:rPr>
          <w:b/>
          <w:color w:val="000000"/>
        </w:rPr>
        <w:t xml:space="preserve">. </w:t>
      </w:r>
      <w:r>
        <w:rPr>
          <w:color w:val="000000"/>
        </w:rPr>
        <w:t>PCR-guided tailored therapy in the eradication of Helicobacter pylori: experience from the European Registry on H. pylori management (Hp-EuReg). Microb Health Dis 2024; 6 : e1023</w:t>
      </w:r>
    </w:p>
    <w:p w14:paraId="593FCE3B" w14:textId="77777777" w:rsidR="0008157A" w:rsidRDefault="003B6A4F" w:rsidP="003B6A4F">
      <w:pPr>
        <w:pStyle w:val="Normal1"/>
        <w:pBdr>
          <w:top w:val="nil"/>
          <w:left w:val="nil"/>
          <w:bottom w:val="nil"/>
          <w:right w:val="nil"/>
          <w:between w:val="nil"/>
        </w:pBdr>
        <w:jc w:val="both"/>
        <w:rPr>
          <w:color w:val="000000"/>
        </w:rPr>
      </w:pPr>
      <w:r>
        <w:rPr>
          <w:color w:val="000000"/>
        </w:rPr>
        <w:t>10.</w:t>
      </w:r>
      <w:r>
        <w:rPr>
          <w:b/>
          <w:color w:val="000000"/>
        </w:rPr>
        <w:t xml:space="preserve"> Milivojevic V, </w:t>
      </w:r>
      <w:r>
        <w:rPr>
          <w:color w:val="000000"/>
        </w:rPr>
        <w:t>Kekic D, Milosavljevic T, Babic I, Cano-Catala A, Parra P, Moreira Ruiz L,Perez Nyssen O, Megraud F, O’Morain C, Gisbert JP</w:t>
      </w:r>
      <w:r>
        <w:rPr>
          <w:b/>
          <w:color w:val="000000"/>
        </w:rPr>
        <w:t>.</w:t>
      </w:r>
      <w:r>
        <w:rPr>
          <w:color w:val="000000"/>
        </w:rPr>
        <w:t xml:space="preserve"> Antibiotic resistance evaluation among PCR-tested Helicobacter pylori </w:t>
      </w:r>
      <w:r>
        <w:rPr>
          <w:color w:val="000000"/>
        </w:rPr>
        <w:lastRenderedPageBreak/>
        <w:t>positive patients: results from the European Registry on H. pylori management (Hp-EuReg). Microb Health Dis 2024; 6 : e1023</w:t>
      </w:r>
    </w:p>
    <w:p w14:paraId="7FD795CE" w14:textId="77777777" w:rsidR="0008157A" w:rsidRDefault="003B6A4F" w:rsidP="003B6A4F">
      <w:pPr>
        <w:pStyle w:val="Normal1"/>
        <w:pBdr>
          <w:top w:val="nil"/>
          <w:left w:val="nil"/>
          <w:bottom w:val="nil"/>
          <w:right w:val="nil"/>
          <w:between w:val="nil"/>
        </w:pBdr>
        <w:jc w:val="both"/>
        <w:rPr>
          <w:color w:val="000000"/>
        </w:rPr>
      </w:pPr>
      <w:r>
        <w:rPr>
          <w:color w:val="000000"/>
        </w:rPr>
        <w:t>11.</w:t>
      </w:r>
      <w:r>
        <w:rPr>
          <w:b/>
          <w:color w:val="000000"/>
        </w:rPr>
        <w:t xml:space="preserve"> Milivojevic V.</w:t>
      </w:r>
      <w:r>
        <w:rPr>
          <w:color w:val="000000"/>
        </w:rPr>
        <w:t xml:space="preserve"> Acute upper gastrointestinal bleeding, 10 years’ experience from Serbia. Endoscopy 2023; 55(S 02): S277. doi: 10.1055/s-0043-1765763</w:t>
      </w:r>
    </w:p>
    <w:p w14:paraId="0C9B0104" w14:textId="77777777" w:rsidR="0008157A" w:rsidRDefault="003B6A4F" w:rsidP="003B6A4F">
      <w:pPr>
        <w:pStyle w:val="Normal1"/>
        <w:pBdr>
          <w:top w:val="nil"/>
          <w:left w:val="nil"/>
          <w:bottom w:val="nil"/>
          <w:right w:val="nil"/>
          <w:between w:val="nil"/>
        </w:pBdr>
        <w:jc w:val="both"/>
        <w:rPr>
          <w:color w:val="000000"/>
        </w:rPr>
      </w:pPr>
      <w:r>
        <w:rPr>
          <w:color w:val="000000"/>
        </w:rPr>
        <w:t>12.</w:t>
      </w:r>
      <w:r>
        <w:rPr>
          <w:b/>
          <w:color w:val="000000"/>
        </w:rPr>
        <w:t xml:space="preserve"> Milivojevic V</w:t>
      </w:r>
      <w:r>
        <w:rPr>
          <w:color w:val="000000"/>
        </w:rPr>
        <w:t>, Kekic D, Ranin L,Milosavljevic T. Susceptibility guided treatment of Helicobacter pylori infection: Serbian study experience. 09.06. Microb Health Dis 2023;5:e859</w:t>
      </w:r>
    </w:p>
    <w:p w14:paraId="3182AFA0" w14:textId="77777777" w:rsidR="0008157A" w:rsidRDefault="003B6A4F" w:rsidP="003B6A4F">
      <w:pPr>
        <w:pStyle w:val="Normal1"/>
        <w:pBdr>
          <w:top w:val="nil"/>
          <w:left w:val="nil"/>
          <w:bottom w:val="nil"/>
          <w:right w:val="nil"/>
          <w:between w:val="nil"/>
        </w:pBdr>
        <w:jc w:val="both"/>
        <w:rPr>
          <w:color w:val="000000"/>
        </w:rPr>
      </w:pPr>
      <w:r>
        <w:rPr>
          <w:color w:val="000000"/>
        </w:rPr>
        <w:t>13.</w:t>
      </w:r>
      <w:r>
        <w:rPr>
          <w:b/>
          <w:color w:val="000000"/>
        </w:rPr>
        <w:t xml:space="preserve"> Milivojevic V</w:t>
      </w:r>
      <w:r>
        <w:rPr>
          <w:color w:val="000000"/>
        </w:rPr>
        <w:t>, Kekic D, Ranin L,Milosavljevic T. Tackling antibiotic resistance of Helicobacter pylori: a multilayered problem. P14.1. Microb Health Dis 2023;5:e859</w:t>
      </w:r>
    </w:p>
    <w:p w14:paraId="7D98574D" w14:textId="77777777" w:rsidR="0008157A" w:rsidRDefault="003B6A4F" w:rsidP="003B6A4F">
      <w:pPr>
        <w:pStyle w:val="Normal1"/>
        <w:pBdr>
          <w:top w:val="nil"/>
          <w:left w:val="nil"/>
          <w:bottom w:val="nil"/>
          <w:right w:val="nil"/>
          <w:between w:val="nil"/>
        </w:pBdr>
        <w:jc w:val="both"/>
        <w:rPr>
          <w:color w:val="000000"/>
        </w:rPr>
      </w:pPr>
      <w:r>
        <w:rPr>
          <w:color w:val="000000"/>
        </w:rPr>
        <w:t xml:space="preserve">14. Nyssen P, Jonaitis L, Pérez-Aísa Á, Vaira D, Fiorini G, Tepeš B, Keco-Huerga A, Castro-Fernández M, Vologzanina L, Bujanda L, Jurecic NB, Denkovski M, Lanas A, Martínez-Domínguez SJ, Alfaro E, Leja M, Bumane R, Caldas Álvarez M, Lerang F, Tonkic A, Simsek H, Kunovsky L, Gasbarrini A, Miklós Buzás G, Phull P, Venerito M, Kupcinskas J, Gridnyev O, Pinto R, Rokkas T, Smith S, Boltin D, Matysiak-Budnik T, Dobru ED, Marlicz W, </w:t>
      </w:r>
      <w:r>
        <w:rPr>
          <w:b/>
          <w:color w:val="000000"/>
        </w:rPr>
        <w:t>Milivojevic V</w:t>
      </w:r>
      <w:r>
        <w:rPr>
          <w:color w:val="000000"/>
        </w:rPr>
        <w:t xml:space="preserve">, Boyanova L, Lamy V, Doulberis M, Capelle L, Babayeva G, Cano-Catala A, Moreira Ruiz L, Parra P, Mégraud F, O'Morain C, Gisbert J. Trends in the prescription of empirical treatments and their effectiveness in naïve patients over 10 years (2013-2022) in Europe: data from the European registry on the management of Helicobacter pylori infection (Hp-EuReg). United European Gastroenterol j. 2023;11(8):712–3. </w:t>
      </w:r>
    </w:p>
    <w:p w14:paraId="585A1E6E" w14:textId="77777777" w:rsidR="0008157A" w:rsidRDefault="003B6A4F" w:rsidP="003B6A4F">
      <w:pPr>
        <w:pStyle w:val="Normal1"/>
        <w:pBdr>
          <w:top w:val="nil"/>
          <w:left w:val="nil"/>
          <w:bottom w:val="nil"/>
          <w:right w:val="nil"/>
          <w:between w:val="nil"/>
        </w:pBdr>
        <w:jc w:val="both"/>
        <w:rPr>
          <w:color w:val="000000"/>
        </w:rPr>
      </w:pPr>
      <w:r>
        <w:rPr>
          <w:color w:val="000000"/>
        </w:rPr>
        <w:t xml:space="preserve">15. Nyssen OP, Pratesi P, Jonaitis L, Pérez-Aísa A, Vaira D, Fiorini G, Tepes B, Keco-Huerga A, Castro-Fernández M, Vologzhanina L, Bujanda L, Brglez Jurecic N, Denkovski M, Lanas A, Alfaro E, Leja M, Lerang F, Tonkic A, Simsek H, Kunovský L, Gasbarrini A, Phull PS, Venerito M, Kupcinskas J, Gridnyev O, Marcos-Pinto R, Rokkas T, Smith S, Boltin D, Matysiak-Budnik T, Dobru D, Marlicz W, </w:t>
      </w:r>
      <w:r>
        <w:rPr>
          <w:b/>
          <w:color w:val="000000"/>
        </w:rPr>
        <w:t>Milivojevic V</w:t>
      </w:r>
      <w:r>
        <w:rPr>
          <w:color w:val="000000"/>
        </w:rPr>
        <w:t xml:space="preserve">, Boyanova L, Lamy V, Doulberis M, Capelle LG, Cano-Catala A, Moreira L, Parra P, Megraud F, Gisbert JP. Clinical phenotypes through machine learning of first-line treated patients during the period 2013-2022: data from the European registry on Helicobacter pylori management (Hp-EuReg). UEG Week Copenhagen 2023. United European Gastroenterology Journal 2023; 11 (Supplement 8). </w:t>
      </w:r>
    </w:p>
    <w:p w14:paraId="144E4CBD" w14:textId="77777777" w:rsidR="0008157A" w:rsidRDefault="003B6A4F" w:rsidP="003B6A4F">
      <w:pPr>
        <w:pStyle w:val="Normal1"/>
        <w:pBdr>
          <w:top w:val="nil"/>
          <w:left w:val="nil"/>
          <w:bottom w:val="nil"/>
          <w:right w:val="nil"/>
          <w:between w:val="nil"/>
        </w:pBdr>
        <w:jc w:val="both"/>
        <w:rPr>
          <w:color w:val="000000"/>
        </w:rPr>
      </w:pPr>
      <w:r>
        <w:rPr>
          <w:color w:val="000000"/>
        </w:rPr>
        <w:t xml:space="preserve">16. Nyssen OP, Vaira B, Saracino IM, Pavoni M, Fiorini G, Pérez-Aísa A, Virginijus Jonaitis L, Castro-Fernández M, Pabón-Carrasco M, Keco-Huerga A, Sáez LRR, Lanas A, Martínez-Domínguez SJ, Almajano EA, Tepes B, Boltin D,Niv Y, Bujanda L, Vologzhanina L, Lucendo AJ, Hernández Villalba L, Gasbarrini A, Bordin DS, Kupcinskas J, Lerang F, Phull PS, Smith S, Pinto R, Leja M, Rokkas T, </w:t>
      </w:r>
      <w:r>
        <w:rPr>
          <w:b/>
          <w:color w:val="000000"/>
        </w:rPr>
        <w:t>Milivojevic V</w:t>
      </w:r>
      <w:r>
        <w:rPr>
          <w:color w:val="000000"/>
        </w:rPr>
        <w:t xml:space="preserve">, Marlicz W, Matysiak-Budnik T, Papp V, Tonkic A, Simsek H, Král J, Venerito M, Gridnyev O, Lamy V, Doulberis M, Capelle L, Boyanova L, Dobru ED, Cano-Català A, Moreira Ruiz L, Parra P, Megraud F, O'Morain C, Gisbert J. Empirical Second-Line Treatments In Europe: Results From The European Registry On Helicobacter Pylori Management (HP-Eureg). UEG Week Copenhagen 2023. United European Gastroenterology Journal 2023; 11 (Supplement 8). </w:t>
      </w:r>
    </w:p>
    <w:p w14:paraId="1AE29BEB" w14:textId="77777777" w:rsidR="0008157A" w:rsidRDefault="003B6A4F" w:rsidP="003B6A4F">
      <w:pPr>
        <w:pStyle w:val="Normal1"/>
        <w:pBdr>
          <w:top w:val="nil"/>
          <w:left w:val="nil"/>
          <w:bottom w:val="nil"/>
          <w:right w:val="nil"/>
          <w:between w:val="nil"/>
        </w:pBdr>
        <w:jc w:val="both"/>
        <w:rPr>
          <w:color w:val="000000"/>
        </w:rPr>
      </w:pPr>
      <w:r>
        <w:rPr>
          <w:color w:val="000000"/>
        </w:rPr>
        <w:t xml:space="preserve">17. Deza Casas D, Alcedo J, Blasco M, Lafuente Lorente J, López Pérez-Aísa A, Pavoni M, Salacino M, Tepeš B, Jonaitis K,  Fernández M, Castro Carrasco M, Pabón Huerga A, Keco Voynovan I, Fernández de Piérola I, Bujanda L, Lucendo AJ, Jurecic N, Denkovski M, Phull PS, Rodrigo AL, Martínez-Domínguez A, Huguet SJ, bordin DM, Gasbarrini A, Kupcinska J, Babayeva G, Gridnyev O, Leja M, Rokkas T, Pinto R, Marcos LF, Boltin D, Papp V, Tonkic A, Smith S, Simsek H, Venerito M, Boyanova L, </w:t>
      </w:r>
      <w:r>
        <w:rPr>
          <w:b/>
          <w:color w:val="000000"/>
        </w:rPr>
        <w:t>Milivojevic V</w:t>
      </w:r>
      <w:r>
        <w:rPr>
          <w:color w:val="000000"/>
        </w:rPr>
        <w:t xml:space="preserve">, Kunovský L, Matysiak-Budnik T, Marlicz W, Doulberis M, Catala AC, Villalba L, Hernández R, Moreira L, Nyssen OP, Megraud F, Morain C, Gisbert J. The role of probiotics in the effectiveness of treatment against Helicobacter pylori: Results from the European registry on the management of Helicobacter pylori infection (Hp-EuReg). United European Gastroenterology Journal.October 14 - October 17, 2023, Copehagen. </w:t>
      </w:r>
    </w:p>
    <w:p w14:paraId="02845520" w14:textId="77777777" w:rsidR="0008157A" w:rsidRDefault="003B6A4F" w:rsidP="003B6A4F">
      <w:pPr>
        <w:pStyle w:val="Normal1"/>
        <w:pBdr>
          <w:top w:val="nil"/>
          <w:left w:val="nil"/>
          <w:bottom w:val="nil"/>
          <w:right w:val="nil"/>
          <w:between w:val="nil"/>
        </w:pBdr>
        <w:jc w:val="both"/>
        <w:rPr>
          <w:color w:val="000000"/>
        </w:rPr>
      </w:pPr>
      <w:r>
        <w:rPr>
          <w:color w:val="000000"/>
        </w:rPr>
        <w:t xml:space="preserve">18. Olmedo Borjas L, Calvet Calvo X, Gené Tous E, Bordin DS, Voynovan I, Castro-Fernández M, Pabón-Carrasco M, Keco-Huerga A, Pérez-Aísa A, Lucendo AJ, Sáez ARR, Sarsenbaeva A, Khlinov IB, Fadieienko IG, Zaytsev O, Lanas A,Martínez-Domínguez SJ, Almajano EA, Virginijus Jonaitis L, Núñez Martínez O, Pellicano R, Hernández Villalba L, Gridnyev O, Kupcinskas J, Gasbarrini A, Boltin D, Niv Y, Babayeva G, Pinto R, Tepes B, Venerito M, Papp V, Lerang F, Leja M, Phull PS, Marlicz W, Olmedo Borjas L, Smith S, </w:t>
      </w:r>
      <w:r>
        <w:rPr>
          <w:b/>
          <w:color w:val="000000"/>
        </w:rPr>
        <w:t>Milivojevic V</w:t>
      </w:r>
      <w:r>
        <w:rPr>
          <w:color w:val="000000"/>
        </w:rPr>
        <w:t>, Kunovsky L, Tonkic A, Matysiak-Budnik T, Simsek H, Cano-Català A, Moreira Ruiz L, Parra P, Nyssen OP, Megraud F, O'Morain C, Gisbert JP. Time Trends And Effectiveness Of Bismuth Treatment For Helicobacter Pylori Infection: Results From The European Registry On Helicobacter Pylori Management (HP-Eureg) During 2013-2021. ). In: United European Gastroenterology Journal, 31st United European Gastroenterology Week 2023. October 14 - October 17, 2023, Copehagen </w:t>
      </w:r>
    </w:p>
    <w:p w14:paraId="29C25C6E" w14:textId="77777777" w:rsidR="0008157A" w:rsidRDefault="003B6A4F" w:rsidP="003B6A4F">
      <w:pPr>
        <w:pStyle w:val="Normal1"/>
        <w:pBdr>
          <w:top w:val="nil"/>
          <w:left w:val="nil"/>
          <w:bottom w:val="nil"/>
          <w:right w:val="nil"/>
          <w:between w:val="nil"/>
        </w:pBdr>
        <w:jc w:val="both"/>
        <w:rPr>
          <w:color w:val="000000"/>
        </w:rPr>
      </w:pPr>
      <w:r>
        <w:rPr>
          <w:color w:val="000000"/>
        </w:rPr>
        <w:t>19. Nyssen OP, Parra P, Pérez-Aísa A, Castro-Fernández M, Pabón-Carrasco M, Keco-Huerga A, Sáez LRR, Lanas A, Martínez-Domínguez SJ, Alfaro E, Lucendo AJ, Pellicano R, Gómez Rodríguez BJ, Ledro-Cano D, Huguet JM, Fernández-Salazar L, Velayos B, Alcaide N, Perona Vincenti  MC, Gasbarrini A, Franceschi F, Núñez Martínez O, Romano M, Gerarda Gravina A, Tejedor-Tejada J, Barrio J, Di Leo A, Losurdo G, Iyo Miyashiro E, Areia M, Bermejo F, Algaba A, Kamtoh G, Mata-Romero P, Martin-Holgado D, Planella M, Hernández Villalba L, Pinto R, Marlicz W, Venerito M, Doulberis M, Tepes B, Matysiak-Budnik T,</w:t>
      </w:r>
      <w:r>
        <w:rPr>
          <w:b/>
          <w:color w:val="000000"/>
        </w:rPr>
        <w:t xml:space="preserve"> Milivojevic V</w:t>
      </w:r>
      <w:r>
        <w:rPr>
          <w:color w:val="000000"/>
        </w:rPr>
        <w:t xml:space="preserve">, Vasura A, Cano-Català A, Moreira Ruiz L, Megraud, F, O'Morain C, Gisbert J. Experience With Single-Capsule Bismuth Quadruple Therapy In 8,000 Patients From The European Registry On Helicobacter </w:t>
      </w:r>
      <w:r>
        <w:rPr>
          <w:color w:val="000000"/>
        </w:rPr>
        <w:lastRenderedPageBreak/>
        <w:t>Pylori Management (HP-Eureg). In: United European Gastroenterology Journal. 31st United European Gastroenterology Week 2023, October 14 - October 17, 2023, Copehagen</w:t>
      </w:r>
    </w:p>
    <w:p w14:paraId="2060BD75" w14:textId="77777777" w:rsidR="0008157A" w:rsidRDefault="003B6A4F" w:rsidP="003B6A4F">
      <w:pPr>
        <w:pStyle w:val="Normal1"/>
        <w:pBdr>
          <w:top w:val="nil"/>
          <w:left w:val="nil"/>
          <w:bottom w:val="nil"/>
          <w:right w:val="nil"/>
          <w:between w:val="nil"/>
        </w:pBdr>
        <w:jc w:val="both"/>
        <w:rPr>
          <w:color w:val="000000"/>
        </w:rPr>
      </w:pPr>
      <w:r>
        <w:rPr>
          <w:color w:val="000000"/>
        </w:rPr>
        <w:t xml:space="preserve">20. Stojkovic Lalosevic M, Dragasevic S, </w:t>
      </w:r>
      <w:r>
        <w:rPr>
          <w:b/>
          <w:color w:val="000000"/>
        </w:rPr>
        <w:t>Milivojevic V</w:t>
      </w:r>
      <w:r>
        <w:rPr>
          <w:color w:val="000000"/>
        </w:rPr>
        <w:t>, Pavlovic Markovic A, Glisic T, Stojkovic M, Milovanovic T. Tissue attenuation imaging and tissue scatter distribution imaging are reliable for NAFLD diagnosis. In: United European Gastroenterology Journal : 31st United European Gastroenterology Week 2023 : October 14 - October 17, 2023, Copehagen</w:t>
      </w:r>
    </w:p>
    <w:p w14:paraId="3A5105A6" w14:textId="77777777" w:rsidR="0008157A" w:rsidRDefault="003B6A4F" w:rsidP="003B6A4F">
      <w:pPr>
        <w:pStyle w:val="Normal1"/>
        <w:pBdr>
          <w:top w:val="nil"/>
          <w:left w:val="nil"/>
          <w:bottom w:val="nil"/>
          <w:right w:val="nil"/>
          <w:between w:val="nil"/>
        </w:pBdr>
        <w:jc w:val="both"/>
        <w:rPr>
          <w:color w:val="000000"/>
        </w:rPr>
      </w:pPr>
      <w:r>
        <w:rPr>
          <w:color w:val="000000"/>
        </w:rPr>
        <w:t xml:space="preserve">21. Casas D, Alcedo J, Lafuente M, Pérez-Aisa A, Pavoni M, Tepes B, Jonaitis L, Castro-Fernández M, Pabón-Carrasco M, Keco-Huerga A, Voynovan I, Bujanda L, Lucendo AJ, Brglez Jurecic N, Denkovski M, Rodrigo L, Lanas A, Gasbarrini A, Kupcinskas J, Babayeva G, Gridnyev O, Leja M, Rokkas T, Marcos-Pinto R, Lerang F, Boltin D, Papp V, Tonkić A, Simsek H, Venerito M, Boyanova L, </w:t>
      </w:r>
      <w:r>
        <w:rPr>
          <w:b/>
          <w:color w:val="000000"/>
        </w:rPr>
        <w:t>Milivojevic V</w:t>
      </w:r>
      <w:r>
        <w:rPr>
          <w:color w:val="000000"/>
        </w:rPr>
        <w:t xml:space="preserve">, Kunovský L, Matysiak-Budnik L, Marlicz W, Doulberis M, Cano-Catala A, Hernández L, Moreira L, Megraud F. Impact of probiotics use on the safety of Helicobacter pylori treatments: results of the European registry on the management of Helicobacter pylori infection (Hp-EuReg). United European Gastroenterol journal. 2023;11(8):58–9. </w:t>
      </w:r>
    </w:p>
    <w:p w14:paraId="51528A78" w14:textId="77777777" w:rsidR="0008157A" w:rsidRDefault="003B6A4F" w:rsidP="003B6A4F">
      <w:pPr>
        <w:pStyle w:val="Normal1"/>
        <w:pBdr>
          <w:top w:val="nil"/>
          <w:left w:val="nil"/>
          <w:bottom w:val="nil"/>
          <w:right w:val="nil"/>
          <w:between w:val="nil"/>
        </w:pBdr>
        <w:jc w:val="both"/>
        <w:rPr>
          <w:color w:val="000000"/>
        </w:rPr>
      </w:pPr>
      <w:r>
        <w:rPr>
          <w:color w:val="000000"/>
        </w:rPr>
        <w:t xml:space="preserve">22. Casas D, Alcedo J, Lafuente M, Bordin DS, Pérez-Aísa A, Pavoni M, Keco-Huerga A, Jonaitis L, Tepes B, Castro-Fernandez M, Pabón-Carrasco M, Voynovan I, Bujanda L, Lanas A, Alfaro Almajano E, Denkovski M, Pellicano R, Rodrigo L, Gasbarrini A, Niv Y, Marcos-Pinto R, Kupcinskas J, Babayeva G, Gridnyev O, Leja M, Rokkas T, Lerang F, Boltin D, Papp V, Tonkic A, Matysiak-Budnik T, Simsek H, Smith Sinead M, Venerito M, Boyanova L, </w:t>
      </w:r>
      <w:r>
        <w:rPr>
          <w:b/>
          <w:color w:val="000000"/>
        </w:rPr>
        <w:t>Milivojevic V</w:t>
      </w:r>
      <w:r>
        <w:rPr>
          <w:color w:val="000000"/>
        </w:rPr>
        <w:t xml:space="preserve">, Kunovský L, Marlicz W, Doulberis M, Cano-Catala A, Hernández L, Moreira L, Megraud F. Prescription pattern of probiotics as an adjuvant therapy for Helicobacter pylori eradication: results of the European registry on the management of Helicobacter pylori infection (Hp-EuReg). United European Gastroenterol journal. 2023;11(8):714–5. </w:t>
      </w:r>
    </w:p>
    <w:p w14:paraId="6696FD46" w14:textId="77777777" w:rsidR="0008157A" w:rsidRDefault="003B6A4F" w:rsidP="003B6A4F">
      <w:pPr>
        <w:pStyle w:val="Normal1"/>
        <w:jc w:val="both"/>
      </w:pPr>
      <w:r>
        <w:t xml:space="preserve">23. Nyssen OP, Jonaitis L, Pérez-Aísa Á, Vaira D, Fiorini G, Saracino IM, Tepes B, Bordin D, Keco-Huerga A, Castro-Fernández M, Lucendo A, Vologhzanina A, Bujana L, Brglez Jurecic N, Denkovski M, Lanas A, Martinez-Dominguez S, Alfaro E, Leja M, Bumane E, Babayeva G, Mahmudov L, Caldas M, Rorigo L, Lerang F, Fadieienko G, Abdulkhakov R, Huguet Malaves JM, Zaytsev O, Ilchishina T, Fernandez-Salazar L, Alcaide N, Velayos B, Silkanovna Sarsenbaeva A, Bakulin I, Gravina AG, Romano M, Perona M, Alekseenko S, Barrio J, Areia M, Nunez O, Bogomolov P,  Gomez Rodriguez BJ, Dominguez Cajal M, Gomez Camarero J, Jimenez Moreno M, Georgopoulos S, Notari PA, Tonkic A, Pellicano R, Simsek H, Kunovsky L, Gasbarrini A, Botargues Bote JM, Buzas GM, Fernanez Bermejo , Phull P, Venerito M, Malfertheiner P, Rosania R, Link A, Iyo E, Kupcinskas J, Shvets O, Pinto RM, Rokkas T, Simsek I, Smith S, Boltin D, Lamarque D, Dobru D, Marlicz W, </w:t>
      </w:r>
      <w:r>
        <w:rPr>
          <w:b/>
        </w:rPr>
        <w:t>Milivojevic V</w:t>
      </w:r>
      <w:r>
        <w:t>, Boyanova L, Lamy V, Doubleris M, Bytzer P, Capelle L, Gridnyev O, Ristimaki A, Cano-Catala A, Puig I, Megraud F, O'Morain C, Gisbert JP. 1135-Tendencias de prescripción de tratamientos erradicadores y de su efectividad en pacientes naïve a lo largo de 10 años (2013-2022) en Europa: datos del Registro Europeo sobre el manejo de la infección por Helicobacter pylori (Hp-EuReg). Gastroenterología y Hepatología. 2023 Mar 1;46:S167.</w:t>
      </w:r>
    </w:p>
    <w:p w14:paraId="497F64E9" w14:textId="77777777" w:rsidR="0008157A" w:rsidRDefault="003B6A4F" w:rsidP="003B6A4F">
      <w:pPr>
        <w:pStyle w:val="Normal1"/>
        <w:pBdr>
          <w:top w:val="nil"/>
          <w:left w:val="nil"/>
          <w:bottom w:val="nil"/>
          <w:right w:val="nil"/>
          <w:between w:val="nil"/>
        </w:pBdr>
        <w:jc w:val="both"/>
        <w:rPr>
          <w:color w:val="000000"/>
        </w:rPr>
      </w:pPr>
      <w:r>
        <w:rPr>
          <w:color w:val="000000"/>
        </w:rPr>
        <w:t xml:space="preserve">24. Jonaitis P, Nyssen OP, Saracino IM, Fiorini G, Vaira D, Pérez-Aísa Á, Tepes B, Castro-Fernández M, Pabón-Carrasco M, Keco-Huerga A, Voynovan I, Lucendo AJ, Lanas A, Martínez-Domínguez SJ, Almajano EA, Rodrigo L, Vologzanina L, Brglez Jurecic N, Denkovski M, Bujanda L, Mahmudov U, Leja M, Lerang F, Babayeva G, Bordin DS, Gasbarrini A, Kupcinskas J, Gridnyev O, Rokkas T, Marcos-Pinto R, Phull P, Smith S, Tonkic A, Boltin D, Miklós Buzás G, Kunovský L, Imek H, Matysiak-Budnik T, </w:t>
      </w:r>
      <w:r>
        <w:rPr>
          <w:b/>
          <w:color w:val="000000"/>
        </w:rPr>
        <w:t>Milivojevic V</w:t>
      </w:r>
      <w:r>
        <w:rPr>
          <w:color w:val="000000"/>
        </w:rPr>
        <w:t>, Marlicz W, Venerito M, Boyanova L, Doulberis M, Capelle LG, Cano-Català A, Moreira L, Mégraud F, O’Morain C, Gisbert JP, Jonaitis L. Comparación de la efectividad de los tratamientos erradicadores más frecuentes entre las poblaciones más mayores y más jóvenes de Europa: datos del Registro Europeo sobre el manejo de la infección por Helicobacter pylori (Hp-EurRg). Gastroenterología y Hepatología. 2023 Mar 1;46:S162.</w:t>
      </w:r>
    </w:p>
    <w:p w14:paraId="374F0980" w14:textId="77777777" w:rsidR="0008157A" w:rsidRDefault="003B6A4F" w:rsidP="003B6A4F">
      <w:pPr>
        <w:pStyle w:val="Normal1"/>
        <w:pBdr>
          <w:top w:val="nil"/>
          <w:left w:val="nil"/>
          <w:bottom w:val="nil"/>
          <w:right w:val="nil"/>
          <w:between w:val="nil"/>
        </w:pBdr>
        <w:jc w:val="both"/>
        <w:rPr>
          <w:color w:val="000000"/>
        </w:rPr>
      </w:pPr>
      <w:r>
        <w:rPr>
          <w:color w:val="000000"/>
        </w:rPr>
        <w:t xml:space="preserve">25. Casas D, Alcedo J, Lafuente M, López FJ, Pérez-Aisa A, Pavoni M, Saracino IM, Tepes B, Jonaitis L, Castro-Fernández M, Pabón-Carrasco M, Keco-Huerga A, Voynovan I, Bujanda L, Lucendo AJ, Brglez Jurecic N, Denkovski M, Phull P, Rodrigo L, Lanas A, Martínez-Domínguez SJ, Alfaro E, Fadieienko GD, Huguet JM, Bordin DS, Gasbarrini A, Kupcinskas J, Babayeva G, Gridnyev O, Leja M, Rokkas T, Marcos-Pinto R, Lerang F, Boltin D, Papp V, Tonkic A, Smith S, Simsek H, Venerito M, Boyanova L, </w:t>
      </w:r>
      <w:r>
        <w:rPr>
          <w:b/>
          <w:color w:val="000000"/>
        </w:rPr>
        <w:t>Milivojevic V</w:t>
      </w:r>
      <w:r>
        <w:rPr>
          <w:color w:val="000000"/>
        </w:rPr>
        <w:t>, Kunovsky L, Matysiak-Budnik T, Marlicz W, Doulberis M, Cano-Català A, Hernández L, Moreira L, Nyssen OP, Megraud F, O. Morain C, Gisbert JP. Impacto del uso de probióticos en la seguridad de los tratamientos frente a Helicobacter pylori: resultados del registro europeo sobre el manejo de la infección por Helicobacter pylori (Hp-EuReg). Gastroenterología y Hepatología. 2023 Mar 1;46:S159.</w:t>
      </w:r>
    </w:p>
    <w:p w14:paraId="6E2C3895" w14:textId="77777777" w:rsidR="0008157A" w:rsidRDefault="003B6A4F" w:rsidP="003B6A4F">
      <w:pPr>
        <w:pStyle w:val="Normal1"/>
        <w:pBdr>
          <w:top w:val="nil"/>
          <w:left w:val="nil"/>
          <w:bottom w:val="nil"/>
          <w:right w:val="nil"/>
          <w:between w:val="nil"/>
        </w:pBdr>
        <w:jc w:val="both"/>
        <w:rPr>
          <w:color w:val="000000"/>
        </w:rPr>
      </w:pPr>
      <w:r>
        <w:rPr>
          <w:color w:val="000000"/>
        </w:rPr>
        <w:t xml:space="preserve">26. Casas D, Alcedo J, Lafuente M, López FJ, Pérez-Aisa A, Pavoni M, Saracino IM, Tepes B, Jonaitis L, Castro-Fernández M, Pabón-Carrasco M, Keco-Huerga A, Voynovan I, Bujanda L, Lucendo AJ, Brglez Jurecic N, Denkovski M, Phull P, Rodrigo L, Lanas A, Martínez-Domínguez SJ, Alfaro E, Fadieienko GD, Huguet JM, Bordin DS, Gasbarrini A, Kupcinskas J, Babayeva G, Gridnyev O, Leja M, Rokkas T, Marcos-Pinto R, Lerang F, Boltin D, Papp V, Tonkic A, Smith S, Simsek H, Venerito M, Boyanova L, </w:t>
      </w:r>
      <w:r>
        <w:rPr>
          <w:b/>
          <w:color w:val="000000"/>
        </w:rPr>
        <w:t>Milivojevic V</w:t>
      </w:r>
      <w:r>
        <w:rPr>
          <w:color w:val="000000"/>
        </w:rPr>
        <w:t>, Kunovsky L, Matysiak-Budnik T, Marlicz W, Doulberis M, Cano-Català A, Hernández L, Moreira L, Nyssen OP, Megraud F, O. Morain C, Gisbert JP. Patrón de prescripción de probióticos adyuvantes a la terapia erradicadora frente a Helicobacter pylori: resultados del Registro Europeo sobre el manejo de la infección por Helicobacter pylori (Hp-EuReg). Gastroenterología y Hepatología. 2023 Mar 1;46:S165.</w:t>
      </w:r>
    </w:p>
    <w:p w14:paraId="3183981A" w14:textId="77777777" w:rsidR="0008157A" w:rsidRDefault="003B6A4F" w:rsidP="003B6A4F">
      <w:pPr>
        <w:pStyle w:val="Normal1"/>
        <w:pBdr>
          <w:top w:val="nil"/>
          <w:left w:val="nil"/>
          <w:bottom w:val="nil"/>
          <w:right w:val="nil"/>
          <w:between w:val="nil"/>
        </w:pBdr>
        <w:jc w:val="both"/>
        <w:rPr>
          <w:color w:val="000000"/>
        </w:rPr>
      </w:pPr>
      <w:r>
        <w:rPr>
          <w:color w:val="000000"/>
        </w:rPr>
        <w:lastRenderedPageBreak/>
        <w:t xml:space="preserve">27. O. Perez Nyssen, Á. Pérez-Aísa, L. Rodrigo, A. Keco-Huerga, Castro-Fernández M, Pabón Carrasco M, Lucendo AJ, Martínez-Domínguez SJ, Alfaro E, Vaira D, Pellicano R, Gasbarrini A, Gómez Rodríguez BJ, Ortiz I, Huguet Malavés JM, Perona M, Núñez O, Romano M, Fernandez-Salazar L, Velayos B, Alcaide N, Barrio J, Areia M, Iyo E, Venerito M, Rosania R, Gómez B, Fernandez-Bermejo M, Gómez Camarero J, Lamuela Calvo LJ, Campillo A, Marcos Pinto R, Tepeš B, Lamarque D, Marlicz W, Kunovský L, </w:t>
      </w:r>
      <w:r>
        <w:rPr>
          <w:b/>
          <w:color w:val="000000"/>
        </w:rPr>
        <w:t>Milivojević V</w:t>
      </w:r>
      <w:r>
        <w:rPr>
          <w:color w:val="000000"/>
        </w:rPr>
        <w:t>, Bordin DS, Rokkas T, Leja M, Lamy V, Doulberis M, Kupcinskas J, Boltin D, Cano-Catalá A, Moreira Ruiz M, Puig I, Mégraud F, O’Morain C, Gisbert JP, on behalf of the Hp-EuReg Investigators. Experience with single-capsule bismuth quadruple therapy in 6,000 patients from the European Registry on H. pylori management (Hp-EuReg). JOUR. UEG Week 2022. Journal United European Gastroenterol J (Vol 10),S8, SN -2050-6406</w:t>
      </w:r>
    </w:p>
    <w:p w14:paraId="206EED8C" w14:textId="77777777" w:rsidR="0008157A" w:rsidRDefault="003B6A4F" w:rsidP="003B6A4F">
      <w:pPr>
        <w:pStyle w:val="Normal1"/>
        <w:pBdr>
          <w:top w:val="nil"/>
          <w:left w:val="nil"/>
          <w:bottom w:val="nil"/>
          <w:right w:val="nil"/>
          <w:between w:val="nil"/>
        </w:pBdr>
        <w:jc w:val="both"/>
        <w:rPr>
          <w:color w:val="000000"/>
        </w:rPr>
      </w:pPr>
      <w:r>
        <w:rPr>
          <w:color w:val="000000"/>
        </w:rPr>
        <w:t xml:space="preserve">28. </w:t>
      </w:r>
      <w:r>
        <w:rPr>
          <w:b/>
          <w:color w:val="000000"/>
        </w:rPr>
        <w:t>Milivojević V</w:t>
      </w:r>
      <w:r>
        <w:rPr>
          <w:color w:val="000000"/>
        </w:rPr>
        <w:t>, Babić I, Bogdanović J, Rankovic I, Pavlovic Markovic A, Krstic M, Milosavljevic T. Metabolic associated fatty liver disease (MAFLD) and COVID-19: an interplay leading to poor patient outcome?. JOUR. UEG Week 2022. European Gastroenterol J (Vol 10),S8, SN -2050-6406</w:t>
      </w:r>
    </w:p>
    <w:p w14:paraId="5A9BCE01" w14:textId="77777777" w:rsidR="0008157A" w:rsidRDefault="003B6A4F" w:rsidP="003B6A4F">
      <w:pPr>
        <w:pStyle w:val="Normal1"/>
        <w:pBdr>
          <w:top w:val="nil"/>
          <w:left w:val="nil"/>
          <w:bottom w:val="nil"/>
          <w:right w:val="nil"/>
          <w:between w:val="nil"/>
        </w:pBdr>
        <w:jc w:val="both"/>
        <w:rPr>
          <w:color w:val="000000"/>
        </w:rPr>
      </w:pPr>
      <w:r>
        <w:rPr>
          <w:color w:val="000000"/>
        </w:rPr>
        <w:t xml:space="preserve">29. </w:t>
      </w:r>
      <w:r>
        <w:rPr>
          <w:b/>
          <w:color w:val="000000"/>
        </w:rPr>
        <w:t>Milivojevic V</w:t>
      </w:r>
      <w:r>
        <w:rPr>
          <w:color w:val="000000"/>
        </w:rPr>
        <w:t>, Babic I, Kekic D, Rankovic I, Sagdati S, Panic N, Sekulic Spasic I, Stovrag T, Lugonja S, Krstic M, Milosavljevic T, Moreira L, Perez Nyssen O, Megraud F, O’Morain C, Gisbert J, On behalf of the hp-eureg investigators. Serbian data overview from April 2021 to April 2022: Evaluation from the European registry on H. pylori management (Hp-EuReg).P02.16. Microb Health Dis 2022;4:e735</w:t>
      </w:r>
    </w:p>
    <w:p w14:paraId="263AD468" w14:textId="77777777" w:rsidR="0008157A" w:rsidRDefault="003B6A4F" w:rsidP="003B6A4F">
      <w:pPr>
        <w:pStyle w:val="Normal1"/>
        <w:pBdr>
          <w:top w:val="nil"/>
          <w:left w:val="nil"/>
          <w:bottom w:val="nil"/>
          <w:right w:val="nil"/>
          <w:between w:val="nil"/>
        </w:pBdr>
        <w:jc w:val="both"/>
        <w:rPr>
          <w:color w:val="000000"/>
        </w:rPr>
      </w:pPr>
      <w:r>
        <w:rPr>
          <w:color w:val="000000"/>
        </w:rPr>
        <w:t xml:space="preserve">30. Revés J, Abreu B, Chaparro M, Gisbert JP, Mariangela A, Fiorino G, Barberio B, Zingone F, Pisani A, Cassar D, Michalopoulos G, Mantzaris G, Mountaki K, Koutroubakis I, Karmiris K, Katsanos K, Ďuricova D, Burisch J, Madsen GR, Maaser C, Naila A, Orfanoudaki E, </w:t>
      </w:r>
      <w:r>
        <w:rPr>
          <w:b/>
          <w:color w:val="000000"/>
        </w:rPr>
        <w:t>Milivojevic V</w:t>
      </w:r>
      <w:r>
        <w:rPr>
          <w:color w:val="000000"/>
        </w:rPr>
        <w:t>, Buisson A, Avedano L, Leone S, Torres J, Ellul P. Implementation and short-term adverse events of anti-SARS-CoV-2 vaccines in Inflammatory Bowel Disease patients: an international web-based survey, Journal of Crohn's and Colitis, Volume 16, Issue Supplement_1, January 2022, Page i558, https://doi.org/10.1093/ecco-jcc/jjab232.763</w:t>
      </w:r>
    </w:p>
    <w:p w14:paraId="39F35DAB" w14:textId="77777777" w:rsidR="0008157A" w:rsidRDefault="003B6A4F" w:rsidP="003B6A4F">
      <w:pPr>
        <w:pStyle w:val="Normal1"/>
        <w:pBdr>
          <w:top w:val="nil"/>
          <w:left w:val="nil"/>
          <w:bottom w:val="nil"/>
          <w:right w:val="nil"/>
          <w:between w:val="nil"/>
        </w:pBdr>
        <w:jc w:val="both"/>
        <w:rPr>
          <w:color w:val="000000"/>
        </w:rPr>
      </w:pPr>
      <w:r>
        <w:rPr>
          <w:color w:val="000000"/>
        </w:rPr>
        <w:t>31. Nyssen OP, Pérez Aísa Á, Keco Huerga A, Castro Fernández M, Lucendo A, Vaira D, Rodrigo L, Pellicano R, Gasbarrini A, BJ GR, Di Maira T, Ortuno J, Perona M, Gravina AG, Romano M, Huguet JM, Ferrer L, Nuñez O, Barrio J, Fernandez-Salazar L, Iyo E, Areia M, Molina-Infante J, Venerito M, Malfertheiner P, Rosania P, Lanas P, Martinez-Dominguez S, Alfaro E, Gómez B, Fernández-Bermejo M, Delgado Guillena P, Caldas M, Marcos Pinto R, Tepes B, Lamarque D, Heluwaert F, Marlicz W, Kunovský L</w:t>
      </w:r>
      <w:r>
        <w:rPr>
          <w:b/>
          <w:color w:val="000000"/>
        </w:rPr>
        <w:t>, Milivojevic V</w:t>
      </w:r>
      <w:r>
        <w:rPr>
          <w:color w:val="000000"/>
        </w:rPr>
        <w:t>, Bordin D, Rokkas T, Leja M, Kupčinskas J, Espada M, Puig I, Mégraud F, O’Morain C, Gisbert JP, On Behalf of the Hp-Eureg Investigators. Experience with single capsule bismuth quadruple therapy in 5,000 patients from the european registry on H. pylori management (HP-EUREG). Microb Health Dis 2021; 3 : e612.</w:t>
      </w:r>
    </w:p>
    <w:p w14:paraId="485D3253" w14:textId="77777777" w:rsidR="0008157A" w:rsidRDefault="003B6A4F" w:rsidP="003B6A4F">
      <w:pPr>
        <w:pStyle w:val="Normal1"/>
        <w:pBdr>
          <w:top w:val="nil"/>
          <w:left w:val="nil"/>
          <w:bottom w:val="nil"/>
          <w:right w:val="nil"/>
          <w:between w:val="nil"/>
        </w:pBdr>
        <w:jc w:val="both"/>
        <w:rPr>
          <w:color w:val="000000"/>
        </w:rPr>
      </w:pPr>
      <w:r>
        <w:rPr>
          <w:color w:val="000000"/>
        </w:rPr>
        <w:t xml:space="preserve">32. Král J, Nakov R, Lanska V, Barberio B, Benech N, Blesl A, Brunet E, Capela TL, Derikx LAA,Dragoni G, Eek A, Frias-Gomes C, Gîlcă-Blanariu GE, Gilroy L, Harvey PR, Kagramanova A, Kani HT, Konikoff T, Lessing M, Madsen GR, Maksimaityte V, Miasnikova M, Mikolasevic I, </w:t>
      </w:r>
      <w:r>
        <w:rPr>
          <w:b/>
          <w:color w:val="000000"/>
        </w:rPr>
        <w:t>Milivojevic V</w:t>
      </w:r>
      <w:r>
        <w:rPr>
          <w:color w:val="000000"/>
        </w:rPr>
        <w:t>, Noviello D, Oliinyk D, Patai A, Protopapas AA, Rodríguez-Lago I, Schreiber P, Skuja V, Tran F, Truyens M, Włodarczyk M, Zatorski H, Verstockt B, Segal JP. Large differences in IBD care and education across Europe, first results of the pan-European VIPER survey, Journal of Crohn's and Colitis, 2021, Volume 15 (1), S075–S076.</w:t>
      </w:r>
    </w:p>
    <w:p w14:paraId="3A6085C0" w14:textId="77777777" w:rsidR="0008157A" w:rsidRDefault="003B6A4F" w:rsidP="003B6A4F">
      <w:pPr>
        <w:pStyle w:val="Normal1"/>
        <w:pBdr>
          <w:top w:val="nil"/>
          <w:left w:val="nil"/>
          <w:bottom w:val="nil"/>
          <w:right w:val="nil"/>
          <w:between w:val="nil"/>
        </w:pBdr>
        <w:jc w:val="both"/>
        <w:rPr>
          <w:color w:val="000000"/>
        </w:rPr>
      </w:pPr>
      <w:bookmarkStart w:id="1" w:name="_6vv4h3rnxl4k" w:colFirst="0" w:colLast="0"/>
      <w:bookmarkEnd w:id="1"/>
      <w:r>
        <w:rPr>
          <w:color w:val="000000"/>
        </w:rPr>
        <w:t xml:space="preserve">33. Perez Nyssen O, Pérez Aísa Á, Keco-Huerga A, Castro Fernández M, Lucendo A, Vaira D, Rodrigo L, Pellicano R, Gasbarrini A, Gómez Rodríguez BJ, Di Maira T, Ortuño J, Perona M, Gravina AG, Romano M, Huguet JM, Ferrer L, Núñez O, Barrio J, Fernández-Salazar L, Iyo E, Areia M, Molina-Infante J, Venerito M, Malfertheiner P, Rosania R, Lanas A, Martínez-Domínguez S, Alfaro S, Gómez B, Fernández-Bermejo M, Delgado Guillena P, Caldas M, Jiménez Moreno M, Marcos Pinto M, Tepes B, Lamarque D, Heluwaert F,  Marlicz W, Kunovský L, </w:t>
      </w:r>
      <w:r>
        <w:rPr>
          <w:b/>
          <w:color w:val="000000"/>
        </w:rPr>
        <w:t>Milivojevic V</w:t>
      </w:r>
      <w:r>
        <w:rPr>
          <w:color w:val="000000"/>
        </w:rPr>
        <w:t>, Bordin D, Rokkas T, Leja M, Kupčinskas J, Espada M, Puig I, Mégraud F, O’Morain C, Gisbert JP, On behalf of the Hp-EuReg Investigators. Experience with Single Capsule Bismuth Quadruple Therapy in 5,000 Patients from the European Registry on H. Pylori Management (Hp-EuReg). United European gastroenterology journal. 2021 Ocrober, vol 9 (8). doi: 10.1002/ueg2.12144</w:t>
      </w:r>
    </w:p>
    <w:p w14:paraId="23F7EA4C" w14:textId="77777777" w:rsidR="0008157A" w:rsidRDefault="003B6A4F" w:rsidP="003B6A4F">
      <w:pPr>
        <w:pStyle w:val="Normal1"/>
        <w:pBdr>
          <w:top w:val="nil"/>
          <w:left w:val="nil"/>
          <w:bottom w:val="nil"/>
          <w:right w:val="nil"/>
          <w:between w:val="nil"/>
        </w:pBdr>
        <w:jc w:val="both"/>
        <w:rPr>
          <w:color w:val="000000"/>
        </w:rPr>
      </w:pPr>
      <w:r>
        <w:rPr>
          <w:color w:val="000000"/>
        </w:rPr>
        <w:t>34. Viper collaborative Viper Collaborative Aileen Eek, Protopapas AA, Pisani A, Barberio B, et al (...</w:t>
      </w:r>
      <w:r>
        <w:rPr>
          <w:b/>
          <w:color w:val="000000"/>
        </w:rPr>
        <w:t>Milivojevic V…)</w:t>
      </w:r>
      <w:r>
        <w:rPr>
          <w:color w:val="000000"/>
        </w:rPr>
        <w:t xml:space="preserve">.  HMO-1 Variation in IBD care and education across Europe results from a pan-European survey. Gut. 70. A30.1-A30. 10.1136/gutjnl-2021-BSG.53.  </w:t>
      </w:r>
    </w:p>
    <w:p w14:paraId="78E42D63" w14:textId="77777777" w:rsidR="0008157A" w:rsidRDefault="003B6A4F" w:rsidP="003B6A4F">
      <w:pPr>
        <w:pStyle w:val="Normal1"/>
        <w:pBdr>
          <w:top w:val="nil"/>
          <w:left w:val="nil"/>
          <w:bottom w:val="nil"/>
          <w:right w:val="nil"/>
          <w:between w:val="nil"/>
        </w:pBdr>
        <w:jc w:val="both"/>
        <w:rPr>
          <w:color w:val="000000"/>
        </w:rPr>
      </w:pPr>
      <w:r>
        <w:rPr>
          <w:color w:val="000000"/>
        </w:rPr>
        <w:t xml:space="preserve">35. Nyssen OP, Pérez Aisa Á, Keco-Huerga A, Castro Fernández M, Lucendo A, Vaira D, Rodrigo L, Pellicano R, Gasbarrini A, Gómez Rodríguez BJ, Di Maira T, Ortuño J, Perona M, Gravina AG, Romano M, Huguet JM, Ferrer L, Núñez O, Barrio J, Fernández-Salazar L, Iyo E, Areia M, Molina-Infante J, Venerito M, Malfertheiner P, Rosania R, Lanas A, Martínez-Domínguez S, Alfaro S, Gómez B, Fernández-Bermejo M, Delgado Guillena P, Caldas M, Jiménez Moreno M, Marcos Pinto M, Tepes B, Lamarque D, Heluwaert F,  Marlicz W, Kunovský L, </w:t>
      </w:r>
      <w:r>
        <w:rPr>
          <w:b/>
          <w:color w:val="000000"/>
        </w:rPr>
        <w:t>Milivojevic V</w:t>
      </w:r>
      <w:r>
        <w:rPr>
          <w:color w:val="000000"/>
        </w:rPr>
        <w:t>, Bordin D, Rokkas T, Leja M, Kupčinskas J, Espada M, Puig I, Mégraud F, O’Morain C, Gisbert JP, On behalf of the Hp-EuReg Investigators. Experience with single capsule bismuth quadruple therapy in 5,000 patients from the European Registry on H. pylori Management (Hp-EuReg). Microb Health Dis 2021; 3: e612. DOI: 10.26355/mhd_20219_612</w:t>
      </w:r>
    </w:p>
    <w:p w14:paraId="64AE2F9D" w14:textId="77777777" w:rsidR="0008157A" w:rsidRDefault="003B6A4F" w:rsidP="003B6A4F">
      <w:pPr>
        <w:pStyle w:val="Normal1"/>
        <w:pBdr>
          <w:top w:val="nil"/>
          <w:left w:val="nil"/>
          <w:bottom w:val="nil"/>
          <w:right w:val="nil"/>
          <w:between w:val="nil"/>
        </w:pBdr>
        <w:jc w:val="both"/>
        <w:rPr>
          <w:color w:val="000000"/>
        </w:rPr>
      </w:pPr>
      <w:r>
        <w:rPr>
          <w:color w:val="000000"/>
        </w:rPr>
        <w:t xml:space="preserve">36. Perez Nyssen O, Pérez Aísa Á, Vaira D, Jonaitis LV, Tepeš B, Keco-Huerga A, Castro Fernández M, Lucendo A, Bordin D, Brglez Jurecic N, Vologzhanina LG, Álvarez C, Fadieienko GM, Abdulkhakov R, Bujanda L, Leja M, Romano M, Sotirios G, Ntouli V, Tonkic A, Şimşek H, Gasbarrini A, Miklós BG, Phull P, Venerito M, Malfertheiner P, Kupčinskas J, Babayeva G, Shvets O, Lerang F, Pinto RM, Rokkas T, Ilkay I, </w:t>
      </w:r>
      <w:r>
        <w:rPr>
          <w:color w:val="000000"/>
        </w:rPr>
        <w:lastRenderedPageBreak/>
        <w:t xml:space="preserve">Smith S, Niv Y, Dominique L, Heluwaert F,Goldis EA, Wojciech M, </w:t>
      </w:r>
      <w:r>
        <w:rPr>
          <w:b/>
          <w:color w:val="000000"/>
        </w:rPr>
        <w:t>Milivojevic V</w:t>
      </w:r>
      <w:r>
        <w:rPr>
          <w:color w:val="000000"/>
        </w:rPr>
        <w:t>, BoyanovA L, Kunovsky L, Lamy V, Beglinger C, Bytzer P, Capelle LG, Puig I, Mégraud F, O’Morain C, Gisbert JP. First-Line Empirical H. Pylori Eradication Therapy in Europe: Results from 30,000 Cases of the European Registry on H. Pylori Management (Hp-EuReg). United European gastroenterology journal. October 2021. Vol 9 (8). doi: 10.1002/ueg2.12144</w:t>
      </w:r>
    </w:p>
    <w:p w14:paraId="09659598" w14:textId="77777777" w:rsidR="0008157A" w:rsidRDefault="003B6A4F" w:rsidP="003B6A4F">
      <w:pPr>
        <w:pStyle w:val="Normal1"/>
        <w:pBdr>
          <w:top w:val="nil"/>
          <w:left w:val="nil"/>
          <w:bottom w:val="nil"/>
          <w:right w:val="nil"/>
          <w:between w:val="nil"/>
        </w:pBdr>
        <w:jc w:val="both"/>
        <w:rPr>
          <w:color w:val="000000"/>
        </w:rPr>
      </w:pPr>
      <w:r>
        <w:rPr>
          <w:color w:val="000000"/>
        </w:rPr>
        <w:t xml:space="preserve">37. Puig I, Bordin DS, Gasbarrini A, Tepeš B, Lerang F, Babayeva G, Rokkas T, Leja M, Kupčinskas J, Pinto RM, Tonkic A, Smith S, Simsek H, Buzas GM, Phull P, Shvets O, Venerito M, Lamarque D, Niv Y, </w:t>
      </w:r>
      <w:r>
        <w:rPr>
          <w:b/>
          <w:color w:val="000000"/>
        </w:rPr>
        <w:t>Milivojevic V</w:t>
      </w:r>
      <w:r>
        <w:rPr>
          <w:color w:val="000000"/>
        </w:rPr>
        <w:t>, Cano A, Nyssen OP, Mégraud F, O’morain C, Gisbert JP, On Behalf of the Hp-Eureg Investigators. H. Pylori diagnostic tests used in naïve patients: results from the European registry on H. Pylori management (HP-EUREG). Microb Health Dis 2021; 3 : e612. DOI: 10.26355/mhd_20219_612</w:t>
      </w:r>
    </w:p>
    <w:p w14:paraId="1928AFDA" w14:textId="77777777" w:rsidR="0008157A" w:rsidRDefault="003B6A4F" w:rsidP="003B6A4F">
      <w:pPr>
        <w:pStyle w:val="Normal1"/>
        <w:jc w:val="both"/>
      </w:pPr>
      <w:bookmarkStart w:id="2" w:name="_jpow3yzeot64" w:colFirst="0" w:colLast="0"/>
      <w:bookmarkEnd w:id="2"/>
      <w:r>
        <w:t xml:space="preserve">38. Perez Nyssen O, Pérez Aísa Á, Vaira D, Jonaitis LV, Tepeš B, Keco-Huerga A, Castro Fernández M, Lucendo A, Bordin D, Brglez Jurecic N, Vologzhanina LG, Fadieienko G, Abdulkhakov RA, Bujanda L, Leja B, Romano M, Georgopoulos M, Ntouli V, Tonkic A, Simsek H, Gasbarrini A, Buzas GM, Phull P, Venerito M, Kupcinskas J, Babayeva G, Shvets O, Lerang F, Pinto RM, Rokkas T, Simsek I, Smith S, Niv Y, Lamarque D, Heluwaert F, Goldis A, Marlicz W, </w:t>
      </w:r>
      <w:r>
        <w:rPr>
          <w:b/>
        </w:rPr>
        <w:t>Milivojevic V</w:t>
      </w:r>
      <w:r>
        <w:t>, Boyanova L, Kunovsky L, Lamy V, Beglinger C, Bytzer P, Capelle L, Puig I, Megraud F, O’Morain C, Gisbert JP, On behalf of the Hp-EuReg. Empirical First-Line Treatment use and Effectiveness Trends in Europe in the Period 2013-2020: Results from the European Registry on H. Pylori Management (Hp-EuReg). United European gastroenterology journal. October 2021. Vol 9 (8). doi: 10.1002/ueg2.12293</w:t>
      </w:r>
    </w:p>
    <w:p w14:paraId="48EF0A8C" w14:textId="77777777" w:rsidR="0008157A" w:rsidRDefault="003B6A4F" w:rsidP="003B6A4F">
      <w:pPr>
        <w:pStyle w:val="Normal1"/>
        <w:pBdr>
          <w:top w:val="nil"/>
          <w:left w:val="nil"/>
          <w:bottom w:val="nil"/>
          <w:right w:val="nil"/>
          <w:between w:val="nil"/>
        </w:pBdr>
        <w:jc w:val="both"/>
        <w:rPr>
          <w:color w:val="000000"/>
        </w:rPr>
      </w:pPr>
      <w:r>
        <w:rPr>
          <w:color w:val="000000"/>
        </w:rPr>
        <w:t xml:space="preserve">39. </w:t>
      </w:r>
      <w:r>
        <w:rPr>
          <w:b/>
          <w:color w:val="000000"/>
        </w:rPr>
        <w:t>Milivojevic V</w:t>
      </w:r>
      <w:r>
        <w:rPr>
          <w:color w:val="000000"/>
        </w:rPr>
        <w:t xml:space="preserve">, Kekic D, Rankovic I, Ranin L, Krstic M, Milosavljevic T. Helicobacter pylori resistance, treatment outcome and point mutation analysis based on molecular testing in Serbian adult population. Helicobacter 2020 Sep 1. Vol. 25, pp. 73-74. </w:t>
      </w:r>
    </w:p>
    <w:p w14:paraId="15747A39" w14:textId="77777777" w:rsidR="0008157A" w:rsidRDefault="003B6A4F" w:rsidP="003B6A4F">
      <w:pPr>
        <w:pStyle w:val="Normal1"/>
        <w:pBdr>
          <w:top w:val="nil"/>
          <w:left w:val="nil"/>
          <w:bottom w:val="nil"/>
          <w:right w:val="nil"/>
          <w:between w:val="nil"/>
        </w:pBdr>
        <w:jc w:val="both"/>
        <w:rPr>
          <w:color w:val="000000"/>
        </w:rPr>
      </w:pPr>
      <w:r>
        <w:rPr>
          <w:color w:val="000000"/>
        </w:rPr>
        <w:t xml:space="preserve">40. </w:t>
      </w:r>
      <w:r>
        <w:rPr>
          <w:b/>
          <w:color w:val="000000"/>
        </w:rPr>
        <w:t>Milivojevic V</w:t>
      </w:r>
      <w:r>
        <w:rPr>
          <w:color w:val="000000"/>
        </w:rPr>
        <w:t>, Rankovic I, Popovic D, Glisic T, Matejic O, Tomic D, Krstic M, Milosavljevic T. Time trends in acute upper gastrointestinal bleeding in Serbian adult population. Helicobacter 2020 Sep 1 (Vol. 25, pp. 71-71).</w:t>
      </w:r>
    </w:p>
    <w:p w14:paraId="30819C9F" w14:textId="77777777" w:rsidR="0008157A" w:rsidRDefault="003B6A4F" w:rsidP="003B6A4F">
      <w:pPr>
        <w:pStyle w:val="Normal1"/>
        <w:pBdr>
          <w:top w:val="nil"/>
          <w:left w:val="nil"/>
          <w:bottom w:val="nil"/>
          <w:right w:val="nil"/>
          <w:between w:val="nil"/>
        </w:pBdr>
        <w:jc w:val="both"/>
        <w:rPr>
          <w:color w:val="000000"/>
        </w:rPr>
      </w:pPr>
      <w:r>
        <w:rPr>
          <w:color w:val="000000"/>
        </w:rPr>
        <w:t xml:space="preserve">41. </w:t>
      </w:r>
      <w:r>
        <w:rPr>
          <w:b/>
          <w:color w:val="000000"/>
        </w:rPr>
        <w:t>Milivojevic V</w:t>
      </w:r>
      <w:r>
        <w:rPr>
          <w:color w:val="000000"/>
        </w:rPr>
        <w:t>, Rankovic I, Popovic D, Glisic T, Matejic O, Tomic D, Milicic B, Jovanovic I, Krstic M, Milosavljevic T. Time trends in acute upper gastrointestinal bleeding: is something changed in past 10 years? Endoscopy 2020; 52(S 01): S59. DOI: 10.1055/s-0040-1704184.</w:t>
      </w:r>
    </w:p>
    <w:p w14:paraId="77625746" w14:textId="77777777" w:rsidR="0008157A" w:rsidRDefault="003B6A4F" w:rsidP="003B6A4F">
      <w:pPr>
        <w:pStyle w:val="Normal1"/>
        <w:jc w:val="both"/>
      </w:pPr>
      <w:r>
        <w:t xml:space="preserve">42. Nyssen OP, Bordin DS, Tepeš B, Pérez-Aisa MÁ, Caldas Álvarez M, Bujanda Fernández de Piérola L, Pabón Carrasco M, Castro Fernández M, Lerang F, Leja M, Rokkas T, Kupcinskas L, Jonaitis L, Shvets O, Gasbarrini A, Axon A, Şimşek H, Buzás GM, Machado JCL, Niv Y, Boyanova L,Rodrigo L. 20, Perez-Lasala J, Goldis EA, Lamy V,Tonkic A, Przytulski K, Beglinger C, Venerito M, Bytzer P, Capelle L, </w:t>
      </w:r>
      <w:r>
        <w:rPr>
          <w:b/>
        </w:rPr>
        <w:t>Milivojevic V</w:t>
      </w:r>
      <w:r>
        <w:t>, Veijola L, Molina Infante J, Vologzhanina L, Dino V, Fadeenko G, Arino Perez I, Fiorini G, Garre A, Keko-Huerga A, Heluwaert F, Garrido J, Fernandez Perez C, Puig I, Megraud F, O’Morain C, Gisbert JP, On behalf of the Hp-EuReg. First-line H. Pylori eradication therapy in Europe: results from 24,882 cases of the European registry on H. Pylori management (HP-Eureg). United European gastroenterology journal. October 2020. Vol 8 (8). doi: 10.1177/2050640620927345</w:t>
      </w:r>
    </w:p>
    <w:p w14:paraId="12BB1EA1" w14:textId="77777777" w:rsidR="0008157A" w:rsidRDefault="003B6A4F" w:rsidP="003B6A4F">
      <w:pPr>
        <w:pStyle w:val="Normal1"/>
        <w:pBdr>
          <w:top w:val="nil"/>
          <w:left w:val="nil"/>
          <w:bottom w:val="nil"/>
          <w:right w:val="nil"/>
          <w:between w:val="nil"/>
        </w:pBdr>
        <w:jc w:val="both"/>
        <w:rPr>
          <w:color w:val="000000"/>
        </w:rPr>
      </w:pPr>
      <w:r>
        <w:rPr>
          <w:color w:val="000000"/>
        </w:rPr>
        <w:t xml:space="preserve">43. Stojanovic M, </w:t>
      </w:r>
      <w:r>
        <w:rPr>
          <w:b/>
          <w:color w:val="000000"/>
        </w:rPr>
        <w:t>Milivojevic V</w:t>
      </w:r>
      <w:r>
        <w:rPr>
          <w:color w:val="000000"/>
        </w:rPr>
        <w:t>, Stankovic S, Miskovic R, Jovanovic D, Rankovic I, Peric Popadic A, Tomic Spiric V, Raskovic S. Elevated Enhanced Liver Fibrosis (ELF) score in patients with takayasu arteritis and its relationship with some clinical characteristics (Meeting Abstract) Allergy, (2020), vol. 75 br., Suppl. 109, str. 420-421 Volume 75, Issue S109. Special Issue: Abstracts from the European Academy of Allergy and Clinical Immunology Digital Congress, 06–08 June 2020</w:t>
      </w:r>
    </w:p>
    <w:p w14:paraId="2F92C641" w14:textId="77777777" w:rsidR="0008157A" w:rsidRDefault="003B6A4F" w:rsidP="003B6A4F">
      <w:pPr>
        <w:pStyle w:val="Normal1"/>
        <w:pBdr>
          <w:top w:val="nil"/>
          <w:left w:val="nil"/>
          <w:bottom w:val="nil"/>
          <w:right w:val="nil"/>
          <w:between w:val="nil"/>
        </w:pBdr>
        <w:jc w:val="both"/>
        <w:rPr>
          <w:color w:val="000000"/>
        </w:rPr>
      </w:pPr>
      <w:r>
        <w:rPr>
          <w:color w:val="000000"/>
        </w:rPr>
        <w:t xml:space="preserve">44. </w:t>
      </w:r>
      <w:r>
        <w:rPr>
          <w:b/>
          <w:color w:val="000000"/>
        </w:rPr>
        <w:t>Milivojevic V</w:t>
      </w:r>
      <w:r>
        <w:rPr>
          <w:color w:val="000000"/>
        </w:rPr>
        <w:t>, Rankovic I, Popovic D, Glisic T, Matejic O, Tomic D, Milicic B, Jovanovic I, Krstic M, Milosavljevic T. Time trends in acute upper gastrointestinal bleeding: Is something changed in past 10 years? Endoscopy 2020; 52: S59. Abstract no: OP165.</w:t>
      </w:r>
    </w:p>
    <w:p w14:paraId="2CCC7532" w14:textId="77777777" w:rsidR="0008157A" w:rsidRDefault="003B6A4F" w:rsidP="003B6A4F">
      <w:pPr>
        <w:pStyle w:val="Normal1"/>
        <w:pBdr>
          <w:top w:val="nil"/>
          <w:left w:val="nil"/>
          <w:bottom w:val="nil"/>
          <w:right w:val="nil"/>
          <w:between w:val="nil"/>
        </w:pBdr>
        <w:jc w:val="both"/>
        <w:rPr>
          <w:color w:val="000000"/>
        </w:rPr>
      </w:pPr>
      <w:r>
        <w:rPr>
          <w:color w:val="000000"/>
        </w:rPr>
        <w:t xml:space="preserve">45. </w:t>
      </w:r>
      <w:r>
        <w:rPr>
          <w:b/>
          <w:color w:val="000000"/>
        </w:rPr>
        <w:t>Milivojevic V</w:t>
      </w:r>
      <w:r>
        <w:rPr>
          <w:color w:val="000000"/>
        </w:rPr>
        <w:t>, Rankovic I, Vojinovic A, Jovanovic I, Krstic M, Milosavljevic T. Trends in peptic ulcer disease: is peptic ulcer disease slowly disappear ? Endoscopy 2020; 52: S275. Abstract no: eP102.</w:t>
      </w:r>
    </w:p>
    <w:p w14:paraId="3AB8C0E0" w14:textId="77777777" w:rsidR="0008157A" w:rsidRDefault="003B6A4F" w:rsidP="003B6A4F">
      <w:pPr>
        <w:pStyle w:val="Normal1"/>
        <w:pBdr>
          <w:top w:val="nil"/>
          <w:left w:val="nil"/>
          <w:bottom w:val="nil"/>
          <w:right w:val="nil"/>
          <w:between w:val="nil"/>
        </w:pBdr>
        <w:jc w:val="both"/>
        <w:rPr>
          <w:color w:val="000000"/>
        </w:rPr>
      </w:pPr>
      <w:r>
        <w:rPr>
          <w:color w:val="000000"/>
        </w:rPr>
        <w:t xml:space="preserve">46. Popovic D, Lolic I, Glisic T, Rankovic I, </w:t>
      </w:r>
      <w:r>
        <w:rPr>
          <w:b/>
          <w:color w:val="000000"/>
        </w:rPr>
        <w:t>Milivojevic V</w:t>
      </w:r>
      <w:r>
        <w:rPr>
          <w:color w:val="000000"/>
        </w:rPr>
        <w:t>, Matovic Zaric V, Jocic N, Matejic O, Tomic D, Popovic D. Performance measures for emergency lower gastrointestinal endoscopy. ESGE Days 2019, Dublin, Endoscopy 2020; 52: S180.</w:t>
      </w:r>
    </w:p>
    <w:p w14:paraId="5CCC36AD" w14:textId="77777777" w:rsidR="0008157A" w:rsidRDefault="003B6A4F" w:rsidP="003B6A4F">
      <w:pPr>
        <w:pStyle w:val="Normal1"/>
        <w:pBdr>
          <w:top w:val="nil"/>
          <w:left w:val="nil"/>
          <w:bottom w:val="nil"/>
          <w:right w:val="nil"/>
          <w:between w:val="nil"/>
        </w:pBdr>
        <w:jc w:val="both"/>
        <w:rPr>
          <w:color w:val="000000"/>
        </w:rPr>
      </w:pPr>
      <w:r>
        <w:rPr>
          <w:color w:val="000000"/>
        </w:rPr>
        <w:t xml:space="preserve">47. Lolic I, </w:t>
      </w:r>
      <w:r>
        <w:rPr>
          <w:b/>
          <w:color w:val="000000"/>
        </w:rPr>
        <w:t>Milivojević V</w:t>
      </w:r>
      <w:r>
        <w:rPr>
          <w:color w:val="000000"/>
        </w:rPr>
        <w:t>, Zarić VM, Jocić N, Popovic D, Glišić T, Ranković I, Matejic O, Tomić D. Think about Klippel-Trenaunay syndrome in recurrent rectal bleeding presentation – case report. ESGE Days 2019, Dublin, Endoscopy 2020; 52: S216.</w:t>
      </w:r>
    </w:p>
    <w:p w14:paraId="215A7ADE" w14:textId="77777777" w:rsidR="0008157A" w:rsidRDefault="003B6A4F" w:rsidP="003B6A4F">
      <w:pPr>
        <w:pStyle w:val="Normal1"/>
        <w:pBdr>
          <w:top w:val="nil"/>
          <w:left w:val="nil"/>
          <w:bottom w:val="nil"/>
          <w:right w:val="nil"/>
          <w:between w:val="nil"/>
        </w:pBdr>
        <w:jc w:val="both"/>
        <w:rPr>
          <w:color w:val="000000"/>
        </w:rPr>
      </w:pPr>
      <w:r>
        <w:rPr>
          <w:color w:val="000000"/>
        </w:rPr>
        <w:t xml:space="preserve">48. </w:t>
      </w:r>
      <w:r>
        <w:rPr>
          <w:b/>
          <w:color w:val="000000"/>
        </w:rPr>
        <w:t>Milivojevic V</w:t>
      </w:r>
      <w:r>
        <w:rPr>
          <w:color w:val="000000"/>
        </w:rPr>
        <w:t>, Sagdati S, Catovic S, Krstic M, Milosavljevic T. Acquired and lost double pylorus: clinical and endoscopic characteristics through fourteen-month follow-up. Endoscopy, 2020. 52(S 01): S160. DOI: 10.1055/s-0040-1704494</w:t>
      </w:r>
    </w:p>
    <w:p w14:paraId="27285F55" w14:textId="77777777" w:rsidR="0008157A" w:rsidRDefault="003B6A4F" w:rsidP="003B6A4F">
      <w:pPr>
        <w:pStyle w:val="Normal1"/>
        <w:pBdr>
          <w:top w:val="nil"/>
          <w:left w:val="nil"/>
          <w:bottom w:val="nil"/>
          <w:right w:val="nil"/>
          <w:between w:val="nil"/>
        </w:pBdr>
        <w:jc w:val="both"/>
        <w:rPr>
          <w:color w:val="000000"/>
        </w:rPr>
      </w:pPr>
      <w:r>
        <w:rPr>
          <w:color w:val="000000"/>
        </w:rPr>
        <w:t xml:space="preserve">49. Rankovic I, Popovic B, </w:t>
      </w:r>
      <w:r>
        <w:rPr>
          <w:b/>
          <w:color w:val="000000"/>
        </w:rPr>
        <w:t>Milivojevic V</w:t>
      </w:r>
      <w:r>
        <w:rPr>
          <w:color w:val="000000"/>
        </w:rPr>
        <w:t>, Djukanovic M, Stojkovic Lalosevic M, Popovic D, Maksimovic M, Pejovic I, Oluic B, VItone L. Hepato adrenal syndrome – The hidden enemy. 4</w:t>
      </w:r>
      <w:r>
        <w:rPr>
          <w:color w:val="000000"/>
          <w:vertAlign w:val="superscript"/>
        </w:rPr>
        <w:t>th</w:t>
      </w:r>
      <w:r>
        <w:rPr>
          <w:color w:val="000000"/>
        </w:rPr>
        <w:t xml:space="preserve"> International Alps-Adria-Danube meeting &amp; 70</w:t>
      </w:r>
      <w:r>
        <w:rPr>
          <w:color w:val="000000"/>
          <w:vertAlign w:val="superscript"/>
        </w:rPr>
        <w:t>th</w:t>
      </w:r>
      <w:r>
        <w:rPr>
          <w:color w:val="000000"/>
        </w:rPr>
        <w:t xml:space="preserve"> conference of Slovenian Association for Gastroenterology and Hepatology, Portoroz, Slovenija, abstract book, 2019; 48-50.</w:t>
      </w:r>
    </w:p>
    <w:p w14:paraId="52DDFAB2" w14:textId="77777777" w:rsidR="0008157A" w:rsidRDefault="003B6A4F" w:rsidP="003B6A4F">
      <w:pPr>
        <w:pStyle w:val="Normal1"/>
        <w:pBdr>
          <w:top w:val="nil"/>
          <w:left w:val="nil"/>
          <w:bottom w:val="nil"/>
          <w:right w:val="nil"/>
          <w:between w:val="nil"/>
        </w:pBdr>
        <w:jc w:val="both"/>
        <w:rPr>
          <w:color w:val="000000"/>
        </w:rPr>
      </w:pPr>
      <w:r>
        <w:rPr>
          <w:color w:val="000000"/>
        </w:rPr>
        <w:lastRenderedPageBreak/>
        <w:t xml:space="preserve">50. </w:t>
      </w:r>
      <w:r>
        <w:rPr>
          <w:b/>
          <w:color w:val="000000"/>
        </w:rPr>
        <w:t>Milivojevic V</w:t>
      </w:r>
      <w:r>
        <w:rPr>
          <w:color w:val="000000"/>
        </w:rPr>
        <w:t xml:space="preserve">, Kekic D, Ranin L, Medic B, Kovijanic M, Sreckovic S, Jovanovic I, Krstic M, Milosavljevic T. Primary and secondary Helicobacter pylori resistance among Serbian adult population. </w:t>
      </w:r>
      <w:r>
        <w:t>Helicobacter.</w:t>
      </w:r>
      <w:r>
        <w:rPr>
          <w:color w:val="000000"/>
        </w:rPr>
        <w:t xml:space="preserve"> 2019 Sep 1 (Vol. 24). Kaunas, September 2019.</w:t>
      </w:r>
    </w:p>
    <w:p w14:paraId="28E76F0F" w14:textId="77777777" w:rsidR="0008157A" w:rsidRDefault="003B6A4F" w:rsidP="003B6A4F">
      <w:pPr>
        <w:pStyle w:val="Normal1"/>
        <w:pBdr>
          <w:top w:val="nil"/>
          <w:left w:val="nil"/>
          <w:bottom w:val="nil"/>
          <w:right w:val="nil"/>
          <w:between w:val="nil"/>
        </w:pBdr>
        <w:jc w:val="both"/>
        <w:rPr>
          <w:color w:val="000000"/>
        </w:rPr>
      </w:pPr>
      <w:r>
        <w:rPr>
          <w:color w:val="000000"/>
        </w:rPr>
        <w:t xml:space="preserve">51. Rankovic I, Martinov J, Jocic N, </w:t>
      </w:r>
      <w:r>
        <w:rPr>
          <w:b/>
          <w:color w:val="000000"/>
        </w:rPr>
        <w:t>Milivojevic V</w:t>
      </w:r>
      <w:r>
        <w:rPr>
          <w:color w:val="000000"/>
        </w:rPr>
        <w:t xml:space="preserve">, Glisic T, Stojkovic Lalosevic M, Popovic D, Muhldorfer S, Kastratovic D. Transpiring thyroid dysfunction in cirrhosis: have we recognized hepatothyroid syndrome? Abstracts: S-29. Abstract book and suppl. 1st European Conference of Young gastroenterologists 2018, Zagreb, Croatia </w:t>
      </w:r>
    </w:p>
    <w:p w14:paraId="519C579B" w14:textId="77777777" w:rsidR="0008157A" w:rsidRDefault="003B6A4F" w:rsidP="003B6A4F">
      <w:pPr>
        <w:pStyle w:val="Normal1"/>
        <w:pBdr>
          <w:top w:val="nil"/>
          <w:left w:val="nil"/>
          <w:bottom w:val="nil"/>
          <w:right w:val="nil"/>
          <w:between w:val="nil"/>
        </w:pBdr>
        <w:jc w:val="both"/>
        <w:rPr>
          <w:color w:val="000000"/>
        </w:rPr>
      </w:pPr>
      <w:r>
        <w:rPr>
          <w:color w:val="000000"/>
        </w:rPr>
        <w:t xml:space="preserve">52. </w:t>
      </w:r>
      <w:r>
        <w:rPr>
          <w:b/>
          <w:color w:val="000000"/>
        </w:rPr>
        <w:t>Milivojevic V</w:t>
      </w:r>
      <w:r>
        <w:rPr>
          <w:color w:val="000000"/>
        </w:rPr>
        <w:t>, Rankovic I, Vojinovic A, Jovanovic I, Krstic M, Milosavljevic T. Trends in peptic ulcer disease: is peptic ulcer disease slowly disappear? Endoscopy 52 (S 01), eP102</w:t>
      </w:r>
    </w:p>
    <w:p w14:paraId="75D9C83F" w14:textId="77777777" w:rsidR="0008157A" w:rsidRDefault="003B6A4F" w:rsidP="003B6A4F">
      <w:pPr>
        <w:pStyle w:val="Normal1"/>
        <w:pBdr>
          <w:top w:val="nil"/>
          <w:left w:val="nil"/>
          <w:bottom w:val="nil"/>
          <w:right w:val="nil"/>
          <w:between w:val="nil"/>
        </w:pBdr>
        <w:jc w:val="both"/>
        <w:rPr>
          <w:color w:val="000000"/>
        </w:rPr>
      </w:pPr>
      <w:r>
        <w:rPr>
          <w:color w:val="000000"/>
        </w:rPr>
        <w:t xml:space="preserve">53. </w:t>
      </w:r>
      <w:r>
        <w:rPr>
          <w:b/>
          <w:color w:val="000000"/>
        </w:rPr>
        <w:t>Milivojevic V</w:t>
      </w:r>
      <w:r>
        <w:rPr>
          <w:color w:val="000000"/>
        </w:rPr>
        <w:t>, Voijnovic A, Jeftovic J, Mijac D, Krstic M, Milosavljevic T, Is peptic disease slowly extinct, Helicobacter, September 2018.</w:t>
      </w:r>
    </w:p>
    <w:p w14:paraId="3EE40B27" w14:textId="77777777" w:rsidR="0008157A" w:rsidRDefault="003B6A4F" w:rsidP="003B6A4F">
      <w:pPr>
        <w:pStyle w:val="Normal1"/>
        <w:pBdr>
          <w:top w:val="nil"/>
          <w:left w:val="nil"/>
          <w:bottom w:val="nil"/>
          <w:right w:val="nil"/>
          <w:between w:val="nil"/>
        </w:pBdr>
        <w:jc w:val="both"/>
        <w:rPr>
          <w:color w:val="000000"/>
        </w:rPr>
      </w:pPr>
      <w:r>
        <w:rPr>
          <w:color w:val="000000"/>
        </w:rPr>
        <w:t xml:space="preserve">54. </w:t>
      </w:r>
      <w:r>
        <w:rPr>
          <w:b/>
          <w:color w:val="000000"/>
        </w:rPr>
        <w:t>Milivojevic V</w:t>
      </w:r>
      <w:r>
        <w:rPr>
          <w:color w:val="000000"/>
        </w:rPr>
        <w:t>, Vojinovic A, Nestorov J, Jeftović J, Rankovic I, Jovanovic I, Krstic M, Milosavljevic T. Time trends in peptic ulcer disease. Zagreb; ECYG, 06-09,12,2018, Abstract book S109.</w:t>
      </w:r>
    </w:p>
    <w:p w14:paraId="4D8CB128" w14:textId="77777777" w:rsidR="0008157A" w:rsidRDefault="003B6A4F" w:rsidP="003B6A4F">
      <w:pPr>
        <w:pStyle w:val="Normal1"/>
        <w:pBdr>
          <w:top w:val="nil"/>
          <w:left w:val="nil"/>
          <w:bottom w:val="nil"/>
          <w:right w:val="nil"/>
          <w:between w:val="nil"/>
        </w:pBdr>
        <w:jc w:val="both"/>
        <w:rPr>
          <w:color w:val="000000"/>
        </w:rPr>
      </w:pPr>
      <w:r>
        <w:rPr>
          <w:color w:val="000000"/>
        </w:rPr>
        <w:t>55. Stojanovic M,</w:t>
      </w:r>
      <w:r>
        <w:rPr>
          <w:b/>
          <w:color w:val="000000"/>
        </w:rPr>
        <w:t> </w:t>
      </w:r>
      <w:r>
        <w:rPr>
          <w:color w:val="000000"/>
        </w:rPr>
        <w:t xml:space="preserve">Raskovic S, Jovanovic D, Bolpacic J, Peric Popadic A, Rankovic I, </w:t>
      </w:r>
      <w:r>
        <w:rPr>
          <w:b/>
          <w:color w:val="000000"/>
        </w:rPr>
        <w:t>Milivojevic V</w:t>
      </w:r>
      <w:r>
        <w:rPr>
          <w:color w:val="000000"/>
        </w:rPr>
        <w:t>, Bogic M.  Autoantibody profile in treatment naïve Takayasu arteritis patients. AAAAI/WAO Joint Congress, March 2-5, 2018, Orlando, Florida, USA. JACI</w:t>
      </w:r>
      <w:r>
        <w:rPr>
          <w:b/>
          <w:color w:val="000000"/>
        </w:rPr>
        <w:t> </w:t>
      </w:r>
      <w:r>
        <w:rPr>
          <w:color w:val="000000"/>
        </w:rPr>
        <w:t>– february 2018, p 120;</w:t>
      </w:r>
    </w:p>
    <w:p w14:paraId="29752B24" w14:textId="77777777" w:rsidR="0008157A" w:rsidRDefault="003B6A4F" w:rsidP="003B6A4F">
      <w:pPr>
        <w:pStyle w:val="Normal1"/>
        <w:pBdr>
          <w:top w:val="nil"/>
          <w:left w:val="nil"/>
          <w:bottom w:val="nil"/>
          <w:right w:val="nil"/>
          <w:between w:val="nil"/>
        </w:pBdr>
        <w:jc w:val="both"/>
        <w:rPr>
          <w:color w:val="000000"/>
        </w:rPr>
      </w:pPr>
      <w:r>
        <w:rPr>
          <w:color w:val="000000"/>
        </w:rPr>
        <w:t xml:space="preserve">56. </w:t>
      </w:r>
      <w:r>
        <w:rPr>
          <w:b/>
          <w:color w:val="000000"/>
        </w:rPr>
        <w:t>Milivojevic V</w:t>
      </w:r>
      <w:r>
        <w:rPr>
          <w:color w:val="000000"/>
        </w:rPr>
        <w:t>, Rankovic I, Krstic M, Jovanovic I, Milosavljevic T. Colonoscopic extraction of an accidentally swallowed dental bridge.  ESGE Days 2018 ePosters. Endoscopy 2018; 50(04): S180. DOI: 10.1055/s-0038-1637588;</w:t>
      </w:r>
    </w:p>
    <w:p w14:paraId="0F04D53B" w14:textId="77777777" w:rsidR="0008157A" w:rsidRDefault="003B6A4F" w:rsidP="003B6A4F">
      <w:pPr>
        <w:pStyle w:val="Normal1"/>
        <w:pBdr>
          <w:top w:val="nil"/>
          <w:left w:val="nil"/>
          <w:bottom w:val="nil"/>
          <w:right w:val="nil"/>
          <w:between w:val="nil"/>
        </w:pBdr>
        <w:jc w:val="both"/>
        <w:rPr>
          <w:color w:val="000000"/>
        </w:rPr>
      </w:pPr>
      <w:r>
        <w:rPr>
          <w:color w:val="000000"/>
        </w:rPr>
        <w:t xml:space="preserve">57. Stojanovic M,  Bolpacic J, Peric Popadic A,  Miskovic R,  Jovanovic D, Stankovic M, </w:t>
      </w:r>
      <w:r>
        <w:rPr>
          <w:b/>
          <w:color w:val="000000"/>
        </w:rPr>
        <w:t>Milivojevic V</w:t>
      </w:r>
      <w:r>
        <w:rPr>
          <w:color w:val="000000"/>
        </w:rPr>
        <w:t>, Raskovic S. Lupus anticoagulant positivity in Takayasu’s arteritis patients: can we predict or prevent severe vascular complications? 9th EFIS-EJI South Eastern European Immunology School (SEEIS2017). September 8th-11th, 2017  Lviv, Ukraine. Abstract book, p 27</w:t>
      </w:r>
    </w:p>
    <w:p w14:paraId="4774E10B" w14:textId="77777777" w:rsidR="0008157A" w:rsidRDefault="003B6A4F" w:rsidP="003B6A4F">
      <w:pPr>
        <w:pStyle w:val="Normal1"/>
        <w:pBdr>
          <w:top w:val="nil"/>
          <w:left w:val="nil"/>
          <w:bottom w:val="nil"/>
          <w:right w:val="nil"/>
          <w:between w:val="nil"/>
        </w:pBdr>
        <w:jc w:val="both"/>
        <w:rPr>
          <w:color w:val="000000"/>
        </w:rPr>
      </w:pPr>
      <w:r>
        <w:rPr>
          <w:color w:val="000000"/>
        </w:rPr>
        <w:t xml:space="preserve">58. </w:t>
      </w:r>
      <w:r>
        <w:rPr>
          <w:b/>
          <w:color w:val="000000"/>
        </w:rPr>
        <w:t>Milivojevic V</w:t>
      </w:r>
      <w:r>
        <w:rPr>
          <w:color w:val="000000"/>
        </w:rPr>
        <w:t>, Rankovic I</w:t>
      </w:r>
      <w:r>
        <w:t xml:space="preserve">, Djukic B, Krstic M, Milosavljevic T. </w:t>
      </w:r>
      <w:r>
        <w:rPr>
          <w:color w:val="000000"/>
        </w:rPr>
        <w:t>Chicken wishbone mimicking diverticulitis: patient´s and doctor´s wish-removing without opening the abdomen. ENDO2017. World Congress of GI endoscopy 2017, Hyderabad, India. Digestive Endoscopy 2017; 29(Suppl 1): 29–261</w:t>
      </w:r>
    </w:p>
    <w:p w14:paraId="69EA4E11" w14:textId="77777777" w:rsidR="0008157A" w:rsidRDefault="003B6A4F" w:rsidP="003B6A4F">
      <w:pPr>
        <w:pStyle w:val="Normal1"/>
        <w:pBdr>
          <w:top w:val="nil"/>
          <w:left w:val="nil"/>
          <w:bottom w:val="nil"/>
          <w:right w:val="nil"/>
          <w:between w:val="nil"/>
        </w:pBdr>
        <w:jc w:val="both"/>
        <w:rPr>
          <w:color w:val="000000"/>
        </w:rPr>
      </w:pPr>
      <w:r>
        <w:rPr>
          <w:color w:val="000000"/>
        </w:rPr>
        <w:t xml:space="preserve">59. Rankovic I, Stojanovic M, </w:t>
      </w:r>
      <w:r>
        <w:rPr>
          <w:b/>
          <w:color w:val="000000"/>
        </w:rPr>
        <w:t>Milivojevic V</w:t>
      </w:r>
      <w:r>
        <w:rPr>
          <w:color w:val="000000"/>
        </w:rPr>
        <w:t>, Popovic D, Martinov J, Glisic T, Antic A, Jovanovic I, Radenkovic D. Cholangitis lenta (cholestasis of critical illness) in pancreatic cancer. EPC 2016, 48</w:t>
      </w:r>
      <w:r>
        <w:rPr>
          <w:color w:val="000000"/>
          <w:vertAlign w:val="superscript"/>
        </w:rPr>
        <w:t>th</w:t>
      </w:r>
      <w:r>
        <w:rPr>
          <w:color w:val="000000"/>
        </w:rPr>
        <w:t xml:space="preserve"> Meeting, Liverpool, 6-9</w:t>
      </w:r>
      <w:r>
        <w:rPr>
          <w:color w:val="000000"/>
          <w:vertAlign w:val="superscript"/>
        </w:rPr>
        <w:t>th</w:t>
      </w:r>
      <w:r>
        <w:rPr>
          <w:color w:val="000000"/>
        </w:rPr>
        <w:t xml:space="preserve"> July, Abstract ID 1624; Pancreatology suppl 16 (2016), S97</w:t>
      </w:r>
    </w:p>
    <w:p w14:paraId="5CC1D1AB" w14:textId="77777777" w:rsidR="0008157A" w:rsidRDefault="003B6A4F" w:rsidP="003B6A4F">
      <w:pPr>
        <w:pStyle w:val="Normal1"/>
        <w:pBdr>
          <w:top w:val="nil"/>
          <w:left w:val="nil"/>
          <w:bottom w:val="nil"/>
          <w:right w:val="nil"/>
          <w:between w:val="nil"/>
        </w:pBdr>
        <w:jc w:val="both"/>
        <w:rPr>
          <w:color w:val="000000"/>
        </w:rPr>
      </w:pPr>
      <w:r>
        <w:rPr>
          <w:color w:val="000000"/>
        </w:rPr>
        <w:t xml:space="preserve">60. Alempijevic T, Martinov J, </w:t>
      </w:r>
      <w:r>
        <w:rPr>
          <w:b/>
          <w:color w:val="000000"/>
        </w:rPr>
        <w:t>Milivojevic V</w:t>
      </w:r>
      <w:r>
        <w:rPr>
          <w:color w:val="000000"/>
        </w:rPr>
        <w:t>, Pavlovic Markovic A, Dopsaj V, Milosavljevic T. Erythropoietin values in acute on chronic liver failure-preliminary data. UEG week Barcelona, October 2015.</w:t>
      </w:r>
    </w:p>
    <w:p w14:paraId="129571C1" w14:textId="77777777" w:rsidR="0008157A" w:rsidRDefault="003B6A4F" w:rsidP="003B6A4F">
      <w:pPr>
        <w:pStyle w:val="Normal1"/>
        <w:pBdr>
          <w:top w:val="nil"/>
          <w:left w:val="nil"/>
          <w:bottom w:val="nil"/>
          <w:right w:val="nil"/>
          <w:between w:val="nil"/>
        </w:pBdr>
        <w:jc w:val="both"/>
        <w:rPr>
          <w:color w:val="000000"/>
        </w:rPr>
      </w:pPr>
      <w:r>
        <w:rPr>
          <w:color w:val="000000"/>
        </w:rPr>
        <w:t>61. Rankovic I, Stojkovic ML, Tomic D,  Miletic D, Rajic Z, Dragisić T</w:t>
      </w:r>
      <w:r>
        <w:t xml:space="preserve">, </w:t>
      </w:r>
      <w:r>
        <w:rPr>
          <w:b/>
          <w:color w:val="000000"/>
        </w:rPr>
        <w:t>Milivojevic V</w:t>
      </w:r>
      <w:r>
        <w:rPr>
          <w:color w:val="000000"/>
        </w:rPr>
        <w:t>. New insight on contemporary chronic pancreatitis teatment - using lactic markers. WONCA 2013 World Conference</w:t>
      </w:r>
    </w:p>
    <w:p w14:paraId="5F177F01" w14:textId="77777777" w:rsidR="00E90AD2" w:rsidRDefault="00E90AD2" w:rsidP="003B6A4F">
      <w:pPr>
        <w:pStyle w:val="Normal1"/>
        <w:ind w:right="-454"/>
        <w:jc w:val="both"/>
        <w:rPr>
          <w:b/>
        </w:rPr>
      </w:pPr>
    </w:p>
    <w:p w14:paraId="0A39AA6B" w14:textId="1BBDE56E" w:rsidR="0008157A" w:rsidRDefault="003B6A4F" w:rsidP="003B6A4F">
      <w:pPr>
        <w:pStyle w:val="Normal1"/>
        <w:ind w:right="-454"/>
        <w:jc w:val="both"/>
        <w:rPr>
          <w:b/>
        </w:rPr>
      </w:pPr>
      <w:r>
        <w:rPr>
          <w:b/>
        </w:rPr>
        <w:t>Извод у зборнику националног скупа:</w:t>
      </w:r>
    </w:p>
    <w:p w14:paraId="614B9247" w14:textId="77777777" w:rsidR="0008157A" w:rsidRDefault="003B6A4F" w:rsidP="003B6A4F">
      <w:pPr>
        <w:pStyle w:val="Normal1"/>
        <w:jc w:val="both"/>
      </w:pPr>
      <w:r>
        <w:rPr>
          <w:b/>
        </w:rPr>
        <w:t>1. Milivojevic V</w:t>
      </w:r>
      <w:r>
        <w:t xml:space="preserve">, Kekić D, Ranin L, Gojkovic Bukarica Lj, OP Nyssen, JP Gisbert, Krstic M, Milosavljevic T. Izazovi u lečenju Helicobacter pylori infekcije:antibiotska rezistencija. V Kongres gastroenterologa Srbije, Septembar 28-30, 2023. </w:t>
      </w:r>
    </w:p>
    <w:p w14:paraId="2B378B9B" w14:textId="77777777" w:rsidR="0008157A" w:rsidRDefault="003B6A4F" w:rsidP="003B6A4F">
      <w:pPr>
        <w:pStyle w:val="Normal1"/>
        <w:jc w:val="both"/>
      </w:pPr>
      <w:r>
        <w:rPr>
          <w:b/>
        </w:rPr>
        <w:t>2. Milivojević V</w:t>
      </w:r>
      <w:r>
        <w:t>, Kekić D, Ranin L, Gojković Bukarica Lj, Krstić M, Milosavljević T. Evaluacija efikasnosti prve linije terapije Helicobacter pylori infekcije: iskustva iz kliničke prakse. V Kongres gastroenterologa Srbije, Septembar 28-30, 2023.</w:t>
      </w:r>
    </w:p>
    <w:p w14:paraId="0CF37CAC" w14:textId="77777777" w:rsidR="0008157A" w:rsidRDefault="003B6A4F" w:rsidP="003B6A4F">
      <w:pPr>
        <w:pStyle w:val="Normal1"/>
        <w:jc w:val="both"/>
      </w:pPr>
      <w:r>
        <w:t xml:space="preserve">3. </w:t>
      </w:r>
      <w:r>
        <w:rPr>
          <w:b/>
        </w:rPr>
        <w:t>Milivojević V</w:t>
      </w:r>
      <w:r>
        <w:t>, Kekić D, Ranin L, Medić Brkić B, Gojković Bukarica Lj, Krstić M, Milosavljević T. Eradikacija Helicobacter pylori infekcije: u potrazi za adekvatnom drugom linijom terapije. V Kongres gastroenterologa Srbije, Septembar 28-30, 2023.</w:t>
      </w:r>
    </w:p>
    <w:p w14:paraId="74029145" w14:textId="77777777" w:rsidR="0008157A" w:rsidRDefault="003B6A4F" w:rsidP="003B6A4F">
      <w:pPr>
        <w:pStyle w:val="Normal1"/>
        <w:jc w:val="both"/>
      </w:pPr>
      <w:r>
        <w:t xml:space="preserve">4. </w:t>
      </w:r>
      <w:r>
        <w:rPr>
          <w:b/>
        </w:rPr>
        <w:t>Milivojević V</w:t>
      </w:r>
      <w:r>
        <w:t>, Bačić A, Petković I, Kekić D, Popadić D, Ranin L, Medić Brkić B, Gojković Bukarica Lj, Milosavljević T, Rajilić Stojanović M. Ko-egzistencija sa gljivicama kao uzrok neuspeha eradikacije Helicobacter pylori. V Kongres gastroenterologa Srbije, Septembar 28-30, 2023.</w:t>
      </w:r>
    </w:p>
    <w:p w14:paraId="218C0C83" w14:textId="77777777" w:rsidR="0008157A" w:rsidRDefault="003B6A4F" w:rsidP="003B6A4F">
      <w:pPr>
        <w:pStyle w:val="Normal1"/>
        <w:jc w:val="both"/>
      </w:pPr>
      <w:r>
        <w:t xml:space="preserve">5. </w:t>
      </w:r>
      <w:r>
        <w:rPr>
          <w:b/>
        </w:rPr>
        <w:t>Milivojević V</w:t>
      </w:r>
      <w:r>
        <w:t>, Pavlović Marković A, Sokić Milutinović A, Krstić M, Milosavljević T. Analiza epidemioloških i kliničkih parametara kao potencijalnih prediktora razvoja Helicobacter pylori infekcije. V Kongres gastroenterologa Srbije, Septembar 28-30, 2023.</w:t>
      </w:r>
    </w:p>
    <w:p w14:paraId="14C8CE97" w14:textId="77777777" w:rsidR="0008157A" w:rsidRDefault="003B6A4F" w:rsidP="003B6A4F">
      <w:pPr>
        <w:pStyle w:val="Normal1"/>
        <w:jc w:val="both"/>
      </w:pPr>
      <w:r>
        <w:t xml:space="preserve">6. </w:t>
      </w:r>
      <w:r>
        <w:rPr>
          <w:b/>
        </w:rPr>
        <w:t>Milivojević V</w:t>
      </w:r>
      <w:r>
        <w:t>, Kekić D, Milosavljević T. Genetička osnova rezistencije Helicobacter pylori na klaritromicin i fluorohinolone. V Kongres gastroenterologa Srbije, Septembar 28-30, 2023.</w:t>
      </w:r>
    </w:p>
    <w:p w14:paraId="76AA37E4" w14:textId="77777777" w:rsidR="0008157A" w:rsidRDefault="003B6A4F" w:rsidP="003B6A4F">
      <w:pPr>
        <w:pStyle w:val="Normal1"/>
        <w:jc w:val="both"/>
      </w:pPr>
      <w:r>
        <w:t xml:space="preserve">7. </w:t>
      </w:r>
      <w:r>
        <w:rPr>
          <w:b/>
        </w:rPr>
        <w:t>Milivojević V</w:t>
      </w:r>
      <w:r>
        <w:t>. Učestalost helicobacter pylori infekcije i antibiotska rezistencija kod bolesnika sa akutnim dekompenzacijama jetre. V Kongres gastroenterologa Srbije, Septembar 28-30, 2023.</w:t>
      </w:r>
    </w:p>
    <w:p w14:paraId="7B2F1924" w14:textId="77777777" w:rsidR="0008157A" w:rsidRDefault="003B6A4F" w:rsidP="003B6A4F">
      <w:pPr>
        <w:pStyle w:val="Normal1"/>
        <w:jc w:val="both"/>
      </w:pPr>
      <w:r>
        <w:t xml:space="preserve">8. </w:t>
      </w:r>
      <w:r>
        <w:rPr>
          <w:b/>
        </w:rPr>
        <w:t>Milivojevic V</w:t>
      </w:r>
      <w:r>
        <w:t>, Kekić D, Skadric I, Ranin L,Medic Brkic B, Gojkovic Bukarica Lj, Krstic M, Milosavljevic T Evaluacija odnosa CYP450 polimorfizma i eradikacije Helicobacter pylori Infekcije. V Kongres gastroenterologa Srbije, Septembar 28-30, 2023.</w:t>
      </w:r>
    </w:p>
    <w:p w14:paraId="58E468E5" w14:textId="77777777" w:rsidR="0008157A" w:rsidRDefault="003B6A4F" w:rsidP="003B6A4F">
      <w:pPr>
        <w:pStyle w:val="Normal1"/>
        <w:jc w:val="both"/>
      </w:pPr>
      <w:r>
        <w:t xml:space="preserve">9. Kartal M, Korica B, Pantic I, Tomovic A, Lolic I, Matovic Zaric V, </w:t>
      </w:r>
      <w:r>
        <w:rPr>
          <w:b/>
        </w:rPr>
        <w:t>Milivojevic V</w:t>
      </w:r>
      <w:r>
        <w:t>, Stojkovic Lalosevic M, Glisic T. Gastrointestinalne manifestacije sistemskog eritemskog lupusa: prikaz slučaja. V Kongres gastroenterologa Srbije, Septembar 28-30, 2023.</w:t>
      </w:r>
    </w:p>
    <w:p w14:paraId="4D990BE8" w14:textId="77777777" w:rsidR="0008157A" w:rsidRDefault="003B6A4F" w:rsidP="003B6A4F">
      <w:pPr>
        <w:pStyle w:val="Normal1"/>
        <w:jc w:val="both"/>
      </w:pPr>
      <w:r>
        <w:lastRenderedPageBreak/>
        <w:t xml:space="preserve">10. Korica B, Pantic I, Matovic Zaric V, Tomovic A, Lolic I, Glisic T, </w:t>
      </w:r>
      <w:r>
        <w:rPr>
          <w:b/>
        </w:rPr>
        <w:t>Milivojevic V</w:t>
      </w:r>
      <w:r>
        <w:t>. Are „old-fashioned“ clinical scores in hepatology good enough in acute-on-chronic liver failure intenstive care unit mortality prediction – single centre experience. V Kongres gastroenterologa Srbije, Septembar 28-30, 2023.</w:t>
      </w:r>
    </w:p>
    <w:p w14:paraId="036AA0A5" w14:textId="77777777" w:rsidR="0008157A" w:rsidRDefault="003B6A4F" w:rsidP="003B6A4F">
      <w:pPr>
        <w:pStyle w:val="Normal1"/>
        <w:jc w:val="both"/>
      </w:pPr>
      <w:r>
        <w:t xml:space="preserve">11. Lolic I, Sagdati S, Catovic S, </w:t>
      </w:r>
      <w:r>
        <w:rPr>
          <w:b/>
        </w:rPr>
        <w:t>Milivojevic V</w:t>
      </w:r>
      <w:r>
        <w:t>. Acquired and resolved double pylorus: clinical and endoscopic characteristics during a fourtheen-month follow up. V Kongres gastroenterologa Srbije, Septembar 28-30, 2023.</w:t>
      </w:r>
    </w:p>
    <w:p w14:paraId="2CA199DB" w14:textId="77777777" w:rsidR="0008157A" w:rsidRDefault="003B6A4F" w:rsidP="003B6A4F">
      <w:pPr>
        <w:pStyle w:val="Normal1"/>
        <w:jc w:val="both"/>
      </w:pPr>
      <w:r>
        <w:t xml:space="preserve">12. Ristic M, </w:t>
      </w:r>
      <w:r>
        <w:rPr>
          <w:b/>
        </w:rPr>
        <w:t>Milivojevic V</w:t>
      </w:r>
      <w:r>
        <w:t>. Učestalost Helicobacter pylori infekcije i antibiotska rezistencija kod bolesnika sa akutnim dekompenzacijama jetre. V Kongres gastroenterologa Srbije, Septembar 28-30, 2023.</w:t>
      </w:r>
    </w:p>
    <w:p w14:paraId="4E983E13" w14:textId="77777777" w:rsidR="0008157A" w:rsidRDefault="003B6A4F" w:rsidP="003B6A4F">
      <w:pPr>
        <w:pStyle w:val="Normal1"/>
        <w:jc w:val="both"/>
      </w:pPr>
      <w:r>
        <w:t xml:space="preserve">13. Rankovic I, Nestorov J, Stojkovic Lalosevic M, </w:t>
      </w:r>
      <w:r>
        <w:rPr>
          <w:b/>
        </w:rPr>
        <w:t>Milivojevic V</w:t>
      </w:r>
      <w:r>
        <w:t>, Milic L, Glisic T, Popovic D, Jocic N, Lolic I, Popovic B, Muehldorfer S. Hepatothyroid syndrome: the new chapter. IV Kongres gastroenterologa Srbije, Beograd. Knjiga sažetaka 2019; 16-7.</w:t>
      </w:r>
    </w:p>
    <w:p w14:paraId="41923EBC" w14:textId="77777777" w:rsidR="0008157A" w:rsidRDefault="003B6A4F" w:rsidP="003B6A4F">
      <w:pPr>
        <w:pStyle w:val="Normal1"/>
        <w:jc w:val="both"/>
      </w:pPr>
      <w:r>
        <w:t xml:space="preserve">14. Lolic I, </w:t>
      </w:r>
      <w:r>
        <w:rPr>
          <w:b/>
        </w:rPr>
        <w:t>Milivojevic V</w:t>
      </w:r>
      <w:r>
        <w:t>, Matovic-Zarić V, Jocić N, Popović D, Glišić T, Ranković I, Hasanagić S, Matejić O, Tomić D. Unusual presentation of recurrent rectal bleeding: Klippel Trenaunay Syndrome – Case report. IV Kongres Gastroenterologa Srbije, Knjiga sažetaka, Beograd 2019. Apstrakt, S60-61.</w:t>
      </w:r>
    </w:p>
    <w:p w14:paraId="227D985A" w14:textId="77777777" w:rsidR="0008157A" w:rsidRDefault="003B6A4F" w:rsidP="003B6A4F">
      <w:pPr>
        <w:pStyle w:val="Normal1"/>
        <w:jc w:val="both"/>
      </w:pPr>
      <w:r>
        <w:t xml:space="preserve">15. Lolic I, Matovic-Zarić V, Jocić N, </w:t>
      </w:r>
      <w:r>
        <w:rPr>
          <w:b/>
        </w:rPr>
        <w:t>Milivojević V</w:t>
      </w:r>
      <w:r>
        <w:t>, Popović D, Ranković I, Glišić T, Matejić O, Tomić D. Endoskopsko zbrinjavanje stranih tela u gornjim partijama gastrointestinalnog trakta – Iskustvo jednog centra. IV Kongres Gastroenterologa Srbije, Knjiga sažetaka, Beograd 2019. Apstrakt, S62-63.</w:t>
      </w:r>
    </w:p>
    <w:p w14:paraId="474A774E" w14:textId="77777777" w:rsidR="0008157A" w:rsidRDefault="003B6A4F" w:rsidP="003B6A4F">
      <w:pPr>
        <w:pStyle w:val="Normal1"/>
        <w:jc w:val="both"/>
      </w:pPr>
      <w:r>
        <w:t xml:space="preserve">16. Lolic I, Popović D, Matovic-Zarić V, Jocić N, </w:t>
      </w:r>
      <w:r>
        <w:rPr>
          <w:b/>
        </w:rPr>
        <w:t>Milivojević V</w:t>
      </w:r>
      <w:r>
        <w:t>, Ranković I, Glišić T, Matejić O, Tomić D, Popovic D. Kolonoskopski nalaz kod pacijenata sa krvarenjem iz donjih partija gastrointestinalnog trakta – iskustvo jednog centra. IV Kongres Gastroenterologa Srbije, Knjiga sažetaka, Beograd 2019. Apstrakt, S64-65.</w:t>
      </w:r>
    </w:p>
    <w:p w14:paraId="0ECFD789" w14:textId="77777777" w:rsidR="0008157A" w:rsidRDefault="003B6A4F" w:rsidP="003B6A4F">
      <w:pPr>
        <w:pStyle w:val="Normal1"/>
        <w:jc w:val="both"/>
      </w:pPr>
      <w:r>
        <w:t xml:space="preserve">17. Glišić T, Perišić M, Jurišić V, Ranković I, Martinov J, Popović DĐ, </w:t>
      </w:r>
      <w:r>
        <w:rPr>
          <w:b/>
        </w:rPr>
        <w:t>Milivojević V</w:t>
      </w:r>
      <w:r>
        <w:t>. Procena splanhničnog arterijskog protoka Doppler ultrasonografijom kod pacijenata sa cirozom jetre i korelacija sa nivoom azot-monoksida. XIX Kongres udruženja internista Srbije, Zbornik sažetaka, Zlatibor 2019. Apstrakt P2.</w:t>
      </w:r>
    </w:p>
    <w:p w14:paraId="568C6155" w14:textId="77777777" w:rsidR="0008157A" w:rsidRDefault="003B6A4F" w:rsidP="003B6A4F">
      <w:pPr>
        <w:pStyle w:val="Normal1"/>
        <w:jc w:val="both"/>
      </w:pPr>
      <w:r>
        <w:t xml:space="preserve">18. Matovic-Zarić V, Lolic I, Ranković I, Glišić T, Jocić N, Popović D, </w:t>
      </w:r>
      <w:r>
        <w:rPr>
          <w:b/>
        </w:rPr>
        <w:t>Milivojević V</w:t>
      </w:r>
      <w:r>
        <w:t>, Petrović A, Matejić O, Tomić D. Toksično oštećenje jetre uzrokovano lamotriginom u sklopu Dress sindroma – prikaz slučaja. IV Kongres Gastroenterologa Srbije, Knjiga sažetaka, Beograd 2019. Apstrakt, S72-73.</w:t>
      </w:r>
    </w:p>
    <w:p w14:paraId="627EED6B" w14:textId="77777777" w:rsidR="0008157A" w:rsidRDefault="003B6A4F" w:rsidP="003B6A4F">
      <w:pPr>
        <w:pStyle w:val="Normal1"/>
        <w:jc w:val="both"/>
      </w:pPr>
      <w:r>
        <w:t xml:space="preserve">19. Matovic-Zarić V, Jocić N, Lolic I, Popović D, Ranković I, </w:t>
      </w:r>
      <w:r>
        <w:rPr>
          <w:b/>
        </w:rPr>
        <w:t>Milivojević V</w:t>
      </w:r>
      <w:r>
        <w:t>, Glišić T, Matejić O, Tomić D, Milovanović T. Poremećaj acidobazne ravnoteže kod pacijenata sa dekompenzovanom cirozom jetre. IV Kongres Gastroenterologa Srbije, Knjiga sažetaka, Beograd 2019. Apstrakt, S74-75.</w:t>
      </w:r>
    </w:p>
    <w:p w14:paraId="3A66FF28" w14:textId="77777777" w:rsidR="0008157A" w:rsidRDefault="003B6A4F" w:rsidP="003B6A4F">
      <w:pPr>
        <w:pStyle w:val="Normal1"/>
        <w:jc w:val="both"/>
      </w:pPr>
      <w:r>
        <w:t xml:space="preserve">20. </w:t>
      </w:r>
      <w:r>
        <w:rPr>
          <w:b/>
        </w:rPr>
        <w:t>Milivojevic V</w:t>
      </w:r>
      <w:r>
        <w:t>, Vojinović A, Matović V, Jocić N, Lolic I, Ranković I, Glišić T, Jovanović I, Krstić M, Milosavljević T. Trends in peptic ulcer disease in 2005 and 2015 year: Is peptic ulcer disease slowly disappear? IV Kongres Gastroenterologa Srbije, Knjiga sažetaka, Beograd 2019. Apstrakt, S76-77.</w:t>
      </w:r>
    </w:p>
    <w:p w14:paraId="1C5780D8" w14:textId="77777777" w:rsidR="0008157A" w:rsidRDefault="003B6A4F" w:rsidP="003B6A4F">
      <w:pPr>
        <w:pStyle w:val="Normal1"/>
        <w:jc w:val="both"/>
      </w:pPr>
      <w:r>
        <w:t xml:space="preserve">21. Popović D, Lolic I, Matejić O, Tomić D, Glišić T, Ranković I, Matovic-Zarić V, Jocić N, </w:t>
      </w:r>
      <w:r>
        <w:rPr>
          <w:b/>
        </w:rPr>
        <w:t>Milivojević V</w:t>
      </w:r>
      <w:r>
        <w:t>, Popović D. Mere performansi urgentne kolonoskopije – iskustvo jednog centra. IV Kongres Gastroenterologa Srbije, Knjiga sažetaka, Beograd 2019. Apstrakt, S92-93.</w:t>
      </w:r>
    </w:p>
    <w:p w14:paraId="63F693BE" w14:textId="77777777" w:rsidR="0008157A" w:rsidRDefault="003B6A4F" w:rsidP="003B6A4F">
      <w:pPr>
        <w:pStyle w:val="Normal1"/>
        <w:jc w:val="both"/>
      </w:pPr>
      <w:r>
        <w:t xml:space="preserve">22. Jocic N, Matovic Zaric V, Dinic R, Nikolic V, Lolic I, Rankovic I, Popovic D, </w:t>
      </w:r>
      <w:r>
        <w:rPr>
          <w:b/>
        </w:rPr>
        <w:t>Milivojevic V</w:t>
      </w:r>
      <w:r>
        <w:t>, Glisic T, Matejic O, Tomic D, Milovanovic T. Parametri rotacione tromboelastografije kod pacijenata sa akutnom na terenu hronične bolesti jetre. IV Kongres gastroenterologa Srbije, Beograd. Knjiga sažetaka 2019; 134-5.</w:t>
      </w:r>
    </w:p>
    <w:p w14:paraId="058EBF7C" w14:textId="77777777" w:rsidR="0008157A" w:rsidRDefault="003B6A4F" w:rsidP="003B6A4F">
      <w:pPr>
        <w:pStyle w:val="Normal1"/>
        <w:jc w:val="both"/>
      </w:pPr>
      <w:r>
        <w:t xml:space="preserve">23. Ranković I, </w:t>
      </w:r>
      <w:r>
        <w:rPr>
          <w:b/>
        </w:rPr>
        <w:t>Milivojević V</w:t>
      </w:r>
      <w:r>
        <w:t>, Popović D, Maksimović M, Matovic V, Glišić T, Ratković S, Oluić B, Dugić A, Antonijević N. Thrombosis in inflammatory bowel disease – thromboinflammation. IV Kongres Gastroenterologa Srbije, Knjiga sažetaka, Beograd 2019. Apstrakt, S96-97.</w:t>
      </w:r>
    </w:p>
    <w:p w14:paraId="5054BB42" w14:textId="77777777" w:rsidR="0008157A" w:rsidRDefault="003B6A4F" w:rsidP="003B6A4F">
      <w:pPr>
        <w:pStyle w:val="Normal1"/>
        <w:jc w:val="both"/>
      </w:pPr>
      <w:r>
        <w:t xml:space="preserve">24. </w:t>
      </w:r>
      <w:r>
        <w:rPr>
          <w:b/>
        </w:rPr>
        <w:t>Milivojević V</w:t>
      </w:r>
      <w:r>
        <w:t>, Glišić T, Tomić D, Milosavljević T. Ispitivanje pouzdanosti brzoog, semikvantitativnog ureaza testa u dijagnostici postojanja Helicobacter pylori infekcije. XVIII kongres udruženja internista Srbije, Zlatibor 31.05.2018-03.06.2018</w:t>
      </w:r>
    </w:p>
    <w:p w14:paraId="5DA0AA31" w14:textId="77777777" w:rsidR="0008157A" w:rsidRDefault="003B6A4F" w:rsidP="003B6A4F">
      <w:pPr>
        <w:pStyle w:val="Normal1"/>
        <w:jc w:val="both"/>
      </w:pPr>
      <w:r>
        <w:t xml:space="preserve">25. Ranković I, Stojković Lalošević M, Glišić T, </w:t>
      </w:r>
      <w:r>
        <w:rPr>
          <w:b/>
        </w:rPr>
        <w:t>Milivojević V</w:t>
      </w:r>
      <w:r>
        <w:t>, Popovic D, Tomic D. Klinički aspekt: Međuigra starenja i gastrointestinalnog trakta. Nacionalni simpozijum "Novi pravci u istraživanju fiziološke osnove procesa starenja", 2017. Medicinski fakultet Univerziteta u Beogradu</w:t>
      </w:r>
    </w:p>
    <w:p w14:paraId="77AE041F" w14:textId="77777777" w:rsidR="0008157A" w:rsidRDefault="003B6A4F" w:rsidP="003B6A4F">
      <w:pPr>
        <w:pStyle w:val="Normal1"/>
        <w:jc w:val="both"/>
      </w:pPr>
      <w:r>
        <w:t xml:space="preserve">26. Glišić T, Perišić M, Jurišić V, Ranković I, Martinov J, Popović D.Đ, </w:t>
      </w:r>
      <w:r>
        <w:rPr>
          <w:b/>
        </w:rPr>
        <w:t>Milivojević V</w:t>
      </w:r>
      <w:r>
        <w:t>. Procena arterijskog splanhničnog protoka pomoću Doppler ultrasonografije kod pacijenata sa cirozom jetre: korelacija sa nivoom serumskog amonijaka i MELD skora. XVII Kongres udruženja internista Srbije, Zbornik sažetaka, Zlatibor 2017. Apstrakt P45.</w:t>
      </w:r>
    </w:p>
    <w:p w14:paraId="69E10FCC" w14:textId="77777777" w:rsidR="0008157A" w:rsidRDefault="003B6A4F" w:rsidP="003B6A4F">
      <w:pPr>
        <w:pStyle w:val="Normal1"/>
        <w:jc w:val="both"/>
      </w:pPr>
      <w:r>
        <w:t xml:space="preserve">27. </w:t>
      </w:r>
      <w:r>
        <w:rPr>
          <w:b/>
        </w:rPr>
        <w:t>Milivojevic V</w:t>
      </w:r>
      <w:r>
        <w:t xml:space="preserve">, Krstic M, Vasin D, Rankovic I, Djuric A, Jovanovic I, Milosavljevic T, Multiple intra-abdominal hematomas in patient on oral anticoagulant therapy. Kongres udruženja internista Srbije, Zbornik sažetaka, Zlatibor 2017. </w:t>
      </w:r>
    </w:p>
    <w:p w14:paraId="7A27ECBB" w14:textId="77777777" w:rsidR="0008157A" w:rsidRDefault="003B6A4F" w:rsidP="003B6A4F">
      <w:pPr>
        <w:pStyle w:val="Normal1"/>
        <w:jc w:val="both"/>
      </w:pPr>
      <w:r>
        <w:t xml:space="preserve">28. </w:t>
      </w:r>
      <w:r>
        <w:rPr>
          <w:b/>
        </w:rPr>
        <w:t>Milivojević V</w:t>
      </w:r>
      <w:r>
        <w:t xml:space="preserve">, Krstić M, Vasin D, Ranković I, Đurić A, Jovanović I, Milosavljević T. Intramuralni hematom duodenuma, perirenalni hematom I ureteralni hematom kao komplikacija oralnih antikoagulantnih lekova, XVII kongres internista Srbije, Zlatibor 1.06-04.06.2017. </w:t>
      </w:r>
    </w:p>
    <w:p w14:paraId="68B1CA27" w14:textId="77777777" w:rsidR="0008157A" w:rsidRDefault="003B6A4F" w:rsidP="003B6A4F">
      <w:pPr>
        <w:pStyle w:val="Normal1"/>
        <w:jc w:val="both"/>
      </w:pPr>
      <w:r>
        <w:t xml:space="preserve">29. </w:t>
      </w:r>
      <w:r>
        <w:rPr>
          <w:b/>
        </w:rPr>
        <w:t>Milivojevic V</w:t>
      </w:r>
      <w:r>
        <w:t>, Rankovic I et al, Hepatorenalni sindrom: od dijagnoze do izlečenja. 4</w:t>
      </w:r>
      <w:r>
        <w:rPr>
          <w:vertAlign w:val="superscript"/>
        </w:rPr>
        <w:t>th</w:t>
      </w:r>
      <w:r>
        <w:t xml:space="preserve"> Congress of Serbian nephrology society; Belgrade, November 2016.</w:t>
      </w:r>
    </w:p>
    <w:p w14:paraId="07A51CB4" w14:textId="77777777" w:rsidR="0008157A" w:rsidRDefault="003B6A4F" w:rsidP="003B6A4F">
      <w:pPr>
        <w:pStyle w:val="Normal1"/>
        <w:jc w:val="both"/>
      </w:pPr>
      <w:r>
        <w:t xml:space="preserve">30. Ranković I, Oluic B, </w:t>
      </w:r>
      <w:r>
        <w:rPr>
          <w:b/>
        </w:rPr>
        <w:t>Milivojevic V</w:t>
      </w:r>
      <w:r>
        <w:t xml:space="preserve">, Matović V, Glišić T, Popović D, Matejić O, Miletić D, Ćulafić Đ, Tomić D. Clostridium difficile enterocolitis: Single center experience from Emergency center Belgrade. III Kongres Gastroenterologa Srbije sa međunarodnim učešćem, 8-10. Oktobar, 2015, Beograd, Srbija. </w:t>
      </w:r>
    </w:p>
    <w:p w14:paraId="644AD365" w14:textId="77777777" w:rsidR="0008157A" w:rsidRDefault="003B6A4F" w:rsidP="003B6A4F">
      <w:pPr>
        <w:pStyle w:val="Normal1"/>
        <w:jc w:val="both"/>
      </w:pPr>
      <w:r>
        <w:lastRenderedPageBreak/>
        <w:t xml:space="preserve">31. </w:t>
      </w:r>
      <w:r>
        <w:rPr>
          <w:b/>
        </w:rPr>
        <w:t>Milivojevic V</w:t>
      </w:r>
      <w:r>
        <w:t xml:space="preserve"> et al, Alterations of stomach and duodenal mucosa and prevalence of Helicobacter pylori infection among patients with end-stage renal disease. 3rd Serbian gastroenterology congress, Belgrade, October 2015.</w:t>
      </w:r>
    </w:p>
    <w:p w14:paraId="259CB7C3" w14:textId="77777777" w:rsidR="0008157A" w:rsidRDefault="003B6A4F" w:rsidP="003B6A4F">
      <w:pPr>
        <w:pStyle w:val="Normal1"/>
        <w:jc w:val="both"/>
      </w:pPr>
      <w:r>
        <w:t>32. Martinov J, Alempijević T, Ranković I</w:t>
      </w:r>
      <w:r>
        <w:rPr>
          <w:b/>
        </w:rPr>
        <w:t>,Milivojević V</w:t>
      </w:r>
      <w:r>
        <w:t xml:space="preserve">, Popović D, Jesić R: Masivna plućna tromboembolija kao posledica angioinvazivnog hepatocelularnog carcinoma - prikaz slučaja. III Kongres Gastroenterologa Srbije sa međunarodnim učešćem, 8-10. Oktobar, 2015, Beograd, Srbija. </w:t>
      </w:r>
    </w:p>
    <w:p w14:paraId="0842872A" w14:textId="77777777" w:rsidR="0008157A" w:rsidRDefault="003B6A4F" w:rsidP="003B6A4F">
      <w:pPr>
        <w:pStyle w:val="Normal1"/>
        <w:jc w:val="both"/>
      </w:pPr>
      <w:r>
        <w:t xml:space="preserve">33. </w:t>
      </w:r>
      <w:r>
        <w:rPr>
          <w:b/>
        </w:rPr>
        <w:t>Milivojević V</w:t>
      </w:r>
      <w:r>
        <w:t xml:space="preserve">, Martinov J, Ranković I, Tomić D, Alempijević T: Assesment of the 28-day mortality rate among patients with acute-on chronic liver failure. III Kongres Gastroenterologa Srbije sa međunarodnim učešćem, 8-10. Oktobar, 2015, Beograd, Srbija. </w:t>
      </w:r>
    </w:p>
    <w:p w14:paraId="7B480921" w14:textId="77777777" w:rsidR="0008157A" w:rsidRDefault="003B6A4F" w:rsidP="003B6A4F">
      <w:pPr>
        <w:pStyle w:val="Normal1"/>
        <w:jc w:val="both"/>
      </w:pPr>
      <w:r>
        <w:t xml:space="preserve">34. Ranković I, Antonijević N, Popović D, Martinov J, </w:t>
      </w:r>
      <w:r>
        <w:rPr>
          <w:b/>
        </w:rPr>
        <w:t>Milivojević V</w:t>
      </w:r>
      <w:r>
        <w:t xml:space="preserve">, Stojković Lalošević M, Miletić D, Ćulafić DJ, Sokić Milutinović A: Ischemic hepatitis – often underestimated emergency in gastroenterohepatology. III Kongres Gastroenterologa Srbije sa međunarodnim učešćem, 8-10. Oktobar, 2015, Beograd, Srbija. </w:t>
      </w:r>
    </w:p>
    <w:p w14:paraId="15934402" w14:textId="77777777" w:rsidR="0008157A" w:rsidRDefault="003B6A4F" w:rsidP="003B6A4F">
      <w:pPr>
        <w:pStyle w:val="Normal1"/>
        <w:jc w:val="both"/>
      </w:pPr>
      <w:r>
        <w:t xml:space="preserve">35. </w:t>
      </w:r>
      <w:r>
        <w:rPr>
          <w:b/>
        </w:rPr>
        <w:t>Milivojevic V</w:t>
      </w:r>
      <w:r>
        <w:t>, Martinov J,Rankovic I, Stojanovic M, Naumovic R, Alempijevic T. Alterations of stomach and duodenal mucosa and prevalence of Helicobacter pylori infection among patients with end-stage renal disease. III Kongres Gastroenterologa Srbije sa međunarodnim učešćem, 8-10. Oktobar, 2015, Beograd, Srbija.</w:t>
      </w:r>
    </w:p>
    <w:p w14:paraId="4DA4AE82" w14:textId="77777777" w:rsidR="0008157A" w:rsidRDefault="003B6A4F" w:rsidP="003B6A4F">
      <w:pPr>
        <w:pStyle w:val="Normal1"/>
        <w:jc w:val="both"/>
      </w:pPr>
      <w:r>
        <w:t>36. Rankovic I</w:t>
      </w:r>
      <w:r>
        <w:rPr>
          <w:b/>
        </w:rPr>
        <w:t xml:space="preserve">, </w:t>
      </w:r>
      <w:r>
        <w:t xml:space="preserve">Popovic D, Martinov J, </w:t>
      </w:r>
      <w:r>
        <w:rPr>
          <w:b/>
        </w:rPr>
        <w:t>Milivojevic V</w:t>
      </w:r>
      <w:r>
        <w:t>, Miletic D, Culafic Dj, Tomic D, Sokic-Milutinovic A. Cholangitis lenta (cholestasis of sepsis) – significance and characteristics in the Gastroenterohepatology Department. 3</w:t>
      </w:r>
      <w:r>
        <w:rPr>
          <w:vertAlign w:val="superscript"/>
        </w:rPr>
        <w:t>rd</w:t>
      </w:r>
      <w:r>
        <w:t xml:space="preserve"> Serbian Gastroenterology Congress with international participation, Belgrade. Abstracts 2015; 3.</w:t>
      </w:r>
    </w:p>
    <w:p w14:paraId="41C78A64" w14:textId="77777777" w:rsidR="0008157A" w:rsidRDefault="003B6A4F" w:rsidP="003B6A4F">
      <w:pPr>
        <w:pStyle w:val="Normal1"/>
        <w:jc w:val="both"/>
      </w:pPr>
      <w:r>
        <w:t>37. Rankovic I, Djuric Filipovic I, Martinov J, Miletic D, Culafić Dj, Stojanovic M...</w:t>
      </w:r>
      <w:r>
        <w:rPr>
          <w:b/>
        </w:rPr>
        <w:t>Milivojevic V</w:t>
      </w:r>
      <w:r>
        <w:t xml:space="preserve"> et al. Ishemijski hepatitis: metabolicki sindrom i inflamacija kao nove terapijske mete. Timočki medicinski glasnik, zbornik sažetaka 2014, p 23</w:t>
      </w:r>
    </w:p>
    <w:p w14:paraId="1F14FE04" w14:textId="77777777" w:rsidR="0008157A" w:rsidRDefault="003B6A4F" w:rsidP="003B6A4F">
      <w:pPr>
        <w:pStyle w:val="Normal1"/>
        <w:jc w:val="both"/>
      </w:pPr>
      <w:r>
        <w:t xml:space="preserve">38. </w:t>
      </w:r>
      <w:r>
        <w:rPr>
          <w:b/>
        </w:rPr>
        <w:t>Milivojević V</w:t>
      </w:r>
      <w:r>
        <w:t>, Alempijević T, Ranković I, Stojanović M, Tomić D, Marić I, Naumović R. Dispeptičke tegobe i učestalost Helicobacter pylori infekcije kod pacijenata na hemodijalizi. Treći kongres nefrologa Srbije.Beograd.Oktobar 2014.</w:t>
      </w:r>
    </w:p>
    <w:p w14:paraId="03619136" w14:textId="77777777" w:rsidR="0008157A" w:rsidRDefault="003B6A4F" w:rsidP="003B6A4F">
      <w:pPr>
        <w:pStyle w:val="Normal1"/>
        <w:jc w:val="both"/>
      </w:pPr>
      <w:r>
        <w:t xml:space="preserve">39. Rankovic I, Miletić D, Boom B, Ćulafić Đ, Popović D, Mijač D, Antonijević N, Stojković M.Lj, </w:t>
      </w:r>
      <w:r>
        <w:rPr>
          <w:b/>
        </w:rPr>
        <w:t>Milivojević V</w:t>
      </w:r>
      <w:r>
        <w:t>, Dragašević S, Mladenović N, Perišić M. Akutno gornje gastrointestinalno krvarenje i antitrombocitna terapija: helicobacter pylori infekcija, INR i broj trombocita kao faktori rizika. XXXVIII Oktobarski zdravstveni dani, Kragujevac, Oktobar 2013. Medicinski časopis  2013</w:t>
      </w:r>
    </w:p>
    <w:p w14:paraId="510C691B" w14:textId="77777777" w:rsidR="0008157A" w:rsidRDefault="003B6A4F" w:rsidP="003B6A4F">
      <w:pPr>
        <w:pStyle w:val="Normal1"/>
        <w:jc w:val="both"/>
      </w:pPr>
      <w:r>
        <w:t>40. Ranković I</w:t>
      </w:r>
      <w:r>
        <w:rPr>
          <w:b/>
        </w:rPr>
        <w:t>,</w:t>
      </w:r>
      <w:r>
        <w:t xml:space="preserve"> Boom B, Ćulafić Đ, Popović D, Antonijević N, Stojković M, </w:t>
      </w:r>
      <w:r>
        <w:rPr>
          <w:b/>
        </w:rPr>
        <w:t>Milivojević V</w:t>
      </w:r>
      <w:r>
        <w:t>, Dragašević S, Mladenović N, Perišić M. Akutno gornje gastrointestinalno krvarenje i antitrombocitna terapija: helicobacter pylori infekcija, INR i broj trombocita kao faktori rizika. XIII Kongres udruženja internista Srbije. Zbornik sažetaka 2013; P63.</w:t>
      </w:r>
    </w:p>
    <w:p w14:paraId="252AB834" w14:textId="77777777" w:rsidR="00E90AD2" w:rsidRDefault="00E90AD2">
      <w:pPr>
        <w:pStyle w:val="Normal1"/>
        <w:tabs>
          <w:tab w:val="left" w:pos="270"/>
        </w:tabs>
        <w:ind w:right="-46"/>
        <w:jc w:val="both"/>
        <w:rPr>
          <w:b/>
        </w:rPr>
      </w:pPr>
    </w:p>
    <w:p w14:paraId="64291C41" w14:textId="23704599" w:rsidR="0008157A" w:rsidRDefault="003B6A4F">
      <w:pPr>
        <w:pStyle w:val="Normal1"/>
        <w:tabs>
          <w:tab w:val="left" w:pos="270"/>
        </w:tabs>
        <w:ind w:right="-46"/>
        <w:jc w:val="both"/>
        <w:rPr>
          <w:b/>
        </w:rPr>
      </w:pPr>
      <w:r>
        <w:rPr>
          <w:b/>
        </w:rPr>
        <w:t xml:space="preserve">б) Руковођење или учешће на пројектима </w:t>
      </w:r>
    </w:p>
    <w:p w14:paraId="182DD596" w14:textId="77777777" w:rsidR="0008157A" w:rsidRDefault="003B6A4F">
      <w:pPr>
        <w:pStyle w:val="Normal1"/>
        <w:tabs>
          <w:tab w:val="left" w:pos="270"/>
        </w:tabs>
        <w:ind w:right="-46"/>
        <w:jc w:val="both"/>
      </w:pPr>
      <w:r>
        <w:t xml:space="preserve">Сарадник (национални координатор) на научном међународном пројекту под називом „European Registry on the management of </w:t>
      </w:r>
      <w:r>
        <w:rPr>
          <w:i/>
        </w:rPr>
        <w:t>Helicobacter pylori</w:t>
      </w:r>
      <w:r>
        <w:t xml:space="preserve"> infection (Hp-EuReg)“, финансираним од стране Удружења гастроентеролога Шпаније (Asociacion Espanola de Gastroenterologia) и Европског удружења за студију о Хеликобактер и Микробиоти (European Helicobacter and Microbiota Study Group), вођа прјекта: Javier P. Gisbert.</w:t>
      </w:r>
    </w:p>
    <w:p w14:paraId="008E58B1" w14:textId="77777777" w:rsidR="00E90AD2" w:rsidRDefault="00E90AD2">
      <w:pPr>
        <w:pStyle w:val="Normal1"/>
        <w:tabs>
          <w:tab w:val="left" w:pos="270"/>
        </w:tabs>
        <w:ind w:right="-46"/>
        <w:jc w:val="both"/>
        <w:rPr>
          <w:b/>
        </w:rPr>
      </w:pPr>
    </w:p>
    <w:p w14:paraId="3167AB84" w14:textId="72E97083" w:rsidR="0008157A" w:rsidRDefault="003B6A4F">
      <w:pPr>
        <w:pStyle w:val="Normal1"/>
        <w:tabs>
          <w:tab w:val="left" w:pos="270"/>
        </w:tabs>
        <w:ind w:right="-46"/>
        <w:jc w:val="both"/>
        <w:rPr>
          <w:b/>
        </w:rPr>
      </w:pPr>
      <w:r>
        <w:rPr>
          <w:b/>
        </w:rPr>
        <w:t>в) Цитираност</w:t>
      </w:r>
    </w:p>
    <w:p w14:paraId="712BC07D" w14:textId="77777777" w:rsidR="0008157A" w:rsidRDefault="003B6A4F">
      <w:pPr>
        <w:pStyle w:val="Normal1"/>
        <w:ind w:right="-46"/>
        <w:jc w:val="both"/>
      </w:pPr>
      <w:r>
        <w:t xml:space="preserve">Извор SCOPUS (март 2025. године): број цитата 497, </w:t>
      </w:r>
      <w:r>
        <w:rPr>
          <w:i/>
        </w:rPr>
        <w:t>h</w:t>
      </w:r>
      <w:r>
        <w:t xml:space="preserve">-indeks 7  </w:t>
      </w:r>
    </w:p>
    <w:p w14:paraId="76BB9212" w14:textId="77777777" w:rsidR="00E90AD2" w:rsidRDefault="00E90AD2">
      <w:pPr>
        <w:pStyle w:val="Normal1"/>
        <w:ind w:right="-46"/>
        <w:jc w:val="both"/>
        <w:rPr>
          <w:b/>
        </w:rPr>
      </w:pPr>
    </w:p>
    <w:p w14:paraId="36847DF0" w14:textId="6FED1E98" w:rsidR="0008157A" w:rsidRDefault="003B6A4F">
      <w:pPr>
        <w:pStyle w:val="Normal1"/>
        <w:ind w:right="-46"/>
        <w:jc w:val="both"/>
        <w:rPr>
          <w:b/>
        </w:rPr>
      </w:pPr>
      <w:r>
        <w:rPr>
          <w:b/>
        </w:rPr>
        <w:t>г) Организовање научних састанака и симпозијума</w:t>
      </w:r>
    </w:p>
    <w:p w14:paraId="13E023DA" w14:textId="77777777" w:rsidR="0008157A" w:rsidRDefault="003B6A4F" w:rsidP="003B6A4F">
      <w:pPr>
        <w:pStyle w:val="Normal1"/>
        <w:numPr>
          <w:ilvl w:val="0"/>
          <w:numId w:val="42"/>
        </w:numPr>
        <w:ind w:right="-46"/>
        <w:jc w:val="both"/>
      </w:pPr>
      <w:r>
        <w:rPr>
          <w:highlight w:val="white"/>
        </w:rPr>
        <w:t>Председник Организационог Одбора међународног конгреса Дилеме и Контроверзе 1, Дилеме и Контроверзе 2, Дилеме и Контроверзе 3, Дилеме и Контроверзе 4, Дилеме и Контроверзе 5, Дилеме и Контроверзе 6, Дилеме и Контроверзе 7, Дилеме и Контроверзе 8, Дилеме и Контроверзе 9.</w:t>
      </w:r>
    </w:p>
    <w:p w14:paraId="18CC167F" w14:textId="77777777" w:rsidR="0008157A" w:rsidRDefault="003B6A4F" w:rsidP="003B6A4F">
      <w:pPr>
        <w:pStyle w:val="Normal1"/>
        <w:numPr>
          <w:ilvl w:val="0"/>
          <w:numId w:val="42"/>
        </w:numPr>
        <w:ind w:right="-46"/>
        <w:jc w:val="both"/>
      </w:pPr>
      <w:r>
        <w:rPr>
          <w:highlight w:val="white"/>
        </w:rPr>
        <w:t>Председник локалног Организационог одбора међународног симпозијума EAGEN Postgraduate Course: Dilemmas and Controversies in Digestive Disorders 2024</w:t>
      </w:r>
    </w:p>
    <w:p w14:paraId="6887D7BB" w14:textId="77777777" w:rsidR="0008157A" w:rsidRDefault="003B6A4F" w:rsidP="003B6A4F">
      <w:pPr>
        <w:pStyle w:val="Normal1"/>
        <w:numPr>
          <w:ilvl w:val="0"/>
          <w:numId w:val="42"/>
        </w:numPr>
        <w:ind w:right="-46"/>
        <w:jc w:val="both"/>
      </w:pPr>
      <w:r>
        <w:rPr>
          <w:highlight w:val="white"/>
        </w:rPr>
        <w:t>Председник локалног Организационог одбора међународног симпозијума EAGEN Postgraduate Course: Dilemmas and Controversies in Digestive Disorders 2025</w:t>
      </w:r>
    </w:p>
    <w:p w14:paraId="3E6C19B8" w14:textId="77777777" w:rsidR="0008157A" w:rsidRDefault="003B6A4F" w:rsidP="003B6A4F">
      <w:pPr>
        <w:pStyle w:val="Normal1"/>
        <w:numPr>
          <w:ilvl w:val="0"/>
          <w:numId w:val="42"/>
        </w:numPr>
        <w:ind w:right="-46"/>
        <w:jc w:val="both"/>
      </w:pPr>
      <w:r>
        <w:rPr>
          <w:highlight w:val="white"/>
        </w:rPr>
        <w:t xml:space="preserve">Члан Нaдзорног одбора </w:t>
      </w:r>
      <w:r>
        <w:t>Националног Удружења за клиничку исхрану Србије (</w:t>
      </w:r>
      <w:r>
        <w:rPr>
          <w:highlight w:val="white"/>
        </w:rPr>
        <w:t>НУПЕНС</w:t>
      </w:r>
      <w:r>
        <w:t>)</w:t>
      </w:r>
    </w:p>
    <w:p w14:paraId="54237A30" w14:textId="77777777" w:rsidR="0008157A" w:rsidRDefault="003B6A4F" w:rsidP="003B6A4F">
      <w:pPr>
        <w:pStyle w:val="Normal1"/>
        <w:numPr>
          <w:ilvl w:val="0"/>
          <w:numId w:val="42"/>
        </w:numPr>
        <w:ind w:right="-46"/>
        <w:jc w:val="both"/>
      </w:pPr>
      <w:r>
        <w:rPr>
          <w:highlight w:val="white"/>
        </w:rPr>
        <w:t>Члан локалног организационог одбора међународног конгреса „15th ACCN Course of Clinical Nutrition“</w:t>
      </w:r>
    </w:p>
    <w:p w14:paraId="7013752D" w14:textId="77777777" w:rsidR="0008157A" w:rsidRPr="00E90AD2" w:rsidRDefault="003B6A4F" w:rsidP="003B6A4F">
      <w:pPr>
        <w:pStyle w:val="Normal1"/>
        <w:numPr>
          <w:ilvl w:val="0"/>
          <w:numId w:val="42"/>
        </w:numPr>
        <w:ind w:right="-46"/>
        <w:jc w:val="both"/>
      </w:pPr>
      <w:r w:rsidRPr="00E90AD2">
        <w:t>Председник Секције за нутрицију, микробиоту и имунометаболизам од 2021. године</w:t>
      </w:r>
    </w:p>
    <w:p w14:paraId="652224BC" w14:textId="77777777" w:rsidR="00E90AD2" w:rsidRDefault="00E90AD2">
      <w:pPr>
        <w:pStyle w:val="Normal1"/>
        <w:ind w:right="-46"/>
        <w:rPr>
          <w:b/>
        </w:rPr>
      </w:pPr>
    </w:p>
    <w:p w14:paraId="35833536" w14:textId="14DFB4A7" w:rsidR="0008157A" w:rsidRDefault="003B6A4F">
      <w:pPr>
        <w:pStyle w:val="Normal1"/>
        <w:ind w:right="-46"/>
        <w:rPr>
          <w:b/>
        </w:rPr>
      </w:pPr>
      <w:r>
        <w:rPr>
          <w:b/>
        </w:rPr>
        <w:t>д) Друга достигнућа</w:t>
      </w:r>
    </w:p>
    <w:p w14:paraId="059D27D2" w14:textId="77777777" w:rsidR="0008157A" w:rsidRDefault="003B6A4F">
      <w:pPr>
        <w:pStyle w:val="Normal1"/>
        <w:ind w:right="-46"/>
      </w:pPr>
      <w:r>
        <w:t xml:space="preserve">Рецензент у часописима: Gastrointestinal endoscopy, Clinical nutrition ESPEN, Endoscopy International open, Reviews of Recent Clinical Trials, Diagnostics, Journal of Clinical Medicine, Medicina, Gastroenterology </w:t>
      </w:r>
      <w:r>
        <w:lastRenderedPageBreak/>
        <w:t>Insights, Expert Review of Molecular Diagnostics, Therapeutic Advances in Gastroenterology, Plos One, Clinical and Experimental Gastroenterology, Journal of International Medical Research.</w:t>
      </w:r>
    </w:p>
    <w:p w14:paraId="0CAEEF4E" w14:textId="77777777" w:rsidR="00E90AD2" w:rsidRDefault="00E90AD2">
      <w:pPr>
        <w:pStyle w:val="Normal1"/>
        <w:ind w:right="-46"/>
        <w:jc w:val="both"/>
        <w:rPr>
          <w:b/>
        </w:rPr>
      </w:pPr>
    </w:p>
    <w:p w14:paraId="790D5689" w14:textId="69E837BB" w:rsidR="0008157A" w:rsidRDefault="003B6A4F">
      <w:pPr>
        <w:pStyle w:val="Normal1"/>
        <w:ind w:right="-46"/>
        <w:jc w:val="both"/>
        <w:rPr>
          <w:b/>
        </w:rPr>
      </w:pPr>
      <w:r>
        <w:rPr>
          <w:b/>
        </w:rPr>
        <w:t>Ђ. ОЦЕНА О РЕЗУЛТАТИМА НАУЧНОГ И ИСТРАЖИВАЧКОГ РАДА</w:t>
      </w:r>
    </w:p>
    <w:p w14:paraId="0FBDCF44" w14:textId="77777777" w:rsidR="0008157A" w:rsidRDefault="003B6A4F">
      <w:pPr>
        <w:pStyle w:val="Normal1"/>
        <w:ind w:right="-46"/>
        <w:jc w:val="both"/>
      </w:pPr>
      <w:r>
        <w:t xml:space="preserve">Анализа објављених радова и целокупног научног ангажмана кандидата др Владимира Миливојевића, указује на  широко интересовање у области гастроентерохепатологије и комплементарних грана. Др Миливојевић објавио је 40 </w:t>
      </w:r>
      <w:r>
        <w:rPr>
          <w:i/>
        </w:rPr>
        <w:t>in-extenso</w:t>
      </w:r>
      <w:r>
        <w:t xml:space="preserve"> научна рада, од тога 21 у часописима са JCR листе, у 7 објављених радова је први аутор, док је носилац истраживања у два објављена рада са JCR листе.  Кумулативни импакт фактор свих објављених радова је 169.30. Др Миливојевић је објавио 2 рада у часописима који су индексирани у бази података MEDLINE, један рад у часопису Медицинска истраживања и 10 радова у часописима који нису индексирани у горе наведеним базама података. Такође, др Миливојевић је аутор или коаутор у 61 изводу са међународног скупа и 40 извода у оквиру националног скупа.  </w:t>
      </w:r>
    </w:p>
    <w:p w14:paraId="7FC5232A" w14:textId="77777777" w:rsidR="0008157A" w:rsidRDefault="003B6A4F">
      <w:pPr>
        <w:pStyle w:val="Normal1"/>
        <w:ind w:right="-46"/>
        <w:jc w:val="both"/>
      </w:pPr>
      <w:bookmarkStart w:id="3" w:name="_n7iaxed3b62x" w:colFirst="0" w:colLast="0"/>
      <w:bookmarkEnd w:id="3"/>
      <w:r>
        <w:t xml:space="preserve">Већи део објављених радова др Владимира Миливојевића односи се на област клиничке гастроентерохепатологије и дигестивне ендоскопије. Радови се односе на дијагностику, лечење, али и на епидемиологију болести дигестивног тракта. Међу штампаним и презентованим радовима др Владимира Миливојевића посебно место заузимају радови проистекли из његове докторске дисертације која се бави </w:t>
      </w:r>
      <w:r>
        <w:rPr>
          <w:i/>
        </w:rPr>
        <w:t>Helicobacter pylori</w:t>
      </w:r>
      <w:r>
        <w:t xml:space="preserve"> инфекцијом, њеном дијагностиком, терапијом, као и молекуларним методама у дијагностици и евалуацији изазова у лечењу исте. Докторска дисертација др Миливојевића је препозната и похваљена од стране Медицинског факултета Универзитета у Београду.</w:t>
      </w:r>
    </w:p>
    <w:p w14:paraId="48E2FCB1" w14:textId="77777777" w:rsidR="0008157A" w:rsidRDefault="003B6A4F">
      <w:pPr>
        <w:pStyle w:val="Normal1"/>
        <w:ind w:right="-46"/>
        <w:jc w:val="both"/>
      </w:pPr>
      <w:r>
        <w:t>Кандидат Др Владимир Миливојевић је присуствовао великом броју домаћих и међународних скупова, конгреса, радионица и семинара из области гастроентерохепатологије и дигестивне ендоскопије којом се бави, било као предавач или учесник. Додатно,  досадашњи рад др Миливојевића сведочи о развијеној и успешној сарадњи и учествовању у међународним истраживањима.</w:t>
      </w:r>
    </w:p>
    <w:p w14:paraId="01B9D661" w14:textId="77777777" w:rsidR="00E90AD2" w:rsidRDefault="00E90AD2">
      <w:pPr>
        <w:pStyle w:val="Normal1"/>
        <w:ind w:right="-46"/>
        <w:jc w:val="both"/>
        <w:rPr>
          <w:b/>
        </w:rPr>
      </w:pPr>
    </w:p>
    <w:p w14:paraId="4704E4A6" w14:textId="2E1F4C2B" w:rsidR="0008157A" w:rsidRDefault="003B6A4F">
      <w:pPr>
        <w:pStyle w:val="Normal1"/>
        <w:ind w:right="-46"/>
        <w:jc w:val="both"/>
        <w:rPr>
          <w:b/>
        </w:rPr>
      </w:pPr>
      <w:r>
        <w:rPr>
          <w:b/>
        </w:rPr>
        <w:t xml:space="preserve">Е. ОЦЕНА О АНГАЖОВАЊУ У РАЗВОЈУ НАСТАВЕ И ДРУГИХ ДЕЛАТНОСТИ ВИСОКОШКОЛСКЕ УСТАНОВЕ </w:t>
      </w:r>
    </w:p>
    <w:p w14:paraId="21C47FAF" w14:textId="77777777" w:rsidR="0008157A" w:rsidRDefault="003B6A4F">
      <w:pPr>
        <w:pStyle w:val="Normal1"/>
        <w:ind w:right="-46"/>
        <w:jc w:val="both"/>
      </w:pPr>
      <w:r>
        <w:t xml:space="preserve">Др Владимир Миливојевић показао је ангажованост, посвећеност послу и спремност за континуираним усавршавањем, током свог досадшњег периода проведеног у наставним активностима на Медицинском факултету Универзитета у Београду. У свом свакодневном раду са студентима даје значајан педагошки допринос активним учешћем у настави у оквиру редовних студија медицине на српском и енглеском језику. Поред тога, др Миливојевић у оквирима Ковид-19 пандемије уложио је значајне напоре у развоју наставе на даљину (онлајн наставе) као и кроз израду вежби за студенте основних студија, као и за студенте који похађају наставу на енглеском језику. </w:t>
      </w:r>
    </w:p>
    <w:p w14:paraId="39011774" w14:textId="77777777" w:rsidR="00E90AD2" w:rsidRDefault="00E90AD2">
      <w:pPr>
        <w:pStyle w:val="Normal1"/>
        <w:ind w:right="-46"/>
        <w:jc w:val="both"/>
        <w:rPr>
          <w:b/>
        </w:rPr>
      </w:pPr>
    </w:p>
    <w:p w14:paraId="0A632C14" w14:textId="51620906" w:rsidR="0008157A" w:rsidRDefault="003B6A4F">
      <w:pPr>
        <w:pStyle w:val="Normal1"/>
        <w:ind w:right="-46"/>
        <w:jc w:val="both"/>
        <w:rPr>
          <w:b/>
        </w:rPr>
      </w:pPr>
      <w:r>
        <w:rPr>
          <w:b/>
        </w:rPr>
        <w:t>1) Стручно-професионални допринос</w:t>
      </w:r>
    </w:p>
    <w:p w14:paraId="199EA407" w14:textId="77777777" w:rsidR="0008157A" w:rsidRDefault="003B6A4F">
      <w:pPr>
        <w:pStyle w:val="Normal1"/>
        <w:ind w:right="-46"/>
        <w:jc w:val="both"/>
        <w:rPr>
          <w:b/>
        </w:rPr>
      </w:pPr>
      <w:r>
        <w:rPr>
          <w:b/>
        </w:rPr>
        <w:t>Ангажованост у спровођењу сложених дијагностичких, терапијских и превентивних процедура</w:t>
      </w:r>
    </w:p>
    <w:p w14:paraId="76077330" w14:textId="77777777" w:rsidR="0008157A" w:rsidRDefault="003B6A4F">
      <w:pPr>
        <w:pStyle w:val="Normal1"/>
        <w:ind w:right="-46"/>
        <w:jc w:val="both"/>
      </w:pPr>
      <w:r>
        <w:t>Др Владимир Миливојевић даје значајан стручни допринос у свакодневном клиничком раду своје установе како у области гастроентерологије тако и дигестивне ендоскопије. Поред великог броја амбулантих прегледа и рада на одељењу, изводи и велики број дијагностичких и интервентних ендоскопских процедура свих врста за које се обучавао. Др Миливојевић учествује у едукацији специјализаната у својој установи са циљем њиховог осамостаљивања у извођењу дијагностичких и терапијскиих ендоскопских процедура. Спроводи активности на едукацији специјализаната у научном ради и њиховом укључивању у научне пројекте са циљем подизања њихових личних научних капацитета али и научних капацитета установе у којој ради.</w:t>
      </w:r>
    </w:p>
    <w:p w14:paraId="2B2D6834" w14:textId="77777777" w:rsidR="00E90AD2" w:rsidRDefault="00E90AD2">
      <w:pPr>
        <w:pStyle w:val="Normal1"/>
        <w:ind w:right="-46"/>
        <w:jc w:val="both"/>
        <w:rPr>
          <w:b/>
        </w:rPr>
      </w:pPr>
    </w:p>
    <w:p w14:paraId="16DADFB1" w14:textId="79ED99AD" w:rsidR="0008157A" w:rsidRDefault="003B6A4F" w:rsidP="00E90AD2">
      <w:pPr>
        <w:pStyle w:val="Normal1"/>
        <w:ind w:right="-46"/>
        <w:jc w:val="both"/>
        <w:rPr>
          <w:b/>
        </w:rPr>
      </w:pPr>
      <w:r>
        <w:rPr>
          <w:b/>
        </w:rPr>
        <w:t>2) Допринос академској и широј заједници</w:t>
      </w:r>
    </w:p>
    <w:p w14:paraId="65C44877" w14:textId="77777777" w:rsidR="0008157A" w:rsidRDefault="003B6A4F" w:rsidP="00E90AD2">
      <w:pPr>
        <w:pStyle w:val="Normal1"/>
        <w:ind w:right="-46"/>
        <w:jc w:val="both"/>
        <w:rPr>
          <w:b/>
        </w:rPr>
      </w:pPr>
      <w:r>
        <w:rPr>
          <w:b/>
        </w:rPr>
        <w:t>Значајно струковно, национално или међународно признање за научну или стручну делатност</w:t>
      </w:r>
    </w:p>
    <w:p w14:paraId="361CDBCA" w14:textId="77777777" w:rsidR="0008157A" w:rsidRDefault="003B6A4F" w:rsidP="00E90AD2">
      <w:pPr>
        <w:pStyle w:val="Normal1"/>
        <w:numPr>
          <w:ilvl w:val="0"/>
          <w:numId w:val="43"/>
        </w:numPr>
        <w:ind w:right="-46"/>
        <w:jc w:val="both"/>
        <w:rPr>
          <w:i/>
        </w:rPr>
      </w:pPr>
      <w:r>
        <w:t xml:space="preserve">Награда за најбољу постер презентацију V Конгрес Гастроентеролога Србије 2023 - Генетске основе отпорности </w:t>
      </w:r>
      <w:r>
        <w:rPr>
          <w:i/>
        </w:rPr>
        <w:t>Helicobacter pylori</w:t>
      </w:r>
      <w:r>
        <w:t xml:space="preserve"> на кларитромицин и флуорохинолоне</w:t>
      </w:r>
    </w:p>
    <w:p w14:paraId="0C28B711" w14:textId="77777777" w:rsidR="0008157A" w:rsidRDefault="003B6A4F" w:rsidP="00E90AD2">
      <w:pPr>
        <w:pStyle w:val="Normal1"/>
        <w:numPr>
          <w:ilvl w:val="0"/>
          <w:numId w:val="43"/>
        </w:numPr>
        <w:ind w:right="-46"/>
        <w:jc w:val="both"/>
        <w:rPr>
          <w:i/>
        </w:rPr>
      </w:pPr>
      <w:r>
        <w:t>Похвалница Медицинског факултета Универзитета у Београду за  докторску дисертацију, 2023. године</w:t>
      </w:r>
    </w:p>
    <w:p w14:paraId="1103C31F" w14:textId="77777777" w:rsidR="0008157A" w:rsidRDefault="003B6A4F" w:rsidP="00E90AD2">
      <w:pPr>
        <w:pStyle w:val="Normal1"/>
        <w:numPr>
          <w:ilvl w:val="0"/>
          <w:numId w:val="43"/>
        </w:numPr>
        <w:ind w:right="-46"/>
        <w:jc w:val="both"/>
      </w:pPr>
      <w:r>
        <w:t>Добитник UEGW Travel Grant-a за најбољи сажетак – 2023. године</w:t>
      </w:r>
    </w:p>
    <w:p w14:paraId="58613BBA" w14:textId="77777777" w:rsidR="0008157A" w:rsidRDefault="003B6A4F" w:rsidP="00E90AD2">
      <w:pPr>
        <w:pStyle w:val="Normal1"/>
        <w:numPr>
          <w:ilvl w:val="0"/>
          <w:numId w:val="43"/>
        </w:numPr>
        <w:ind w:right="-46"/>
        <w:jc w:val="both"/>
      </w:pPr>
      <w:r>
        <w:t>Добитник стипендије UEGW пројекта за земље у развоју у циљу организовања Конгреса младих гастроентеролога Србије (због епидемиолошке ситуације COVID-19 инфекције исти није одржан) – 2020. год.</w:t>
      </w:r>
    </w:p>
    <w:p w14:paraId="253D22A4" w14:textId="77777777" w:rsidR="0008157A" w:rsidRDefault="003B6A4F" w:rsidP="00E90AD2">
      <w:pPr>
        <w:pStyle w:val="Normal1"/>
        <w:numPr>
          <w:ilvl w:val="0"/>
          <w:numId w:val="43"/>
        </w:numPr>
        <w:ind w:right="-46"/>
        <w:jc w:val="both"/>
      </w:pPr>
      <w:r>
        <w:t xml:space="preserve">Захвалница поводом обележавања 100. година рада Медицинског факултета Универзитета у Београду за изузетан допринос у борби против COVID-19 од стране Медицинског факултета, Универзитета у Београду </w:t>
      </w:r>
    </w:p>
    <w:p w14:paraId="3566BFC7" w14:textId="77777777" w:rsidR="0008157A" w:rsidRDefault="003B6A4F" w:rsidP="00E90AD2">
      <w:pPr>
        <w:pStyle w:val="Normal1"/>
        <w:numPr>
          <w:ilvl w:val="0"/>
          <w:numId w:val="43"/>
        </w:numPr>
        <w:ind w:right="-46"/>
        <w:jc w:val="both"/>
      </w:pPr>
      <w:r>
        <w:t>Награда за најбоољу постер презентацију Трећи Српски гастроентеролошки конгрес 2015.-</w:t>
      </w:r>
      <w:r>
        <w:rPr>
          <w:highlight w:val="white"/>
        </w:rPr>
        <w:t>Assesment of the 28-day mortality rate in group of patients with acute-on-chronic liver failure</w:t>
      </w:r>
    </w:p>
    <w:p w14:paraId="41D7F2BC" w14:textId="77777777" w:rsidR="0008157A" w:rsidRDefault="003B6A4F" w:rsidP="00E90AD2">
      <w:pPr>
        <w:pStyle w:val="Normal1"/>
        <w:numPr>
          <w:ilvl w:val="0"/>
          <w:numId w:val="43"/>
        </w:numPr>
        <w:ind w:right="-46"/>
        <w:jc w:val="both"/>
        <w:rPr>
          <w:i/>
        </w:rPr>
      </w:pPr>
      <w:r>
        <w:t>Коаутор награђене постер презентације-UEGW Barcelona 2015-Poster of excellence-</w:t>
      </w:r>
      <w:r>
        <w:rPr>
          <w:i/>
        </w:rPr>
        <w:t>Erythropoietin values in acute on chronic liver failure-preliminary data</w:t>
      </w:r>
    </w:p>
    <w:p w14:paraId="1487EE0A" w14:textId="77777777" w:rsidR="0008157A" w:rsidRDefault="003B6A4F" w:rsidP="00E90AD2">
      <w:pPr>
        <w:pStyle w:val="Normal1"/>
        <w:ind w:right="-46"/>
        <w:jc w:val="both"/>
        <w:rPr>
          <w:b/>
        </w:rPr>
      </w:pPr>
      <w:r>
        <w:rPr>
          <w:b/>
        </w:rPr>
        <w:lastRenderedPageBreak/>
        <w:t>Руковођење или ангажовање у националним или међународним научним или стручним организацијама</w:t>
      </w:r>
    </w:p>
    <w:p w14:paraId="3DC3C402" w14:textId="77777777" w:rsidR="0008157A" w:rsidRDefault="003B6A4F" w:rsidP="00E90AD2">
      <w:pPr>
        <w:pStyle w:val="Normal1"/>
        <w:numPr>
          <w:ilvl w:val="0"/>
          <w:numId w:val="44"/>
        </w:numPr>
        <w:ind w:right="-46"/>
        <w:jc w:val="both"/>
      </w:pPr>
      <w:r>
        <w:t>Члан СЛД (Српског лекарског друштва) и Лекарске коморе Србије</w:t>
      </w:r>
    </w:p>
    <w:p w14:paraId="1A435A6B" w14:textId="77777777" w:rsidR="0008157A" w:rsidRDefault="003B6A4F" w:rsidP="00E90AD2">
      <w:pPr>
        <w:pStyle w:val="Normal1"/>
        <w:numPr>
          <w:ilvl w:val="0"/>
          <w:numId w:val="44"/>
        </w:numPr>
        <w:ind w:right="-46"/>
        <w:jc w:val="both"/>
      </w:pPr>
      <w:r>
        <w:t>Председник Секције за нутрицију, микробиоту и имунометаболизам СЛД</w:t>
      </w:r>
    </w:p>
    <w:p w14:paraId="24F07E9C" w14:textId="77777777" w:rsidR="0008157A" w:rsidRDefault="003B6A4F" w:rsidP="00E90AD2">
      <w:pPr>
        <w:pStyle w:val="Normal1"/>
        <w:numPr>
          <w:ilvl w:val="0"/>
          <w:numId w:val="44"/>
        </w:numPr>
        <w:ind w:right="-46"/>
        <w:jc w:val="both"/>
      </w:pPr>
      <w:r>
        <w:t>Члан националног удружења гастроентерохепатолога и нефрóлога Србије</w:t>
      </w:r>
    </w:p>
    <w:p w14:paraId="3935E1F1" w14:textId="77777777" w:rsidR="0008157A" w:rsidRDefault="003B6A4F" w:rsidP="00E90AD2">
      <w:pPr>
        <w:pStyle w:val="Normal1"/>
        <w:numPr>
          <w:ilvl w:val="0"/>
          <w:numId w:val="44"/>
        </w:numPr>
        <w:ind w:right="-46"/>
        <w:jc w:val="both"/>
      </w:pPr>
      <w:r>
        <w:t>Члан српског ендоскопског удружења-ГЕУС</w:t>
      </w:r>
    </w:p>
    <w:p w14:paraId="6329A806" w14:textId="77777777" w:rsidR="0008157A" w:rsidRDefault="003B6A4F" w:rsidP="00E90AD2">
      <w:pPr>
        <w:pStyle w:val="Normal1"/>
        <w:numPr>
          <w:ilvl w:val="0"/>
          <w:numId w:val="44"/>
        </w:numPr>
        <w:ind w:right="-46"/>
        <w:jc w:val="both"/>
      </w:pPr>
      <w:r>
        <w:t>Члан Евроспког гастроентеролошког удружења (УЕГ)</w:t>
      </w:r>
    </w:p>
    <w:p w14:paraId="501FE757" w14:textId="77777777" w:rsidR="0008157A" w:rsidRDefault="003B6A4F" w:rsidP="00E90AD2">
      <w:pPr>
        <w:pStyle w:val="Normal1"/>
        <w:numPr>
          <w:ilvl w:val="0"/>
          <w:numId w:val="44"/>
        </w:numPr>
        <w:ind w:right="-46"/>
        <w:jc w:val="both"/>
      </w:pPr>
      <w:r>
        <w:t>Члан европског ендоскопског удружења (European Society of Gastrointestinal Endoscopy, ESGE)</w:t>
      </w:r>
    </w:p>
    <w:p w14:paraId="72FAC36D" w14:textId="77777777" w:rsidR="0008157A" w:rsidRDefault="003B6A4F" w:rsidP="00E90AD2">
      <w:pPr>
        <w:pStyle w:val="Normal1"/>
        <w:numPr>
          <w:ilvl w:val="0"/>
          <w:numId w:val="44"/>
        </w:numPr>
        <w:ind w:right="-46"/>
        <w:jc w:val="both"/>
      </w:pPr>
      <w:r>
        <w:t>Члан европског удружења за нутрицију (European Society of Parenteral and Enteral Nutrition, ESPEN)</w:t>
      </w:r>
    </w:p>
    <w:p w14:paraId="19283019" w14:textId="77777777" w:rsidR="0008157A" w:rsidRDefault="003B6A4F" w:rsidP="00E90AD2">
      <w:pPr>
        <w:pStyle w:val="Normal1"/>
        <w:numPr>
          <w:ilvl w:val="0"/>
          <w:numId w:val="44"/>
        </w:numPr>
        <w:ind w:right="-46"/>
        <w:jc w:val="both"/>
      </w:pPr>
      <w:r>
        <w:t>Члан Националног Удружења за клиничку исхрану Србије (НУПЕНС)</w:t>
      </w:r>
    </w:p>
    <w:p w14:paraId="35CA0088" w14:textId="77777777" w:rsidR="0008157A" w:rsidRDefault="003B6A4F" w:rsidP="00E90AD2">
      <w:pPr>
        <w:pStyle w:val="Normal1"/>
        <w:numPr>
          <w:ilvl w:val="0"/>
          <w:numId w:val="44"/>
        </w:numPr>
        <w:ind w:right="-46"/>
        <w:jc w:val="both"/>
      </w:pPr>
      <w:r>
        <w:t>Члан европске асоцијације за гастроентерологију, ендоскопију и нутрицију (European Association for Gastroenterology, Endoscopy and Nutrition, EAGEN)</w:t>
      </w:r>
    </w:p>
    <w:p w14:paraId="218325E5" w14:textId="77777777" w:rsidR="0008157A" w:rsidRDefault="003B6A4F" w:rsidP="00E90AD2">
      <w:pPr>
        <w:pStyle w:val="Normal1"/>
        <w:numPr>
          <w:ilvl w:val="0"/>
          <w:numId w:val="44"/>
        </w:numPr>
        <w:ind w:right="-46"/>
        <w:jc w:val="both"/>
      </w:pPr>
      <w:r>
        <w:t>Члан америчког удружења за гастроинтестиналну ендоскопију (American Society for Gastrointestinal Endoscopy, ASGE)</w:t>
      </w:r>
    </w:p>
    <w:p w14:paraId="3F51766B" w14:textId="77777777" w:rsidR="0008157A" w:rsidRDefault="003B6A4F" w:rsidP="00E90AD2">
      <w:pPr>
        <w:pStyle w:val="Normal1"/>
        <w:numPr>
          <w:ilvl w:val="0"/>
          <w:numId w:val="44"/>
        </w:numPr>
        <w:ind w:right="-46"/>
        <w:jc w:val="both"/>
      </w:pPr>
      <w:r>
        <w:t>Члан европског панкреасног удружења (European Pancreatic Club, EPC)</w:t>
      </w:r>
    </w:p>
    <w:p w14:paraId="01674D8C" w14:textId="77777777" w:rsidR="00E90AD2" w:rsidRDefault="00E90AD2" w:rsidP="00E90AD2">
      <w:pPr>
        <w:pStyle w:val="Normal1"/>
        <w:ind w:right="-46"/>
        <w:jc w:val="both"/>
        <w:rPr>
          <w:b/>
        </w:rPr>
      </w:pPr>
    </w:p>
    <w:p w14:paraId="3338B180" w14:textId="08034B2A" w:rsidR="0008157A" w:rsidRDefault="003B6A4F" w:rsidP="00E90AD2">
      <w:pPr>
        <w:pStyle w:val="Normal1"/>
        <w:ind w:right="-46"/>
        <w:jc w:val="both"/>
        <w:rPr>
          <w:b/>
        </w:rPr>
      </w:pPr>
      <w:r>
        <w:rPr>
          <w:b/>
        </w:rPr>
        <w:t>3) За сарадњу са другим високошколским, научно-истраживачким установама у земљи и иностранству - мобилност</w:t>
      </w:r>
    </w:p>
    <w:p w14:paraId="20FE520B" w14:textId="77777777" w:rsidR="0008157A" w:rsidRDefault="003B6A4F" w:rsidP="00E90AD2">
      <w:pPr>
        <w:pStyle w:val="Normal1"/>
        <w:ind w:right="-46"/>
        <w:jc w:val="both"/>
        <w:rPr>
          <w:b/>
        </w:rPr>
      </w:pPr>
      <w:r>
        <w:rPr>
          <w:b/>
        </w:rPr>
        <w:t>Учестовање на међународним курсевима или школама за ужу научну област за коју се бира</w:t>
      </w:r>
    </w:p>
    <w:p w14:paraId="579E41F7" w14:textId="77777777" w:rsidR="0008157A" w:rsidRDefault="003B6A4F" w:rsidP="00E90AD2">
      <w:pPr>
        <w:pStyle w:val="Normal1"/>
        <w:numPr>
          <w:ilvl w:val="0"/>
          <w:numId w:val="45"/>
        </w:numPr>
        <w:ind w:right="-46"/>
        <w:jc w:val="both"/>
      </w:pPr>
      <w:r>
        <w:t>Учесник неколико ЛЛЛ курсева у организацији ESPENa, Parenteral and Enteral Nutrition, ESPEN, Дубровник 2015, Београд 2017, Аранђеловац 2018.</w:t>
      </w:r>
    </w:p>
    <w:p w14:paraId="6D5595FE" w14:textId="77777777" w:rsidR="0008157A" w:rsidRDefault="003B6A4F" w:rsidP="00E90AD2">
      <w:pPr>
        <w:pStyle w:val="Normal1"/>
        <w:numPr>
          <w:ilvl w:val="0"/>
          <w:numId w:val="45"/>
        </w:numPr>
        <w:ind w:right="-46"/>
        <w:jc w:val="both"/>
      </w:pPr>
      <w:r>
        <w:t>Учесник 4 програма Summer School са * hands on * ендоскопским тренингом у Прагу у организацији УЕГ (2012., 2013, 2014. и 2015.)</w:t>
      </w:r>
    </w:p>
    <w:p w14:paraId="07681562" w14:textId="77777777" w:rsidR="0008157A" w:rsidRDefault="003B6A4F" w:rsidP="00E90AD2">
      <w:pPr>
        <w:pStyle w:val="Normal1"/>
        <w:numPr>
          <w:ilvl w:val="0"/>
          <w:numId w:val="45"/>
        </w:numPr>
        <w:ind w:right="-46"/>
        <w:jc w:val="both"/>
      </w:pPr>
      <w:r>
        <w:t>Лиценца ALS-Advantage Life Support Provider Course, Београд, Србија 2015.</w:t>
      </w:r>
    </w:p>
    <w:p w14:paraId="3F08F77D" w14:textId="77777777" w:rsidR="0008157A" w:rsidRDefault="003B6A4F" w:rsidP="00E90AD2">
      <w:pPr>
        <w:pStyle w:val="Normal1"/>
        <w:numPr>
          <w:ilvl w:val="0"/>
          <w:numId w:val="45"/>
        </w:numPr>
        <w:ind w:right="-46"/>
        <w:jc w:val="both"/>
      </w:pPr>
      <w:r>
        <w:t>Курс ендотрахеалне интубације и пласирања ЦВК, Медицински факултет, Београд</w:t>
      </w:r>
    </w:p>
    <w:p w14:paraId="560B5AAA" w14:textId="77777777" w:rsidR="0008157A" w:rsidRDefault="003B6A4F" w:rsidP="00E90AD2">
      <w:pPr>
        <w:pStyle w:val="Normal1"/>
        <w:numPr>
          <w:ilvl w:val="0"/>
          <w:numId w:val="45"/>
        </w:numPr>
        <w:ind w:right="-46"/>
        <w:jc w:val="both"/>
      </w:pPr>
      <w:r>
        <w:t>Учесник семинара у Паризу; Hospital „Georges Pompidou“  Париз- „Obesite de l’adulte“ 2011</w:t>
      </w:r>
    </w:p>
    <w:p w14:paraId="0CA206F3" w14:textId="77777777" w:rsidR="0008157A" w:rsidRDefault="003B6A4F" w:rsidP="00E90AD2">
      <w:pPr>
        <w:pStyle w:val="Normal1"/>
        <w:numPr>
          <w:ilvl w:val="0"/>
          <w:numId w:val="45"/>
        </w:numPr>
        <w:ind w:right="-46"/>
        <w:jc w:val="both"/>
      </w:pPr>
      <w:r>
        <w:t>Студентска размена током основних студија у „Сан Мартино“  болници, Ђенова, Италија, из области ургентне медицине и хирургије /2006.година/</w:t>
      </w:r>
    </w:p>
    <w:p w14:paraId="70084033" w14:textId="77777777" w:rsidR="00E90AD2" w:rsidRDefault="00E90AD2" w:rsidP="00E90AD2">
      <w:pPr>
        <w:pStyle w:val="Normal1"/>
        <w:ind w:right="-46"/>
        <w:jc w:val="both"/>
        <w:rPr>
          <w:b/>
        </w:rPr>
      </w:pPr>
    </w:p>
    <w:p w14:paraId="3EF14DED" w14:textId="51D83F7B" w:rsidR="0008157A" w:rsidRDefault="003B6A4F" w:rsidP="00E90AD2">
      <w:pPr>
        <w:pStyle w:val="Normal1"/>
        <w:ind w:right="-46"/>
        <w:jc w:val="both"/>
        <w:rPr>
          <w:b/>
        </w:rPr>
      </w:pPr>
      <w:r>
        <w:rPr>
          <w:b/>
        </w:rPr>
        <w:t>Студијски боравци у научноистраживачким институцијама у земљи и иностранству</w:t>
      </w:r>
    </w:p>
    <w:p w14:paraId="4A475909" w14:textId="77777777" w:rsidR="0008157A" w:rsidRDefault="003B6A4F" w:rsidP="00E90AD2">
      <w:pPr>
        <w:pStyle w:val="Normal1"/>
        <w:numPr>
          <w:ilvl w:val="0"/>
          <w:numId w:val="46"/>
        </w:numPr>
        <w:ind w:right="-46"/>
        <w:jc w:val="both"/>
      </w:pPr>
      <w:r>
        <w:t>Учесник ендоскопског усавршавања по конкурсу и уз стипендију Гастроентеролошког ендоскопског удружења Србије- Fellowship програм ESGE/SSGE-Загреб Одељење ендоскопије, Болница *Ребро*, Септембар 2017.</w:t>
      </w:r>
    </w:p>
    <w:p w14:paraId="2E2F833D" w14:textId="77777777" w:rsidR="0008157A" w:rsidRDefault="003B6A4F" w:rsidP="00E90AD2">
      <w:pPr>
        <w:pStyle w:val="Normal1"/>
        <w:numPr>
          <w:ilvl w:val="0"/>
          <w:numId w:val="46"/>
        </w:numPr>
        <w:ind w:right="-46"/>
        <w:jc w:val="both"/>
      </w:pPr>
      <w:r>
        <w:t>Стручно усавршавање у Риму, болница Gemelli, Fecal microbiota transplantation program - Gemelli болница, Рим, Италија, Октобар 2017</w:t>
      </w:r>
    </w:p>
    <w:p w14:paraId="4F44D10F" w14:textId="77777777" w:rsidR="00E90AD2" w:rsidRDefault="00E90AD2" w:rsidP="00E90AD2">
      <w:pPr>
        <w:pStyle w:val="Normal1"/>
        <w:ind w:right="-46"/>
        <w:jc w:val="both"/>
        <w:rPr>
          <w:b/>
        </w:rPr>
      </w:pPr>
    </w:p>
    <w:p w14:paraId="6FCA943F" w14:textId="0793E1A9" w:rsidR="0008157A" w:rsidRDefault="003B6A4F" w:rsidP="00E90AD2">
      <w:pPr>
        <w:pStyle w:val="Normal1"/>
        <w:ind w:right="-46"/>
        <w:jc w:val="both"/>
        <w:rPr>
          <w:b/>
        </w:rPr>
      </w:pPr>
      <w:r>
        <w:rPr>
          <w:b/>
        </w:rPr>
        <w:t>Предавања по позиву или пленарна предавања на акредитованим скуповима у земљи</w:t>
      </w:r>
    </w:p>
    <w:p w14:paraId="49A633F7" w14:textId="77777777" w:rsidR="0008157A" w:rsidRDefault="003B6A4F" w:rsidP="00E90AD2">
      <w:pPr>
        <w:pStyle w:val="Normal1"/>
        <w:numPr>
          <w:ilvl w:val="0"/>
          <w:numId w:val="47"/>
        </w:numPr>
        <w:ind w:right="-46"/>
        <w:jc w:val="both"/>
        <w:rPr>
          <w:highlight w:val="white"/>
        </w:rPr>
      </w:pPr>
      <w:r>
        <w:rPr>
          <w:highlight w:val="white"/>
        </w:rPr>
        <w:t xml:space="preserve">Српски панкреасни форум – </w:t>
      </w:r>
      <w:r>
        <w:rPr>
          <w:i/>
          <w:highlight w:val="white"/>
        </w:rPr>
        <w:t>Дијафноза карцинома панкреаса – ендоскопија вс. Радиологија</w:t>
      </w:r>
      <w:r>
        <w:rPr>
          <w:highlight w:val="white"/>
        </w:rPr>
        <w:t>; Септембар 2024.</w:t>
      </w:r>
    </w:p>
    <w:p w14:paraId="082466F9" w14:textId="77777777" w:rsidR="0008157A" w:rsidRDefault="003B6A4F" w:rsidP="00E90AD2">
      <w:pPr>
        <w:pStyle w:val="Normal1"/>
        <w:numPr>
          <w:ilvl w:val="0"/>
          <w:numId w:val="47"/>
        </w:numPr>
        <w:ind w:right="-46"/>
        <w:jc w:val="both"/>
      </w:pPr>
      <w:r>
        <w:rPr>
          <w:highlight w:val="white"/>
        </w:rPr>
        <w:t xml:space="preserve">Национални конгрес „ XXIII Конгрес интерниста Србије“ – </w:t>
      </w:r>
      <w:r>
        <w:rPr>
          <w:i/>
          <w:highlight w:val="white"/>
        </w:rPr>
        <w:t>Да ли и како треба лечити Кандидијазу дигестивног тракта?</w:t>
      </w:r>
      <w:r>
        <w:rPr>
          <w:highlight w:val="white"/>
        </w:rPr>
        <w:t>; Јун 2024.</w:t>
      </w:r>
    </w:p>
    <w:p w14:paraId="778F0292" w14:textId="77777777" w:rsidR="0008157A" w:rsidRDefault="003B6A4F" w:rsidP="00E90AD2">
      <w:pPr>
        <w:pStyle w:val="Normal1"/>
        <w:numPr>
          <w:ilvl w:val="0"/>
          <w:numId w:val="47"/>
        </w:numPr>
        <w:ind w:right="-46"/>
        <w:jc w:val="both"/>
      </w:pPr>
      <w:r>
        <w:t xml:space="preserve">V Конгрес Гастроентеролога Србије – </w:t>
      </w:r>
      <w:r>
        <w:rPr>
          <w:i/>
        </w:rPr>
        <w:t>Разлози за терапијски неуспех у лечењу Helicobacter pylori инфекције</w:t>
      </w:r>
      <w:r>
        <w:t>; Септембар 2023.</w:t>
      </w:r>
    </w:p>
    <w:p w14:paraId="44628A02" w14:textId="77777777" w:rsidR="0008157A" w:rsidRDefault="003B6A4F" w:rsidP="00E90AD2">
      <w:pPr>
        <w:pStyle w:val="Normal1"/>
        <w:numPr>
          <w:ilvl w:val="0"/>
          <w:numId w:val="47"/>
        </w:numPr>
        <w:ind w:right="-46"/>
        <w:jc w:val="both"/>
      </w:pPr>
      <w:r>
        <w:t xml:space="preserve">SERBIS симпозијум „Ефективна сарадња клиничара и лабораторија кључ побољшања исхода  здравствене заштите“ – </w:t>
      </w:r>
      <w:r>
        <w:rPr>
          <w:i/>
        </w:rPr>
        <w:t>Helicobacter pylori infection: diagnostic and treatment challenges</w:t>
      </w:r>
      <w:r>
        <w:t>; Јул 2023.</w:t>
      </w:r>
    </w:p>
    <w:p w14:paraId="13554905" w14:textId="77777777" w:rsidR="0008157A" w:rsidRDefault="003B6A4F" w:rsidP="00E90AD2">
      <w:pPr>
        <w:pStyle w:val="Normal1"/>
        <w:numPr>
          <w:ilvl w:val="0"/>
          <w:numId w:val="47"/>
        </w:numPr>
        <w:ind w:right="-46"/>
        <w:jc w:val="both"/>
      </w:pPr>
      <w:r>
        <w:t>Форум удружења гастроентеролога Србије – Јун 2022.</w:t>
      </w:r>
    </w:p>
    <w:p w14:paraId="49DEF392" w14:textId="77777777" w:rsidR="0008157A" w:rsidRDefault="003B6A4F" w:rsidP="00E90AD2">
      <w:pPr>
        <w:pStyle w:val="Normal1"/>
        <w:numPr>
          <w:ilvl w:val="0"/>
          <w:numId w:val="47"/>
        </w:numPr>
        <w:ind w:right="-46"/>
        <w:jc w:val="both"/>
      </w:pPr>
      <w:r>
        <w:t>Национални конгрес „XXI Конгрес интерниста Србије“ Јун 2022.</w:t>
      </w:r>
    </w:p>
    <w:p w14:paraId="09330F12" w14:textId="77777777" w:rsidR="0008157A" w:rsidRDefault="003B6A4F" w:rsidP="00E90AD2">
      <w:pPr>
        <w:pStyle w:val="Normal1"/>
        <w:numPr>
          <w:ilvl w:val="0"/>
          <w:numId w:val="47"/>
        </w:numPr>
        <w:ind w:right="-46"/>
        <w:jc w:val="both"/>
        <w:rPr>
          <w:i/>
          <w:highlight w:val="white"/>
        </w:rPr>
      </w:pPr>
      <w:r>
        <w:rPr>
          <w:highlight w:val="white"/>
        </w:rPr>
        <w:t xml:space="preserve">Конгрес Интерниста Србије 2021, Златибор, </w:t>
      </w:r>
      <w:r>
        <w:rPr>
          <w:i/>
          <w:highlight w:val="white"/>
        </w:rPr>
        <w:t>„Helicobacter pylori у светлу растуће резистенције“</w:t>
      </w:r>
    </w:p>
    <w:p w14:paraId="06D5CFA7" w14:textId="77777777" w:rsidR="0008157A" w:rsidRDefault="003B6A4F" w:rsidP="00E90AD2">
      <w:pPr>
        <w:pStyle w:val="Normal1"/>
        <w:numPr>
          <w:ilvl w:val="0"/>
          <w:numId w:val="47"/>
        </w:numPr>
        <w:ind w:right="-46"/>
        <w:jc w:val="both"/>
        <w:rPr>
          <w:highlight w:val="white"/>
        </w:rPr>
      </w:pPr>
      <w:r>
        <w:rPr>
          <w:highlight w:val="white"/>
        </w:rPr>
        <w:t xml:space="preserve">XVIII Kонгрес интерниста Србије, Златибор Србија, јун 2018, </w:t>
      </w:r>
      <w:r>
        <w:rPr>
          <w:i/>
          <w:highlight w:val="white"/>
        </w:rPr>
        <w:t>„Испитивање поузданости брзог, семиквантитативног уреаза теста у дијагностици постојања Helicobacter pylori инфекције“</w:t>
      </w:r>
    </w:p>
    <w:p w14:paraId="538BF04A" w14:textId="77777777" w:rsidR="0008157A" w:rsidRDefault="003B6A4F" w:rsidP="00E90AD2">
      <w:pPr>
        <w:pStyle w:val="Normal1"/>
        <w:numPr>
          <w:ilvl w:val="0"/>
          <w:numId w:val="47"/>
        </w:numPr>
        <w:ind w:right="-46"/>
        <w:jc w:val="both"/>
        <w:rPr>
          <w:highlight w:val="white"/>
        </w:rPr>
      </w:pPr>
      <w:r>
        <w:rPr>
          <w:highlight w:val="white"/>
        </w:rPr>
        <w:t xml:space="preserve">XVII Kонгрес интерниста Србије, Златибор Србија, јун 2017, </w:t>
      </w:r>
      <w:r>
        <w:rPr>
          <w:i/>
          <w:highlight w:val="white"/>
        </w:rPr>
        <w:t>„Intra-abdominal hematomas after intoxication with oral anticoagulation therapy“</w:t>
      </w:r>
    </w:p>
    <w:p w14:paraId="3A8E30AF" w14:textId="77777777" w:rsidR="0008157A" w:rsidRDefault="003B6A4F" w:rsidP="00E90AD2">
      <w:pPr>
        <w:pStyle w:val="Normal1"/>
        <w:numPr>
          <w:ilvl w:val="0"/>
          <w:numId w:val="47"/>
        </w:numPr>
        <w:ind w:right="-46"/>
        <w:jc w:val="both"/>
        <w:rPr>
          <w:highlight w:val="white"/>
        </w:rPr>
      </w:pPr>
      <w:r>
        <w:rPr>
          <w:highlight w:val="white"/>
        </w:rPr>
        <w:t xml:space="preserve">Cardiology workshop, Копаоник, Србија, април 2017., </w:t>
      </w:r>
      <w:r>
        <w:rPr>
          <w:i/>
          <w:highlight w:val="white"/>
        </w:rPr>
        <w:t>„NOACs vs OACs and risk for gastrointestinal bleeding“</w:t>
      </w:r>
    </w:p>
    <w:p w14:paraId="7BEE6F54" w14:textId="77777777" w:rsidR="0008157A" w:rsidRDefault="003B6A4F" w:rsidP="00E90AD2">
      <w:pPr>
        <w:pStyle w:val="Normal1"/>
        <w:numPr>
          <w:ilvl w:val="0"/>
          <w:numId w:val="47"/>
        </w:numPr>
        <w:ind w:right="-46"/>
        <w:jc w:val="both"/>
        <w:rPr>
          <w:i/>
          <w:highlight w:val="white"/>
        </w:rPr>
      </w:pPr>
      <w:r>
        <w:rPr>
          <w:highlight w:val="white"/>
        </w:rPr>
        <w:t xml:space="preserve">КМЕ Ургентни Центар Клиничког центра Србије: </w:t>
      </w:r>
      <w:r>
        <w:rPr>
          <w:i/>
          <w:highlight w:val="white"/>
        </w:rPr>
        <w:t>„Клостридијална инфекција, глобални здравствени изазов“</w:t>
      </w:r>
    </w:p>
    <w:p w14:paraId="0531EDD8" w14:textId="77777777" w:rsidR="0008157A" w:rsidRDefault="003B6A4F" w:rsidP="00E90AD2">
      <w:pPr>
        <w:pStyle w:val="Normal1"/>
        <w:numPr>
          <w:ilvl w:val="0"/>
          <w:numId w:val="47"/>
        </w:numPr>
        <w:ind w:right="-46"/>
        <w:jc w:val="both"/>
        <w:rPr>
          <w:i/>
          <w:highlight w:val="white"/>
        </w:rPr>
      </w:pPr>
      <w:r>
        <w:rPr>
          <w:highlight w:val="white"/>
        </w:rPr>
        <w:t xml:space="preserve">КМЕ Ургентни Центар Клиничког центра Србије: </w:t>
      </w:r>
      <w:r>
        <w:rPr>
          <w:i/>
          <w:highlight w:val="white"/>
        </w:rPr>
        <w:t>„Значај цревне дисбиозе у здрављу и у болести“</w:t>
      </w:r>
    </w:p>
    <w:p w14:paraId="677E228D" w14:textId="77777777" w:rsidR="0008157A" w:rsidRDefault="003B6A4F" w:rsidP="00E90AD2">
      <w:pPr>
        <w:pStyle w:val="Normal1"/>
        <w:numPr>
          <w:ilvl w:val="0"/>
          <w:numId w:val="47"/>
        </w:numPr>
        <w:ind w:right="-46"/>
        <w:jc w:val="both"/>
        <w:rPr>
          <w:i/>
          <w:highlight w:val="white"/>
        </w:rPr>
      </w:pPr>
      <w:r>
        <w:rPr>
          <w:highlight w:val="white"/>
        </w:rPr>
        <w:t xml:space="preserve">Клиника за гастроентеррологију и хепатологију КЦС, 2016., </w:t>
      </w:r>
      <w:r>
        <w:rPr>
          <w:i/>
          <w:highlight w:val="white"/>
        </w:rPr>
        <w:t>“Kyoto глобални концензус-извештај о Helicobacter pylori гастритису 2016“</w:t>
      </w:r>
    </w:p>
    <w:p w14:paraId="47C5186A" w14:textId="77777777" w:rsidR="00E90AD2" w:rsidRDefault="00E90AD2" w:rsidP="00E90AD2">
      <w:pPr>
        <w:pStyle w:val="Normal1"/>
        <w:ind w:right="-46"/>
        <w:jc w:val="both"/>
        <w:rPr>
          <w:b/>
        </w:rPr>
      </w:pPr>
    </w:p>
    <w:p w14:paraId="6D006611" w14:textId="2FB30479" w:rsidR="0008157A" w:rsidRDefault="003B6A4F" w:rsidP="00E90AD2">
      <w:pPr>
        <w:pStyle w:val="Normal1"/>
        <w:ind w:right="-46"/>
        <w:jc w:val="both"/>
        <w:rPr>
          <w:b/>
        </w:rPr>
      </w:pPr>
      <w:r>
        <w:rPr>
          <w:b/>
        </w:rPr>
        <w:lastRenderedPageBreak/>
        <w:t>Предавања по позиву или пленарна предавања на међународним акредитованим скуповима у земљи и иностранству</w:t>
      </w:r>
    </w:p>
    <w:p w14:paraId="43589B21" w14:textId="77777777" w:rsidR="0008157A" w:rsidRDefault="003B6A4F" w:rsidP="00E90AD2">
      <w:pPr>
        <w:pStyle w:val="Normal1"/>
        <w:numPr>
          <w:ilvl w:val="0"/>
          <w:numId w:val="48"/>
        </w:numPr>
        <w:ind w:right="-46"/>
        <w:jc w:val="both"/>
        <w:rPr>
          <w:highlight w:val="white"/>
        </w:rPr>
      </w:pPr>
      <w:r>
        <w:rPr>
          <w:highlight w:val="white"/>
        </w:rPr>
        <w:t>„Advanced endoscopy in the air“ - Дилеме и Контроверзе 9, Ниш, Србија, 14.-16. март 2025. године</w:t>
      </w:r>
    </w:p>
    <w:p w14:paraId="39440BB1" w14:textId="77777777" w:rsidR="0008157A" w:rsidRDefault="003B6A4F" w:rsidP="00E90AD2">
      <w:pPr>
        <w:pStyle w:val="Normal1"/>
        <w:numPr>
          <w:ilvl w:val="0"/>
          <w:numId w:val="48"/>
        </w:numPr>
        <w:pBdr>
          <w:top w:val="nil"/>
          <w:left w:val="nil"/>
          <w:bottom w:val="nil"/>
          <w:right w:val="nil"/>
          <w:between w:val="nil"/>
        </w:pBdr>
        <w:ind w:right="-46"/>
        <w:jc w:val="both"/>
      </w:pPr>
      <w:r>
        <w:rPr>
          <w:highlight w:val="white"/>
        </w:rPr>
        <w:t xml:space="preserve"> „Disorder of the Gut-Brain axis – Clinical Consensus under debate“ - EAGEN Postgraduate Course:Dilemmas and Controversies in Digestive Disorders. Ниш, Србија, 14. март 2025. године</w:t>
      </w:r>
    </w:p>
    <w:p w14:paraId="028162D1" w14:textId="77777777" w:rsidR="0008157A" w:rsidRDefault="003B6A4F" w:rsidP="00E90AD2">
      <w:pPr>
        <w:pStyle w:val="Normal1"/>
        <w:numPr>
          <w:ilvl w:val="0"/>
          <w:numId w:val="48"/>
        </w:numPr>
        <w:pBdr>
          <w:top w:val="nil"/>
          <w:left w:val="nil"/>
          <w:bottom w:val="nil"/>
          <w:right w:val="nil"/>
          <w:between w:val="nil"/>
        </w:pBdr>
        <w:ind w:right="-46"/>
        <w:jc w:val="both"/>
      </w:pPr>
      <w:r>
        <w:t>„Management of post-ERCP complications, is surgery always necessary?“ – SSES Congress, Београд, Србија, 22. – 23. новембар 2024.</w:t>
      </w:r>
    </w:p>
    <w:p w14:paraId="38B8936A" w14:textId="77777777" w:rsidR="0008157A" w:rsidRDefault="003B6A4F" w:rsidP="00E90AD2">
      <w:pPr>
        <w:pStyle w:val="Normal1"/>
        <w:numPr>
          <w:ilvl w:val="0"/>
          <w:numId w:val="48"/>
        </w:numPr>
        <w:pBdr>
          <w:top w:val="nil"/>
          <w:left w:val="nil"/>
          <w:bottom w:val="nil"/>
          <w:right w:val="nil"/>
          <w:between w:val="nil"/>
        </w:pBdr>
        <w:ind w:right="-46"/>
        <w:jc w:val="both"/>
      </w:pPr>
      <w:r>
        <w:rPr>
          <w:highlight w:val="white"/>
        </w:rPr>
        <w:t>„Nutrition and gut microbiota, different gut axes“ – Unifood Conference, Београд, Србија, Јун 2024.</w:t>
      </w:r>
    </w:p>
    <w:p w14:paraId="1BFC18C9" w14:textId="77777777" w:rsidR="0008157A" w:rsidRDefault="003B6A4F" w:rsidP="00E90AD2">
      <w:pPr>
        <w:pStyle w:val="Normal1"/>
        <w:numPr>
          <w:ilvl w:val="0"/>
          <w:numId w:val="48"/>
        </w:numPr>
        <w:ind w:right="-46"/>
        <w:jc w:val="both"/>
        <w:rPr>
          <w:highlight w:val="white"/>
        </w:rPr>
      </w:pPr>
      <w:r>
        <w:rPr>
          <w:highlight w:val="white"/>
        </w:rPr>
        <w:t>„The importance of probiotics and modulation of microbiota in gastroenterology“ - XIII Конгрес микробиолога Србије (УМС). Београд, Србија, Април, 2024</w:t>
      </w:r>
    </w:p>
    <w:p w14:paraId="314FA83E" w14:textId="77777777" w:rsidR="0008157A" w:rsidRDefault="003B6A4F" w:rsidP="00E90AD2">
      <w:pPr>
        <w:pStyle w:val="Normal1"/>
        <w:numPr>
          <w:ilvl w:val="0"/>
          <w:numId w:val="48"/>
        </w:numPr>
        <w:ind w:right="-46"/>
        <w:jc w:val="both"/>
        <w:rPr>
          <w:highlight w:val="white"/>
        </w:rPr>
      </w:pPr>
      <w:r>
        <w:rPr>
          <w:highlight w:val="white"/>
        </w:rPr>
        <w:t>„Eradication of Helicobacter pylori infection: when, how, why?“ - EAGEN Postgraduate Course:Dilemmas and Controversies in Digestive Disorders, Златибор, Србија, април 2024. године</w:t>
      </w:r>
    </w:p>
    <w:p w14:paraId="57F62877" w14:textId="77777777" w:rsidR="0008157A" w:rsidRDefault="003B6A4F" w:rsidP="00E90AD2">
      <w:pPr>
        <w:pStyle w:val="Normal1"/>
        <w:numPr>
          <w:ilvl w:val="0"/>
          <w:numId w:val="48"/>
        </w:numPr>
        <w:ind w:right="-46"/>
        <w:jc w:val="both"/>
        <w:rPr>
          <w:highlight w:val="white"/>
        </w:rPr>
      </w:pPr>
      <w:r>
        <w:rPr>
          <w:highlight w:val="white"/>
        </w:rPr>
        <w:t xml:space="preserve">„Antibiotics (mis)use: from </w:t>
      </w:r>
      <w:r>
        <w:rPr>
          <w:i/>
          <w:highlight w:val="white"/>
        </w:rPr>
        <w:t>Helicobacter pylori</w:t>
      </w:r>
      <w:r>
        <w:rPr>
          <w:highlight w:val="white"/>
        </w:rPr>
        <w:t xml:space="preserve"> to sepsis“ - Дилеме и Контроверзе 8, Златибор, Србија, април 2024. године</w:t>
      </w:r>
    </w:p>
    <w:p w14:paraId="197B442F" w14:textId="77777777" w:rsidR="0008157A" w:rsidRDefault="003B6A4F" w:rsidP="00E90AD2">
      <w:pPr>
        <w:pStyle w:val="Normal1"/>
        <w:numPr>
          <w:ilvl w:val="0"/>
          <w:numId w:val="48"/>
        </w:numPr>
        <w:ind w:right="-46"/>
        <w:jc w:val="both"/>
        <w:rPr>
          <w:highlight w:val="white"/>
        </w:rPr>
      </w:pPr>
      <w:r>
        <w:rPr>
          <w:highlight w:val="white"/>
        </w:rPr>
        <w:t>„Algorithms in ERCP“ - 20th Zagreb ENDO Live: Algorithms in GI endoscopy, EUS &amp; ERCP“ Новембар 2023.</w:t>
      </w:r>
    </w:p>
    <w:p w14:paraId="28F38895" w14:textId="77777777" w:rsidR="0008157A" w:rsidRDefault="003B6A4F" w:rsidP="00E90AD2">
      <w:pPr>
        <w:pStyle w:val="Normal1"/>
        <w:numPr>
          <w:ilvl w:val="0"/>
          <w:numId w:val="48"/>
        </w:numPr>
        <w:ind w:right="-46"/>
        <w:jc w:val="both"/>
      </w:pPr>
      <w:r>
        <w:t>„Susceptibility guided treatment of Helicobacter pylori infecton: A Serbian experience“ XXXVI Workshop of the European Helicobacter &amp; Microbiota Study Group. Анверп, Белгија, Септембар 2023.</w:t>
      </w:r>
    </w:p>
    <w:p w14:paraId="21CB76E0" w14:textId="77777777" w:rsidR="0008157A" w:rsidRDefault="003B6A4F" w:rsidP="00E90AD2">
      <w:pPr>
        <w:pStyle w:val="Normal1"/>
        <w:numPr>
          <w:ilvl w:val="0"/>
          <w:numId w:val="48"/>
        </w:numPr>
        <w:ind w:right="-46"/>
        <w:jc w:val="both"/>
        <w:rPr>
          <w:highlight w:val="white"/>
        </w:rPr>
      </w:pPr>
      <w:r>
        <w:rPr>
          <w:highlight w:val="white"/>
        </w:rPr>
        <w:t>„Microbiota in the air: Dysbiosis, C. Difficile infection and antibiotic colitis, can we manage it?“ - Дилеме и Контроверзе 7, Нови Сад, Србија, април 2023. године</w:t>
      </w:r>
    </w:p>
    <w:p w14:paraId="159C3270" w14:textId="77777777" w:rsidR="0008157A" w:rsidRDefault="003B6A4F" w:rsidP="00E90AD2">
      <w:pPr>
        <w:pStyle w:val="Normal1"/>
        <w:numPr>
          <w:ilvl w:val="0"/>
          <w:numId w:val="48"/>
        </w:numPr>
        <w:ind w:right="-46"/>
        <w:jc w:val="both"/>
      </w:pPr>
      <w:r>
        <w:t xml:space="preserve">„Аntibiotic resistance in </w:t>
      </w:r>
      <w:r>
        <w:rPr>
          <w:i/>
        </w:rPr>
        <w:t>Helicobacter pylori</w:t>
      </w:r>
      <w:r>
        <w:t xml:space="preserve"> infection“ - Bridging meeting in Gastroenterology &amp; EAGEN Postgraduate Course: Closing the knowledge gap in GI after COVID-19 pandemics“ Каунас, Литванија, Новембар 2022.</w:t>
      </w:r>
    </w:p>
    <w:p w14:paraId="2447BBF8" w14:textId="77777777" w:rsidR="0008157A" w:rsidRDefault="003B6A4F" w:rsidP="00E90AD2">
      <w:pPr>
        <w:pStyle w:val="Normal1"/>
        <w:numPr>
          <w:ilvl w:val="0"/>
          <w:numId w:val="48"/>
        </w:numPr>
        <w:ind w:right="-46"/>
        <w:jc w:val="both"/>
        <w:rPr>
          <w:highlight w:val="white"/>
        </w:rPr>
      </w:pPr>
      <w:r>
        <w:rPr>
          <w:highlight w:val="white"/>
        </w:rPr>
        <w:t>„Thrombosis 2.0“ - Дилеме и Контроверзе 6, Херцег Нови, Црна Гора, октобар 2022. године</w:t>
      </w:r>
    </w:p>
    <w:p w14:paraId="6F02E54B" w14:textId="77777777" w:rsidR="0008157A" w:rsidRDefault="003B6A4F" w:rsidP="00E90AD2">
      <w:pPr>
        <w:pStyle w:val="Normal1"/>
        <w:numPr>
          <w:ilvl w:val="0"/>
          <w:numId w:val="48"/>
        </w:numPr>
        <w:ind w:right="-46"/>
        <w:jc w:val="both"/>
        <w:rPr>
          <w:highlight w:val="white"/>
        </w:rPr>
      </w:pPr>
      <w:r>
        <w:rPr>
          <w:highlight w:val="white"/>
        </w:rPr>
        <w:t>„Integrative approach to upper and lower emergency endoscopy“- Дилеме и Контроверзе 5, Врњачка Бања, Србија, мај 2022. године</w:t>
      </w:r>
    </w:p>
    <w:p w14:paraId="5D236408" w14:textId="77777777" w:rsidR="0008157A" w:rsidRDefault="003B6A4F" w:rsidP="00E90AD2">
      <w:pPr>
        <w:pStyle w:val="Normal1"/>
        <w:numPr>
          <w:ilvl w:val="0"/>
          <w:numId w:val="48"/>
        </w:numPr>
        <w:ind w:right="-46"/>
        <w:jc w:val="both"/>
        <w:rPr>
          <w:highlight w:val="white"/>
        </w:rPr>
      </w:pPr>
      <w:r>
        <w:rPr>
          <w:highlight w:val="white"/>
        </w:rPr>
        <w:t xml:space="preserve">„Антибиотска резистенција у лечењу </w:t>
      </w:r>
      <w:r>
        <w:rPr>
          <w:i/>
          <w:highlight w:val="white"/>
        </w:rPr>
        <w:t>Helicobacter pylori</w:t>
      </w:r>
      <w:r>
        <w:rPr>
          <w:highlight w:val="white"/>
        </w:rPr>
        <w:t xml:space="preserve"> инфекције“- Дилеме и Контровезе 4, Дивчибаре, Србија, децембар 03.-05.2021. године</w:t>
      </w:r>
    </w:p>
    <w:p w14:paraId="31C1756D" w14:textId="77777777" w:rsidR="0008157A" w:rsidRDefault="003B6A4F" w:rsidP="00E90AD2">
      <w:pPr>
        <w:pStyle w:val="Normal1"/>
        <w:numPr>
          <w:ilvl w:val="0"/>
          <w:numId w:val="48"/>
        </w:numPr>
        <w:ind w:right="-46"/>
        <w:jc w:val="both"/>
        <w:rPr>
          <w:highlight w:val="white"/>
        </w:rPr>
      </w:pPr>
      <w:r>
        <w:rPr>
          <w:highlight w:val="white"/>
        </w:rPr>
        <w:t>„Значај цревне микробиоте у гастроентерологији и хепатологији“ - Дилеме и Контроверзе 3, Црна Гора, мај 2021. године.</w:t>
      </w:r>
    </w:p>
    <w:p w14:paraId="65C2AD5D" w14:textId="77777777" w:rsidR="0008157A" w:rsidRDefault="003B6A4F" w:rsidP="00E90AD2">
      <w:pPr>
        <w:pStyle w:val="Normal1"/>
        <w:numPr>
          <w:ilvl w:val="0"/>
          <w:numId w:val="48"/>
        </w:numPr>
        <w:ind w:right="-46"/>
        <w:jc w:val="both"/>
        <w:rPr>
          <w:highlight w:val="white"/>
        </w:rPr>
      </w:pPr>
      <w:r>
        <w:rPr>
          <w:highlight w:val="white"/>
        </w:rPr>
        <w:t>„</w:t>
      </w:r>
      <w:r>
        <w:rPr>
          <w:i/>
          <w:highlight w:val="white"/>
        </w:rPr>
        <w:t>Helicobacter pylori</w:t>
      </w:r>
      <w:r>
        <w:rPr>
          <w:highlight w:val="white"/>
        </w:rPr>
        <w:t>-microbiologist prospective“ Европски конгрес микробиолога ФЕМС 2020, октобар</w:t>
      </w:r>
    </w:p>
    <w:p w14:paraId="7881AFA9" w14:textId="77777777" w:rsidR="0008157A" w:rsidRDefault="003B6A4F" w:rsidP="00E90AD2">
      <w:pPr>
        <w:pStyle w:val="Normal1"/>
        <w:numPr>
          <w:ilvl w:val="0"/>
          <w:numId w:val="48"/>
        </w:numPr>
        <w:ind w:right="-46"/>
        <w:jc w:val="both"/>
        <w:rPr>
          <w:highlight w:val="white"/>
        </w:rPr>
      </w:pPr>
      <w:r>
        <w:rPr>
          <w:highlight w:val="white"/>
        </w:rPr>
        <w:t>„Acute on chronic liver failure - мултипле компликације“ - Дилеме и Контроверзе, Сребрно Језеро, Србија, 12.-13. септембар 2020. године.</w:t>
      </w:r>
    </w:p>
    <w:p w14:paraId="223CCF4C" w14:textId="77777777" w:rsidR="0008157A" w:rsidRDefault="003B6A4F" w:rsidP="00E90AD2">
      <w:pPr>
        <w:pStyle w:val="Normal1"/>
        <w:numPr>
          <w:ilvl w:val="0"/>
          <w:numId w:val="48"/>
        </w:numPr>
        <w:ind w:right="-46"/>
        <w:jc w:val="both"/>
        <w:rPr>
          <w:highlight w:val="white"/>
        </w:rPr>
      </w:pPr>
      <w:r>
        <w:rPr>
          <w:highlight w:val="white"/>
        </w:rPr>
        <w:t>„Мена</w:t>
      </w:r>
      <w:r>
        <w:t xml:space="preserve">џмент акутног горњег крварења“. </w:t>
      </w:r>
      <w:r>
        <w:rPr>
          <w:highlight w:val="white"/>
        </w:rPr>
        <w:t>Дилеме и Контроверзе 1, Београд, Србија, мај 2020. године</w:t>
      </w:r>
    </w:p>
    <w:p w14:paraId="11E9557A" w14:textId="77777777" w:rsidR="0008157A" w:rsidRDefault="003B6A4F" w:rsidP="00E90AD2">
      <w:pPr>
        <w:pStyle w:val="Normal1"/>
        <w:numPr>
          <w:ilvl w:val="0"/>
          <w:numId w:val="48"/>
        </w:numPr>
        <w:ind w:right="-46"/>
        <w:jc w:val="both"/>
        <w:rPr>
          <w:i/>
          <w:highlight w:val="white"/>
        </w:rPr>
      </w:pPr>
      <w:r>
        <w:rPr>
          <w:highlight w:val="white"/>
        </w:rPr>
        <w:t>„Diverticulosis“- Summer School Prague 2019.</w:t>
      </w:r>
    </w:p>
    <w:p w14:paraId="3F80EC02" w14:textId="77777777" w:rsidR="0008157A" w:rsidRDefault="003B6A4F" w:rsidP="00E90AD2">
      <w:pPr>
        <w:pStyle w:val="Normal1"/>
        <w:numPr>
          <w:ilvl w:val="0"/>
          <w:numId w:val="48"/>
        </w:numPr>
        <w:ind w:right="-46"/>
        <w:jc w:val="both"/>
        <w:rPr>
          <w:highlight w:val="white"/>
        </w:rPr>
      </w:pPr>
      <w:r>
        <w:rPr>
          <w:highlight w:val="white"/>
        </w:rPr>
        <w:t xml:space="preserve">„Probiotics, gut microbiota in IBD“ - I Европски конгрес младих гастроентеорлога ECYG, Загреб 6-09.12.2018; </w:t>
      </w:r>
    </w:p>
    <w:p w14:paraId="4FEAD587" w14:textId="77777777" w:rsidR="0008157A" w:rsidRDefault="003B6A4F" w:rsidP="00E90AD2">
      <w:pPr>
        <w:pStyle w:val="Normal1"/>
        <w:numPr>
          <w:ilvl w:val="0"/>
          <w:numId w:val="48"/>
        </w:numPr>
        <w:ind w:right="-46"/>
        <w:jc w:val="both"/>
        <w:rPr>
          <w:highlight w:val="white"/>
        </w:rPr>
      </w:pPr>
      <w:r>
        <w:rPr>
          <w:highlight w:val="white"/>
        </w:rPr>
        <w:t>„Is peptic ulcer disease slowly extinct?“ -  XXИ European microbiota and Helicobacter study group, Каунас, Литхванија, Септембер 2018.</w:t>
      </w:r>
    </w:p>
    <w:p w14:paraId="7F0E7CD9" w14:textId="77777777" w:rsidR="0008157A" w:rsidRDefault="003B6A4F" w:rsidP="00E90AD2">
      <w:pPr>
        <w:pStyle w:val="Normal1"/>
        <w:numPr>
          <w:ilvl w:val="0"/>
          <w:numId w:val="48"/>
        </w:numPr>
        <w:ind w:right="-46"/>
        <w:jc w:val="both"/>
        <w:rPr>
          <w:highlight w:val="white"/>
        </w:rPr>
      </w:pPr>
      <w:r>
        <w:t>„</w:t>
      </w:r>
      <w:r>
        <w:rPr>
          <w:highlight w:val="white"/>
        </w:rPr>
        <w:t xml:space="preserve">Upper GI Endoscopic čanges in end stage renal desease“ - Bridging meeting 2014., Берлин, Немачка, EAGEN </w:t>
      </w:r>
    </w:p>
    <w:p w14:paraId="69D884BE" w14:textId="77777777" w:rsidR="003B6A4F" w:rsidRDefault="003B6A4F" w:rsidP="00E90AD2">
      <w:pPr>
        <w:pStyle w:val="Normal1"/>
        <w:ind w:left="720" w:right="-46" w:firstLine="720"/>
        <w:jc w:val="both"/>
        <w:rPr>
          <w:b/>
        </w:rPr>
      </w:pPr>
    </w:p>
    <w:p w14:paraId="32696D3A" w14:textId="77777777" w:rsidR="003B6A4F" w:rsidRDefault="003B6A4F" w:rsidP="00E90AD2">
      <w:pPr>
        <w:pStyle w:val="Normal1"/>
        <w:ind w:left="720" w:right="-46" w:firstLine="720"/>
        <w:jc w:val="both"/>
        <w:rPr>
          <w:b/>
        </w:rPr>
      </w:pPr>
    </w:p>
    <w:p w14:paraId="11901BBF" w14:textId="77777777" w:rsidR="003B6A4F" w:rsidRDefault="003B6A4F" w:rsidP="003B6A4F">
      <w:pPr>
        <w:pStyle w:val="Normal1"/>
        <w:ind w:left="720" w:right="-46" w:firstLine="720"/>
        <w:rPr>
          <w:b/>
        </w:rPr>
      </w:pPr>
    </w:p>
    <w:p w14:paraId="60852169" w14:textId="77777777" w:rsidR="003B6A4F" w:rsidRDefault="003B6A4F" w:rsidP="003B6A4F">
      <w:pPr>
        <w:pStyle w:val="Normal1"/>
        <w:ind w:left="720" w:right="-46" w:firstLine="720"/>
        <w:rPr>
          <w:b/>
        </w:rPr>
      </w:pPr>
    </w:p>
    <w:p w14:paraId="6E5FADBB" w14:textId="77777777" w:rsidR="003B6A4F" w:rsidRDefault="003B6A4F" w:rsidP="003B6A4F">
      <w:pPr>
        <w:pStyle w:val="Normal1"/>
        <w:ind w:left="720" w:right="-46" w:firstLine="720"/>
        <w:rPr>
          <w:b/>
        </w:rPr>
      </w:pPr>
    </w:p>
    <w:p w14:paraId="6798D10C" w14:textId="77777777" w:rsidR="003B6A4F" w:rsidRDefault="003B6A4F" w:rsidP="003B6A4F">
      <w:pPr>
        <w:pStyle w:val="Normal1"/>
        <w:ind w:left="720" w:right="-46" w:firstLine="720"/>
        <w:rPr>
          <w:b/>
        </w:rPr>
      </w:pPr>
    </w:p>
    <w:p w14:paraId="6C98ABC6" w14:textId="77777777" w:rsidR="003B6A4F" w:rsidRDefault="003B6A4F" w:rsidP="003B6A4F">
      <w:pPr>
        <w:pStyle w:val="Normal1"/>
        <w:ind w:left="720" w:right="-46" w:firstLine="720"/>
        <w:rPr>
          <w:b/>
        </w:rPr>
      </w:pPr>
    </w:p>
    <w:p w14:paraId="3802B2C8" w14:textId="77777777" w:rsidR="003B6A4F" w:rsidRDefault="003B6A4F" w:rsidP="003B6A4F">
      <w:pPr>
        <w:pStyle w:val="Normal1"/>
        <w:ind w:left="720" w:right="-46" w:firstLine="720"/>
        <w:rPr>
          <w:b/>
        </w:rPr>
      </w:pPr>
    </w:p>
    <w:p w14:paraId="5A917334" w14:textId="77777777" w:rsidR="003B6A4F" w:rsidRDefault="003B6A4F" w:rsidP="003B6A4F">
      <w:pPr>
        <w:pStyle w:val="Normal1"/>
        <w:ind w:left="720" w:right="-46" w:firstLine="720"/>
        <w:rPr>
          <w:b/>
        </w:rPr>
      </w:pPr>
    </w:p>
    <w:p w14:paraId="18FD75D9" w14:textId="77777777" w:rsidR="003B6A4F" w:rsidRDefault="003B6A4F" w:rsidP="003B6A4F">
      <w:pPr>
        <w:pStyle w:val="Normal1"/>
        <w:ind w:left="720" w:right="-46" w:firstLine="720"/>
        <w:rPr>
          <w:b/>
        </w:rPr>
      </w:pPr>
    </w:p>
    <w:p w14:paraId="4E9EC525" w14:textId="77777777" w:rsidR="003B6A4F" w:rsidRDefault="003B6A4F" w:rsidP="003B6A4F">
      <w:pPr>
        <w:pStyle w:val="Normal1"/>
        <w:ind w:left="720" w:right="-46" w:firstLine="720"/>
        <w:rPr>
          <w:b/>
        </w:rPr>
      </w:pPr>
    </w:p>
    <w:p w14:paraId="3BFE08F0" w14:textId="77777777" w:rsidR="003B6A4F" w:rsidRDefault="003B6A4F" w:rsidP="003B6A4F">
      <w:pPr>
        <w:pStyle w:val="Normal1"/>
        <w:ind w:left="720" w:right="-46" w:firstLine="720"/>
        <w:rPr>
          <w:b/>
        </w:rPr>
      </w:pPr>
    </w:p>
    <w:p w14:paraId="1BA9B9A1" w14:textId="77777777" w:rsidR="003B6A4F" w:rsidRDefault="003B6A4F" w:rsidP="003B6A4F">
      <w:pPr>
        <w:pStyle w:val="Normal1"/>
        <w:ind w:left="720" w:right="-46" w:firstLine="720"/>
        <w:rPr>
          <w:b/>
        </w:rPr>
      </w:pPr>
    </w:p>
    <w:p w14:paraId="5943122E" w14:textId="77777777" w:rsidR="003B6A4F" w:rsidRDefault="003B6A4F" w:rsidP="003B6A4F">
      <w:pPr>
        <w:pStyle w:val="Normal1"/>
        <w:ind w:left="720" w:right="-46" w:firstLine="720"/>
        <w:rPr>
          <w:b/>
        </w:rPr>
      </w:pPr>
    </w:p>
    <w:p w14:paraId="7D1D4D7E" w14:textId="77777777" w:rsidR="003B6A4F" w:rsidRDefault="003B6A4F" w:rsidP="003B6A4F">
      <w:pPr>
        <w:pStyle w:val="Normal1"/>
        <w:ind w:left="720" w:right="-46" w:firstLine="720"/>
        <w:rPr>
          <w:b/>
        </w:rPr>
      </w:pPr>
    </w:p>
    <w:p w14:paraId="6832D25B" w14:textId="77777777" w:rsidR="003B6A4F" w:rsidRDefault="003B6A4F" w:rsidP="003B6A4F">
      <w:pPr>
        <w:pStyle w:val="Normal1"/>
        <w:ind w:left="720" w:right="-46" w:firstLine="720"/>
        <w:rPr>
          <w:b/>
        </w:rPr>
      </w:pPr>
    </w:p>
    <w:p w14:paraId="00BCE95E" w14:textId="77777777" w:rsidR="003B6A4F" w:rsidRDefault="003B6A4F" w:rsidP="003B6A4F">
      <w:pPr>
        <w:pStyle w:val="Normal1"/>
        <w:ind w:left="720" w:right="-46" w:firstLine="720"/>
        <w:rPr>
          <w:b/>
        </w:rPr>
      </w:pPr>
    </w:p>
    <w:p w14:paraId="343B07F4" w14:textId="77777777" w:rsidR="003B6A4F" w:rsidRDefault="003B6A4F" w:rsidP="003B6A4F">
      <w:pPr>
        <w:pStyle w:val="Normal1"/>
        <w:ind w:left="720" w:right="-46" w:firstLine="720"/>
        <w:rPr>
          <w:b/>
        </w:rPr>
      </w:pPr>
    </w:p>
    <w:p w14:paraId="57ACD9AE" w14:textId="77777777" w:rsidR="003B6A4F" w:rsidRDefault="003B6A4F" w:rsidP="003B6A4F">
      <w:pPr>
        <w:pStyle w:val="Normal1"/>
        <w:ind w:left="720" w:right="-46" w:firstLine="720"/>
        <w:rPr>
          <w:b/>
        </w:rPr>
      </w:pPr>
    </w:p>
    <w:p w14:paraId="1D27D156" w14:textId="77777777" w:rsidR="0008157A" w:rsidRDefault="003B6A4F" w:rsidP="003B6A4F">
      <w:pPr>
        <w:pStyle w:val="Normal1"/>
        <w:ind w:left="720" w:right="-46" w:firstLine="720"/>
        <w:rPr>
          <w:b/>
        </w:rPr>
      </w:pPr>
      <w:r>
        <w:rPr>
          <w:b/>
        </w:rPr>
        <w:t>ЗАКЉУЧНО МИШЉЕЊЕ И ПРЕДЛОГ КОМИСИЈЕ</w:t>
      </w:r>
    </w:p>
    <w:p w14:paraId="1B96A404" w14:textId="77777777" w:rsidR="0008157A" w:rsidRDefault="0008157A">
      <w:pPr>
        <w:pStyle w:val="Normal1"/>
        <w:ind w:right="-46"/>
        <w:jc w:val="both"/>
        <w:rPr>
          <w:b/>
        </w:rPr>
      </w:pPr>
    </w:p>
    <w:p w14:paraId="7D1EE3C6" w14:textId="77777777" w:rsidR="0008157A" w:rsidRDefault="003B6A4F">
      <w:pPr>
        <w:pStyle w:val="Normal1"/>
        <w:ind w:right="-46"/>
        <w:jc w:val="both"/>
      </w:pPr>
      <w:r>
        <w:rPr>
          <w:b/>
        </w:rPr>
        <w:tab/>
      </w:r>
      <w:r>
        <w:t xml:space="preserve">На конкурс за два места клиничког асистента уже научне области интерна медицина (гастроентерохепатологија) пријавила су се два кандидата. </w:t>
      </w:r>
    </w:p>
    <w:p w14:paraId="25151738" w14:textId="77777777" w:rsidR="0008157A" w:rsidRDefault="0008157A">
      <w:pPr>
        <w:pStyle w:val="Normal1"/>
        <w:ind w:right="-46"/>
        <w:jc w:val="both"/>
      </w:pPr>
    </w:p>
    <w:p w14:paraId="35289596" w14:textId="77777777" w:rsidR="0008157A" w:rsidRDefault="003B6A4F">
      <w:pPr>
        <w:pStyle w:val="Normal1"/>
        <w:ind w:right="-46"/>
        <w:jc w:val="both"/>
      </w:pPr>
      <w:r>
        <w:t>Комисија је на основу прегледа и анализе поднете конкурсне документације установила да пријављени кандидати, др Милица Стојковић Лалошевић и др Владимир Миливојевић, испуњавају све Законом о високом образовању РС и Правилником Медицинског факултета у Београду предвиђене услове да буду изабрани у звање КЛИНИЧКОГ АСИСТЕНТА Медицинског факултета Универзитета у Београду за ужу научну област Интерна медицина-гастроентерохепатологија.</w:t>
      </w:r>
    </w:p>
    <w:p w14:paraId="70FF77F3" w14:textId="77777777" w:rsidR="0008157A" w:rsidRDefault="0008157A">
      <w:pPr>
        <w:pStyle w:val="Normal1"/>
        <w:ind w:right="-46"/>
        <w:jc w:val="both"/>
      </w:pPr>
    </w:p>
    <w:p w14:paraId="13A9AB07" w14:textId="77777777" w:rsidR="0008157A" w:rsidRDefault="003B6A4F">
      <w:pPr>
        <w:pStyle w:val="Normal1"/>
        <w:ind w:right="-46"/>
        <w:jc w:val="both"/>
      </w:pPr>
      <w:r>
        <w:tab/>
        <w:t>Комисија је једногласно донела одлуку да се на Изборном већу Медицинског факултета у Београду предложи да се у звање КЛИНИЧКОГ АСИСТЕНТА за ужу научну област ИНТЕРНА МЕДИЦИНА (гастроентерохепатологија) изаберу пријављени кандидати, др Милица Стојковић Лалошевић и др Владимир Миливојевић специјалисти интерне медицине и субспецијалисти гастроентерохепатологије.</w:t>
      </w:r>
    </w:p>
    <w:p w14:paraId="6F12E7DC" w14:textId="77777777" w:rsidR="0008157A" w:rsidRDefault="003B6A4F">
      <w:pPr>
        <w:pStyle w:val="Normal1"/>
        <w:ind w:right="-46"/>
        <w:jc w:val="both"/>
        <w:rPr>
          <w:b/>
        </w:rPr>
      </w:pPr>
      <w:r>
        <w:rPr>
          <w:b/>
        </w:rPr>
        <w:tab/>
      </w:r>
    </w:p>
    <w:p w14:paraId="4355C53A" w14:textId="77777777" w:rsidR="0008157A" w:rsidRDefault="003B6A4F">
      <w:pPr>
        <w:pStyle w:val="Normal1"/>
        <w:ind w:right="-46"/>
        <w:jc w:val="both"/>
      </w:pPr>
      <w:r>
        <w:tab/>
      </w:r>
    </w:p>
    <w:p w14:paraId="4C7C27E6" w14:textId="77777777" w:rsidR="0008157A" w:rsidRDefault="003B6A4F" w:rsidP="003B6A4F">
      <w:pPr>
        <w:pStyle w:val="Normal1"/>
        <w:ind w:right="-46"/>
        <w:jc w:val="center"/>
      </w:pPr>
      <w:r>
        <w:t>КОМИСИЈА:</w:t>
      </w:r>
    </w:p>
    <w:p w14:paraId="521376A0" w14:textId="77777777" w:rsidR="0008157A" w:rsidRDefault="0008157A">
      <w:pPr>
        <w:pStyle w:val="Normal1"/>
        <w:ind w:right="-46"/>
        <w:jc w:val="both"/>
      </w:pPr>
    </w:p>
    <w:p w14:paraId="4FBAAA52" w14:textId="77777777" w:rsidR="0008157A" w:rsidRDefault="0008157A">
      <w:pPr>
        <w:pStyle w:val="Normal1"/>
        <w:ind w:right="-46"/>
        <w:jc w:val="both"/>
      </w:pPr>
    </w:p>
    <w:p w14:paraId="4724EF98" w14:textId="77777777" w:rsidR="003B6A4F" w:rsidRDefault="003B6A4F" w:rsidP="003B6A4F">
      <w:pPr>
        <w:pStyle w:val="Normal1"/>
        <w:pBdr>
          <w:top w:val="nil"/>
          <w:left w:val="nil"/>
          <w:bottom w:val="nil"/>
          <w:right w:val="nil"/>
          <w:between w:val="nil"/>
        </w:pBdr>
        <w:tabs>
          <w:tab w:val="left" w:pos="4590"/>
        </w:tabs>
        <w:ind w:left="4320" w:right="-46"/>
        <w:jc w:val="right"/>
        <w:rPr>
          <w:b/>
        </w:rPr>
      </w:pPr>
      <w:r>
        <w:rPr>
          <w:b/>
        </w:rPr>
        <w:t xml:space="preserve">Проф. др Александра Павловић Марковић, </w:t>
      </w:r>
    </w:p>
    <w:p w14:paraId="6F0871F5" w14:textId="77777777" w:rsidR="003B6A4F" w:rsidRDefault="003B6A4F" w:rsidP="003B6A4F">
      <w:pPr>
        <w:pStyle w:val="Normal1"/>
        <w:pBdr>
          <w:top w:val="nil"/>
          <w:left w:val="nil"/>
          <w:bottom w:val="nil"/>
          <w:right w:val="nil"/>
          <w:between w:val="nil"/>
        </w:pBdr>
        <w:tabs>
          <w:tab w:val="left" w:pos="4590"/>
        </w:tabs>
        <w:ind w:right="-46"/>
        <w:jc w:val="right"/>
      </w:pPr>
      <w:r>
        <w:t>редовни професор Медицинског факултета Универ</w:t>
      </w:r>
      <w:r>
        <w:rPr>
          <w:lang w:val="sr"/>
        </w:rPr>
        <w:t>з</w:t>
      </w:r>
      <w:r>
        <w:t xml:space="preserve">итета у Београду </w:t>
      </w:r>
    </w:p>
    <w:p w14:paraId="3208B8BE" w14:textId="77777777" w:rsidR="003B6A4F" w:rsidRDefault="003B6A4F" w:rsidP="003B6A4F">
      <w:pPr>
        <w:pStyle w:val="Normal1"/>
        <w:pBdr>
          <w:top w:val="nil"/>
          <w:left w:val="nil"/>
          <w:bottom w:val="nil"/>
          <w:right w:val="nil"/>
          <w:between w:val="nil"/>
        </w:pBdr>
        <w:tabs>
          <w:tab w:val="left" w:pos="4590"/>
        </w:tabs>
        <w:ind w:left="4320" w:right="-46"/>
        <w:jc w:val="right"/>
        <w:rPr>
          <w:b/>
        </w:rPr>
      </w:pPr>
    </w:p>
    <w:p w14:paraId="13A42ADE" w14:textId="77777777" w:rsidR="003B6A4F" w:rsidRDefault="003B6A4F" w:rsidP="003B6A4F">
      <w:pPr>
        <w:pStyle w:val="Normal1"/>
        <w:pBdr>
          <w:top w:val="nil"/>
          <w:left w:val="nil"/>
          <w:bottom w:val="nil"/>
          <w:right w:val="nil"/>
          <w:between w:val="nil"/>
        </w:pBdr>
        <w:tabs>
          <w:tab w:val="left" w:pos="4590"/>
        </w:tabs>
        <w:ind w:right="-46"/>
        <w:jc w:val="center"/>
        <w:rPr>
          <w:b/>
        </w:rPr>
      </w:pPr>
    </w:p>
    <w:p w14:paraId="1C0D31F6" w14:textId="77777777" w:rsidR="003B6A4F" w:rsidRDefault="003B6A4F" w:rsidP="003B6A4F">
      <w:pPr>
        <w:pStyle w:val="Normal1"/>
        <w:pBdr>
          <w:top w:val="nil"/>
          <w:left w:val="nil"/>
          <w:bottom w:val="nil"/>
          <w:right w:val="nil"/>
          <w:between w:val="nil"/>
        </w:pBdr>
        <w:tabs>
          <w:tab w:val="left" w:pos="4590"/>
        </w:tabs>
        <w:ind w:right="-46"/>
        <w:jc w:val="right"/>
        <w:rPr>
          <w:b/>
        </w:rPr>
      </w:pPr>
    </w:p>
    <w:p w14:paraId="41425D65" w14:textId="77777777" w:rsidR="003B6A4F" w:rsidRDefault="003B6A4F" w:rsidP="003B6A4F">
      <w:pPr>
        <w:pStyle w:val="Normal1"/>
        <w:pBdr>
          <w:top w:val="nil"/>
          <w:left w:val="nil"/>
          <w:bottom w:val="nil"/>
          <w:right w:val="nil"/>
          <w:between w:val="nil"/>
        </w:pBdr>
        <w:tabs>
          <w:tab w:val="left" w:pos="4590"/>
        </w:tabs>
        <w:ind w:right="-46"/>
        <w:jc w:val="right"/>
        <w:rPr>
          <w:b/>
        </w:rPr>
      </w:pPr>
    </w:p>
    <w:p w14:paraId="2A05B9EB" w14:textId="77777777" w:rsidR="003B6A4F" w:rsidRDefault="003B6A4F" w:rsidP="003B6A4F">
      <w:pPr>
        <w:pStyle w:val="Normal1"/>
        <w:pBdr>
          <w:top w:val="nil"/>
          <w:left w:val="nil"/>
          <w:bottom w:val="nil"/>
          <w:right w:val="nil"/>
          <w:between w:val="nil"/>
        </w:pBdr>
        <w:tabs>
          <w:tab w:val="left" w:pos="4590"/>
        </w:tabs>
        <w:ind w:right="-46"/>
        <w:jc w:val="right"/>
      </w:pPr>
      <w:r>
        <w:rPr>
          <w:b/>
        </w:rPr>
        <w:t>Проф. др Миодраг Крстић</w:t>
      </w:r>
      <w:r>
        <w:t xml:space="preserve">, </w:t>
      </w:r>
    </w:p>
    <w:p w14:paraId="38BA3820" w14:textId="77777777" w:rsidR="003B6A4F" w:rsidRDefault="003B6A4F" w:rsidP="003B6A4F">
      <w:pPr>
        <w:pStyle w:val="Normal1"/>
        <w:pBdr>
          <w:top w:val="nil"/>
          <w:left w:val="nil"/>
          <w:bottom w:val="nil"/>
          <w:right w:val="nil"/>
          <w:between w:val="nil"/>
        </w:pBdr>
        <w:tabs>
          <w:tab w:val="left" w:pos="4590"/>
        </w:tabs>
        <w:ind w:right="-46"/>
        <w:jc w:val="right"/>
      </w:pPr>
      <w:r>
        <w:t>редовни професор Медицинског факултета Универ</w:t>
      </w:r>
      <w:r>
        <w:rPr>
          <w:lang w:val="sr"/>
        </w:rPr>
        <w:t>з</w:t>
      </w:r>
      <w:r>
        <w:t xml:space="preserve">итета у Београду </w:t>
      </w:r>
    </w:p>
    <w:p w14:paraId="5B07EF9A" w14:textId="77777777" w:rsidR="003B6A4F" w:rsidRDefault="003B6A4F" w:rsidP="003B6A4F">
      <w:pPr>
        <w:pStyle w:val="Normal1"/>
        <w:tabs>
          <w:tab w:val="left" w:pos="4590"/>
        </w:tabs>
        <w:ind w:right="-46"/>
        <w:jc w:val="both"/>
      </w:pPr>
    </w:p>
    <w:p w14:paraId="5A7FC7D4" w14:textId="77777777" w:rsidR="003B6A4F" w:rsidRDefault="003B6A4F" w:rsidP="003B6A4F">
      <w:pPr>
        <w:pStyle w:val="Normal1"/>
        <w:pBdr>
          <w:top w:val="nil"/>
          <w:left w:val="nil"/>
          <w:bottom w:val="nil"/>
          <w:right w:val="nil"/>
          <w:between w:val="nil"/>
        </w:pBdr>
        <w:tabs>
          <w:tab w:val="left" w:pos="4590"/>
        </w:tabs>
        <w:ind w:left="4320" w:right="-46"/>
        <w:jc w:val="right"/>
      </w:pPr>
    </w:p>
    <w:p w14:paraId="7321E488" w14:textId="77777777" w:rsidR="003B6A4F" w:rsidRDefault="003B6A4F" w:rsidP="003B6A4F">
      <w:pPr>
        <w:pStyle w:val="Normal1"/>
        <w:pBdr>
          <w:top w:val="nil"/>
          <w:left w:val="nil"/>
          <w:bottom w:val="nil"/>
          <w:right w:val="nil"/>
          <w:between w:val="nil"/>
        </w:pBdr>
        <w:tabs>
          <w:tab w:val="left" w:pos="4590"/>
        </w:tabs>
        <w:ind w:left="4320" w:right="-46"/>
        <w:jc w:val="right"/>
      </w:pPr>
    </w:p>
    <w:p w14:paraId="76493169" w14:textId="77777777" w:rsidR="003B6A4F" w:rsidRDefault="003B6A4F" w:rsidP="003B6A4F">
      <w:pPr>
        <w:pStyle w:val="Normal1"/>
        <w:pBdr>
          <w:top w:val="nil"/>
          <w:left w:val="nil"/>
          <w:bottom w:val="nil"/>
          <w:right w:val="nil"/>
          <w:between w:val="nil"/>
        </w:pBdr>
        <w:tabs>
          <w:tab w:val="left" w:pos="4590"/>
        </w:tabs>
        <w:ind w:right="-46"/>
        <w:jc w:val="right"/>
      </w:pPr>
      <w:r>
        <w:rPr>
          <w:b/>
        </w:rPr>
        <w:t xml:space="preserve"> </w:t>
      </w:r>
    </w:p>
    <w:p w14:paraId="70F97AA9" w14:textId="77777777" w:rsidR="003B6A4F" w:rsidRDefault="003B6A4F" w:rsidP="003B6A4F">
      <w:pPr>
        <w:pStyle w:val="Normal1"/>
        <w:tabs>
          <w:tab w:val="left" w:pos="4590"/>
        </w:tabs>
        <w:ind w:right="-46"/>
        <w:jc w:val="right"/>
      </w:pPr>
      <w:r>
        <w:rPr>
          <w:b/>
        </w:rPr>
        <w:tab/>
        <w:t>Проф. др Тамара Миловановић</w:t>
      </w:r>
      <w:r>
        <w:t xml:space="preserve">, </w:t>
      </w:r>
    </w:p>
    <w:p w14:paraId="2DE3866E" w14:textId="77777777" w:rsidR="003B6A4F" w:rsidRDefault="003B6A4F" w:rsidP="003B6A4F">
      <w:pPr>
        <w:pStyle w:val="Normal1"/>
        <w:tabs>
          <w:tab w:val="left" w:pos="4590"/>
        </w:tabs>
        <w:ind w:right="-46"/>
        <w:jc w:val="right"/>
      </w:pPr>
      <w:r>
        <w:t xml:space="preserve">редовни професор Медицинског факултета Универзитета у Београду </w:t>
      </w:r>
    </w:p>
    <w:p w14:paraId="0CA8E622" w14:textId="77777777" w:rsidR="003B6A4F" w:rsidRDefault="003B6A4F" w:rsidP="003B6A4F">
      <w:pPr>
        <w:pStyle w:val="Normal1"/>
        <w:tabs>
          <w:tab w:val="left" w:pos="4590"/>
        </w:tabs>
        <w:ind w:right="-46"/>
        <w:jc w:val="both"/>
      </w:pPr>
    </w:p>
    <w:p w14:paraId="4691545C" w14:textId="77777777" w:rsidR="003B6A4F" w:rsidRDefault="003B6A4F" w:rsidP="003B6A4F">
      <w:pPr>
        <w:pStyle w:val="Normal1"/>
        <w:tabs>
          <w:tab w:val="left" w:pos="4590"/>
        </w:tabs>
        <w:ind w:right="-46"/>
        <w:jc w:val="both"/>
      </w:pPr>
    </w:p>
    <w:p w14:paraId="505E1521" w14:textId="77777777" w:rsidR="003B6A4F" w:rsidRDefault="003B6A4F" w:rsidP="003B6A4F">
      <w:pPr>
        <w:pStyle w:val="Normal1"/>
        <w:tabs>
          <w:tab w:val="left" w:pos="4590"/>
        </w:tabs>
        <w:ind w:right="-46"/>
        <w:jc w:val="both"/>
      </w:pPr>
      <w:r>
        <w:t>Beograd, 31.03.2025.</w:t>
      </w:r>
    </w:p>
    <w:p w14:paraId="445D664F" w14:textId="77777777" w:rsidR="003B6A4F" w:rsidRDefault="003B6A4F" w:rsidP="003B6A4F">
      <w:pPr>
        <w:pStyle w:val="Normal1"/>
        <w:pBdr>
          <w:top w:val="nil"/>
          <w:left w:val="nil"/>
          <w:bottom w:val="nil"/>
          <w:right w:val="nil"/>
          <w:between w:val="nil"/>
        </w:pBdr>
        <w:tabs>
          <w:tab w:val="left" w:pos="4590"/>
        </w:tabs>
        <w:ind w:left="4320" w:right="-46"/>
        <w:jc w:val="right"/>
      </w:pPr>
    </w:p>
    <w:p w14:paraId="4E2ABDF0" w14:textId="77777777" w:rsidR="003B6A4F" w:rsidRDefault="003B6A4F" w:rsidP="003B6A4F">
      <w:pPr>
        <w:pStyle w:val="Normal1"/>
        <w:pBdr>
          <w:top w:val="nil"/>
          <w:left w:val="nil"/>
          <w:bottom w:val="nil"/>
          <w:right w:val="nil"/>
          <w:between w:val="nil"/>
        </w:pBdr>
        <w:tabs>
          <w:tab w:val="left" w:pos="4590"/>
        </w:tabs>
        <w:ind w:left="4320" w:right="-46"/>
        <w:jc w:val="right"/>
      </w:pPr>
    </w:p>
    <w:p w14:paraId="58C586D7" w14:textId="77777777" w:rsidR="003B6A4F" w:rsidRDefault="003B6A4F" w:rsidP="003B6A4F">
      <w:pPr>
        <w:pStyle w:val="Normal1"/>
        <w:pBdr>
          <w:top w:val="nil"/>
          <w:left w:val="nil"/>
          <w:bottom w:val="nil"/>
          <w:right w:val="nil"/>
          <w:between w:val="nil"/>
        </w:pBdr>
        <w:tabs>
          <w:tab w:val="left" w:pos="4590"/>
        </w:tabs>
        <w:ind w:left="4320" w:right="-46"/>
        <w:jc w:val="right"/>
      </w:pPr>
    </w:p>
    <w:p w14:paraId="16244F2E" w14:textId="77777777" w:rsidR="0008157A" w:rsidRDefault="003B6A4F" w:rsidP="003B6A4F">
      <w:pPr>
        <w:pStyle w:val="Normal1"/>
        <w:pBdr>
          <w:top w:val="nil"/>
          <w:left w:val="nil"/>
          <w:bottom w:val="nil"/>
          <w:right w:val="nil"/>
          <w:between w:val="nil"/>
        </w:pBdr>
        <w:tabs>
          <w:tab w:val="left" w:pos="4590"/>
        </w:tabs>
        <w:ind w:right="-46"/>
        <w:jc w:val="right"/>
      </w:pPr>
      <w:r>
        <w:rPr>
          <w:b/>
        </w:rPr>
        <w:tab/>
      </w:r>
    </w:p>
    <w:p w14:paraId="09FE6604" w14:textId="77777777" w:rsidR="0008157A" w:rsidRDefault="0008157A">
      <w:pPr>
        <w:pStyle w:val="Normal1"/>
        <w:tabs>
          <w:tab w:val="left" w:pos="4590"/>
        </w:tabs>
        <w:ind w:right="-46"/>
        <w:jc w:val="both"/>
      </w:pPr>
    </w:p>
    <w:p w14:paraId="7F9C53CF" w14:textId="77777777" w:rsidR="0008157A" w:rsidRDefault="0008157A">
      <w:pPr>
        <w:pStyle w:val="Normal1"/>
        <w:ind w:right="-46"/>
      </w:pPr>
    </w:p>
    <w:sectPr w:rsidR="0008157A" w:rsidSect="00E90AD2">
      <w:pgSz w:w="11906" w:h="16838"/>
      <w:pgMar w:top="1440" w:right="1440" w:bottom="99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Georgia">
    <w:panose1 w:val="02040502050405020303"/>
    <w:charset w:val="00"/>
    <w:family w:val="roman"/>
    <w:pitch w:val="variable"/>
    <w:sig w:usb0="00000287" w:usb1="00000000" w:usb2="00000000" w:usb3="00000000" w:csb0="0000009F" w:csb1="00000000"/>
  </w:font>
  <w:font w:name="Noteworthy Light">
    <w:altName w:val="Segoe UI Historic"/>
    <w:charset w:val="00"/>
    <w:family w:val="auto"/>
    <w:pitch w:val="variable"/>
    <w:sig w:usb0="8000006F" w:usb1="08000048" w:usb2="14600000" w:usb3="00000000" w:csb0="0000011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808"/>
    <w:multiLevelType w:val="hybridMultilevel"/>
    <w:tmpl w:val="AF167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A7A89"/>
    <w:multiLevelType w:val="hybridMultilevel"/>
    <w:tmpl w:val="487AC2D2"/>
    <w:lvl w:ilvl="0" w:tplc="23E8C0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1BFE"/>
    <w:multiLevelType w:val="hybridMultilevel"/>
    <w:tmpl w:val="2D6E1CDA"/>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9F1B88"/>
    <w:multiLevelType w:val="multilevel"/>
    <w:tmpl w:val="D2106B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FC5778"/>
    <w:multiLevelType w:val="hybridMultilevel"/>
    <w:tmpl w:val="CAD289FC"/>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7C7AD5"/>
    <w:multiLevelType w:val="hybridMultilevel"/>
    <w:tmpl w:val="0F963AD2"/>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835B50"/>
    <w:multiLevelType w:val="multilevel"/>
    <w:tmpl w:val="B8EE18A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5965303"/>
    <w:multiLevelType w:val="hybridMultilevel"/>
    <w:tmpl w:val="AF72483C"/>
    <w:lvl w:ilvl="0" w:tplc="23E8C0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886934"/>
    <w:multiLevelType w:val="multilevel"/>
    <w:tmpl w:val="78F0206A"/>
    <w:lvl w:ilvl="0">
      <w:start w:val="1"/>
      <w:numFmt w:val="decimal"/>
      <w:lvlText w:val="%1."/>
      <w:lvlJc w:val="left"/>
      <w:pPr>
        <w:ind w:left="1080" w:hanging="360"/>
      </w:pPr>
      <w:rPr>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7F83619"/>
    <w:multiLevelType w:val="multilevel"/>
    <w:tmpl w:val="5D54C104"/>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DDD5D93"/>
    <w:multiLevelType w:val="hybridMultilevel"/>
    <w:tmpl w:val="A9140C0A"/>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4A122B"/>
    <w:multiLevelType w:val="hybridMultilevel"/>
    <w:tmpl w:val="81CAA45E"/>
    <w:lvl w:ilvl="0" w:tplc="23E8C0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483EB2"/>
    <w:multiLevelType w:val="hybridMultilevel"/>
    <w:tmpl w:val="E76490A2"/>
    <w:lvl w:ilvl="0" w:tplc="23E8C0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25DD0"/>
    <w:multiLevelType w:val="multilevel"/>
    <w:tmpl w:val="8DC0957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AEA05C4"/>
    <w:multiLevelType w:val="hybridMultilevel"/>
    <w:tmpl w:val="A444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C849BC"/>
    <w:multiLevelType w:val="multilevel"/>
    <w:tmpl w:val="EFB0F1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FEB79EA"/>
    <w:multiLevelType w:val="hybridMultilevel"/>
    <w:tmpl w:val="C01808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426361"/>
    <w:multiLevelType w:val="hybridMultilevel"/>
    <w:tmpl w:val="9B8CDCB2"/>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6F357D3"/>
    <w:multiLevelType w:val="hybridMultilevel"/>
    <w:tmpl w:val="ECC846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372438"/>
    <w:multiLevelType w:val="hybridMultilevel"/>
    <w:tmpl w:val="4D063014"/>
    <w:lvl w:ilvl="0" w:tplc="23E8C0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4C6709"/>
    <w:multiLevelType w:val="hybridMultilevel"/>
    <w:tmpl w:val="26C49B50"/>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FD6969"/>
    <w:multiLevelType w:val="hybridMultilevel"/>
    <w:tmpl w:val="7A42B138"/>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98231B"/>
    <w:multiLevelType w:val="multilevel"/>
    <w:tmpl w:val="0D9A4342"/>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AD53F8B"/>
    <w:multiLevelType w:val="hybridMultilevel"/>
    <w:tmpl w:val="DDE2DF2A"/>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F9776F"/>
    <w:multiLevelType w:val="hybridMultilevel"/>
    <w:tmpl w:val="680AA89E"/>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9229EA"/>
    <w:multiLevelType w:val="hybridMultilevel"/>
    <w:tmpl w:val="4D9CEEAE"/>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9C1F9E"/>
    <w:multiLevelType w:val="multilevel"/>
    <w:tmpl w:val="311426BE"/>
    <w:lvl w:ilvl="0">
      <w:start w:val="1"/>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7" w15:restartNumberingAfterBreak="0">
    <w:nsid w:val="42BF60F3"/>
    <w:multiLevelType w:val="multilevel"/>
    <w:tmpl w:val="07AA4646"/>
    <w:lvl w:ilvl="0">
      <w:start w:val="1"/>
      <w:numFmt w:val="decimal"/>
      <w:lvlText w:val="%1."/>
      <w:lvlJc w:val="left"/>
      <w:pPr>
        <w:ind w:left="840" w:hanging="360"/>
      </w:pPr>
      <w:rPr>
        <w:b/>
      </w:r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28" w15:restartNumberingAfterBreak="0">
    <w:nsid w:val="475C68A4"/>
    <w:multiLevelType w:val="multilevel"/>
    <w:tmpl w:val="72B4E00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70" w:hanging="360"/>
      </w:pPr>
      <w:rPr>
        <w:rFonts w:ascii="Courier New" w:eastAsia="Courier New" w:hAnsi="Courier New" w:cs="Courier New"/>
      </w:rPr>
    </w:lvl>
    <w:lvl w:ilvl="2">
      <w:start w:val="1"/>
      <w:numFmt w:val="bullet"/>
      <w:lvlText w:val="▪"/>
      <w:lvlJc w:val="left"/>
      <w:pPr>
        <w:ind w:left="2190" w:hanging="360"/>
      </w:pPr>
      <w:rPr>
        <w:rFonts w:ascii="Noto Sans Symbols" w:eastAsia="Noto Sans Symbols" w:hAnsi="Noto Sans Symbols" w:cs="Noto Sans Symbols"/>
      </w:rPr>
    </w:lvl>
    <w:lvl w:ilvl="3">
      <w:start w:val="1"/>
      <w:numFmt w:val="bullet"/>
      <w:lvlText w:val="●"/>
      <w:lvlJc w:val="left"/>
      <w:pPr>
        <w:ind w:left="2910" w:hanging="360"/>
      </w:pPr>
      <w:rPr>
        <w:rFonts w:ascii="Noto Sans Symbols" w:eastAsia="Noto Sans Symbols" w:hAnsi="Noto Sans Symbols" w:cs="Noto Sans Symbols"/>
      </w:rPr>
    </w:lvl>
    <w:lvl w:ilvl="4">
      <w:start w:val="1"/>
      <w:numFmt w:val="bullet"/>
      <w:lvlText w:val="o"/>
      <w:lvlJc w:val="left"/>
      <w:pPr>
        <w:ind w:left="3630" w:hanging="360"/>
      </w:pPr>
      <w:rPr>
        <w:rFonts w:ascii="Courier New" w:eastAsia="Courier New" w:hAnsi="Courier New" w:cs="Courier New"/>
      </w:rPr>
    </w:lvl>
    <w:lvl w:ilvl="5">
      <w:start w:val="1"/>
      <w:numFmt w:val="bullet"/>
      <w:lvlText w:val="▪"/>
      <w:lvlJc w:val="left"/>
      <w:pPr>
        <w:ind w:left="4350" w:hanging="360"/>
      </w:pPr>
      <w:rPr>
        <w:rFonts w:ascii="Noto Sans Symbols" w:eastAsia="Noto Sans Symbols" w:hAnsi="Noto Sans Symbols" w:cs="Noto Sans Symbols"/>
      </w:rPr>
    </w:lvl>
    <w:lvl w:ilvl="6">
      <w:start w:val="1"/>
      <w:numFmt w:val="bullet"/>
      <w:lvlText w:val="●"/>
      <w:lvlJc w:val="left"/>
      <w:pPr>
        <w:ind w:left="5070" w:hanging="360"/>
      </w:pPr>
      <w:rPr>
        <w:rFonts w:ascii="Noto Sans Symbols" w:eastAsia="Noto Sans Symbols" w:hAnsi="Noto Sans Symbols" w:cs="Noto Sans Symbols"/>
      </w:rPr>
    </w:lvl>
    <w:lvl w:ilvl="7">
      <w:start w:val="1"/>
      <w:numFmt w:val="bullet"/>
      <w:lvlText w:val="o"/>
      <w:lvlJc w:val="left"/>
      <w:pPr>
        <w:ind w:left="5790" w:hanging="360"/>
      </w:pPr>
      <w:rPr>
        <w:rFonts w:ascii="Courier New" w:eastAsia="Courier New" w:hAnsi="Courier New" w:cs="Courier New"/>
      </w:rPr>
    </w:lvl>
    <w:lvl w:ilvl="8">
      <w:start w:val="1"/>
      <w:numFmt w:val="bullet"/>
      <w:lvlText w:val="▪"/>
      <w:lvlJc w:val="left"/>
      <w:pPr>
        <w:ind w:left="6510" w:hanging="360"/>
      </w:pPr>
      <w:rPr>
        <w:rFonts w:ascii="Noto Sans Symbols" w:eastAsia="Noto Sans Symbols" w:hAnsi="Noto Sans Symbols" w:cs="Noto Sans Symbols"/>
      </w:rPr>
    </w:lvl>
  </w:abstractNum>
  <w:abstractNum w:abstractNumId="29" w15:restartNumberingAfterBreak="0">
    <w:nsid w:val="4C5770F0"/>
    <w:multiLevelType w:val="multilevel"/>
    <w:tmpl w:val="CFAA25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CCD1419"/>
    <w:multiLevelType w:val="hybridMultilevel"/>
    <w:tmpl w:val="555C0B0A"/>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C23EBD"/>
    <w:multiLevelType w:val="hybridMultilevel"/>
    <w:tmpl w:val="2ECCC0F6"/>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16602B0"/>
    <w:multiLevelType w:val="hybridMultilevel"/>
    <w:tmpl w:val="9962E340"/>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B71DD5"/>
    <w:multiLevelType w:val="hybridMultilevel"/>
    <w:tmpl w:val="7B665A44"/>
    <w:lvl w:ilvl="0" w:tplc="23E8C0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FD616F"/>
    <w:multiLevelType w:val="hybridMultilevel"/>
    <w:tmpl w:val="73F2983E"/>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88C4E1F"/>
    <w:multiLevelType w:val="hybridMultilevel"/>
    <w:tmpl w:val="6F1E47C0"/>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DA6C15"/>
    <w:multiLevelType w:val="multilevel"/>
    <w:tmpl w:val="4BF44CC4"/>
    <w:lvl w:ilvl="0">
      <w:start w:val="1"/>
      <w:numFmt w:val="decimal"/>
      <w:lvlText w:val="%1."/>
      <w:lvlJc w:val="left"/>
      <w:pPr>
        <w:ind w:left="720" w:hanging="360"/>
      </w:pPr>
      <w:rPr>
        <w:rFonts w:ascii="Times New Roman" w:eastAsia="Times New Roman" w:hAnsi="Times New Roman" w:cs="Times New Roman"/>
        <w:b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8E64230"/>
    <w:multiLevelType w:val="hybridMultilevel"/>
    <w:tmpl w:val="C756E9A4"/>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514ECC"/>
    <w:multiLevelType w:val="hybridMultilevel"/>
    <w:tmpl w:val="50203044"/>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6933A9"/>
    <w:multiLevelType w:val="hybridMultilevel"/>
    <w:tmpl w:val="139EFB50"/>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8E6E22"/>
    <w:multiLevelType w:val="multilevel"/>
    <w:tmpl w:val="D2164E16"/>
    <w:lvl w:ilvl="0">
      <w:start w:val="1"/>
      <w:numFmt w:val="decimal"/>
      <w:lvlText w:val="%1."/>
      <w:lvlJc w:val="left"/>
      <w:pPr>
        <w:ind w:left="4680" w:hanging="360"/>
      </w:pPr>
      <w:rPr>
        <w:b/>
      </w:rPr>
    </w:lvl>
    <w:lvl w:ilvl="1">
      <w:start w:val="1"/>
      <w:numFmt w:val="lowerLetter"/>
      <w:lvlText w:val="%2."/>
      <w:lvlJc w:val="left"/>
      <w:pPr>
        <w:ind w:left="5400" w:hanging="360"/>
      </w:pPr>
    </w:lvl>
    <w:lvl w:ilvl="2">
      <w:start w:val="1"/>
      <w:numFmt w:val="lowerRoman"/>
      <w:lvlText w:val="%3."/>
      <w:lvlJc w:val="right"/>
      <w:pPr>
        <w:ind w:left="6120" w:hanging="180"/>
      </w:pPr>
    </w:lvl>
    <w:lvl w:ilvl="3">
      <w:start w:val="1"/>
      <w:numFmt w:val="decimal"/>
      <w:lvlText w:val="%4."/>
      <w:lvlJc w:val="left"/>
      <w:pPr>
        <w:ind w:left="6840" w:hanging="360"/>
      </w:pPr>
    </w:lvl>
    <w:lvl w:ilvl="4">
      <w:start w:val="1"/>
      <w:numFmt w:val="lowerLetter"/>
      <w:lvlText w:val="%5."/>
      <w:lvlJc w:val="left"/>
      <w:pPr>
        <w:ind w:left="7560" w:hanging="360"/>
      </w:pPr>
    </w:lvl>
    <w:lvl w:ilvl="5">
      <w:start w:val="1"/>
      <w:numFmt w:val="lowerRoman"/>
      <w:lvlText w:val="%6."/>
      <w:lvlJc w:val="right"/>
      <w:pPr>
        <w:ind w:left="8280" w:hanging="180"/>
      </w:pPr>
    </w:lvl>
    <w:lvl w:ilvl="6">
      <w:start w:val="1"/>
      <w:numFmt w:val="decimal"/>
      <w:lvlText w:val="%7."/>
      <w:lvlJc w:val="left"/>
      <w:pPr>
        <w:ind w:left="9000" w:hanging="360"/>
      </w:pPr>
    </w:lvl>
    <w:lvl w:ilvl="7">
      <w:start w:val="1"/>
      <w:numFmt w:val="lowerLetter"/>
      <w:lvlText w:val="%8."/>
      <w:lvlJc w:val="left"/>
      <w:pPr>
        <w:ind w:left="9720" w:hanging="360"/>
      </w:pPr>
    </w:lvl>
    <w:lvl w:ilvl="8">
      <w:start w:val="1"/>
      <w:numFmt w:val="lowerRoman"/>
      <w:lvlText w:val="%9."/>
      <w:lvlJc w:val="right"/>
      <w:pPr>
        <w:ind w:left="10440" w:hanging="180"/>
      </w:pPr>
    </w:lvl>
  </w:abstractNum>
  <w:abstractNum w:abstractNumId="41" w15:restartNumberingAfterBreak="0">
    <w:nsid w:val="684F7ECC"/>
    <w:multiLevelType w:val="hybridMultilevel"/>
    <w:tmpl w:val="48401926"/>
    <w:lvl w:ilvl="0" w:tplc="23E8C0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3769DC"/>
    <w:multiLevelType w:val="multilevel"/>
    <w:tmpl w:val="F52AE79E"/>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70" w:hanging="360"/>
      </w:pPr>
      <w:rPr>
        <w:rFonts w:ascii="Courier New" w:eastAsia="Courier New" w:hAnsi="Courier New" w:cs="Courier New"/>
      </w:rPr>
    </w:lvl>
    <w:lvl w:ilvl="2">
      <w:start w:val="1"/>
      <w:numFmt w:val="bullet"/>
      <w:lvlText w:val="▪"/>
      <w:lvlJc w:val="left"/>
      <w:pPr>
        <w:ind w:left="2190" w:hanging="360"/>
      </w:pPr>
      <w:rPr>
        <w:rFonts w:ascii="Noto Sans Symbols" w:eastAsia="Noto Sans Symbols" w:hAnsi="Noto Sans Symbols" w:cs="Noto Sans Symbols"/>
      </w:rPr>
    </w:lvl>
    <w:lvl w:ilvl="3">
      <w:start w:val="1"/>
      <w:numFmt w:val="bullet"/>
      <w:lvlText w:val="●"/>
      <w:lvlJc w:val="left"/>
      <w:pPr>
        <w:ind w:left="2910" w:hanging="360"/>
      </w:pPr>
      <w:rPr>
        <w:rFonts w:ascii="Noto Sans Symbols" w:eastAsia="Noto Sans Symbols" w:hAnsi="Noto Sans Symbols" w:cs="Noto Sans Symbols"/>
      </w:rPr>
    </w:lvl>
    <w:lvl w:ilvl="4">
      <w:start w:val="1"/>
      <w:numFmt w:val="bullet"/>
      <w:lvlText w:val="o"/>
      <w:lvlJc w:val="left"/>
      <w:pPr>
        <w:ind w:left="3630" w:hanging="360"/>
      </w:pPr>
      <w:rPr>
        <w:rFonts w:ascii="Courier New" w:eastAsia="Courier New" w:hAnsi="Courier New" w:cs="Courier New"/>
      </w:rPr>
    </w:lvl>
    <w:lvl w:ilvl="5">
      <w:start w:val="1"/>
      <w:numFmt w:val="bullet"/>
      <w:lvlText w:val="▪"/>
      <w:lvlJc w:val="left"/>
      <w:pPr>
        <w:ind w:left="4350" w:hanging="360"/>
      </w:pPr>
      <w:rPr>
        <w:rFonts w:ascii="Noto Sans Symbols" w:eastAsia="Noto Sans Symbols" w:hAnsi="Noto Sans Symbols" w:cs="Noto Sans Symbols"/>
      </w:rPr>
    </w:lvl>
    <w:lvl w:ilvl="6">
      <w:start w:val="1"/>
      <w:numFmt w:val="bullet"/>
      <w:lvlText w:val="●"/>
      <w:lvlJc w:val="left"/>
      <w:pPr>
        <w:ind w:left="5070" w:hanging="360"/>
      </w:pPr>
      <w:rPr>
        <w:rFonts w:ascii="Noto Sans Symbols" w:eastAsia="Noto Sans Symbols" w:hAnsi="Noto Sans Symbols" w:cs="Noto Sans Symbols"/>
      </w:rPr>
    </w:lvl>
    <w:lvl w:ilvl="7">
      <w:start w:val="1"/>
      <w:numFmt w:val="bullet"/>
      <w:lvlText w:val="o"/>
      <w:lvlJc w:val="left"/>
      <w:pPr>
        <w:ind w:left="5790" w:hanging="360"/>
      </w:pPr>
      <w:rPr>
        <w:rFonts w:ascii="Courier New" w:eastAsia="Courier New" w:hAnsi="Courier New" w:cs="Courier New"/>
      </w:rPr>
    </w:lvl>
    <w:lvl w:ilvl="8">
      <w:start w:val="1"/>
      <w:numFmt w:val="bullet"/>
      <w:lvlText w:val="▪"/>
      <w:lvlJc w:val="left"/>
      <w:pPr>
        <w:ind w:left="6510" w:hanging="360"/>
      </w:pPr>
      <w:rPr>
        <w:rFonts w:ascii="Noto Sans Symbols" w:eastAsia="Noto Sans Symbols" w:hAnsi="Noto Sans Symbols" w:cs="Noto Sans Symbols"/>
      </w:rPr>
    </w:lvl>
  </w:abstractNum>
  <w:abstractNum w:abstractNumId="43" w15:restartNumberingAfterBreak="0">
    <w:nsid w:val="733F0997"/>
    <w:multiLevelType w:val="hybridMultilevel"/>
    <w:tmpl w:val="120CCD78"/>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AB3A4D"/>
    <w:multiLevelType w:val="multilevel"/>
    <w:tmpl w:val="B43C1A4E"/>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15:restartNumberingAfterBreak="0">
    <w:nsid w:val="79086C69"/>
    <w:multiLevelType w:val="hybridMultilevel"/>
    <w:tmpl w:val="7A2A271A"/>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0A4102"/>
    <w:multiLevelType w:val="hybridMultilevel"/>
    <w:tmpl w:val="359C22E4"/>
    <w:lvl w:ilvl="0" w:tplc="23E8C010">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A6C5B1C"/>
    <w:multiLevelType w:val="hybridMultilevel"/>
    <w:tmpl w:val="0978C2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3"/>
  </w:num>
  <w:num w:numId="3">
    <w:abstractNumId w:val="26"/>
  </w:num>
  <w:num w:numId="4">
    <w:abstractNumId w:val="29"/>
  </w:num>
  <w:num w:numId="5">
    <w:abstractNumId w:val="44"/>
  </w:num>
  <w:num w:numId="6">
    <w:abstractNumId w:val="27"/>
  </w:num>
  <w:num w:numId="7">
    <w:abstractNumId w:val="15"/>
  </w:num>
  <w:num w:numId="8">
    <w:abstractNumId w:val="9"/>
  </w:num>
  <w:num w:numId="9">
    <w:abstractNumId w:val="8"/>
  </w:num>
  <w:num w:numId="10">
    <w:abstractNumId w:val="40"/>
  </w:num>
  <w:num w:numId="11">
    <w:abstractNumId w:val="6"/>
  </w:num>
  <w:num w:numId="12">
    <w:abstractNumId w:val="3"/>
  </w:num>
  <w:num w:numId="13">
    <w:abstractNumId w:val="22"/>
  </w:num>
  <w:num w:numId="14">
    <w:abstractNumId w:val="28"/>
  </w:num>
  <w:num w:numId="15">
    <w:abstractNumId w:val="42"/>
  </w:num>
  <w:num w:numId="16">
    <w:abstractNumId w:val="14"/>
  </w:num>
  <w:num w:numId="17">
    <w:abstractNumId w:val="10"/>
  </w:num>
  <w:num w:numId="18">
    <w:abstractNumId w:val="39"/>
  </w:num>
  <w:num w:numId="19">
    <w:abstractNumId w:val="5"/>
  </w:num>
  <w:num w:numId="20">
    <w:abstractNumId w:val="43"/>
  </w:num>
  <w:num w:numId="21">
    <w:abstractNumId w:val="37"/>
  </w:num>
  <w:num w:numId="22">
    <w:abstractNumId w:val="2"/>
  </w:num>
  <w:num w:numId="23">
    <w:abstractNumId w:val="20"/>
  </w:num>
  <w:num w:numId="24">
    <w:abstractNumId w:val="0"/>
  </w:num>
  <w:num w:numId="25">
    <w:abstractNumId w:val="16"/>
  </w:num>
  <w:num w:numId="26">
    <w:abstractNumId w:val="47"/>
  </w:num>
  <w:num w:numId="27">
    <w:abstractNumId w:val="23"/>
  </w:num>
  <w:num w:numId="28">
    <w:abstractNumId w:val="4"/>
  </w:num>
  <w:num w:numId="29">
    <w:abstractNumId w:val="38"/>
  </w:num>
  <w:num w:numId="30">
    <w:abstractNumId w:val="21"/>
  </w:num>
  <w:num w:numId="31">
    <w:abstractNumId w:val="34"/>
  </w:num>
  <w:num w:numId="32">
    <w:abstractNumId w:val="17"/>
  </w:num>
  <w:num w:numId="33">
    <w:abstractNumId w:val="24"/>
  </w:num>
  <w:num w:numId="34">
    <w:abstractNumId w:val="32"/>
  </w:num>
  <w:num w:numId="35">
    <w:abstractNumId w:val="30"/>
  </w:num>
  <w:num w:numId="36">
    <w:abstractNumId w:val="25"/>
  </w:num>
  <w:num w:numId="37">
    <w:abstractNumId w:val="35"/>
  </w:num>
  <w:num w:numId="38">
    <w:abstractNumId w:val="45"/>
  </w:num>
  <w:num w:numId="39">
    <w:abstractNumId w:val="31"/>
  </w:num>
  <w:num w:numId="40">
    <w:abstractNumId w:val="46"/>
  </w:num>
  <w:num w:numId="41">
    <w:abstractNumId w:val="18"/>
  </w:num>
  <w:num w:numId="42">
    <w:abstractNumId w:val="7"/>
  </w:num>
  <w:num w:numId="43">
    <w:abstractNumId w:val="41"/>
  </w:num>
  <w:num w:numId="44">
    <w:abstractNumId w:val="12"/>
  </w:num>
  <w:num w:numId="45">
    <w:abstractNumId w:val="11"/>
  </w:num>
  <w:num w:numId="46">
    <w:abstractNumId w:val="33"/>
  </w:num>
  <w:num w:numId="47">
    <w:abstractNumId w:val="19"/>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08157A"/>
    <w:rsid w:val="0008157A"/>
    <w:rsid w:val="003B6A4F"/>
    <w:rsid w:val="00E90A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2A5C35"/>
  <w15:docId w15:val="{4F4E8631-639F-45F3-800F-B4D89386D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r-Latn-C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1"/>
    <w:next w:val="Normal1"/>
    <w:pPr>
      <w:keepNext/>
      <w:keepLines/>
      <w:spacing w:before="480"/>
      <w:outlineLvl w:val="0"/>
    </w:pPr>
    <w:rPr>
      <w:b/>
      <w:color w:val="2C4F8E"/>
      <w:sz w:val="32"/>
      <w:szCs w:val="32"/>
    </w:rPr>
  </w:style>
  <w:style w:type="paragraph" w:styleId="Heading2">
    <w:name w:val="heading 2"/>
    <w:basedOn w:val="Normal1"/>
    <w:next w:val="Normal1"/>
    <w:pPr>
      <w:outlineLvl w:val="1"/>
    </w:pPr>
    <w:rPr>
      <w:b/>
      <w:sz w:val="36"/>
      <w:szCs w:val="36"/>
    </w:rPr>
  </w:style>
  <w:style w:type="paragraph" w:styleId="Heading3">
    <w:name w:val="heading 3"/>
    <w:basedOn w:val="Normal1"/>
    <w:next w:val="Normal1"/>
    <w:pPr>
      <w:outlineLvl w:val="2"/>
    </w:pPr>
    <w:rPr>
      <w:b/>
      <w:sz w:val="27"/>
      <w:szCs w:val="27"/>
    </w:rPr>
  </w:style>
  <w:style w:type="paragraph" w:styleId="Heading4">
    <w:name w:val="heading 4"/>
    <w:basedOn w:val="Normal1"/>
    <w:next w:val="Normal1"/>
    <w:pPr>
      <w:keepNext/>
      <w:jc w:val="center"/>
      <w:outlineLvl w:val="3"/>
    </w:pPr>
    <w:rPr>
      <w:b/>
    </w:rPr>
  </w:style>
  <w:style w:type="paragraph" w:styleId="Heading5">
    <w:name w:val="heading 5"/>
    <w:basedOn w:val="Normal1"/>
    <w:next w:val="Normal1"/>
    <w:pPr>
      <w:keepNext/>
      <w:keepLines/>
      <w:spacing w:before="220" w:after="40"/>
      <w:outlineLvl w:val="4"/>
    </w:pPr>
    <w:rPr>
      <w:b/>
      <w:sz w:val="22"/>
      <w:szCs w:val="22"/>
    </w:rPr>
  </w:style>
  <w:style w:type="paragraph" w:styleId="Heading6">
    <w:name w:val="heading 6"/>
    <w:basedOn w:val="Normal1"/>
    <w:next w:val="Normal1"/>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before="480" w:after="120"/>
    </w:pPr>
    <w:rPr>
      <w:b/>
      <w:sz w:val="72"/>
      <w:szCs w:val="72"/>
    </w:rPr>
  </w:style>
  <w:style w:type="paragraph" w:styleId="Subtitle">
    <w:name w:val="Subtitle"/>
    <w:basedOn w:val="Normal1"/>
    <w:next w:val="Normal1"/>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journals.lww.com/ajg/toc/2024/100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20768</Words>
  <Characters>118383</Characters>
  <Application>Microsoft Office Word</Application>
  <DocSecurity>0</DocSecurity>
  <Lines>986</Lines>
  <Paragraphs>277</Paragraphs>
  <ScaleCrop>false</ScaleCrop>
  <Company>joca international</Company>
  <LinksUpToDate>false</LinksUpToDate>
  <CharactersWithSpaces>138874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Сатка Синђелић</cp:lastModifiedBy>
  <cp:revision>4</cp:revision>
  <dcterms:created xsi:type="dcterms:W3CDTF">2025-04-24T10:27:00Z</dcterms:created>
  <dcterms:modified xsi:type="dcterms:W3CDTF">2025-04-24T11:35:00Z</dcterms:modified>
</cp:coreProperties>
</file>