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FE325" w14:textId="77777777" w:rsidR="00EC274C" w:rsidRPr="00D802CD" w:rsidRDefault="00F40B80">
      <w:pPr>
        <w:pBdr>
          <w:top w:val="nil"/>
          <w:left w:val="nil"/>
          <w:bottom w:val="nil"/>
          <w:right w:val="nil"/>
          <w:between w:val="nil"/>
        </w:pBdr>
        <w:spacing w:after="160" w:line="259" w:lineRule="auto"/>
        <w:rPr>
          <w:color w:val="000000"/>
          <w:sz w:val="20"/>
          <w:szCs w:val="20"/>
        </w:rPr>
      </w:pPr>
      <w:r w:rsidRPr="00D802CD">
        <w:rPr>
          <w:b/>
          <w:color w:val="000000"/>
          <w:sz w:val="20"/>
          <w:szCs w:val="20"/>
        </w:rPr>
        <w:tab/>
      </w:r>
      <w:r w:rsidRPr="00D802CD">
        <w:rPr>
          <w:b/>
          <w:color w:val="000000"/>
          <w:sz w:val="20"/>
          <w:szCs w:val="20"/>
        </w:rPr>
        <w:tab/>
      </w:r>
      <w:r w:rsidRPr="00D802CD">
        <w:rPr>
          <w:b/>
          <w:color w:val="000000"/>
          <w:sz w:val="20"/>
          <w:szCs w:val="20"/>
        </w:rPr>
        <w:tab/>
      </w:r>
      <w:r w:rsidRPr="00D802CD">
        <w:rPr>
          <w:b/>
          <w:color w:val="000000"/>
          <w:sz w:val="20"/>
          <w:szCs w:val="20"/>
        </w:rPr>
        <w:tab/>
      </w:r>
      <w:r w:rsidRPr="00D802CD">
        <w:rPr>
          <w:b/>
          <w:color w:val="000000"/>
          <w:sz w:val="20"/>
          <w:szCs w:val="20"/>
        </w:rPr>
        <w:tab/>
      </w:r>
      <w:r w:rsidRPr="00D802CD">
        <w:rPr>
          <w:b/>
          <w:color w:val="000000"/>
          <w:sz w:val="20"/>
          <w:szCs w:val="20"/>
        </w:rPr>
        <w:tab/>
      </w:r>
      <w:r w:rsidRPr="00D802CD">
        <w:rPr>
          <w:b/>
          <w:color w:val="000000"/>
          <w:sz w:val="20"/>
          <w:szCs w:val="20"/>
        </w:rPr>
        <w:tab/>
      </w:r>
      <w:r w:rsidRPr="00D802CD">
        <w:rPr>
          <w:b/>
          <w:color w:val="000000"/>
          <w:sz w:val="20"/>
          <w:szCs w:val="20"/>
        </w:rPr>
        <w:tab/>
      </w:r>
      <w:r w:rsidRPr="00D802CD">
        <w:rPr>
          <w:b/>
          <w:color w:val="000000"/>
          <w:sz w:val="20"/>
          <w:szCs w:val="20"/>
        </w:rPr>
        <w:tab/>
      </w:r>
      <w:r w:rsidRPr="00D802CD">
        <w:rPr>
          <w:b/>
          <w:color w:val="000000"/>
          <w:sz w:val="20"/>
          <w:szCs w:val="20"/>
        </w:rPr>
        <w:tab/>
      </w:r>
      <w:r w:rsidRPr="00D802CD">
        <w:rPr>
          <w:b/>
          <w:color w:val="000000"/>
          <w:sz w:val="20"/>
          <w:szCs w:val="20"/>
        </w:rPr>
        <w:tab/>
      </w:r>
      <w:proofErr w:type="spellStart"/>
      <w:r w:rsidRPr="00D802CD">
        <w:rPr>
          <w:b/>
          <w:color w:val="000000"/>
          <w:sz w:val="20"/>
          <w:szCs w:val="20"/>
        </w:rPr>
        <w:t>Образац</w:t>
      </w:r>
      <w:proofErr w:type="spellEnd"/>
      <w:r w:rsidR="00502387" w:rsidRPr="00D802CD">
        <w:rPr>
          <w:b/>
          <w:color w:val="000000"/>
          <w:sz w:val="20"/>
          <w:szCs w:val="20"/>
          <w:lang w:val="sr-Cyrl-RS"/>
        </w:rPr>
        <w:t xml:space="preserve"> </w:t>
      </w:r>
      <w:r w:rsidRPr="00D802CD">
        <w:rPr>
          <w:b/>
          <w:color w:val="000000"/>
          <w:sz w:val="20"/>
          <w:szCs w:val="20"/>
        </w:rPr>
        <w:t>3Б</w:t>
      </w:r>
    </w:p>
    <w:p w14:paraId="05A9FCA7" w14:textId="77777777" w:rsidR="00EC274C" w:rsidRPr="00D802CD" w:rsidRDefault="00F40B80">
      <w:pPr>
        <w:pBdr>
          <w:top w:val="nil"/>
          <w:left w:val="nil"/>
          <w:bottom w:val="nil"/>
          <w:right w:val="nil"/>
          <w:between w:val="nil"/>
        </w:pBdr>
        <w:spacing w:after="160" w:line="259" w:lineRule="auto"/>
        <w:rPr>
          <w:b/>
          <w:color w:val="000000"/>
          <w:sz w:val="22"/>
          <w:szCs w:val="22"/>
        </w:rPr>
      </w:pPr>
      <w:r w:rsidRPr="00D802CD">
        <w:rPr>
          <w:b/>
          <w:color w:val="000000"/>
          <w:sz w:val="22"/>
          <w:szCs w:val="22"/>
        </w:rPr>
        <w:t>Б)</w:t>
      </w:r>
      <w:r w:rsidR="006F42B8" w:rsidRPr="00D802CD">
        <w:rPr>
          <w:b/>
          <w:color w:val="000000"/>
          <w:sz w:val="22"/>
          <w:szCs w:val="22"/>
          <w:lang w:val="sr-Cyrl-RS"/>
        </w:rPr>
        <w:t xml:space="preserve"> </w:t>
      </w:r>
      <w:r w:rsidRPr="00D802CD">
        <w:rPr>
          <w:b/>
          <w:color w:val="000000"/>
          <w:sz w:val="22"/>
          <w:szCs w:val="22"/>
        </w:rPr>
        <w:t>ГРУПАЦИЈА МЕДИЦИНСКИХ НАУКА</w:t>
      </w:r>
    </w:p>
    <w:p w14:paraId="1CC8C776" w14:textId="77777777" w:rsidR="009B0BC2" w:rsidRPr="00D802CD" w:rsidRDefault="009B0BC2">
      <w:pPr>
        <w:pBdr>
          <w:top w:val="nil"/>
          <w:left w:val="nil"/>
          <w:bottom w:val="nil"/>
          <w:right w:val="nil"/>
          <w:between w:val="nil"/>
        </w:pBdr>
        <w:spacing w:line="259" w:lineRule="auto"/>
        <w:ind w:left="770" w:hanging="50"/>
        <w:jc w:val="center"/>
        <w:rPr>
          <w:b/>
          <w:color w:val="000000"/>
          <w:sz w:val="20"/>
          <w:szCs w:val="20"/>
        </w:rPr>
      </w:pPr>
    </w:p>
    <w:p w14:paraId="45027D5B" w14:textId="77777777" w:rsidR="009B0BC2" w:rsidRPr="00D802CD" w:rsidRDefault="009B0BC2">
      <w:pPr>
        <w:pBdr>
          <w:top w:val="nil"/>
          <w:left w:val="nil"/>
          <w:bottom w:val="nil"/>
          <w:right w:val="nil"/>
          <w:between w:val="nil"/>
        </w:pBdr>
        <w:spacing w:line="259" w:lineRule="auto"/>
        <w:ind w:left="770" w:hanging="50"/>
        <w:jc w:val="center"/>
        <w:rPr>
          <w:b/>
          <w:color w:val="000000"/>
          <w:sz w:val="20"/>
          <w:szCs w:val="20"/>
        </w:rPr>
      </w:pPr>
    </w:p>
    <w:p w14:paraId="26B6209A" w14:textId="5D98ABC5" w:rsidR="00EC274C" w:rsidRPr="00D802CD" w:rsidRDefault="00F40B80">
      <w:pPr>
        <w:pBdr>
          <w:top w:val="nil"/>
          <w:left w:val="nil"/>
          <w:bottom w:val="nil"/>
          <w:right w:val="nil"/>
          <w:between w:val="nil"/>
        </w:pBdr>
        <w:spacing w:line="259" w:lineRule="auto"/>
        <w:ind w:left="770" w:hanging="50"/>
        <w:jc w:val="center"/>
        <w:rPr>
          <w:b/>
          <w:color w:val="000000"/>
          <w:sz w:val="20"/>
          <w:szCs w:val="20"/>
        </w:rPr>
      </w:pPr>
      <w:r w:rsidRPr="00D802CD">
        <w:rPr>
          <w:b/>
          <w:color w:val="000000"/>
          <w:sz w:val="20"/>
          <w:szCs w:val="20"/>
        </w:rPr>
        <w:t>С А Ж Е Т А К</w:t>
      </w:r>
    </w:p>
    <w:p w14:paraId="340D8CE3" w14:textId="77777777" w:rsidR="00EC274C" w:rsidRPr="00D802CD" w:rsidRDefault="00F40B80">
      <w:pPr>
        <w:pBdr>
          <w:top w:val="nil"/>
          <w:left w:val="nil"/>
          <w:bottom w:val="nil"/>
          <w:right w:val="nil"/>
          <w:between w:val="nil"/>
        </w:pBdr>
        <w:spacing w:line="259" w:lineRule="auto"/>
        <w:ind w:left="763" w:hanging="42"/>
        <w:jc w:val="center"/>
        <w:rPr>
          <w:b/>
          <w:color w:val="000000"/>
          <w:sz w:val="20"/>
          <w:szCs w:val="20"/>
        </w:rPr>
      </w:pPr>
      <w:r w:rsidRPr="00D802CD">
        <w:rPr>
          <w:b/>
          <w:color w:val="000000"/>
          <w:sz w:val="20"/>
          <w:szCs w:val="20"/>
        </w:rPr>
        <w:t xml:space="preserve">РЕФЕРАТА КОМИСИЈЕ O ПРИЈАВЉЕНИМ КАНДИДАТИМА </w:t>
      </w:r>
    </w:p>
    <w:p w14:paraId="06E2AB3F" w14:textId="77777777" w:rsidR="00EC274C" w:rsidRPr="00D802CD" w:rsidRDefault="00F40B80">
      <w:pPr>
        <w:pBdr>
          <w:top w:val="nil"/>
          <w:left w:val="nil"/>
          <w:bottom w:val="nil"/>
          <w:right w:val="nil"/>
          <w:between w:val="nil"/>
        </w:pBdr>
        <w:spacing w:line="259" w:lineRule="auto"/>
        <w:ind w:left="763" w:hanging="42"/>
        <w:jc w:val="center"/>
        <w:rPr>
          <w:b/>
          <w:color w:val="000000"/>
          <w:sz w:val="20"/>
          <w:szCs w:val="20"/>
          <w:lang w:val="sr-Cyrl-RS"/>
        </w:rPr>
      </w:pPr>
      <w:r w:rsidRPr="00D802CD">
        <w:rPr>
          <w:b/>
          <w:color w:val="000000"/>
          <w:sz w:val="20"/>
          <w:szCs w:val="20"/>
        </w:rPr>
        <w:t xml:space="preserve">ЗА ИЗБОР У ЗВАЊЕ </w:t>
      </w:r>
      <w:r w:rsidR="006F42B8" w:rsidRPr="00D802CD">
        <w:rPr>
          <w:b/>
          <w:color w:val="000000"/>
          <w:sz w:val="20"/>
          <w:szCs w:val="20"/>
          <w:lang w:val="sr-Cyrl-RS"/>
        </w:rPr>
        <w:t>ВАНРЕДНОГ ПРОФЕСОРА</w:t>
      </w:r>
    </w:p>
    <w:p w14:paraId="40D04E01" w14:textId="77777777" w:rsidR="00EC274C" w:rsidRPr="00D802CD" w:rsidRDefault="00EC274C">
      <w:pPr>
        <w:pBdr>
          <w:top w:val="nil"/>
          <w:left w:val="nil"/>
          <w:bottom w:val="nil"/>
          <w:right w:val="nil"/>
          <w:between w:val="nil"/>
        </w:pBdr>
        <w:spacing w:line="259" w:lineRule="auto"/>
        <w:ind w:left="763" w:hanging="42"/>
        <w:jc w:val="center"/>
        <w:rPr>
          <w:b/>
          <w:color w:val="000000"/>
          <w:sz w:val="20"/>
          <w:szCs w:val="20"/>
        </w:rPr>
      </w:pPr>
    </w:p>
    <w:p w14:paraId="2BDACA10" w14:textId="77777777" w:rsidR="009B0BC2" w:rsidRPr="00D802CD" w:rsidRDefault="009B0BC2">
      <w:pPr>
        <w:pBdr>
          <w:top w:val="nil"/>
          <w:left w:val="nil"/>
          <w:bottom w:val="nil"/>
          <w:right w:val="nil"/>
          <w:between w:val="nil"/>
        </w:pBdr>
        <w:spacing w:line="259" w:lineRule="auto"/>
        <w:ind w:left="763" w:hanging="42"/>
        <w:jc w:val="center"/>
        <w:rPr>
          <w:b/>
          <w:color w:val="000000"/>
          <w:sz w:val="20"/>
          <w:szCs w:val="20"/>
        </w:rPr>
      </w:pPr>
    </w:p>
    <w:p w14:paraId="124D4619" w14:textId="77777777" w:rsidR="00EC274C" w:rsidRPr="00D802CD" w:rsidRDefault="00F40B80">
      <w:pPr>
        <w:pBdr>
          <w:top w:val="nil"/>
          <w:left w:val="nil"/>
          <w:bottom w:val="nil"/>
          <w:right w:val="nil"/>
          <w:between w:val="nil"/>
        </w:pBdr>
        <w:spacing w:line="259" w:lineRule="auto"/>
        <w:jc w:val="center"/>
        <w:rPr>
          <w:b/>
          <w:color w:val="000000"/>
          <w:sz w:val="20"/>
          <w:szCs w:val="20"/>
        </w:rPr>
      </w:pPr>
      <w:r w:rsidRPr="00D802CD">
        <w:rPr>
          <w:b/>
          <w:color w:val="000000"/>
          <w:sz w:val="20"/>
          <w:szCs w:val="20"/>
        </w:rPr>
        <w:t>I - О КОНКУРСУ</w:t>
      </w:r>
    </w:p>
    <w:p w14:paraId="3986D65E" w14:textId="77777777" w:rsidR="00EC274C" w:rsidRPr="00D802CD" w:rsidRDefault="00F40B80">
      <w:pPr>
        <w:pBdr>
          <w:top w:val="single" w:sz="4" w:space="0" w:color="000000"/>
          <w:left w:val="single" w:sz="4" w:space="0" w:color="000000"/>
          <w:bottom w:val="single" w:sz="4" w:space="0" w:color="000000"/>
          <w:right w:val="single" w:sz="4" w:space="0" w:color="000000"/>
          <w:between w:val="nil"/>
        </w:pBdr>
        <w:spacing w:line="259" w:lineRule="auto"/>
        <w:rPr>
          <w:color w:val="000000"/>
          <w:sz w:val="20"/>
          <w:szCs w:val="20"/>
        </w:rPr>
      </w:pPr>
      <w:proofErr w:type="spellStart"/>
      <w:r w:rsidRPr="00D802CD">
        <w:rPr>
          <w:color w:val="000000"/>
          <w:sz w:val="20"/>
          <w:szCs w:val="20"/>
        </w:rPr>
        <w:t>Назив</w:t>
      </w:r>
      <w:proofErr w:type="spellEnd"/>
      <w:r w:rsidRPr="00D802CD">
        <w:rPr>
          <w:color w:val="000000"/>
          <w:sz w:val="20"/>
          <w:szCs w:val="20"/>
        </w:rPr>
        <w:t xml:space="preserve"> </w:t>
      </w:r>
      <w:proofErr w:type="spellStart"/>
      <w:r w:rsidRPr="00D802CD">
        <w:rPr>
          <w:color w:val="000000"/>
          <w:sz w:val="20"/>
          <w:szCs w:val="20"/>
        </w:rPr>
        <w:t>факултета</w:t>
      </w:r>
      <w:proofErr w:type="spellEnd"/>
      <w:r w:rsidRPr="00D802CD">
        <w:rPr>
          <w:color w:val="000000"/>
          <w:sz w:val="20"/>
          <w:szCs w:val="20"/>
        </w:rPr>
        <w:t>:</w:t>
      </w:r>
      <w:r w:rsidRPr="00D802CD">
        <w:rPr>
          <w:color w:val="000000"/>
          <w:sz w:val="20"/>
          <w:szCs w:val="20"/>
        </w:rPr>
        <w:tab/>
      </w:r>
      <w:r w:rsidRPr="00D802CD">
        <w:rPr>
          <w:color w:val="000000"/>
          <w:sz w:val="20"/>
          <w:szCs w:val="20"/>
        </w:rPr>
        <w:tab/>
      </w:r>
      <w:r w:rsidRPr="00D802CD">
        <w:rPr>
          <w:color w:val="000000"/>
          <w:sz w:val="20"/>
          <w:szCs w:val="20"/>
        </w:rPr>
        <w:tab/>
      </w:r>
      <w:proofErr w:type="spellStart"/>
      <w:r w:rsidRPr="00D802CD">
        <w:rPr>
          <w:color w:val="000000"/>
          <w:sz w:val="20"/>
          <w:szCs w:val="20"/>
        </w:rPr>
        <w:t>Медицински</w:t>
      </w:r>
      <w:proofErr w:type="spellEnd"/>
      <w:r w:rsidRPr="00D802CD">
        <w:rPr>
          <w:color w:val="000000"/>
          <w:sz w:val="20"/>
          <w:szCs w:val="20"/>
        </w:rPr>
        <w:t xml:space="preserve"> </w:t>
      </w:r>
      <w:proofErr w:type="spellStart"/>
      <w:r w:rsidRPr="00D802CD">
        <w:rPr>
          <w:color w:val="000000"/>
          <w:sz w:val="20"/>
          <w:szCs w:val="20"/>
        </w:rPr>
        <w:t>факултет</w:t>
      </w:r>
      <w:proofErr w:type="spellEnd"/>
      <w:r w:rsidRPr="00D802CD">
        <w:rPr>
          <w:color w:val="000000"/>
          <w:sz w:val="20"/>
          <w:szCs w:val="20"/>
        </w:rPr>
        <w:t xml:space="preserve">, </w:t>
      </w:r>
      <w:proofErr w:type="spellStart"/>
      <w:r w:rsidRPr="00D802CD">
        <w:rPr>
          <w:color w:val="000000"/>
          <w:sz w:val="20"/>
          <w:szCs w:val="20"/>
        </w:rPr>
        <w:t>Универзитета</w:t>
      </w:r>
      <w:proofErr w:type="spellEnd"/>
      <w:r w:rsidRPr="00D802CD">
        <w:rPr>
          <w:color w:val="000000"/>
          <w:sz w:val="20"/>
          <w:szCs w:val="20"/>
        </w:rPr>
        <w:t xml:space="preserve"> у </w:t>
      </w:r>
      <w:proofErr w:type="spellStart"/>
      <w:r w:rsidRPr="00D802CD">
        <w:rPr>
          <w:color w:val="000000"/>
          <w:sz w:val="20"/>
          <w:szCs w:val="20"/>
        </w:rPr>
        <w:t>Београду</w:t>
      </w:r>
      <w:proofErr w:type="spellEnd"/>
    </w:p>
    <w:p w14:paraId="04DAB137" w14:textId="77777777" w:rsidR="00EC274C" w:rsidRPr="00D802CD" w:rsidRDefault="00F40B80">
      <w:pPr>
        <w:pBdr>
          <w:top w:val="single" w:sz="4" w:space="0" w:color="000000"/>
          <w:left w:val="single" w:sz="4" w:space="0" w:color="000000"/>
          <w:bottom w:val="single" w:sz="4" w:space="0" w:color="000000"/>
          <w:right w:val="single" w:sz="4" w:space="0" w:color="000000"/>
          <w:between w:val="nil"/>
        </w:pBdr>
        <w:spacing w:line="259" w:lineRule="auto"/>
        <w:rPr>
          <w:color w:val="000000"/>
          <w:sz w:val="20"/>
          <w:szCs w:val="20"/>
        </w:rPr>
      </w:pPr>
      <w:proofErr w:type="spellStart"/>
      <w:r w:rsidRPr="00D802CD">
        <w:rPr>
          <w:color w:val="000000"/>
          <w:sz w:val="20"/>
          <w:szCs w:val="20"/>
        </w:rPr>
        <w:t>Ужа</w:t>
      </w:r>
      <w:proofErr w:type="spellEnd"/>
      <w:r w:rsidRPr="00D802CD">
        <w:rPr>
          <w:color w:val="000000"/>
          <w:sz w:val="20"/>
          <w:szCs w:val="20"/>
        </w:rPr>
        <w:t xml:space="preserve"> </w:t>
      </w:r>
      <w:proofErr w:type="spellStart"/>
      <w:r w:rsidRPr="00D802CD">
        <w:rPr>
          <w:color w:val="000000"/>
          <w:sz w:val="20"/>
          <w:szCs w:val="20"/>
        </w:rPr>
        <w:t>научна</w:t>
      </w:r>
      <w:proofErr w:type="spellEnd"/>
      <w:r w:rsidRPr="00D802CD">
        <w:rPr>
          <w:color w:val="000000"/>
          <w:sz w:val="20"/>
          <w:szCs w:val="20"/>
        </w:rPr>
        <w:t xml:space="preserve">, </w:t>
      </w:r>
      <w:proofErr w:type="spellStart"/>
      <w:r w:rsidRPr="00D802CD">
        <w:rPr>
          <w:color w:val="000000"/>
          <w:sz w:val="20"/>
          <w:szCs w:val="20"/>
        </w:rPr>
        <w:t>oдносно</w:t>
      </w:r>
      <w:proofErr w:type="spellEnd"/>
      <w:r w:rsidRPr="00D802CD">
        <w:rPr>
          <w:color w:val="000000"/>
          <w:sz w:val="20"/>
          <w:szCs w:val="20"/>
        </w:rPr>
        <w:t xml:space="preserve"> </w:t>
      </w:r>
      <w:proofErr w:type="spellStart"/>
      <w:r w:rsidRPr="00D802CD">
        <w:rPr>
          <w:color w:val="000000"/>
          <w:sz w:val="20"/>
          <w:szCs w:val="20"/>
        </w:rPr>
        <w:t>уметничка</w:t>
      </w:r>
      <w:proofErr w:type="spellEnd"/>
      <w:r w:rsidRPr="00D802CD">
        <w:rPr>
          <w:color w:val="000000"/>
          <w:sz w:val="20"/>
          <w:szCs w:val="20"/>
        </w:rPr>
        <w:t xml:space="preserve"> </w:t>
      </w:r>
      <w:proofErr w:type="spellStart"/>
      <w:r w:rsidRPr="00D802CD">
        <w:rPr>
          <w:color w:val="000000"/>
          <w:sz w:val="20"/>
          <w:szCs w:val="20"/>
        </w:rPr>
        <w:t>област</w:t>
      </w:r>
      <w:proofErr w:type="spellEnd"/>
      <w:r w:rsidRPr="00D802CD">
        <w:rPr>
          <w:color w:val="000000"/>
          <w:sz w:val="20"/>
          <w:szCs w:val="20"/>
        </w:rPr>
        <w:t xml:space="preserve">: </w:t>
      </w:r>
      <w:r w:rsidRPr="00D802CD">
        <w:rPr>
          <w:color w:val="000000"/>
          <w:sz w:val="20"/>
          <w:szCs w:val="20"/>
        </w:rPr>
        <w:tab/>
      </w:r>
      <w:proofErr w:type="spellStart"/>
      <w:r w:rsidRPr="00D802CD">
        <w:rPr>
          <w:color w:val="000000"/>
          <w:sz w:val="20"/>
          <w:szCs w:val="20"/>
        </w:rPr>
        <w:t>Гинекологија</w:t>
      </w:r>
      <w:proofErr w:type="spellEnd"/>
      <w:r w:rsidRPr="00D802CD">
        <w:rPr>
          <w:color w:val="000000"/>
          <w:sz w:val="20"/>
          <w:szCs w:val="20"/>
        </w:rPr>
        <w:t xml:space="preserve"> и </w:t>
      </w:r>
      <w:proofErr w:type="spellStart"/>
      <w:r w:rsidRPr="00D802CD">
        <w:rPr>
          <w:color w:val="000000"/>
          <w:sz w:val="20"/>
          <w:szCs w:val="20"/>
        </w:rPr>
        <w:t>акушерство</w:t>
      </w:r>
      <w:proofErr w:type="spellEnd"/>
    </w:p>
    <w:p w14:paraId="54CD2F05" w14:textId="77777777" w:rsidR="00EC274C" w:rsidRPr="00D802CD" w:rsidRDefault="00F40B80">
      <w:pPr>
        <w:pBdr>
          <w:top w:val="single" w:sz="4" w:space="0" w:color="000000"/>
          <w:left w:val="single" w:sz="4" w:space="0" w:color="000000"/>
          <w:bottom w:val="single" w:sz="4" w:space="0" w:color="000000"/>
          <w:right w:val="single" w:sz="4" w:space="0" w:color="000000"/>
          <w:between w:val="nil"/>
        </w:pBdr>
        <w:spacing w:line="259" w:lineRule="auto"/>
        <w:rPr>
          <w:color w:val="000000"/>
          <w:sz w:val="20"/>
          <w:szCs w:val="20"/>
        </w:rPr>
      </w:pPr>
      <w:proofErr w:type="spellStart"/>
      <w:r w:rsidRPr="00D802CD">
        <w:rPr>
          <w:color w:val="000000"/>
          <w:sz w:val="20"/>
          <w:szCs w:val="20"/>
        </w:rPr>
        <w:t>Број</w:t>
      </w:r>
      <w:proofErr w:type="spellEnd"/>
      <w:r w:rsidRPr="00D802CD">
        <w:rPr>
          <w:color w:val="000000"/>
          <w:sz w:val="20"/>
          <w:szCs w:val="20"/>
        </w:rPr>
        <w:t xml:space="preserve"> </w:t>
      </w:r>
      <w:proofErr w:type="spellStart"/>
      <w:r w:rsidRPr="00D802CD">
        <w:rPr>
          <w:color w:val="000000"/>
          <w:sz w:val="20"/>
          <w:szCs w:val="20"/>
        </w:rPr>
        <w:t>кандидата</w:t>
      </w:r>
      <w:proofErr w:type="spellEnd"/>
      <w:r w:rsidRPr="00D802CD">
        <w:rPr>
          <w:color w:val="000000"/>
          <w:sz w:val="20"/>
          <w:szCs w:val="20"/>
        </w:rPr>
        <w:t xml:space="preserve"> </w:t>
      </w:r>
      <w:proofErr w:type="spellStart"/>
      <w:r w:rsidRPr="00D802CD">
        <w:rPr>
          <w:color w:val="000000"/>
          <w:sz w:val="20"/>
          <w:szCs w:val="20"/>
        </w:rPr>
        <w:t>који</w:t>
      </w:r>
      <w:proofErr w:type="spellEnd"/>
      <w:r w:rsidRPr="00D802CD">
        <w:rPr>
          <w:color w:val="000000"/>
          <w:sz w:val="20"/>
          <w:szCs w:val="20"/>
        </w:rPr>
        <w:t xml:space="preserve"> </w:t>
      </w:r>
      <w:proofErr w:type="spellStart"/>
      <w:r w:rsidRPr="00D802CD">
        <w:rPr>
          <w:color w:val="000000"/>
          <w:sz w:val="20"/>
          <w:szCs w:val="20"/>
        </w:rPr>
        <w:t>се</w:t>
      </w:r>
      <w:proofErr w:type="spellEnd"/>
      <w:r w:rsidRPr="00D802CD">
        <w:rPr>
          <w:color w:val="000000"/>
          <w:sz w:val="20"/>
          <w:szCs w:val="20"/>
        </w:rPr>
        <w:t xml:space="preserve"> </w:t>
      </w:r>
      <w:proofErr w:type="spellStart"/>
      <w:r w:rsidRPr="00D802CD">
        <w:rPr>
          <w:color w:val="000000"/>
          <w:sz w:val="20"/>
          <w:szCs w:val="20"/>
        </w:rPr>
        <w:t>бирају</w:t>
      </w:r>
      <w:proofErr w:type="spellEnd"/>
      <w:r w:rsidRPr="00D802CD">
        <w:rPr>
          <w:color w:val="000000"/>
          <w:sz w:val="20"/>
          <w:szCs w:val="20"/>
        </w:rPr>
        <w:t xml:space="preserve">: </w:t>
      </w:r>
      <w:r w:rsidRPr="00D802CD">
        <w:rPr>
          <w:color w:val="000000"/>
          <w:sz w:val="20"/>
          <w:szCs w:val="20"/>
        </w:rPr>
        <w:tab/>
      </w:r>
      <w:r w:rsidRPr="00D802CD">
        <w:rPr>
          <w:color w:val="000000"/>
          <w:sz w:val="20"/>
          <w:szCs w:val="20"/>
        </w:rPr>
        <w:tab/>
        <w:t>4 (</w:t>
      </w:r>
      <w:proofErr w:type="spellStart"/>
      <w:r w:rsidRPr="00D802CD">
        <w:rPr>
          <w:color w:val="000000"/>
          <w:sz w:val="20"/>
          <w:szCs w:val="20"/>
        </w:rPr>
        <w:t>чет</w:t>
      </w:r>
      <w:proofErr w:type="spellEnd"/>
      <w:r w:rsidR="00D75C39" w:rsidRPr="00D802CD">
        <w:rPr>
          <w:color w:val="000000"/>
          <w:sz w:val="20"/>
          <w:szCs w:val="20"/>
          <w:lang w:val="sr-Cyrl-RS"/>
        </w:rPr>
        <w:t>и</w:t>
      </w:r>
      <w:proofErr w:type="spellStart"/>
      <w:r w:rsidRPr="00D802CD">
        <w:rPr>
          <w:color w:val="000000"/>
          <w:sz w:val="20"/>
          <w:szCs w:val="20"/>
        </w:rPr>
        <w:t>ри</w:t>
      </w:r>
      <w:proofErr w:type="spellEnd"/>
      <w:r w:rsidRPr="00D802CD">
        <w:rPr>
          <w:color w:val="000000"/>
          <w:sz w:val="20"/>
          <w:szCs w:val="20"/>
        </w:rPr>
        <w:t>)</w:t>
      </w:r>
    </w:p>
    <w:p w14:paraId="5E91BAD1" w14:textId="77777777" w:rsidR="00EC274C" w:rsidRPr="00D802CD" w:rsidRDefault="00F40B80">
      <w:pPr>
        <w:pBdr>
          <w:top w:val="single" w:sz="4" w:space="0" w:color="000000"/>
          <w:left w:val="single" w:sz="4" w:space="0" w:color="000000"/>
          <w:bottom w:val="single" w:sz="4" w:space="0" w:color="000000"/>
          <w:right w:val="single" w:sz="4" w:space="0" w:color="000000"/>
          <w:between w:val="nil"/>
        </w:pBdr>
        <w:spacing w:line="259" w:lineRule="auto"/>
        <w:rPr>
          <w:color w:val="000000"/>
          <w:sz w:val="20"/>
          <w:szCs w:val="20"/>
        </w:rPr>
      </w:pPr>
      <w:proofErr w:type="spellStart"/>
      <w:r w:rsidRPr="00D802CD">
        <w:rPr>
          <w:color w:val="000000"/>
          <w:sz w:val="20"/>
          <w:szCs w:val="20"/>
        </w:rPr>
        <w:t>Број</w:t>
      </w:r>
      <w:proofErr w:type="spellEnd"/>
      <w:r w:rsidRPr="00D802CD">
        <w:rPr>
          <w:color w:val="000000"/>
          <w:sz w:val="20"/>
          <w:szCs w:val="20"/>
        </w:rPr>
        <w:t xml:space="preserve"> </w:t>
      </w:r>
      <w:proofErr w:type="spellStart"/>
      <w:r w:rsidRPr="00D802CD">
        <w:rPr>
          <w:color w:val="000000"/>
          <w:sz w:val="20"/>
          <w:szCs w:val="20"/>
        </w:rPr>
        <w:t>пријављених</w:t>
      </w:r>
      <w:proofErr w:type="spellEnd"/>
      <w:r w:rsidRPr="00D802CD">
        <w:rPr>
          <w:color w:val="000000"/>
          <w:sz w:val="20"/>
          <w:szCs w:val="20"/>
        </w:rPr>
        <w:t xml:space="preserve"> </w:t>
      </w:r>
      <w:proofErr w:type="spellStart"/>
      <w:r w:rsidRPr="00D802CD">
        <w:rPr>
          <w:color w:val="000000"/>
          <w:sz w:val="20"/>
          <w:szCs w:val="20"/>
        </w:rPr>
        <w:t>кандидата</w:t>
      </w:r>
      <w:proofErr w:type="spellEnd"/>
      <w:r w:rsidRPr="00D802CD">
        <w:rPr>
          <w:color w:val="000000"/>
          <w:sz w:val="20"/>
          <w:szCs w:val="20"/>
        </w:rPr>
        <w:t>:</w:t>
      </w:r>
      <w:r w:rsidRPr="00D802CD">
        <w:rPr>
          <w:color w:val="000000"/>
          <w:sz w:val="20"/>
          <w:szCs w:val="20"/>
        </w:rPr>
        <w:tab/>
      </w:r>
      <w:r w:rsidRPr="00D802CD">
        <w:rPr>
          <w:color w:val="000000"/>
          <w:sz w:val="20"/>
          <w:szCs w:val="20"/>
        </w:rPr>
        <w:tab/>
        <w:t>4 (</w:t>
      </w:r>
      <w:proofErr w:type="spellStart"/>
      <w:r w:rsidRPr="00D802CD">
        <w:rPr>
          <w:color w:val="000000"/>
          <w:sz w:val="20"/>
          <w:szCs w:val="20"/>
        </w:rPr>
        <w:t>чет</w:t>
      </w:r>
      <w:proofErr w:type="spellEnd"/>
      <w:r w:rsidR="00D75C39" w:rsidRPr="00D802CD">
        <w:rPr>
          <w:color w:val="000000"/>
          <w:sz w:val="20"/>
          <w:szCs w:val="20"/>
          <w:lang w:val="sr-Cyrl-RS"/>
        </w:rPr>
        <w:t>и</w:t>
      </w:r>
      <w:proofErr w:type="spellStart"/>
      <w:r w:rsidRPr="00D802CD">
        <w:rPr>
          <w:color w:val="000000"/>
          <w:sz w:val="20"/>
          <w:szCs w:val="20"/>
        </w:rPr>
        <w:t>ри</w:t>
      </w:r>
      <w:proofErr w:type="spellEnd"/>
      <w:r w:rsidRPr="00D802CD">
        <w:rPr>
          <w:color w:val="000000"/>
          <w:sz w:val="20"/>
          <w:szCs w:val="20"/>
        </w:rPr>
        <w:t>)</w:t>
      </w:r>
    </w:p>
    <w:p w14:paraId="17B8C243" w14:textId="77777777" w:rsidR="00EC274C" w:rsidRPr="00D802CD" w:rsidRDefault="00F40B80">
      <w:pPr>
        <w:pBdr>
          <w:top w:val="single" w:sz="4" w:space="0" w:color="000000"/>
          <w:left w:val="single" w:sz="4" w:space="0" w:color="000000"/>
          <w:bottom w:val="single" w:sz="4" w:space="0" w:color="000000"/>
          <w:right w:val="single" w:sz="4" w:space="0" w:color="000000"/>
          <w:between w:val="nil"/>
        </w:pBdr>
        <w:spacing w:line="259" w:lineRule="auto"/>
        <w:rPr>
          <w:color w:val="000000"/>
          <w:sz w:val="20"/>
          <w:szCs w:val="20"/>
        </w:rPr>
      </w:pPr>
      <w:proofErr w:type="spellStart"/>
      <w:r w:rsidRPr="00D802CD">
        <w:rPr>
          <w:color w:val="000000"/>
          <w:sz w:val="20"/>
          <w:szCs w:val="20"/>
        </w:rPr>
        <w:t>Имена</w:t>
      </w:r>
      <w:proofErr w:type="spellEnd"/>
      <w:r w:rsidRPr="00D802CD">
        <w:rPr>
          <w:color w:val="000000"/>
          <w:sz w:val="20"/>
          <w:szCs w:val="20"/>
        </w:rPr>
        <w:t xml:space="preserve"> </w:t>
      </w:r>
      <w:proofErr w:type="spellStart"/>
      <w:r w:rsidRPr="00D802CD">
        <w:rPr>
          <w:color w:val="000000"/>
          <w:sz w:val="20"/>
          <w:szCs w:val="20"/>
        </w:rPr>
        <w:t>пријављених</w:t>
      </w:r>
      <w:proofErr w:type="spellEnd"/>
      <w:r w:rsidRPr="00D802CD">
        <w:rPr>
          <w:color w:val="000000"/>
          <w:sz w:val="20"/>
          <w:szCs w:val="20"/>
        </w:rPr>
        <w:t xml:space="preserve"> </w:t>
      </w:r>
      <w:proofErr w:type="spellStart"/>
      <w:r w:rsidRPr="00D802CD">
        <w:rPr>
          <w:color w:val="000000"/>
          <w:sz w:val="20"/>
          <w:szCs w:val="20"/>
        </w:rPr>
        <w:t>кандидата</w:t>
      </w:r>
      <w:proofErr w:type="spellEnd"/>
      <w:r w:rsidRPr="00D802CD">
        <w:rPr>
          <w:color w:val="000000"/>
          <w:sz w:val="20"/>
          <w:szCs w:val="20"/>
        </w:rPr>
        <w:t>:</w:t>
      </w:r>
    </w:p>
    <w:p w14:paraId="2601521E" w14:textId="77777777" w:rsidR="00EC274C" w:rsidRPr="00D802CD" w:rsidRDefault="00F40B80">
      <w:pPr>
        <w:pBdr>
          <w:top w:val="single" w:sz="4" w:space="0" w:color="000000"/>
          <w:left w:val="single" w:sz="4" w:space="0" w:color="000000"/>
          <w:bottom w:val="single" w:sz="4" w:space="0" w:color="000000"/>
          <w:right w:val="single" w:sz="4" w:space="0" w:color="000000"/>
          <w:between w:val="nil"/>
        </w:pBdr>
        <w:spacing w:line="259" w:lineRule="auto"/>
        <w:rPr>
          <w:color w:val="000000"/>
          <w:sz w:val="20"/>
          <w:szCs w:val="20"/>
        </w:rPr>
      </w:pPr>
      <w:r w:rsidRPr="00D802CD">
        <w:rPr>
          <w:color w:val="000000"/>
          <w:sz w:val="20"/>
          <w:szCs w:val="20"/>
        </w:rPr>
        <w:tab/>
      </w:r>
      <w:r w:rsidR="00D75C39" w:rsidRPr="00D802CD">
        <w:rPr>
          <w:color w:val="000000"/>
          <w:sz w:val="20"/>
          <w:szCs w:val="20"/>
        </w:rPr>
        <w:tab/>
      </w:r>
      <w:r w:rsidRPr="00D802CD">
        <w:rPr>
          <w:color w:val="000000"/>
          <w:sz w:val="20"/>
          <w:szCs w:val="20"/>
        </w:rPr>
        <w:t xml:space="preserve">1. </w:t>
      </w:r>
      <w:proofErr w:type="spellStart"/>
      <w:r w:rsidRPr="00D802CD">
        <w:rPr>
          <w:color w:val="000000"/>
          <w:sz w:val="20"/>
          <w:szCs w:val="20"/>
        </w:rPr>
        <w:t>Др</w:t>
      </w:r>
      <w:proofErr w:type="spellEnd"/>
      <w:r w:rsidRPr="00D802CD">
        <w:rPr>
          <w:color w:val="000000"/>
          <w:sz w:val="20"/>
          <w:szCs w:val="20"/>
        </w:rPr>
        <w:t xml:space="preserve"> Јован Била</w:t>
      </w:r>
    </w:p>
    <w:p w14:paraId="1BB81135" w14:textId="77777777" w:rsidR="00EC274C" w:rsidRPr="00D802CD" w:rsidRDefault="00F40B80">
      <w:pPr>
        <w:pBdr>
          <w:top w:val="single" w:sz="4" w:space="0" w:color="000000"/>
          <w:left w:val="single" w:sz="4" w:space="0" w:color="000000"/>
          <w:bottom w:val="single" w:sz="4" w:space="0" w:color="000000"/>
          <w:right w:val="single" w:sz="4" w:space="0" w:color="000000"/>
          <w:between w:val="nil"/>
        </w:pBdr>
        <w:spacing w:line="259" w:lineRule="auto"/>
        <w:rPr>
          <w:color w:val="000000"/>
          <w:sz w:val="20"/>
          <w:szCs w:val="20"/>
        </w:rPr>
      </w:pPr>
      <w:r w:rsidRPr="00D802CD">
        <w:rPr>
          <w:color w:val="000000"/>
          <w:sz w:val="20"/>
          <w:szCs w:val="20"/>
        </w:rPr>
        <w:t xml:space="preserve">               </w:t>
      </w:r>
      <w:r w:rsidR="00D75C39" w:rsidRPr="00D802CD">
        <w:rPr>
          <w:color w:val="000000"/>
          <w:sz w:val="20"/>
          <w:szCs w:val="20"/>
        </w:rPr>
        <w:tab/>
      </w:r>
      <w:r w:rsidRPr="00D802CD">
        <w:rPr>
          <w:color w:val="000000"/>
          <w:sz w:val="20"/>
          <w:szCs w:val="20"/>
        </w:rPr>
        <w:t xml:space="preserve">2. </w:t>
      </w:r>
      <w:proofErr w:type="spellStart"/>
      <w:r w:rsidRPr="00D802CD">
        <w:rPr>
          <w:color w:val="000000"/>
          <w:sz w:val="20"/>
          <w:szCs w:val="20"/>
        </w:rPr>
        <w:t>Др</w:t>
      </w:r>
      <w:proofErr w:type="spellEnd"/>
      <w:r w:rsidRPr="00D802CD">
        <w:rPr>
          <w:color w:val="000000"/>
          <w:sz w:val="20"/>
          <w:szCs w:val="20"/>
        </w:rPr>
        <w:t xml:space="preserve"> </w:t>
      </w:r>
      <w:proofErr w:type="spellStart"/>
      <w:r w:rsidRPr="00D802CD">
        <w:rPr>
          <w:color w:val="000000"/>
          <w:sz w:val="20"/>
          <w:szCs w:val="20"/>
        </w:rPr>
        <w:t>Милан</w:t>
      </w:r>
      <w:proofErr w:type="spellEnd"/>
      <w:r w:rsidRPr="00D802CD">
        <w:rPr>
          <w:color w:val="000000"/>
          <w:sz w:val="20"/>
          <w:szCs w:val="20"/>
        </w:rPr>
        <w:t xml:space="preserve"> </w:t>
      </w:r>
      <w:proofErr w:type="spellStart"/>
      <w:r w:rsidRPr="00D802CD">
        <w:rPr>
          <w:color w:val="000000"/>
          <w:sz w:val="20"/>
          <w:szCs w:val="20"/>
        </w:rPr>
        <w:t>Докић</w:t>
      </w:r>
      <w:proofErr w:type="spellEnd"/>
    </w:p>
    <w:p w14:paraId="7F78DC97" w14:textId="77777777" w:rsidR="00EC274C" w:rsidRPr="00D802CD" w:rsidRDefault="00F40B80">
      <w:pPr>
        <w:pBdr>
          <w:top w:val="single" w:sz="4" w:space="0" w:color="000000"/>
          <w:left w:val="single" w:sz="4" w:space="0" w:color="000000"/>
          <w:bottom w:val="single" w:sz="4" w:space="0" w:color="000000"/>
          <w:right w:val="single" w:sz="4" w:space="0" w:color="000000"/>
          <w:between w:val="nil"/>
        </w:pBdr>
        <w:spacing w:line="259" w:lineRule="auto"/>
        <w:rPr>
          <w:color w:val="000000"/>
          <w:sz w:val="20"/>
          <w:szCs w:val="20"/>
        </w:rPr>
      </w:pPr>
      <w:r w:rsidRPr="00D802CD">
        <w:rPr>
          <w:color w:val="000000"/>
          <w:sz w:val="20"/>
          <w:szCs w:val="20"/>
        </w:rPr>
        <w:tab/>
      </w:r>
      <w:r w:rsidR="00D75C39" w:rsidRPr="00D802CD">
        <w:rPr>
          <w:color w:val="000000"/>
          <w:sz w:val="20"/>
          <w:szCs w:val="20"/>
        </w:rPr>
        <w:tab/>
      </w:r>
      <w:r w:rsidRPr="00D802CD">
        <w:rPr>
          <w:color w:val="000000"/>
          <w:sz w:val="20"/>
          <w:szCs w:val="20"/>
        </w:rPr>
        <w:t xml:space="preserve">3. </w:t>
      </w:r>
      <w:proofErr w:type="spellStart"/>
      <w:r w:rsidRPr="00D802CD">
        <w:rPr>
          <w:color w:val="000000"/>
          <w:sz w:val="20"/>
          <w:szCs w:val="20"/>
        </w:rPr>
        <w:t>Др</w:t>
      </w:r>
      <w:proofErr w:type="spellEnd"/>
      <w:r w:rsidRPr="00D802CD">
        <w:rPr>
          <w:color w:val="000000"/>
          <w:sz w:val="20"/>
          <w:szCs w:val="20"/>
        </w:rPr>
        <w:t xml:space="preserve"> Наташа Караџов </w:t>
      </w:r>
      <w:proofErr w:type="spellStart"/>
      <w:r w:rsidRPr="00D802CD">
        <w:rPr>
          <w:color w:val="000000"/>
          <w:sz w:val="20"/>
          <w:szCs w:val="20"/>
        </w:rPr>
        <w:t>Орлић</w:t>
      </w:r>
      <w:proofErr w:type="spellEnd"/>
    </w:p>
    <w:p w14:paraId="5AB391DA" w14:textId="77777777" w:rsidR="00EC274C" w:rsidRPr="00D802CD" w:rsidRDefault="00F40B80">
      <w:pPr>
        <w:pBdr>
          <w:top w:val="single" w:sz="4" w:space="0" w:color="000000"/>
          <w:left w:val="single" w:sz="4" w:space="0" w:color="000000"/>
          <w:bottom w:val="single" w:sz="4" w:space="0" w:color="000000"/>
          <w:right w:val="single" w:sz="4" w:space="0" w:color="000000"/>
          <w:between w:val="nil"/>
        </w:pBdr>
        <w:spacing w:line="259" w:lineRule="auto"/>
        <w:rPr>
          <w:color w:val="000000"/>
          <w:sz w:val="20"/>
          <w:szCs w:val="20"/>
        </w:rPr>
      </w:pPr>
      <w:r w:rsidRPr="00D802CD">
        <w:rPr>
          <w:color w:val="000000"/>
          <w:sz w:val="20"/>
          <w:szCs w:val="20"/>
        </w:rPr>
        <w:t xml:space="preserve">              </w:t>
      </w:r>
      <w:r w:rsidR="00D75C39" w:rsidRPr="00D802CD">
        <w:rPr>
          <w:color w:val="000000"/>
          <w:sz w:val="20"/>
          <w:szCs w:val="20"/>
        </w:rPr>
        <w:tab/>
      </w:r>
      <w:r w:rsidR="00D75C39" w:rsidRPr="00D802CD">
        <w:rPr>
          <w:color w:val="000000"/>
          <w:sz w:val="20"/>
          <w:szCs w:val="20"/>
        </w:rPr>
        <w:tab/>
      </w:r>
      <w:r w:rsidRPr="00D802CD">
        <w:rPr>
          <w:color w:val="000000"/>
          <w:sz w:val="20"/>
          <w:szCs w:val="20"/>
        </w:rPr>
        <w:t xml:space="preserve">4. </w:t>
      </w:r>
      <w:proofErr w:type="spellStart"/>
      <w:r w:rsidRPr="00D802CD">
        <w:rPr>
          <w:color w:val="000000"/>
          <w:sz w:val="20"/>
          <w:szCs w:val="20"/>
        </w:rPr>
        <w:t>Др</w:t>
      </w:r>
      <w:proofErr w:type="spellEnd"/>
      <w:r w:rsidRPr="00D802CD">
        <w:rPr>
          <w:color w:val="000000"/>
          <w:sz w:val="20"/>
          <w:szCs w:val="20"/>
        </w:rPr>
        <w:t xml:space="preserve"> </w:t>
      </w:r>
      <w:proofErr w:type="spellStart"/>
      <w:r w:rsidRPr="00D802CD">
        <w:rPr>
          <w:color w:val="000000"/>
          <w:sz w:val="20"/>
          <w:szCs w:val="20"/>
        </w:rPr>
        <w:t>Јелена</w:t>
      </w:r>
      <w:proofErr w:type="spellEnd"/>
      <w:r w:rsidRPr="00D802CD">
        <w:rPr>
          <w:color w:val="000000"/>
          <w:sz w:val="20"/>
          <w:szCs w:val="20"/>
        </w:rPr>
        <w:t xml:space="preserve"> </w:t>
      </w:r>
      <w:proofErr w:type="spellStart"/>
      <w:r w:rsidRPr="00D802CD">
        <w:rPr>
          <w:color w:val="000000"/>
          <w:sz w:val="20"/>
          <w:szCs w:val="20"/>
        </w:rPr>
        <w:t>Мицић</w:t>
      </w:r>
      <w:proofErr w:type="spellEnd"/>
    </w:p>
    <w:p w14:paraId="35EF41EC" w14:textId="77777777" w:rsidR="00EC274C" w:rsidRPr="00D802CD" w:rsidRDefault="00EC274C">
      <w:pPr>
        <w:pBdr>
          <w:top w:val="nil"/>
          <w:left w:val="nil"/>
          <w:bottom w:val="nil"/>
          <w:right w:val="nil"/>
          <w:between w:val="nil"/>
        </w:pBdr>
        <w:spacing w:line="259" w:lineRule="auto"/>
        <w:jc w:val="center"/>
        <w:rPr>
          <w:b/>
          <w:color w:val="000000"/>
          <w:sz w:val="20"/>
          <w:szCs w:val="20"/>
        </w:rPr>
      </w:pPr>
    </w:p>
    <w:p w14:paraId="36C0B986" w14:textId="77777777" w:rsidR="00EC274C" w:rsidRPr="00D802CD" w:rsidRDefault="00F40B80">
      <w:pPr>
        <w:pBdr>
          <w:top w:val="nil"/>
          <w:left w:val="nil"/>
          <w:bottom w:val="nil"/>
          <w:right w:val="nil"/>
          <w:between w:val="nil"/>
        </w:pBdr>
        <w:spacing w:line="259" w:lineRule="auto"/>
        <w:ind w:left="770" w:hanging="50"/>
        <w:jc w:val="center"/>
        <w:rPr>
          <w:b/>
          <w:color w:val="000000"/>
          <w:sz w:val="20"/>
          <w:szCs w:val="20"/>
        </w:rPr>
      </w:pPr>
      <w:r w:rsidRPr="00D802CD">
        <w:rPr>
          <w:b/>
          <w:color w:val="000000"/>
          <w:sz w:val="20"/>
          <w:szCs w:val="20"/>
        </w:rPr>
        <w:t>II - О КАНДИДАТИМА</w:t>
      </w:r>
    </w:p>
    <w:p w14:paraId="1A9A2BC3" w14:textId="77777777" w:rsidR="00EC274C" w:rsidRPr="00D802CD" w:rsidRDefault="00EC274C">
      <w:pPr>
        <w:pBdr>
          <w:top w:val="nil"/>
          <w:left w:val="nil"/>
          <w:bottom w:val="nil"/>
          <w:right w:val="nil"/>
          <w:between w:val="nil"/>
        </w:pBdr>
        <w:tabs>
          <w:tab w:val="left" w:pos="720"/>
        </w:tabs>
        <w:jc w:val="both"/>
        <w:rPr>
          <w:b/>
          <w:color w:val="000000"/>
          <w:sz w:val="20"/>
          <w:szCs w:val="20"/>
        </w:rPr>
      </w:pPr>
    </w:p>
    <w:p w14:paraId="278DA8C4" w14:textId="051020D9" w:rsidR="00EC274C" w:rsidRPr="00D802CD" w:rsidRDefault="00F40B80">
      <w:pPr>
        <w:pBdr>
          <w:top w:val="nil"/>
          <w:left w:val="nil"/>
          <w:bottom w:val="nil"/>
          <w:right w:val="nil"/>
          <w:between w:val="nil"/>
        </w:pBdr>
        <w:spacing w:line="259" w:lineRule="auto"/>
        <w:jc w:val="both"/>
        <w:rPr>
          <w:b/>
          <w:color w:val="000000"/>
          <w:sz w:val="20"/>
          <w:szCs w:val="20"/>
        </w:rPr>
      </w:pPr>
      <w:proofErr w:type="spellStart"/>
      <w:r w:rsidRPr="00D802CD">
        <w:rPr>
          <w:b/>
          <w:color w:val="000000"/>
          <w:sz w:val="20"/>
          <w:szCs w:val="20"/>
        </w:rPr>
        <w:t>Кандид</w:t>
      </w:r>
      <w:proofErr w:type="spellEnd"/>
      <w:r w:rsidR="00665E08" w:rsidRPr="00D802CD">
        <w:rPr>
          <w:b/>
          <w:color w:val="000000"/>
          <w:sz w:val="20"/>
          <w:szCs w:val="20"/>
          <w:lang w:val="sr-Cyrl-RS"/>
        </w:rPr>
        <w:t>а</w:t>
      </w:r>
      <w:r w:rsidRPr="00D802CD">
        <w:rPr>
          <w:b/>
          <w:color w:val="000000"/>
          <w:sz w:val="20"/>
          <w:szCs w:val="20"/>
        </w:rPr>
        <w:t>т</w:t>
      </w:r>
      <w:r w:rsidR="00665E08" w:rsidRPr="00D802CD">
        <w:rPr>
          <w:b/>
          <w:color w:val="000000"/>
          <w:sz w:val="20"/>
          <w:szCs w:val="20"/>
          <w:lang w:val="sr-Cyrl-RS"/>
        </w:rPr>
        <w:t xml:space="preserve"> </w:t>
      </w:r>
      <w:proofErr w:type="spellStart"/>
      <w:r w:rsidRPr="00D802CD">
        <w:rPr>
          <w:b/>
          <w:color w:val="000000"/>
          <w:sz w:val="20"/>
          <w:szCs w:val="20"/>
        </w:rPr>
        <w:t>др</w:t>
      </w:r>
      <w:proofErr w:type="spellEnd"/>
      <w:r w:rsidRPr="00D802CD">
        <w:rPr>
          <w:b/>
          <w:color w:val="000000"/>
          <w:sz w:val="20"/>
          <w:szCs w:val="20"/>
        </w:rPr>
        <w:t xml:space="preserve"> </w:t>
      </w:r>
      <w:r w:rsidR="00665E08" w:rsidRPr="00D802CD">
        <w:rPr>
          <w:b/>
          <w:color w:val="000000"/>
          <w:sz w:val="20"/>
          <w:szCs w:val="20"/>
        </w:rPr>
        <w:t>ЈОВАН БИЛА</w:t>
      </w:r>
    </w:p>
    <w:p w14:paraId="129B21A4" w14:textId="77777777" w:rsidR="0096389F" w:rsidRPr="0096389F" w:rsidRDefault="0096389F" w:rsidP="0096389F">
      <w:pPr>
        <w:spacing w:line="259" w:lineRule="auto"/>
        <w:ind w:hanging="50"/>
        <w:rPr>
          <w:rFonts w:eastAsia="Calibri"/>
          <w:b/>
          <w:bCs/>
          <w:sz w:val="22"/>
          <w:szCs w:val="22"/>
        </w:rPr>
      </w:pPr>
      <w:r w:rsidRPr="0096389F">
        <w:rPr>
          <w:rFonts w:eastAsia="Calibri"/>
          <w:b/>
          <w:bCs/>
          <w:sz w:val="22"/>
          <w:szCs w:val="22"/>
        </w:rPr>
        <w:t xml:space="preserve">1) – </w:t>
      </w:r>
      <w:proofErr w:type="spellStart"/>
      <w:r w:rsidRPr="0096389F">
        <w:rPr>
          <w:rFonts w:eastAsia="Calibri"/>
          <w:b/>
          <w:bCs/>
          <w:sz w:val="22"/>
          <w:szCs w:val="22"/>
        </w:rPr>
        <w:t>Основни</w:t>
      </w:r>
      <w:proofErr w:type="spellEnd"/>
      <w:r w:rsidRPr="0096389F">
        <w:rPr>
          <w:rFonts w:eastAsia="Calibri"/>
          <w:b/>
          <w:bCs/>
          <w:sz w:val="22"/>
          <w:szCs w:val="22"/>
        </w:rPr>
        <w:t xml:space="preserve"> </w:t>
      </w:r>
      <w:proofErr w:type="spellStart"/>
      <w:r w:rsidRPr="0096389F">
        <w:rPr>
          <w:rFonts w:eastAsia="Calibri"/>
          <w:b/>
          <w:bCs/>
          <w:sz w:val="22"/>
          <w:szCs w:val="22"/>
        </w:rPr>
        <w:t>биографски</w:t>
      </w:r>
      <w:proofErr w:type="spellEnd"/>
      <w:r w:rsidRPr="0096389F">
        <w:rPr>
          <w:rFonts w:eastAsia="Calibri"/>
          <w:b/>
          <w:bCs/>
          <w:sz w:val="22"/>
          <w:szCs w:val="22"/>
        </w:rPr>
        <w:t xml:space="preserve"> </w:t>
      </w:r>
      <w:proofErr w:type="spellStart"/>
      <w:r w:rsidRPr="0096389F">
        <w:rPr>
          <w:rFonts w:eastAsia="Calibri"/>
          <w:b/>
          <w:bCs/>
          <w:sz w:val="22"/>
          <w:szCs w:val="22"/>
        </w:rPr>
        <w:t>подаци</w:t>
      </w:r>
      <w:proofErr w:type="spellEnd"/>
    </w:p>
    <w:p w14:paraId="64665EA7"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b/>
          <w:bCs/>
          <w:sz w:val="20"/>
          <w:szCs w:val="20"/>
        </w:rPr>
      </w:pPr>
      <w:r w:rsidRPr="0096389F">
        <w:rPr>
          <w:rFonts w:eastAsia="Calibri"/>
          <w:sz w:val="20"/>
          <w:szCs w:val="20"/>
        </w:rPr>
        <w:t xml:space="preserve">- </w:t>
      </w:r>
      <w:proofErr w:type="spellStart"/>
      <w:r w:rsidRPr="0096389F">
        <w:rPr>
          <w:rFonts w:eastAsia="Calibri"/>
          <w:sz w:val="20"/>
          <w:szCs w:val="20"/>
        </w:rPr>
        <w:t>Име</w:t>
      </w:r>
      <w:proofErr w:type="spellEnd"/>
      <w:r w:rsidRPr="0096389F">
        <w:rPr>
          <w:rFonts w:eastAsia="Calibri"/>
          <w:sz w:val="20"/>
          <w:szCs w:val="20"/>
        </w:rPr>
        <w:t xml:space="preserve">, </w:t>
      </w:r>
      <w:proofErr w:type="spellStart"/>
      <w:r w:rsidRPr="0096389F">
        <w:rPr>
          <w:rFonts w:eastAsia="Calibri"/>
          <w:sz w:val="20"/>
          <w:szCs w:val="20"/>
        </w:rPr>
        <w:t>средње</w:t>
      </w:r>
      <w:proofErr w:type="spellEnd"/>
      <w:r w:rsidRPr="0096389F">
        <w:rPr>
          <w:rFonts w:eastAsia="Calibri"/>
          <w:sz w:val="20"/>
          <w:szCs w:val="20"/>
        </w:rPr>
        <w:t xml:space="preserve"> </w:t>
      </w:r>
      <w:proofErr w:type="spellStart"/>
      <w:r w:rsidRPr="0096389F">
        <w:rPr>
          <w:rFonts w:eastAsia="Calibri"/>
          <w:sz w:val="20"/>
          <w:szCs w:val="20"/>
        </w:rPr>
        <w:t>име</w:t>
      </w:r>
      <w:proofErr w:type="spellEnd"/>
      <w:r w:rsidRPr="0096389F">
        <w:rPr>
          <w:rFonts w:eastAsia="Calibri"/>
          <w:sz w:val="20"/>
          <w:szCs w:val="20"/>
        </w:rPr>
        <w:t xml:space="preserve"> и </w:t>
      </w:r>
      <w:proofErr w:type="spellStart"/>
      <w:r w:rsidRPr="0096389F">
        <w:rPr>
          <w:rFonts w:eastAsia="Calibri"/>
          <w:sz w:val="20"/>
          <w:szCs w:val="20"/>
        </w:rPr>
        <w:t>презиме</w:t>
      </w:r>
      <w:proofErr w:type="spellEnd"/>
      <w:r w:rsidRPr="0096389F">
        <w:rPr>
          <w:rFonts w:eastAsia="Calibri"/>
          <w:sz w:val="20"/>
          <w:szCs w:val="20"/>
        </w:rPr>
        <w:t>:</w:t>
      </w:r>
      <w:r w:rsidRPr="0096389F">
        <w:rPr>
          <w:rFonts w:eastAsia="Calibri"/>
          <w:sz w:val="20"/>
          <w:szCs w:val="20"/>
        </w:rPr>
        <w:tab/>
      </w:r>
      <w:r w:rsidRPr="0096389F">
        <w:rPr>
          <w:rFonts w:eastAsia="Calibri"/>
          <w:sz w:val="20"/>
          <w:szCs w:val="20"/>
        </w:rPr>
        <w:tab/>
      </w:r>
      <w:proofErr w:type="spellStart"/>
      <w:r w:rsidRPr="0096389F">
        <w:rPr>
          <w:rFonts w:eastAsia="Calibri"/>
          <w:b/>
          <w:bCs/>
          <w:sz w:val="20"/>
          <w:szCs w:val="20"/>
        </w:rPr>
        <w:t>Јован</w:t>
      </w:r>
      <w:proofErr w:type="spellEnd"/>
      <w:r w:rsidRPr="0096389F">
        <w:rPr>
          <w:rFonts w:eastAsia="Calibri"/>
          <w:b/>
          <w:bCs/>
          <w:sz w:val="20"/>
          <w:szCs w:val="20"/>
        </w:rPr>
        <w:t xml:space="preserve"> (</w:t>
      </w:r>
      <w:proofErr w:type="spellStart"/>
      <w:r w:rsidRPr="0096389F">
        <w:rPr>
          <w:rFonts w:eastAsia="Calibri"/>
          <w:b/>
          <w:bCs/>
          <w:sz w:val="20"/>
          <w:szCs w:val="20"/>
        </w:rPr>
        <w:t>Сретен</w:t>
      </w:r>
      <w:proofErr w:type="spellEnd"/>
      <w:r w:rsidRPr="0096389F">
        <w:rPr>
          <w:rFonts w:eastAsia="Calibri"/>
          <w:b/>
          <w:bCs/>
          <w:sz w:val="20"/>
          <w:szCs w:val="20"/>
        </w:rPr>
        <w:t xml:space="preserve">) </w:t>
      </w:r>
      <w:proofErr w:type="spellStart"/>
      <w:r w:rsidRPr="0096389F">
        <w:rPr>
          <w:rFonts w:eastAsia="Calibri"/>
          <w:b/>
          <w:bCs/>
          <w:sz w:val="20"/>
          <w:szCs w:val="20"/>
        </w:rPr>
        <w:t>Била</w:t>
      </w:r>
      <w:proofErr w:type="spellEnd"/>
    </w:p>
    <w:p w14:paraId="464A10D9"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sr-Cyrl-RS"/>
        </w:rPr>
      </w:pPr>
      <w:r w:rsidRPr="0096389F">
        <w:rPr>
          <w:rFonts w:eastAsia="Calibri"/>
          <w:sz w:val="20"/>
          <w:szCs w:val="20"/>
        </w:rPr>
        <w:t xml:space="preserve">- </w:t>
      </w:r>
      <w:proofErr w:type="spellStart"/>
      <w:r w:rsidRPr="0096389F">
        <w:rPr>
          <w:rFonts w:eastAsia="Calibri"/>
          <w:sz w:val="20"/>
          <w:szCs w:val="20"/>
        </w:rPr>
        <w:t>Датум</w:t>
      </w:r>
      <w:proofErr w:type="spellEnd"/>
      <w:r w:rsidRPr="0096389F">
        <w:rPr>
          <w:rFonts w:eastAsia="Calibri"/>
          <w:sz w:val="20"/>
          <w:szCs w:val="20"/>
        </w:rPr>
        <w:t xml:space="preserve"> и </w:t>
      </w:r>
      <w:proofErr w:type="spellStart"/>
      <w:r w:rsidRPr="0096389F">
        <w:rPr>
          <w:rFonts w:eastAsia="Calibri"/>
          <w:sz w:val="20"/>
          <w:szCs w:val="20"/>
        </w:rPr>
        <w:t>место</w:t>
      </w:r>
      <w:proofErr w:type="spellEnd"/>
      <w:r w:rsidRPr="0096389F">
        <w:rPr>
          <w:rFonts w:eastAsia="Calibri"/>
          <w:sz w:val="20"/>
          <w:szCs w:val="20"/>
        </w:rPr>
        <w:t xml:space="preserve"> </w:t>
      </w:r>
      <w:proofErr w:type="spellStart"/>
      <w:r w:rsidRPr="0096389F">
        <w:rPr>
          <w:rFonts w:eastAsia="Calibri"/>
          <w:sz w:val="20"/>
          <w:szCs w:val="20"/>
        </w:rPr>
        <w:t>рођења</w:t>
      </w:r>
      <w:proofErr w:type="spellEnd"/>
      <w:r w:rsidRPr="0096389F">
        <w:rPr>
          <w:rFonts w:eastAsia="Calibri"/>
          <w:sz w:val="20"/>
          <w:szCs w:val="20"/>
        </w:rPr>
        <w:t xml:space="preserve">: </w:t>
      </w:r>
      <w:r w:rsidRPr="0096389F">
        <w:rPr>
          <w:rFonts w:eastAsia="Calibri"/>
          <w:sz w:val="20"/>
          <w:szCs w:val="20"/>
        </w:rPr>
        <w:tab/>
      </w:r>
      <w:r w:rsidRPr="0096389F">
        <w:rPr>
          <w:rFonts w:eastAsia="Calibri"/>
          <w:sz w:val="20"/>
          <w:szCs w:val="20"/>
        </w:rPr>
        <w:tab/>
      </w:r>
      <w:r w:rsidRPr="0096389F">
        <w:rPr>
          <w:rFonts w:eastAsia="Calibri"/>
          <w:sz w:val="20"/>
          <w:szCs w:val="20"/>
        </w:rPr>
        <w:tab/>
        <w:t xml:space="preserve">07.02.1975. </w:t>
      </w:r>
      <w:proofErr w:type="spellStart"/>
      <w:r w:rsidRPr="0096389F">
        <w:rPr>
          <w:rFonts w:eastAsia="Calibri"/>
          <w:sz w:val="20"/>
          <w:szCs w:val="20"/>
        </w:rPr>
        <w:t>године</w:t>
      </w:r>
      <w:proofErr w:type="spellEnd"/>
      <w:r w:rsidRPr="0096389F">
        <w:rPr>
          <w:rFonts w:eastAsia="Calibri"/>
          <w:sz w:val="20"/>
          <w:szCs w:val="20"/>
        </w:rPr>
        <w:t xml:space="preserve">, </w:t>
      </w:r>
      <w:proofErr w:type="spellStart"/>
      <w:r w:rsidRPr="0096389F">
        <w:rPr>
          <w:rFonts w:eastAsia="Calibri"/>
          <w:sz w:val="20"/>
          <w:szCs w:val="20"/>
        </w:rPr>
        <w:t>Београд</w:t>
      </w:r>
      <w:proofErr w:type="spellEnd"/>
    </w:p>
    <w:p w14:paraId="2275290E"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sr-Cyrl-RS"/>
        </w:rPr>
      </w:pPr>
      <w:r w:rsidRPr="0096389F">
        <w:rPr>
          <w:rFonts w:eastAsia="Calibri"/>
          <w:sz w:val="20"/>
          <w:szCs w:val="20"/>
        </w:rPr>
        <w:t xml:space="preserve">- </w:t>
      </w:r>
      <w:proofErr w:type="spellStart"/>
      <w:r w:rsidRPr="0096389F">
        <w:rPr>
          <w:rFonts w:eastAsia="Calibri"/>
          <w:sz w:val="20"/>
          <w:szCs w:val="20"/>
        </w:rPr>
        <w:t>Установа</w:t>
      </w:r>
      <w:proofErr w:type="spellEnd"/>
      <w:r w:rsidRPr="0096389F">
        <w:rPr>
          <w:rFonts w:eastAsia="Calibri"/>
          <w:sz w:val="20"/>
          <w:szCs w:val="20"/>
        </w:rPr>
        <w:t xml:space="preserve"> </w:t>
      </w:r>
      <w:proofErr w:type="spellStart"/>
      <w:r w:rsidRPr="0096389F">
        <w:rPr>
          <w:rFonts w:eastAsia="Calibri"/>
          <w:sz w:val="20"/>
          <w:szCs w:val="20"/>
        </w:rPr>
        <w:t>где</w:t>
      </w:r>
      <w:proofErr w:type="spellEnd"/>
      <w:r w:rsidRPr="0096389F">
        <w:rPr>
          <w:rFonts w:eastAsia="Calibri"/>
          <w:sz w:val="20"/>
          <w:szCs w:val="20"/>
        </w:rPr>
        <w:t xml:space="preserve"> </w:t>
      </w:r>
      <w:proofErr w:type="spellStart"/>
      <w:r w:rsidRPr="0096389F">
        <w:rPr>
          <w:rFonts w:eastAsia="Calibri"/>
          <w:sz w:val="20"/>
          <w:szCs w:val="20"/>
        </w:rPr>
        <w:t>је</w:t>
      </w:r>
      <w:proofErr w:type="spellEnd"/>
      <w:r w:rsidRPr="0096389F">
        <w:rPr>
          <w:rFonts w:eastAsia="Calibri"/>
          <w:sz w:val="20"/>
          <w:szCs w:val="20"/>
        </w:rPr>
        <w:t xml:space="preserve"> </w:t>
      </w:r>
      <w:proofErr w:type="spellStart"/>
      <w:r w:rsidRPr="0096389F">
        <w:rPr>
          <w:rFonts w:eastAsia="Calibri"/>
          <w:sz w:val="20"/>
          <w:szCs w:val="20"/>
        </w:rPr>
        <w:t>запослен</w:t>
      </w:r>
      <w:proofErr w:type="spellEnd"/>
      <w:r w:rsidRPr="0096389F">
        <w:rPr>
          <w:rFonts w:eastAsia="Calibri"/>
          <w:sz w:val="20"/>
          <w:szCs w:val="20"/>
        </w:rPr>
        <w:t>:</w:t>
      </w:r>
      <w:r w:rsidRPr="0096389F">
        <w:rPr>
          <w:rFonts w:eastAsia="Calibri"/>
          <w:sz w:val="20"/>
          <w:szCs w:val="20"/>
        </w:rPr>
        <w:tab/>
      </w:r>
      <w:r w:rsidRPr="0096389F">
        <w:rPr>
          <w:rFonts w:eastAsia="Calibri"/>
          <w:sz w:val="20"/>
          <w:szCs w:val="20"/>
        </w:rPr>
        <w:tab/>
      </w:r>
      <w:proofErr w:type="spellStart"/>
      <w:r w:rsidRPr="0096389F">
        <w:rPr>
          <w:rFonts w:eastAsia="Calibri"/>
          <w:sz w:val="20"/>
          <w:szCs w:val="20"/>
        </w:rPr>
        <w:t>Медицински</w:t>
      </w:r>
      <w:proofErr w:type="spellEnd"/>
      <w:r w:rsidRPr="0096389F">
        <w:rPr>
          <w:rFonts w:eastAsia="Calibri"/>
          <w:sz w:val="20"/>
          <w:szCs w:val="20"/>
        </w:rPr>
        <w:t xml:space="preserve"> </w:t>
      </w:r>
      <w:proofErr w:type="spellStart"/>
      <w:r w:rsidRPr="0096389F">
        <w:rPr>
          <w:rFonts w:eastAsia="Calibri"/>
          <w:sz w:val="20"/>
          <w:szCs w:val="20"/>
        </w:rPr>
        <w:t>факултет</w:t>
      </w:r>
      <w:proofErr w:type="spellEnd"/>
      <w:r w:rsidRPr="0096389F">
        <w:rPr>
          <w:rFonts w:eastAsia="Calibri"/>
          <w:sz w:val="20"/>
          <w:szCs w:val="20"/>
        </w:rPr>
        <w:t xml:space="preserve"> у </w:t>
      </w:r>
      <w:proofErr w:type="spellStart"/>
      <w:r w:rsidRPr="0096389F">
        <w:rPr>
          <w:rFonts w:eastAsia="Calibri"/>
          <w:sz w:val="20"/>
          <w:szCs w:val="20"/>
        </w:rPr>
        <w:t>Београду</w:t>
      </w:r>
      <w:proofErr w:type="spellEnd"/>
      <w:r w:rsidRPr="0096389F">
        <w:rPr>
          <w:rFonts w:eastAsia="Calibri"/>
          <w:sz w:val="20"/>
          <w:szCs w:val="20"/>
        </w:rPr>
        <w:t xml:space="preserve">; </w:t>
      </w:r>
      <w:proofErr w:type="spellStart"/>
      <w:r w:rsidRPr="0096389F">
        <w:rPr>
          <w:rFonts w:eastAsia="Calibri"/>
          <w:sz w:val="20"/>
          <w:szCs w:val="20"/>
        </w:rPr>
        <w:t>Клиника</w:t>
      </w:r>
      <w:proofErr w:type="spellEnd"/>
      <w:r w:rsidRPr="0096389F">
        <w:rPr>
          <w:rFonts w:eastAsia="Calibri"/>
          <w:sz w:val="20"/>
          <w:szCs w:val="20"/>
        </w:rPr>
        <w:t xml:space="preserve"> за </w:t>
      </w:r>
      <w:r w:rsidRPr="0096389F">
        <w:rPr>
          <w:rFonts w:eastAsia="Calibri"/>
          <w:sz w:val="20"/>
          <w:szCs w:val="20"/>
          <w:lang w:val="sr-Cyrl-RS"/>
        </w:rPr>
        <w:t xml:space="preserve"> </w:t>
      </w:r>
    </w:p>
    <w:p w14:paraId="03B4B7DC"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rPr>
      </w:pPr>
      <w:r w:rsidRPr="0096389F">
        <w:rPr>
          <w:rFonts w:eastAsia="Calibri"/>
          <w:sz w:val="20"/>
          <w:szCs w:val="20"/>
          <w:lang w:val="sr-Cyrl-RS"/>
        </w:rPr>
        <w:t xml:space="preserve">                                                                         </w:t>
      </w:r>
      <w:proofErr w:type="spellStart"/>
      <w:r w:rsidRPr="0096389F">
        <w:rPr>
          <w:rFonts w:eastAsia="Calibri"/>
          <w:sz w:val="20"/>
          <w:szCs w:val="20"/>
        </w:rPr>
        <w:t>гинекологију</w:t>
      </w:r>
      <w:proofErr w:type="spellEnd"/>
      <w:r w:rsidRPr="0096389F">
        <w:rPr>
          <w:rFonts w:eastAsia="Calibri"/>
          <w:sz w:val="20"/>
          <w:szCs w:val="20"/>
        </w:rPr>
        <w:t xml:space="preserve"> и </w:t>
      </w:r>
      <w:proofErr w:type="spellStart"/>
      <w:r w:rsidRPr="0096389F">
        <w:rPr>
          <w:rFonts w:eastAsia="Calibri"/>
          <w:sz w:val="20"/>
          <w:szCs w:val="20"/>
        </w:rPr>
        <w:t>акушерство</w:t>
      </w:r>
      <w:proofErr w:type="spellEnd"/>
      <w:r w:rsidRPr="0096389F">
        <w:rPr>
          <w:rFonts w:eastAsia="Calibri"/>
          <w:sz w:val="20"/>
          <w:szCs w:val="20"/>
        </w:rPr>
        <w:t xml:space="preserve"> </w:t>
      </w:r>
      <w:r w:rsidRPr="0096389F">
        <w:rPr>
          <w:rFonts w:eastAsia="Calibri"/>
          <w:sz w:val="20"/>
          <w:szCs w:val="20"/>
          <w:lang w:val="sr-Cyrl-RS"/>
        </w:rPr>
        <w:t>У</w:t>
      </w:r>
      <w:r w:rsidRPr="0096389F">
        <w:rPr>
          <w:rFonts w:eastAsia="Calibri"/>
          <w:sz w:val="20"/>
          <w:szCs w:val="20"/>
        </w:rPr>
        <w:t xml:space="preserve">КЦС </w:t>
      </w:r>
    </w:p>
    <w:p w14:paraId="46FE281F"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rPr>
      </w:pPr>
      <w:r w:rsidRPr="0096389F">
        <w:rPr>
          <w:rFonts w:eastAsia="Calibri"/>
          <w:sz w:val="20"/>
          <w:szCs w:val="20"/>
        </w:rPr>
        <w:t xml:space="preserve">- </w:t>
      </w:r>
      <w:proofErr w:type="spellStart"/>
      <w:r w:rsidRPr="0096389F">
        <w:rPr>
          <w:rFonts w:eastAsia="Calibri"/>
          <w:sz w:val="20"/>
          <w:szCs w:val="20"/>
        </w:rPr>
        <w:t>Звање</w:t>
      </w:r>
      <w:proofErr w:type="spellEnd"/>
      <w:r w:rsidRPr="0096389F">
        <w:rPr>
          <w:rFonts w:eastAsia="Calibri"/>
          <w:sz w:val="20"/>
          <w:szCs w:val="20"/>
        </w:rPr>
        <w:t>/</w:t>
      </w:r>
      <w:proofErr w:type="spellStart"/>
      <w:r w:rsidRPr="0096389F">
        <w:rPr>
          <w:rFonts w:eastAsia="Calibri"/>
          <w:sz w:val="20"/>
          <w:szCs w:val="20"/>
        </w:rPr>
        <w:t>радно</w:t>
      </w:r>
      <w:proofErr w:type="spellEnd"/>
      <w:r w:rsidRPr="0096389F">
        <w:rPr>
          <w:rFonts w:eastAsia="Calibri"/>
          <w:sz w:val="20"/>
          <w:szCs w:val="20"/>
        </w:rPr>
        <w:t xml:space="preserve"> </w:t>
      </w:r>
      <w:proofErr w:type="spellStart"/>
      <w:r w:rsidRPr="0096389F">
        <w:rPr>
          <w:rFonts w:eastAsia="Calibri"/>
          <w:sz w:val="20"/>
          <w:szCs w:val="20"/>
        </w:rPr>
        <w:t>место</w:t>
      </w:r>
      <w:proofErr w:type="spellEnd"/>
      <w:r w:rsidRPr="0096389F">
        <w:rPr>
          <w:rFonts w:eastAsia="Calibri"/>
          <w:sz w:val="20"/>
          <w:szCs w:val="20"/>
        </w:rPr>
        <w:t>:</w:t>
      </w:r>
      <w:r w:rsidRPr="0096389F">
        <w:rPr>
          <w:rFonts w:eastAsia="Calibri"/>
          <w:sz w:val="20"/>
          <w:szCs w:val="20"/>
        </w:rPr>
        <w:tab/>
      </w:r>
      <w:r w:rsidRPr="0096389F">
        <w:rPr>
          <w:rFonts w:eastAsia="Calibri"/>
          <w:sz w:val="20"/>
          <w:szCs w:val="20"/>
        </w:rPr>
        <w:tab/>
      </w:r>
      <w:r w:rsidRPr="0096389F">
        <w:rPr>
          <w:rFonts w:eastAsia="Calibri"/>
          <w:sz w:val="20"/>
          <w:szCs w:val="20"/>
        </w:rPr>
        <w:tab/>
      </w:r>
      <w:r w:rsidRPr="0096389F">
        <w:rPr>
          <w:rFonts w:eastAsia="Calibri"/>
          <w:sz w:val="20"/>
          <w:szCs w:val="20"/>
          <w:lang w:val="sr-Cyrl-RS"/>
        </w:rPr>
        <w:t>доцент</w:t>
      </w:r>
      <w:r w:rsidRPr="0096389F">
        <w:rPr>
          <w:rFonts w:eastAsia="Calibri"/>
          <w:sz w:val="20"/>
          <w:szCs w:val="20"/>
        </w:rPr>
        <w:t xml:space="preserve">; </w:t>
      </w:r>
      <w:proofErr w:type="spellStart"/>
      <w:r w:rsidRPr="0096389F">
        <w:rPr>
          <w:rFonts w:eastAsia="Calibri"/>
          <w:sz w:val="20"/>
          <w:szCs w:val="20"/>
        </w:rPr>
        <w:t>лекар</w:t>
      </w:r>
      <w:proofErr w:type="spellEnd"/>
      <w:r w:rsidRPr="0096389F">
        <w:rPr>
          <w:rFonts w:eastAsia="Calibri"/>
          <w:sz w:val="20"/>
          <w:szCs w:val="20"/>
        </w:rPr>
        <w:t xml:space="preserve"> </w:t>
      </w:r>
      <w:proofErr w:type="spellStart"/>
      <w:r w:rsidRPr="0096389F">
        <w:rPr>
          <w:rFonts w:eastAsia="Calibri"/>
          <w:sz w:val="20"/>
          <w:szCs w:val="20"/>
        </w:rPr>
        <w:t>специјалиста</w:t>
      </w:r>
      <w:proofErr w:type="spellEnd"/>
      <w:r w:rsidRPr="0096389F">
        <w:rPr>
          <w:rFonts w:eastAsia="Calibri"/>
          <w:sz w:val="20"/>
          <w:szCs w:val="20"/>
        </w:rPr>
        <w:t xml:space="preserve"> </w:t>
      </w:r>
      <w:proofErr w:type="spellStart"/>
      <w:r w:rsidRPr="0096389F">
        <w:rPr>
          <w:rFonts w:eastAsia="Calibri"/>
          <w:sz w:val="20"/>
          <w:szCs w:val="20"/>
        </w:rPr>
        <w:t>гинекологије</w:t>
      </w:r>
      <w:proofErr w:type="spellEnd"/>
      <w:r w:rsidRPr="0096389F">
        <w:rPr>
          <w:rFonts w:eastAsia="Calibri"/>
          <w:sz w:val="20"/>
          <w:szCs w:val="20"/>
        </w:rPr>
        <w:t xml:space="preserve"> и </w:t>
      </w:r>
    </w:p>
    <w:p w14:paraId="1F5605C1"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sr-Cyrl-RS"/>
        </w:rPr>
      </w:pPr>
      <w:r w:rsidRPr="0096389F">
        <w:rPr>
          <w:rFonts w:eastAsia="Calibri"/>
          <w:sz w:val="20"/>
          <w:szCs w:val="20"/>
          <w:lang w:val="sr-Cyrl-RS"/>
        </w:rPr>
        <w:t xml:space="preserve">                                                                         </w:t>
      </w:r>
      <w:proofErr w:type="spellStart"/>
      <w:r w:rsidRPr="0096389F">
        <w:rPr>
          <w:rFonts w:eastAsia="Calibri"/>
          <w:sz w:val="20"/>
          <w:szCs w:val="20"/>
        </w:rPr>
        <w:t>акушерства</w:t>
      </w:r>
      <w:proofErr w:type="spellEnd"/>
      <w:r w:rsidRPr="0096389F">
        <w:rPr>
          <w:rFonts w:eastAsia="Calibri"/>
          <w:sz w:val="20"/>
          <w:szCs w:val="20"/>
        </w:rPr>
        <w:t xml:space="preserve">; </w:t>
      </w:r>
      <w:r w:rsidRPr="0096389F">
        <w:rPr>
          <w:rFonts w:eastAsia="Calibri"/>
          <w:sz w:val="20"/>
          <w:szCs w:val="20"/>
          <w:lang w:val="sr-Cyrl-RS"/>
        </w:rPr>
        <w:t xml:space="preserve">субспецијалиста перинатологије, шеф </w:t>
      </w:r>
    </w:p>
    <w:p w14:paraId="42278472"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sr-Cyrl-RS"/>
        </w:rPr>
      </w:pPr>
      <w:r w:rsidRPr="0096389F">
        <w:rPr>
          <w:rFonts w:eastAsia="Calibri"/>
          <w:sz w:val="20"/>
          <w:szCs w:val="20"/>
          <w:lang w:val="sr-Cyrl-RS"/>
        </w:rPr>
        <w:t xml:space="preserve">                                                                         кабинета за терапију фетуса</w:t>
      </w:r>
    </w:p>
    <w:p w14:paraId="0110E043"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rPr>
      </w:pPr>
      <w:r w:rsidRPr="0096389F">
        <w:rPr>
          <w:rFonts w:eastAsia="Calibri"/>
          <w:sz w:val="20"/>
          <w:szCs w:val="20"/>
        </w:rPr>
        <w:t xml:space="preserve">- </w:t>
      </w:r>
      <w:proofErr w:type="spellStart"/>
      <w:r w:rsidRPr="0096389F">
        <w:rPr>
          <w:rFonts w:eastAsia="Calibri"/>
          <w:sz w:val="20"/>
          <w:szCs w:val="20"/>
        </w:rPr>
        <w:t>Научна</w:t>
      </w:r>
      <w:proofErr w:type="spellEnd"/>
      <w:r w:rsidRPr="0096389F">
        <w:rPr>
          <w:rFonts w:eastAsia="Calibri"/>
          <w:sz w:val="20"/>
          <w:szCs w:val="20"/>
        </w:rPr>
        <w:t xml:space="preserve">, </w:t>
      </w:r>
      <w:proofErr w:type="spellStart"/>
      <w:r w:rsidRPr="0096389F">
        <w:rPr>
          <w:rFonts w:eastAsia="Calibri"/>
          <w:sz w:val="20"/>
          <w:szCs w:val="20"/>
        </w:rPr>
        <w:t>односно</w:t>
      </w:r>
      <w:proofErr w:type="spellEnd"/>
      <w:r w:rsidRPr="0096389F">
        <w:rPr>
          <w:rFonts w:eastAsia="Calibri"/>
          <w:sz w:val="20"/>
          <w:szCs w:val="20"/>
          <w:lang w:val="sr-Cyrl-RS"/>
        </w:rPr>
        <w:t xml:space="preserve"> </w:t>
      </w:r>
      <w:proofErr w:type="spellStart"/>
      <w:r w:rsidRPr="0096389F">
        <w:rPr>
          <w:rFonts w:eastAsia="Calibri"/>
          <w:sz w:val="20"/>
          <w:szCs w:val="20"/>
        </w:rPr>
        <w:t>уметничка</w:t>
      </w:r>
      <w:proofErr w:type="spellEnd"/>
      <w:r w:rsidRPr="0096389F">
        <w:rPr>
          <w:rFonts w:eastAsia="Calibri"/>
          <w:sz w:val="20"/>
          <w:szCs w:val="20"/>
          <w:lang w:val="sr-Cyrl-RS"/>
        </w:rPr>
        <w:t xml:space="preserve"> </w:t>
      </w:r>
      <w:proofErr w:type="spellStart"/>
      <w:r w:rsidRPr="0096389F">
        <w:rPr>
          <w:rFonts w:eastAsia="Calibri"/>
          <w:sz w:val="20"/>
          <w:szCs w:val="20"/>
        </w:rPr>
        <w:t>област</w:t>
      </w:r>
      <w:proofErr w:type="spellEnd"/>
      <w:r w:rsidRPr="0096389F">
        <w:rPr>
          <w:rFonts w:eastAsia="Calibri"/>
          <w:sz w:val="20"/>
          <w:szCs w:val="20"/>
        </w:rPr>
        <w:t xml:space="preserve">: </w:t>
      </w:r>
      <w:r w:rsidRPr="0096389F">
        <w:rPr>
          <w:rFonts w:eastAsia="Calibri"/>
          <w:sz w:val="20"/>
          <w:szCs w:val="20"/>
        </w:rPr>
        <w:tab/>
      </w:r>
      <w:proofErr w:type="spellStart"/>
      <w:r w:rsidRPr="0096389F">
        <w:rPr>
          <w:rFonts w:eastAsia="Calibri"/>
          <w:sz w:val="20"/>
          <w:szCs w:val="20"/>
        </w:rPr>
        <w:t>Гинекологија</w:t>
      </w:r>
      <w:proofErr w:type="spellEnd"/>
      <w:r w:rsidRPr="0096389F">
        <w:rPr>
          <w:rFonts w:eastAsia="Calibri"/>
          <w:sz w:val="20"/>
          <w:szCs w:val="20"/>
        </w:rPr>
        <w:t xml:space="preserve"> и </w:t>
      </w:r>
      <w:proofErr w:type="spellStart"/>
      <w:r w:rsidRPr="0096389F">
        <w:rPr>
          <w:rFonts w:eastAsia="Calibri"/>
          <w:sz w:val="20"/>
          <w:szCs w:val="20"/>
        </w:rPr>
        <w:t>акушерство</w:t>
      </w:r>
      <w:proofErr w:type="spellEnd"/>
    </w:p>
    <w:p w14:paraId="7F780B74" w14:textId="77777777" w:rsidR="0096389F" w:rsidRPr="0096389F" w:rsidRDefault="0096389F" w:rsidP="0096389F">
      <w:pPr>
        <w:tabs>
          <w:tab w:val="left" w:pos="0"/>
        </w:tabs>
        <w:jc w:val="both"/>
        <w:rPr>
          <w:rFonts w:eastAsia="Calibri"/>
          <w:b/>
          <w:sz w:val="20"/>
          <w:szCs w:val="20"/>
          <w:lang w:val="sr-Cyrl-RS"/>
        </w:rPr>
      </w:pPr>
      <w:r w:rsidRPr="0096389F">
        <w:rPr>
          <w:rFonts w:eastAsia="Calibri"/>
          <w:b/>
          <w:sz w:val="20"/>
          <w:szCs w:val="20"/>
          <w:lang w:val="sr-Cyrl-RS"/>
        </w:rPr>
        <w:t xml:space="preserve">  </w:t>
      </w:r>
    </w:p>
    <w:p w14:paraId="3B5C6C49" w14:textId="77777777" w:rsidR="0096389F" w:rsidRPr="0096389F" w:rsidRDefault="0096389F" w:rsidP="0096389F">
      <w:pPr>
        <w:spacing w:line="259" w:lineRule="auto"/>
        <w:ind w:hanging="50"/>
        <w:rPr>
          <w:rFonts w:eastAsia="Calibri"/>
          <w:sz w:val="22"/>
          <w:szCs w:val="22"/>
        </w:rPr>
      </w:pPr>
      <w:r w:rsidRPr="0096389F">
        <w:rPr>
          <w:rFonts w:eastAsia="Calibri"/>
          <w:b/>
          <w:bCs/>
          <w:sz w:val="22"/>
          <w:szCs w:val="22"/>
        </w:rPr>
        <w:t xml:space="preserve">2) – </w:t>
      </w:r>
      <w:proofErr w:type="spellStart"/>
      <w:r w:rsidRPr="0096389F">
        <w:rPr>
          <w:rFonts w:eastAsia="Calibri"/>
          <w:b/>
          <w:bCs/>
          <w:sz w:val="22"/>
          <w:szCs w:val="22"/>
        </w:rPr>
        <w:t>Стручна</w:t>
      </w:r>
      <w:proofErr w:type="spellEnd"/>
      <w:r w:rsidRPr="0096389F">
        <w:rPr>
          <w:rFonts w:eastAsia="Calibri"/>
          <w:b/>
          <w:bCs/>
          <w:sz w:val="22"/>
          <w:szCs w:val="22"/>
        </w:rPr>
        <w:t xml:space="preserve"> </w:t>
      </w:r>
      <w:proofErr w:type="spellStart"/>
      <w:r w:rsidRPr="0096389F">
        <w:rPr>
          <w:rFonts w:eastAsia="Calibri"/>
          <w:b/>
          <w:bCs/>
          <w:sz w:val="22"/>
          <w:szCs w:val="22"/>
        </w:rPr>
        <w:t>биографија</w:t>
      </w:r>
      <w:proofErr w:type="spellEnd"/>
      <w:r w:rsidRPr="0096389F">
        <w:rPr>
          <w:rFonts w:eastAsia="Calibri"/>
          <w:b/>
          <w:bCs/>
          <w:sz w:val="22"/>
          <w:szCs w:val="22"/>
        </w:rPr>
        <w:t xml:space="preserve">, </w:t>
      </w:r>
      <w:proofErr w:type="spellStart"/>
      <w:r w:rsidRPr="0096389F">
        <w:rPr>
          <w:rFonts w:eastAsia="Calibri"/>
          <w:b/>
          <w:bCs/>
          <w:sz w:val="22"/>
          <w:szCs w:val="22"/>
        </w:rPr>
        <w:t>дипломе</w:t>
      </w:r>
      <w:proofErr w:type="spellEnd"/>
      <w:r w:rsidRPr="0096389F">
        <w:rPr>
          <w:rFonts w:eastAsia="Calibri"/>
          <w:b/>
          <w:bCs/>
          <w:sz w:val="22"/>
          <w:szCs w:val="22"/>
        </w:rPr>
        <w:t xml:space="preserve"> и </w:t>
      </w:r>
      <w:proofErr w:type="spellStart"/>
      <w:r w:rsidRPr="0096389F">
        <w:rPr>
          <w:rFonts w:eastAsia="Calibri"/>
          <w:b/>
          <w:bCs/>
          <w:sz w:val="22"/>
          <w:szCs w:val="22"/>
        </w:rPr>
        <w:t>звања</w:t>
      </w:r>
      <w:proofErr w:type="spellEnd"/>
    </w:p>
    <w:p w14:paraId="63B2F75F"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i/>
          <w:sz w:val="20"/>
          <w:szCs w:val="20"/>
          <w:u w:val="single"/>
        </w:rPr>
      </w:pPr>
      <w:proofErr w:type="spellStart"/>
      <w:r w:rsidRPr="0096389F">
        <w:rPr>
          <w:rFonts w:eastAsia="Calibri"/>
          <w:i/>
          <w:sz w:val="20"/>
          <w:szCs w:val="20"/>
          <w:u w:val="single"/>
        </w:rPr>
        <w:t>Основне</w:t>
      </w:r>
      <w:proofErr w:type="spellEnd"/>
      <w:r w:rsidRPr="0096389F">
        <w:rPr>
          <w:rFonts w:eastAsia="Calibri"/>
          <w:i/>
          <w:sz w:val="20"/>
          <w:szCs w:val="20"/>
          <w:u w:val="single"/>
        </w:rPr>
        <w:t xml:space="preserve"> </w:t>
      </w:r>
      <w:proofErr w:type="spellStart"/>
      <w:r w:rsidRPr="0096389F">
        <w:rPr>
          <w:rFonts w:eastAsia="Calibri"/>
          <w:i/>
          <w:sz w:val="20"/>
          <w:szCs w:val="20"/>
          <w:u w:val="single"/>
        </w:rPr>
        <w:t>студије</w:t>
      </w:r>
      <w:proofErr w:type="spellEnd"/>
      <w:r w:rsidRPr="0096389F">
        <w:rPr>
          <w:rFonts w:eastAsia="Calibri"/>
          <w:i/>
          <w:sz w:val="20"/>
          <w:szCs w:val="20"/>
          <w:u w:val="single"/>
        </w:rPr>
        <w:t>:</w:t>
      </w:r>
    </w:p>
    <w:p w14:paraId="63C8E2F5"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uz-Cyrl-UZ"/>
        </w:rPr>
      </w:pPr>
      <w:r w:rsidRPr="0096389F">
        <w:rPr>
          <w:rFonts w:eastAsia="Calibri"/>
          <w:sz w:val="20"/>
          <w:szCs w:val="20"/>
        </w:rPr>
        <w:t xml:space="preserve">- </w:t>
      </w:r>
      <w:proofErr w:type="spellStart"/>
      <w:r w:rsidRPr="0096389F">
        <w:rPr>
          <w:rFonts w:eastAsia="Calibri"/>
          <w:sz w:val="20"/>
          <w:szCs w:val="20"/>
        </w:rPr>
        <w:t>Назив</w:t>
      </w:r>
      <w:proofErr w:type="spellEnd"/>
      <w:r w:rsidRPr="0096389F">
        <w:rPr>
          <w:rFonts w:eastAsia="Calibri"/>
          <w:sz w:val="20"/>
          <w:szCs w:val="20"/>
        </w:rPr>
        <w:t xml:space="preserve"> </w:t>
      </w:r>
      <w:proofErr w:type="spellStart"/>
      <w:r w:rsidRPr="0096389F">
        <w:rPr>
          <w:rFonts w:eastAsia="Calibri"/>
          <w:sz w:val="20"/>
          <w:szCs w:val="20"/>
        </w:rPr>
        <w:t>установе</w:t>
      </w:r>
      <w:proofErr w:type="spellEnd"/>
      <w:r w:rsidRPr="0096389F">
        <w:rPr>
          <w:rFonts w:eastAsia="Calibri"/>
          <w:sz w:val="20"/>
          <w:szCs w:val="20"/>
        </w:rPr>
        <w:t>:</w:t>
      </w:r>
      <w:r w:rsidRPr="0096389F">
        <w:rPr>
          <w:rFonts w:eastAsia="Calibri"/>
          <w:sz w:val="20"/>
          <w:szCs w:val="20"/>
          <w:lang w:val="uz-Cyrl-UZ"/>
        </w:rPr>
        <w:t xml:space="preserve"> </w:t>
      </w:r>
      <w:r w:rsidRPr="0096389F">
        <w:rPr>
          <w:rFonts w:eastAsia="Calibri"/>
          <w:sz w:val="20"/>
          <w:szCs w:val="20"/>
          <w:lang w:val="uz-Cyrl-UZ"/>
        </w:rPr>
        <w:tab/>
      </w:r>
      <w:r w:rsidRPr="0096389F">
        <w:rPr>
          <w:rFonts w:eastAsia="Calibri"/>
          <w:sz w:val="20"/>
          <w:szCs w:val="20"/>
          <w:lang w:val="uz-Cyrl-UZ"/>
        </w:rPr>
        <w:tab/>
      </w:r>
      <w:r w:rsidRPr="0096389F">
        <w:rPr>
          <w:rFonts w:eastAsia="Calibri"/>
          <w:sz w:val="20"/>
          <w:szCs w:val="20"/>
          <w:lang w:val="uz-Cyrl-UZ"/>
        </w:rPr>
        <w:tab/>
        <w:t>Медицински факултет, Универзитета у Београду</w:t>
      </w:r>
    </w:p>
    <w:p w14:paraId="2CB7BCFA"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uz-Cyrl-UZ"/>
        </w:rPr>
      </w:pPr>
      <w:r w:rsidRPr="0096389F">
        <w:rPr>
          <w:rFonts w:eastAsia="Calibri"/>
          <w:sz w:val="20"/>
          <w:szCs w:val="20"/>
        </w:rPr>
        <w:t xml:space="preserve">- </w:t>
      </w:r>
      <w:proofErr w:type="spellStart"/>
      <w:r w:rsidRPr="0096389F">
        <w:rPr>
          <w:rFonts w:eastAsia="Calibri"/>
          <w:sz w:val="20"/>
          <w:szCs w:val="20"/>
        </w:rPr>
        <w:t>Место</w:t>
      </w:r>
      <w:proofErr w:type="spellEnd"/>
      <w:r w:rsidRPr="0096389F">
        <w:rPr>
          <w:rFonts w:eastAsia="Calibri"/>
          <w:sz w:val="20"/>
          <w:szCs w:val="20"/>
        </w:rPr>
        <w:t xml:space="preserve"> и </w:t>
      </w:r>
      <w:proofErr w:type="spellStart"/>
      <w:r w:rsidRPr="0096389F">
        <w:rPr>
          <w:rFonts w:eastAsia="Calibri"/>
          <w:sz w:val="20"/>
          <w:szCs w:val="20"/>
        </w:rPr>
        <w:t>година</w:t>
      </w:r>
      <w:proofErr w:type="spellEnd"/>
      <w:r w:rsidRPr="0096389F">
        <w:rPr>
          <w:rFonts w:eastAsia="Calibri"/>
          <w:sz w:val="20"/>
          <w:szCs w:val="20"/>
        </w:rPr>
        <w:t xml:space="preserve"> </w:t>
      </w:r>
      <w:proofErr w:type="spellStart"/>
      <w:r w:rsidRPr="0096389F">
        <w:rPr>
          <w:rFonts w:eastAsia="Calibri"/>
          <w:sz w:val="20"/>
          <w:szCs w:val="20"/>
        </w:rPr>
        <w:t>завршетка</w:t>
      </w:r>
      <w:proofErr w:type="spellEnd"/>
      <w:r w:rsidRPr="0096389F">
        <w:rPr>
          <w:rFonts w:eastAsia="Calibri"/>
          <w:sz w:val="20"/>
          <w:szCs w:val="20"/>
        </w:rPr>
        <w:t>:</w:t>
      </w:r>
      <w:r w:rsidRPr="0096389F">
        <w:rPr>
          <w:rFonts w:eastAsia="Calibri"/>
          <w:sz w:val="20"/>
          <w:szCs w:val="20"/>
          <w:lang w:val="uz-Cyrl-UZ"/>
        </w:rPr>
        <w:t xml:space="preserve"> </w:t>
      </w:r>
      <w:r w:rsidRPr="0096389F">
        <w:rPr>
          <w:rFonts w:eastAsia="Calibri"/>
          <w:sz w:val="20"/>
          <w:szCs w:val="20"/>
          <w:lang w:val="uz-Cyrl-UZ"/>
        </w:rPr>
        <w:tab/>
      </w:r>
      <w:r w:rsidRPr="0096389F">
        <w:rPr>
          <w:rFonts w:eastAsia="Calibri"/>
          <w:sz w:val="20"/>
          <w:szCs w:val="20"/>
          <w:lang w:val="uz-Cyrl-UZ"/>
        </w:rPr>
        <w:tab/>
        <w:t xml:space="preserve">Београд, 1999. Године, просечна оцена 10 </w:t>
      </w:r>
    </w:p>
    <w:p w14:paraId="1FD992D9"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i/>
          <w:sz w:val="20"/>
          <w:szCs w:val="20"/>
          <w:u w:val="single"/>
        </w:rPr>
      </w:pPr>
      <w:proofErr w:type="spellStart"/>
      <w:r w:rsidRPr="0096389F">
        <w:rPr>
          <w:rFonts w:eastAsia="Calibri"/>
          <w:i/>
          <w:sz w:val="20"/>
          <w:szCs w:val="20"/>
          <w:u w:val="single"/>
        </w:rPr>
        <w:t>Мастер</w:t>
      </w:r>
      <w:proofErr w:type="spellEnd"/>
      <w:r w:rsidRPr="0096389F">
        <w:rPr>
          <w:rFonts w:eastAsia="Calibri"/>
          <w:i/>
          <w:sz w:val="20"/>
          <w:szCs w:val="20"/>
          <w:u w:val="single"/>
        </w:rPr>
        <w:t xml:space="preserve">:  </w:t>
      </w:r>
    </w:p>
    <w:p w14:paraId="78E34201"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rPr>
      </w:pPr>
      <w:r w:rsidRPr="0096389F">
        <w:rPr>
          <w:rFonts w:eastAsia="Calibri"/>
          <w:sz w:val="20"/>
          <w:szCs w:val="20"/>
        </w:rPr>
        <w:t xml:space="preserve">- </w:t>
      </w:r>
      <w:proofErr w:type="spellStart"/>
      <w:r w:rsidRPr="0096389F">
        <w:rPr>
          <w:rFonts w:eastAsia="Calibri"/>
          <w:sz w:val="20"/>
          <w:szCs w:val="20"/>
        </w:rPr>
        <w:t>Назив</w:t>
      </w:r>
      <w:proofErr w:type="spellEnd"/>
      <w:r w:rsidRPr="0096389F">
        <w:rPr>
          <w:rFonts w:eastAsia="Calibri"/>
          <w:sz w:val="20"/>
          <w:szCs w:val="20"/>
        </w:rPr>
        <w:t xml:space="preserve"> </w:t>
      </w:r>
      <w:proofErr w:type="spellStart"/>
      <w:r w:rsidRPr="0096389F">
        <w:rPr>
          <w:rFonts w:eastAsia="Calibri"/>
          <w:sz w:val="20"/>
          <w:szCs w:val="20"/>
        </w:rPr>
        <w:t>установе</w:t>
      </w:r>
      <w:proofErr w:type="spellEnd"/>
      <w:r w:rsidRPr="0096389F">
        <w:rPr>
          <w:rFonts w:eastAsia="Calibri"/>
          <w:sz w:val="20"/>
          <w:szCs w:val="20"/>
        </w:rPr>
        <w:t>:</w:t>
      </w:r>
    </w:p>
    <w:p w14:paraId="416822E3"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rPr>
      </w:pPr>
      <w:r w:rsidRPr="0096389F">
        <w:rPr>
          <w:rFonts w:eastAsia="Calibri"/>
          <w:sz w:val="20"/>
          <w:szCs w:val="20"/>
        </w:rPr>
        <w:t xml:space="preserve">- </w:t>
      </w:r>
      <w:proofErr w:type="spellStart"/>
      <w:r w:rsidRPr="0096389F">
        <w:rPr>
          <w:rFonts w:eastAsia="Calibri"/>
          <w:sz w:val="20"/>
          <w:szCs w:val="20"/>
        </w:rPr>
        <w:t>Место</w:t>
      </w:r>
      <w:proofErr w:type="spellEnd"/>
      <w:r w:rsidRPr="0096389F">
        <w:rPr>
          <w:rFonts w:eastAsia="Calibri"/>
          <w:sz w:val="20"/>
          <w:szCs w:val="20"/>
        </w:rPr>
        <w:t xml:space="preserve"> и </w:t>
      </w:r>
      <w:proofErr w:type="spellStart"/>
      <w:r w:rsidRPr="0096389F">
        <w:rPr>
          <w:rFonts w:eastAsia="Calibri"/>
          <w:sz w:val="20"/>
          <w:szCs w:val="20"/>
        </w:rPr>
        <w:t>година</w:t>
      </w:r>
      <w:proofErr w:type="spellEnd"/>
      <w:r w:rsidRPr="0096389F">
        <w:rPr>
          <w:rFonts w:eastAsia="Calibri"/>
          <w:sz w:val="20"/>
          <w:szCs w:val="20"/>
        </w:rPr>
        <w:t xml:space="preserve"> </w:t>
      </w:r>
      <w:proofErr w:type="spellStart"/>
      <w:r w:rsidRPr="0096389F">
        <w:rPr>
          <w:rFonts w:eastAsia="Calibri"/>
          <w:sz w:val="20"/>
          <w:szCs w:val="20"/>
        </w:rPr>
        <w:t>завршетка</w:t>
      </w:r>
      <w:proofErr w:type="spellEnd"/>
      <w:r w:rsidRPr="0096389F">
        <w:rPr>
          <w:rFonts w:eastAsia="Calibri"/>
          <w:sz w:val="20"/>
          <w:szCs w:val="20"/>
        </w:rPr>
        <w:t>:</w:t>
      </w:r>
    </w:p>
    <w:p w14:paraId="530F487D"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rPr>
      </w:pPr>
      <w:r w:rsidRPr="0096389F">
        <w:rPr>
          <w:rFonts w:eastAsia="Calibri"/>
          <w:sz w:val="20"/>
          <w:szCs w:val="20"/>
        </w:rPr>
        <w:t xml:space="preserve">- </w:t>
      </w:r>
      <w:proofErr w:type="spellStart"/>
      <w:r w:rsidRPr="0096389F">
        <w:rPr>
          <w:rFonts w:eastAsia="Calibri"/>
          <w:sz w:val="20"/>
          <w:szCs w:val="20"/>
        </w:rPr>
        <w:t>Ужа</w:t>
      </w:r>
      <w:proofErr w:type="spellEnd"/>
      <w:r w:rsidRPr="0096389F">
        <w:rPr>
          <w:rFonts w:eastAsia="Calibri"/>
          <w:sz w:val="20"/>
          <w:szCs w:val="20"/>
        </w:rPr>
        <w:t xml:space="preserve"> </w:t>
      </w:r>
      <w:proofErr w:type="spellStart"/>
      <w:r w:rsidRPr="0096389F">
        <w:rPr>
          <w:rFonts w:eastAsia="Calibri"/>
          <w:sz w:val="20"/>
          <w:szCs w:val="20"/>
        </w:rPr>
        <w:t>научна</w:t>
      </w:r>
      <w:proofErr w:type="spellEnd"/>
      <w:r w:rsidRPr="0096389F">
        <w:rPr>
          <w:rFonts w:eastAsia="Calibri"/>
          <w:sz w:val="20"/>
          <w:szCs w:val="20"/>
        </w:rPr>
        <w:t xml:space="preserve">, </w:t>
      </w:r>
      <w:proofErr w:type="spellStart"/>
      <w:r w:rsidRPr="0096389F">
        <w:rPr>
          <w:rFonts w:eastAsia="Calibri"/>
          <w:sz w:val="20"/>
          <w:szCs w:val="20"/>
        </w:rPr>
        <w:t>односно</w:t>
      </w:r>
      <w:proofErr w:type="spellEnd"/>
      <w:r w:rsidRPr="0096389F">
        <w:rPr>
          <w:rFonts w:eastAsia="Calibri"/>
          <w:sz w:val="20"/>
          <w:szCs w:val="20"/>
        </w:rPr>
        <w:t xml:space="preserve"> </w:t>
      </w:r>
      <w:proofErr w:type="spellStart"/>
      <w:r w:rsidRPr="0096389F">
        <w:rPr>
          <w:rFonts w:eastAsia="Calibri"/>
          <w:sz w:val="20"/>
          <w:szCs w:val="20"/>
        </w:rPr>
        <w:t>уметничка</w:t>
      </w:r>
      <w:proofErr w:type="spellEnd"/>
      <w:r w:rsidRPr="0096389F">
        <w:rPr>
          <w:rFonts w:eastAsia="Calibri"/>
          <w:sz w:val="20"/>
          <w:szCs w:val="20"/>
        </w:rPr>
        <w:t xml:space="preserve"> </w:t>
      </w:r>
      <w:proofErr w:type="spellStart"/>
      <w:r w:rsidRPr="0096389F">
        <w:rPr>
          <w:rFonts w:eastAsia="Calibri"/>
          <w:sz w:val="20"/>
          <w:szCs w:val="20"/>
        </w:rPr>
        <w:t>област</w:t>
      </w:r>
      <w:proofErr w:type="spellEnd"/>
      <w:r w:rsidRPr="0096389F">
        <w:rPr>
          <w:rFonts w:eastAsia="Calibri"/>
          <w:sz w:val="20"/>
          <w:szCs w:val="20"/>
        </w:rPr>
        <w:t>:</w:t>
      </w:r>
    </w:p>
    <w:p w14:paraId="0C5CBE14"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i/>
          <w:sz w:val="20"/>
          <w:szCs w:val="20"/>
          <w:u w:val="single"/>
        </w:rPr>
      </w:pPr>
      <w:proofErr w:type="spellStart"/>
      <w:r w:rsidRPr="0096389F">
        <w:rPr>
          <w:rFonts w:eastAsia="Calibri"/>
          <w:i/>
          <w:sz w:val="20"/>
          <w:szCs w:val="20"/>
          <w:u w:val="single"/>
        </w:rPr>
        <w:t>Магистеријум</w:t>
      </w:r>
      <w:proofErr w:type="spellEnd"/>
      <w:r w:rsidRPr="0096389F">
        <w:rPr>
          <w:rFonts w:eastAsia="Calibri"/>
          <w:i/>
          <w:sz w:val="20"/>
          <w:szCs w:val="20"/>
          <w:u w:val="single"/>
        </w:rPr>
        <w:t xml:space="preserve">:  </w:t>
      </w:r>
    </w:p>
    <w:p w14:paraId="5CF4B07F"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rPr>
      </w:pPr>
      <w:r w:rsidRPr="0096389F">
        <w:rPr>
          <w:rFonts w:eastAsia="Calibri"/>
          <w:sz w:val="20"/>
          <w:szCs w:val="20"/>
        </w:rPr>
        <w:t xml:space="preserve">- </w:t>
      </w:r>
      <w:proofErr w:type="spellStart"/>
      <w:r w:rsidRPr="0096389F">
        <w:rPr>
          <w:rFonts w:eastAsia="Calibri"/>
          <w:sz w:val="20"/>
          <w:szCs w:val="20"/>
        </w:rPr>
        <w:t>Назив</w:t>
      </w:r>
      <w:proofErr w:type="spellEnd"/>
      <w:r w:rsidRPr="0096389F">
        <w:rPr>
          <w:rFonts w:eastAsia="Calibri"/>
          <w:sz w:val="20"/>
          <w:szCs w:val="20"/>
        </w:rPr>
        <w:t xml:space="preserve"> </w:t>
      </w:r>
      <w:proofErr w:type="spellStart"/>
      <w:r w:rsidRPr="0096389F">
        <w:rPr>
          <w:rFonts w:eastAsia="Calibri"/>
          <w:sz w:val="20"/>
          <w:szCs w:val="20"/>
        </w:rPr>
        <w:t>установе</w:t>
      </w:r>
      <w:proofErr w:type="spellEnd"/>
      <w:r w:rsidRPr="0096389F">
        <w:rPr>
          <w:rFonts w:eastAsia="Calibri"/>
          <w:sz w:val="20"/>
          <w:szCs w:val="20"/>
        </w:rPr>
        <w:t>:</w:t>
      </w:r>
      <w:r w:rsidRPr="0096389F">
        <w:rPr>
          <w:rFonts w:eastAsia="Calibri"/>
          <w:sz w:val="22"/>
          <w:szCs w:val="22"/>
        </w:rPr>
        <w:t xml:space="preserve"> </w:t>
      </w:r>
      <w:r w:rsidRPr="0096389F">
        <w:rPr>
          <w:rFonts w:eastAsia="Calibri"/>
          <w:sz w:val="22"/>
          <w:szCs w:val="22"/>
        </w:rPr>
        <w:tab/>
      </w:r>
      <w:r w:rsidRPr="0096389F">
        <w:rPr>
          <w:rFonts w:eastAsia="Calibri"/>
          <w:sz w:val="22"/>
          <w:szCs w:val="22"/>
        </w:rPr>
        <w:tab/>
      </w:r>
      <w:r w:rsidRPr="0096389F">
        <w:rPr>
          <w:rFonts w:eastAsia="Calibri"/>
          <w:sz w:val="22"/>
          <w:szCs w:val="22"/>
        </w:rPr>
        <w:tab/>
      </w:r>
      <w:proofErr w:type="spellStart"/>
      <w:r w:rsidRPr="0096389F">
        <w:rPr>
          <w:rFonts w:eastAsia="Calibri"/>
          <w:sz w:val="20"/>
          <w:szCs w:val="20"/>
        </w:rPr>
        <w:t>Медицински</w:t>
      </w:r>
      <w:proofErr w:type="spellEnd"/>
      <w:r w:rsidRPr="0096389F">
        <w:rPr>
          <w:rFonts w:eastAsia="Calibri"/>
          <w:sz w:val="20"/>
          <w:szCs w:val="20"/>
        </w:rPr>
        <w:t xml:space="preserve"> </w:t>
      </w:r>
      <w:proofErr w:type="spellStart"/>
      <w:r w:rsidRPr="0096389F">
        <w:rPr>
          <w:rFonts w:eastAsia="Calibri"/>
          <w:sz w:val="20"/>
          <w:szCs w:val="20"/>
        </w:rPr>
        <w:t>факултет</w:t>
      </w:r>
      <w:proofErr w:type="spellEnd"/>
      <w:r w:rsidRPr="0096389F">
        <w:rPr>
          <w:rFonts w:eastAsia="Calibri"/>
          <w:sz w:val="20"/>
          <w:szCs w:val="20"/>
        </w:rPr>
        <w:t xml:space="preserve">, </w:t>
      </w:r>
      <w:proofErr w:type="spellStart"/>
      <w:r w:rsidRPr="0096389F">
        <w:rPr>
          <w:rFonts w:eastAsia="Calibri"/>
          <w:sz w:val="20"/>
          <w:szCs w:val="20"/>
        </w:rPr>
        <w:t>Универзитета</w:t>
      </w:r>
      <w:proofErr w:type="spellEnd"/>
      <w:r w:rsidRPr="0096389F">
        <w:rPr>
          <w:rFonts w:eastAsia="Calibri"/>
          <w:sz w:val="20"/>
          <w:szCs w:val="20"/>
        </w:rPr>
        <w:t xml:space="preserve"> у </w:t>
      </w:r>
      <w:proofErr w:type="spellStart"/>
      <w:r w:rsidRPr="0096389F">
        <w:rPr>
          <w:rFonts w:eastAsia="Calibri"/>
          <w:sz w:val="20"/>
          <w:szCs w:val="20"/>
        </w:rPr>
        <w:t>Београду</w:t>
      </w:r>
      <w:proofErr w:type="spellEnd"/>
    </w:p>
    <w:p w14:paraId="3223F0EC"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uz-Cyrl-UZ"/>
        </w:rPr>
      </w:pPr>
      <w:r w:rsidRPr="0096389F">
        <w:rPr>
          <w:rFonts w:eastAsia="Calibri"/>
          <w:sz w:val="20"/>
          <w:szCs w:val="20"/>
        </w:rPr>
        <w:t xml:space="preserve">- </w:t>
      </w:r>
      <w:proofErr w:type="spellStart"/>
      <w:r w:rsidRPr="0096389F">
        <w:rPr>
          <w:rFonts w:eastAsia="Calibri"/>
          <w:sz w:val="20"/>
          <w:szCs w:val="20"/>
        </w:rPr>
        <w:t>Место</w:t>
      </w:r>
      <w:proofErr w:type="spellEnd"/>
      <w:r w:rsidRPr="0096389F">
        <w:rPr>
          <w:rFonts w:eastAsia="Calibri"/>
          <w:sz w:val="20"/>
          <w:szCs w:val="20"/>
        </w:rPr>
        <w:t xml:space="preserve"> и </w:t>
      </w:r>
      <w:proofErr w:type="spellStart"/>
      <w:r w:rsidRPr="0096389F">
        <w:rPr>
          <w:rFonts w:eastAsia="Calibri"/>
          <w:sz w:val="20"/>
          <w:szCs w:val="20"/>
        </w:rPr>
        <w:t>година</w:t>
      </w:r>
      <w:proofErr w:type="spellEnd"/>
      <w:r w:rsidRPr="0096389F">
        <w:rPr>
          <w:rFonts w:eastAsia="Calibri"/>
          <w:sz w:val="20"/>
          <w:szCs w:val="20"/>
        </w:rPr>
        <w:t xml:space="preserve"> </w:t>
      </w:r>
      <w:proofErr w:type="spellStart"/>
      <w:r w:rsidRPr="0096389F">
        <w:rPr>
          <w:rFonts w:eastAsia="Calibri"/>
          <w:sz w:val="20"/>
          <w:szCs w:val="20"/>
        </w:rPr>
        <w:t>завршетка</w:t>
      </w:r>
      <w:proofErr w:type="spellEnd"/>
      <w:r w:rsidRPr="0096389F">
        <w:rPr>
          <w:rFonts w:eastAsia="Calibri"/>
          <w:sz w:val="20"/>
          <w:szCs w:val="20"/>
        </w:rPr>
        <w:t>:</w:t>
      </w:r>
      <w:r w:rsidRPr="0096389F">
        <w:rPr>
          <w:rFonts w:eastAsia="Calibri"/>
          <w:sz w:val="20"/>
          <w:szCs w:val="20"/>
          <w:lang w:val="uz-Cyrl-UZ"/>
        </w:rPr>
        <w:t xml:space="preserve"> </w:t>
      </w:r>
      <w:r w:rsidRPr="0096389F">
        <w:rPr>
          <w:rFonts w:eastAsia="Calibri"/>
          <w:sz w:val="20"/>
          <w:szCs w:val="20"/>
          <w:lang w:val="uz-Cyrl-UZ"/>
        </w:rPr>
        <w:tab/>
      </w:r>
      <w:r w:rsidRPr="0096389F">
        <w:rPr>
          <w:rFonts w:eastAsia="Calibri"/>
          <w:sz w:val="20"/>
          <w:szCs w:val="20"/>
          <w:lang w:val="uz-Cyrl-UZ"/>
        </w:rPr>
        <w:tab/>
        <w:t>Београд, 2009.године</w:t>
      </w:r>
    </w:p>
    <w:p w14:paraId="27DE6015"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uz-Cyrl-UZ"/>
        </w:rPr>
      </w:pPr>
      <w:r w:rsidRPr="0096389F">
        <w:rPr>
          <w:rFonts w:eastAsia="Calibri"/>
          <w:sz w:val="20"/>
          <w:szCs w:val="20"/>
        </w:rPr>
        <w:t xml:space="preserve">- </w:t>
      </w:r>
      <w:proofErr w:type="spellStart"/>
      <w:r w:rsidRPr="0096389F">
        <w:rPr>
          <w:rFonts w:eastAsia="Calibri"/>
          <w:sz w:val="20"/>
          <w:szCs w:val="20"/>
        </w:rPr>
        <w:t>Ужа</w:t>
      </w:r>
      <w:proofErr w:type="spellEnd"/>
      <w:r w:rsidRPr="0096389F">
        <w:rPr>
          <w:rFonts w:eastAsia="Calibri"/>
          <w:sz w:val="20"/>
          <w:szCs w:val="20"/>
        </w:rPr>
        <w:t xml:space="preserve"> </w:t>
      </w:r>
      <w:proofErr w:type="spellStart"/>
      <w:r w:rsidRPr="0096389F">
        <w:rPr>
          <w:rFonts w:eastAsia="Calibri"/>
          <w:sz w:val="20"/>
          <w:szCs w:val="20"/>
        </w:rPr>
        <w:t>научна</w:t>
      </w:r>
      <w:proofErr w:type="spellEnd"/>
      <w:r w:rsidRPr="0096389F">
        <w:rPr>
          <w:rFonts w:eastAsia="Calibri"/>
          <w:sz w:val="20"/>
          <w:szCs w:val="20"/>
        </w:rPr>
        <w:t xml:space="preserve">, </w:t>
      </w:r>
      <w:proofErr w:type="spellStart"/>
      <w:r w:rsidRPr="0096389F">
        <w:rPr>
          <w:rFonts w:eastAsia="Calibri"/>
          <w:sz w:val="20"/>
          <w:szCs w:val="20"/>
        </w:rPr>
        <w:t>односно</w:t>
      </w:r>
      <w:proofErr w:type="spellEnd"/>
      <w:r w:rsidRPr="0096389F">
        <w:rPr>
          <w:rFonts w:eastAsia="Calibri"/>
          <w:sz w:val="20"/>
          <w:szCs w:val="20"/>
        </w:rPr>
        <w:t xml:space="preserve"> </w:t>
      </w:r>
      <w:proofErr w:type="spellStart"/>
      <w:r w:rsidRPr="0096389F">
        <w:rPr>
          <w:rFonts w:eastAsia="Calibri"/>
          <w:sz w:val="20"/>
          <w:szCs w:val="20"/>
        </w:rPr>
        <w:t>уметничка</w:t>
      </w:r>
      <w:proofErr w:type="spellEnd"/>
      <w:r w:rsidRPr="0096389F">
        <w:rPr>
          <w:rFonts w:eastAsia="Calibri"/>
          <w:sz w:val="20"/>
          <w:szCs w:val="20"/>
        </w:rPr>
        <w:t xml:space="preserve"> </w:t>
      </w:r>
      <w:proofErr w:type="spellStart"/>
      <w:r w:rsidRPr="0096389F">
        <w:rPr>
          <w:rFonts w:eastAsia="Calibri"/>
          <w:sz w:val="20"/>
          <w:szCs w:val="20"/>
        </w:rPr>
        <w:t>област</w:t>
      </w:r>
      <w:proofErr w:type="spellEnd"/>
      <w:r w:rsidRPr="0096389F">
        <w:rPr>
          <w:rFonts w:eastAsia="Calibri"/>
          <w:sz w:val="20"/>
          <w:szCs w:val="20"/>
        </w:rPr>
        <w:t>:</w:t>
      </w:r>
      <w:r w:rsidRPr="0096389F">
        <w:rPr>
          <w:rFonts w:eastAsia="Calibri"/>
          <w:sz w:val="20"/>
          <w:szCs w:val="20"/>
          <w:lang w:val="uz-Cyrl-UZ"/>
        </w:rPr>
        <w:t xml:space="preserve"> Хумана репродукција</w:t>
      </w:r>
    </w:p>
    <w:p w14:paraId="1918D102"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i/>
          <w:sz w:val="20"/>
          <w:szCs w:val="20"/>
          <w:u w:val="single"/>
        </w:rPr>
      </w:pPr>
      <w:proofErr w:type="spellStart"/>
      <w:r w:rsidRPr="0096389F">
        <w:rPr>
          <w:rFonts w:eastAsia="Calibri"/>
          <w:i/>
          <w:sz w:val="20"/>
          <w:szCs w:val="20"/>
          <w:u w:val="single"/>
        </w:rPr>
        <w:t>Докторат</w:t>
      </w:r>
      <w:proofErr w:type="spellEnd"/>
      <w:r w:rsidRPr="0096389F">
        <w:rPr>
          <w:rFonts w:eastAsia="Calibri"/>
          <w:i/>
          <w:sz w:val="20"/>
          <w:szCs w:val="20"/>
          <w:u w:val="single"/>
        </w:rPr>
        <w:t>:</w:t>
      </w:r>
    </w:p>
    <w:p w14:paraId="68170939"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uz-Cyrl-UZ"/>
        </w:rPr>
      </w:pPr>
      <w:r w:rsidRPr="0096389F">
        <w:rPr>
          <w:rFonts w:eastAsia="Calibri"/>
          <w:sz w:val="20"/>
          <w:szCs w:val="20"/>
        </w:rPr>
        <w:t xml:space="preserve">- </w:t>
      </w:r>
      <w:proofErr w:type="spellStart"/>
      <w:r w:rsidRPr="0096389F">
        <w:rPr>
          <w:rFonts w:eastAsia="Calibri"/>
          <w:sz w:val="20"/>
          <w:szCs w:val="20"/>
        </w:rPr>
        <w:t>Назив</w:t>
      </w:r>
      <w:proofErr w:type="spellEnd"/>
      <w:r w:rsidRPr="0096389F">
        <w:rPr>
          <w:rFonts w:eastAsia="Calibri"/>
          <w:sz w:val="20"/>
          <w:szCs w:val="20"/>
        </w:rPr>
        <w:t xml:space="preserve"> </w:t>
      </w:r>
      <w:proofErr w:type="spellStart"/>
      <w:r w:rsidRPr="0096389F">
        <w:rPr>
          <w:rFonts w:eastAsia="Calibri"/>
          <w:sz w:val="20"/>
          <w:szCs w:val="20"/>
        </w:rPr>
        <w:t>установе</w:t>
      </w:r>
      <w:proofErr w:type="spellEnd"/>
      <w:r w:rsidRPr="0096389F">
        <w:rPr>
          <w:rFonts w:eastAsia="Calibri"/>
          <w:sz w:val="20"/>
          <w:szCs w:val="20"/>
        </w:rPr>
        <w:t>:</w:t>
      </w:r>
      <w:r w:rsidRPr="0096389F">
        <w:rPr>
          <w:rFonts w:eastAsia="Calibri"/>
          <w:sz w:val="20"/>
          <w:szCs w:val="20"/>
          <w:lang w:val="uz-Cyrl-UZ"/>
        </w:rPr>
        <w:t xml:space="preserve"> </w:t>
      </w:r>
      <w:r w:rsidRPr="0096389F">
        <w:rPr>
          <w:rFonts w:eastAsia="Calibri"/>
          <w:sz w:val="20"/>
          <w:szCs w:val="20"/>
          <w:lang w:val="uz-Cyrl-UZ"/>
        </w:rPr>
        <w:tab/>
      </w:r>
      <w:r w:rsidRPr="0096389F">
        <w:rPr>
          <w:rFonts w:eastAsia="Calibri"/>
          <w:sz w:val="20"/>
          <w:szCs w:val="20"/>
          <w:lang w:val="uz-Cyrl-UZ"/>
        </w:rPr>
        <w:tab/>
      </w:r>
      <w:r w:rsidRPr="0096389F">
        <w:rPr>
          <w:rFonts w:eastAsia="Calibri"/>
          <w:sz w:val="20"/>
          <w:szCs w:val="20"/>
          <w:lang w:val="uz-Cyrl-UZ"/>
        </w:rPr>
        <w:tab/>
        <w:t>Медицински факултет, Универзитета у Београду</w:t>
      </w:r>
    </w:p>
    <w:p w14:paraId="56C9C532"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uz-Cyrl-UZ"/>
        </w:rPr>
      </w:pPr>
      <w:r w:rsidRPr="0096389F">
        <w:rPr>
          <w:rFonts w:eastAsia="Calibri"/>
          <w:sz w:val="20"/>
          <w:szCs w:val="20"/>
        </w:rPr>
        <w:t xml:space="preserve">- </w:t>
      </w:r>
      <w:proofErr w:type="spellStart"/>
      <w:r w:rsidRPr="0096389F">
        <w:rPr>
          <w:rFonts w:eastAsia="Calibri"/>
          <w:sz w:val="20"/>
          <w:szCs w:val="20"/>
        </w:rPr>
        <w:t>Место</w:t>
      </w:r>
      <w:proofErr w:type="spellEnd"/>
      <w:r w:rsidRPr="0096389F">
        <w:rPr>
          <w:rFonts w:eastAsia="Calibri"/>
          <w:sz w:val="20"/>
          <w:szCs w:val="20"/>
        </w:rPr>
        <w:t xml:space="preserve"> и </w:t>
      </w:r>
      <w:proofErr w:type="spellStart"/>
      <w:r w:rsidRPr="0096389F">
        <w:rPr>
          <w:rFonts w:eastAsia="Calibri"/>
          <w:sz w:val="20"/>
          <w:szCs w:val="20"/>
        </w:rPr>
        <w:t>година</w:t>
      </w:r>
      <w:proofErr w:type="spellEnd"/>
      <w:r w:rsidRPr="0096389F">
        <w:rPr>
          <w:rFonts w:eastAsia="Calibri"/>
          <w:sz w:val="20"/>
          <w:szCs w:val="20"/>
        </w:rPr>
        <w:t xml:space="preserve"> </w:t>
      </w:r>
      <w:proofErr w:type="spellStart"/>
      <w:r w:rsidRPr="0096389F">
        <w:rPr>
          <w:rFonts w:eastAsia="Calibri"/>
          <w:sz w:val="20"/>
          <w:szCs w:val="20"/>
        </w:rPr>
        <w:t>одбране</w:t>
      </w:r>
      <w:proofErr w:type="spellEnd"/>
      <w:r w:rsidRPr="0096389F">
        <w:rPr>
          <w:rFonts w:eastAsia="Calibri"/>
          <w:sz w:val="20"/>
          <w:szCs w:val="20"/>
        </w:rPr>
        <w:t>:</w:t>
      </w:r>
      <w:r w:rsidRPr="0096389F">
        <w:rPr>
          <w:rFonts w:eastAsia="Calibri"/>
          <w:sz w:val="20"/>
          <w:szCs w:val="20"/>
          <w:lang w:val="uz-Cyrl-UZ"/>
        </w:rPr>
        <w:t xml:space="preserve"> </w:t>
      </w:r>
      <w:r w:rsidRPr="0096389F">
        <w:rPr>
          <w:rFonts w:eastAsia="Calibri"/>
          <w:sz w:val="20"/>
          <w:szCs w:val="20"/>
          <w:lang w:val="uz-Cyrl-UZ"/>
        </w:rPr>
        <w:tab/>
      </w:r>
      <w:r w:rsidRPr="0096389F">
        <w:rPr>
          <w:rFonts w:eastAsia="Calibri"/>
          <w:sz w:val="20"/>
          <w:szCs w:val="20"/>
          <w:lang w:val="uz-Cyrl-UZ"/>
        </w:rPr>
        <w:tab/>
        <w:t>Београд, 2018. године</w:t>
      </w:r>
    </w:p>
    <w:p w14:paraId="159EE1D0"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i/>
          <w:sz w:val="20"/>
          <w:szCs w:val="20"/>
        </w:rPr>
      </w:pPr>
      <w:r w:rsidRPr="0096389F">
        <w:rPr>
          <w:rFonts w:eastAsia="Calibri"/>
          <w:sz w:val="20"/>
          <w:szCs w:val="20"/>
        </w:rPr>
        <w:t xml:space="preserve">- </w:t>
      </w:r>
      <w:proofErr w:type="spellStart"/>
      <w:r w:rsidRPr="0096389F">
        <w:rPr>
          <w:rFonts w:eastAsia="Calibri"/>
          <w:sz w:val="20"/>
          <w:szCs w:val="20"/>
        </w:rPr>
        <w:t>Наслов</w:t>
      </w:r>
      <w:proofErr w:type="spellEnd"/>
      <w:r w:rsidRPr="0096389F">
        <w:rPr>
          <w:rFonts w:eastAsia="Calibri"/>
          <w:sz w:val="20"/>
          <w:szCs w:val="20"/>
        </w:rPr>
        <w:t xml:space="preserve"> </w:t>
      </w:r>
      <w:proofErr w:type="spellStart"/>
      <w:r w:rsidRPr="0096389F">
        <w:rPr>
          <w:rFonts w:eastAsia="Calibri"/>
          <w:sz w:val="20"/>
          <w:szCs w:val="20"/>
        </w:rPr>
        <w:t>дисертације</w:t>
      </w:r>
      <w:proofErr w:type="spellEnd"/>
      <w:r w:rsidRPr="0096389F">
        <w:rPr>
          <w:rFonts w:eastAsia="Calibri"/>
          <w:sz w:val="20"/>
          <w:szCs w:val="20"/>
        </w:rPr>
        <w:t>:</w:t>
      </w:r>
      <w:r w:rsidRPr="0096389F">
        <w:rPr>
          <w:rFonts w:eastAsia="Calibri"/>
          <w:sz w:val="20"/>
          <w:szCs w:val="20"/>
          <w:lang w:val="uz-Cyrl-UZ"/>
        </w:rPr>
        <w:t xml:space="preserve"> </w:t>
      </w:r>
      <w:r w:rsidRPr="0096389F">
        <w:rPr>
          <w:rFonts w:eastAsia="Calibri"/>
          <w:sz w:val="20"/>
          <w:szCs w:val="20"/>
          <w:lang w:val="uz-Cyrl-UZ"/>
        </w:rPr>
        <w:tab/>
      </w:r>
      <w:r w:rsidRPr="0096389F">
        <w:rPr>
          <w:rFonts w:eastAsia="Calibri"/>
          <w:sz w:val="20"/>
          <w:szCs w:val="20"/>
          <w:lang w:val="uz-Cyrl-UZ"/>
        </w:rPr>
        <w:tab/>
      </w:r>
      <w:r w:rsidRPr="0096389F">
        <w:rPr>
          <w:rFonts w:eastAsia="Calibri"/>
          <w:sz w:val="20"/>
          <w:szCs w:val="20"/>
          <w:lang w:val="uz-Cyrl-UZ"/>
        </w:rPr>
        <w:tab/>
      </w:r>
      <w:proofErr w:type="spellStart"/>
      <w:r w:rsidRPr="0096389F">
        <w:rPr>
          <w:rFonts w:eastAsia="Calibri"/>
          <w:i/>
          <w:sz w:val="20"/>
          <w:szCs w:val="20"/>
        </w:rPr>
        <w:t>Третман</w:t>
      </w:r>
      <w:proofErr w:type="spellEnd"/>
      <w:r w:rsidRPr="0096389F">
        <w:rPr>
          <w:rFonts w:eastAsia="Calibri"/>
          <w:i/>
          <w:sz w:val="20"/>
          <w:szCs w:val="20"/>
        </w:rPr>
        <w:t xml:space="preserve"> </w:t>
      </w:r>
      <w:proofErr w:type="spellStart"/>
      <w:r w:rsidRPr="0096389F">
        <w:rPr>
          <w:rFonts w:eastAsia="Calibri"/>
          <w:i/>
          <w:sz w:val="20"/>
          <w:szCs w:val="20"/>
        </w:rPr>
        <w:t>ендометриозе</w:t>
      </w:r>
      <w:proofErr w:type="spellEnd"/>
      <w:r w:rsidRPr="0096389F">
        <w:rPr>
          <w:rFonts w:eastAsia="Calibri"/>
          <w:i/>
          <w:sz w:val="20"/>
          <w:szCs w:val="20"/>
        </w:rPr>
        <w:t xml:space="preserve"> </w:t>
      </w:r>
      <w:proofErr w:type="spellStart"/>
      <w:r w:rsidRPr="0096389F">
        <w:rPr>
          <w:rFonts w:eastAsia="Calibri"/>
          <w:i/>
          <w:sz w:val="20"/>
          <w:szCs w:val="20"/>
        </w:rPr>
        <w:t>као</w:t>
      </w:r>
      <w:proofErr w:type="spellEnd"/>
      <w:r w:rsidRPr="0096389F">
        <w:rPr>
          <w:rFonts w:eastAsia="Calibri"/>
          <w:i/>
          <w:sz w:val="20"/>
          <w:szCs w:val="20"/>
        </w:rPr>
        <w:t xml:space="preserve"> </w:t>
      </w:r>
      <w:proofErr w:type="spellStart"/>
      <w:r w:rsidRPr="0096389F">
        <w:rPr>
          <w:rFonts w:eastAsia="Calibri"/>
          <w:i/>
          <w:sz w:val="20"/>
          <w:szCs w:val="20"/>
        </w:rPr>
        <w:t>узрочника</w:t>
      </w:r>
      <w:proofErr w:type="spellEnd"/>
      <w:r w:rsidRPr="0096389F">
        <w:rPr>
          <w:rFonts w:eastAsia="Calibri"/>
          <w:i/>
          <w:sz w:val="20"/>
          <w:szCs w:val="20"/>
        </w:rPr>
        <w:t xml:space="preserve"> </w:t>
      </w:r>
      <w:proofErr w:type="spellStart"/>
      <w:r w:rsidRPr="0096389F">
        <w:rPr>
          <w:rFonts w:eastAsia="Calibri"/>
          <w:i/>
          <w:sz w:val="20"/>
          <w:szCs w:val="20"/>
        </w:rPr>
        <w:t>инфертилитета</w:t>
      </w:r>
      <w:proofErr w:type="spellEnd"/>
      <w:r w:rsidRPr="0096389F">
        <w:rPr>
          <w:rFonts w:eastAsia="Calibri"/>
          <w:i/>
          <w:sz w:val="20"/>
          <w:szCs w:val="20"/>
        </w:rPr>
        <w:t xml:space="preserve"> и </w:t>
      </w:r>
      <w:proofErr w:type="spellStart"/>
      <w:r w:rsidRPr="0096389F">
        <w:rPr>
          <w:rFonts w:eastAsia="Calibri"/>
          <w:i/>
          <w:sz w:val="20"/>
          <w:szCs w:val="20"/>
        </w:rPr>
        <w:t>процена</w:t>
      </w:r>
      <w:proofErr w:type="spellEnd"/>
      <w:r w:rsidRPr="0096389F">
        <w:rPr>
          <w:rFonts w:eastAsia="Calibri"/>
          <w:i/>
          <w:sz w:val="20"/>
          <w:szCs w:val="20"/>
        </w:rPr>
        <w:t xml:space="preserve"> </w:t>
      </w:r>
    </w:p>
    <w:p w14:paraId="0B49A974"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uz-Cyrl-UZ"/>
        </w:rPr>
      </w:pPr>
      <w:r w:rsidRPr="0096389F">
        <w:rPr>
          <w:rFonts w:eastAsia="Calibri"/>
          <w:i/>
          <w:sz w:val="20"/>
          <w:szCs w:val="20"/>
          <w:lang w:val="sr-Cyrl-RS"/>
        </w:rPr>
        <w:t xml:space="preserve">                                                                        </w:t>
      </w:r>
      <w:proofErr w:type="spellStart"/>
      <w:r w:rsidRPr="0096389F">
        <w:rPr>
          <w:rFonts w:eastAsia="Calibri"/>
          <w:i/>
          <w:sz w:val="20"/>
          <w:szCs w:val="20"/>
        </w:rPr>
        <w:t>његовог</w:t>
      </w:r>
      <w:proofErr w:type="spellEnd"/>
      <w:r w:rsidRPr="0096389F">
        <w:rPr>
          <w:rFonts w:eastAsia="Calibri"/>
          <w:i/>
          <w:sz w:val="20"/>
          <w:szCs w:val="20"/>
        </w:rPr>
        <w:t xml:space="preserve"> </w:t>
      </w:r>
      <w:proofErr w:type="spellStart"/>
      <w:r w:rsidRPr="0096389F">
        <w:rPr>
          <w:rFonts w:eastAsia="Calibri"/>
          <w:i/>
          <w:sz w:val="20"/>
          <w:szCs w:val="20"/>
        </w:rPr>
        <w:t>утицаја</w:t>
      </w:r>
      <w:proofErr w:type="spellEnd"/>
      <w:r w:rsidRPr="0096389F">
        <w:rPr>
          <w:rFonts w:eastAsia="Calibri"/>
          <w:i/>
          <w:sz w:val="20"/>
          <w:szCs w:val="20"/>
        </w:rPr>
        <w:t xml:space="preserve"> </w:t>
      </w:r>
      <w:proofErr w:type="spellStart"/>
      <w:r w:rsidRPr="0096389F">
        <w:rPr>
          <w:rFonts w:eastAsia="Calibri"/>
          <w:i/>
          <w:sz w:val="20"/>
          <w:szCs w:val="20"/>
        </w:rPr>
        <w:t>на</w:t>
      </w:r>
      <w:proofErr w:type="spellEnd"/>
      <w:r w:rsidRPr="0096389F">
        <w:rPr>
          <w:rFonts w:eastAsia="Calibri"/>
          <w:i/>
          <w:sz w:val="20"/>
          <w:szCs w:val="20"/>
        </w:rPr>
        <w:t xml:space="preserve"> </w:t>
      </w:r>
      <w:proofErr w:type="spellStart"/>
      <w:r w:rsidRPr="0096389F">
        <w:rPr>
          <w:rFonts w:eastAsia="Calibri"/>
          <w:i/>
          <w:sz w:val="20"/>
          <w:szCs w:val="20"/>
        </w:rPr>
        <w:t>успех</w:t>
      </w:r>
      <w:proofErr w:type="spellEnd"/>
      <w:r w:rsidRPr="0096389F">
        <w:rPr>
          <w:rFonts w:eastAsia="Calibri"/>
          <w:i/>
          <w:sz w:val="20"/>
          <w:szCs w:val="20"/>
        </w:rPr>
        <w:t xml:space="preserve"> </w:t>
      </w:r>
      <w:proofErr w:type="spellStart"/>
      <w:r w:rsidRPr="0096389F">
        <w:rPr>
          <w:rFonts w:eastAsia="Calibri"/>
          <w:i/>
          <w:sz w:val="20"/>
          <w:szCs w:val="20"/>
        </w:rPr>
        <w:t>поступака</w:t>
      </w:r>
      <w:proofErr w:type="spellEnd"/>
      <w:r w:rsidRPr="0096389F">
        <w:rPr>
          <w:rFonts w:eastAsia="Calibri"/>
          <w:i/>
          <w:sz w:val="20"/>
          <w:szCs w:val="20"/>
        </w:rPr>
        <w:t xml:space="preserve"> </w:t>
      </w:r>
      <w:proofErr w:type="spellStart"/>
      <w:r w:rsidRPr="0096389F">
        <w:rPr>
          <w:rFonts w:eastAsia="Calibri"/>
          <w:i/>
          <w:sz w:val="20"/>
          <w:szCs w:val="20"/>
        </w:rPr>
        <w:t>асистиране</w:t>
      </w:r>
      <w:proofErr w:type="spellEnd"/>
      <w:r w:rsidRPr="0096389F">
        <w:rPr>
          <w:rFonts w:eastAsia="Calibri"/>
          <w:i/>
          <w:sz w:val="20"/>
          <w:szCs w:val="20"/>
        </w:rPr>
        <w:t xml:space="preserve"> </w:t>
      </w:r>
      <w:proofErr w:type="spellStart"/>
      <w:r w:rsidRPr="0096389F">
        <w:rPr>
          <w:rFonts w:eastAsia="Calibri"/>
          <w:i/>
          <w:sz w:val="20"/>
          <w:szCs w:val="20"/>
        </w:rPr>
        <w:t>репродукције</w:t>
      </w:r>
      <w:proofErr w:type="spellEnd"/>
      <w:r w:rsidRPr="0096389F">
        <w:rPr>
          <w:rFonts w:eastAsia="Calibri"/>
          <w:i/>
          <w:sz w:val="20"/>
          <w:szCs w:val="20"/>
          <w:lang w:val="uz-Cyrl-UZ"/>
        </w:rPr>
        <w:t>.</w:t>
      </w:r>
    </w:p>
    <w:p w14:paraId="23F68628"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uz-Cyrl-UZ"/>
        </w:rPr>
      </w:pPr>
      <w:r w:rsidRPr="0096389F">
        <w:rPr>
          <w:rFonts w:eastAsia="Calibri"/>
          <w:sz w:val="20"/>
          <w:szCs w:val="20"/>
        </w:rPr>
        <w:t xml:space="preserve">- </w:t>
      </w:r>
      <w:proofErr w:type="spellStart"/>
      <w:r w:rsidRPr="0096389F">
        <w:rPr>
          <w:rFonts w:eastAsia="Calibri"/>
          <w:sz w:val="20"/>
          <w:szCs w:val="20"/>
        </w:rPr>
        <w:t>Ужа</w:t>
      </w:r>
      <w:proofErr w:type="spellEnd"/>
      <w:r w:rsidRPr="0096389F">
        <w:rPr>
          <w:rFonts w:eastAsia="Calibri"/>
          <w:sz w:val="20"/>
          <w:szCs w:val="20"/>
        </w:rPr>
        <w:t xml:space="preserve"> </w:t>
      </w:r>
      <w:proofErr w:type="spellStart"/>
      <w:r w:rsidRPr="0096389F">
        <w:rPr>
          <w:rFonts w:eastAsia="Calibri"/>
          <w:sz w:val="20"/>
          <w:szCs w:val="20"/>
        </w:rPr>
        <w:t>научна</w:t>
      </w:r>
      <w:proofErr w:type="spellEnd"/>
      <w:r w:rsidRPr="0096389F">
        <w:rPr>
          <w:rFonts w:eastAsia="Calibri"/>
          <w:sz w:val="20"/>
          <w:szCs w:val="20"/>
        </w:rPr>
        <w:t xml:space="preserve">, </w:t>
      </w:r>
      <w:proofErr w:type="spellStart"/>
      <w:r w:rsidRPr="0096389F">
        <w:rPr>
          <w:rFonts w:eastAsia="Calibri"/>
          <w:sz w:val="20"/>
          <w:szCs w:val="20"/>
        </w:rPr>
        <w:t>односно</w:t>
      </w:r>
      <w:proofErr w:type="spellEnd"/>
      <w:r w:rsidRPr="0096389F">
        <w:rPr>
          <w:rFonts w:eastAsia="Calibri"/>
          <w:sz w:val="20"/>
          <w:szCs w:val="20"/>
        </w:rPr>
        <w:t xml:space="preserve"> </w:t>
      </w:r>
      <w:proofErr w:type="spellStart"/>
      <w:r w:rsidRPr="0096389F">
        <w:rPr>
          <w:rFonts w:eastAsia="Calibri"/>
          <w:sz w:val="20"/>
          <w:szCs w:val="20"/>
        </w:rPr>
        <w:t>уметничка</w:t>
      </w:r>
      <w:proofErr w:type="spellEnd"/>
      <w:r w:rsidRPr="0096389F">
        <w:rPr>
          <w:rFonts w:eastAsia="Calibri"/>
          <w:sz w:val="20"/>
          <w:szCs w:val="20"/>
        </w:rPr>
        <w:t xml:space="preserve"> </w:t>
      </w:r>
      <w:proofErr w:type="spellStart"/>
      <w:r w:rsidRPr="0096389F">
        <w:rPr>
          <w:rFonts w:eastAsia="Calibri"/>
          <w:sz w:val="20"/>
          <w:szCs w:val="20"/>
        </w:rPr>
        <w:t>област</w:t>
      </w:r>
      <w:proofErr w:type="spellEnd"/>
      <w:r w:rsidRPr="0096389F">
        <w:rPr>
          <w:rFonts w:eastAsia="Calibri"/>
          <w:sz w:val="20"/>
          <w:szCs w:val="20"/>
        </w:rPr>
        <w:t>:</w:t>
      </w:r>
      <w:r w:rsidRPr="0096389F">
        <w:rPr>
          <w:rFonts w:eastAsia="Calibri"/>
          <w:sz w:val="20"/>
          <w:szCs w:val="20"/>
          <w:lang w:val="uz-Cyrl-UZ"/>
        </w:rPr>
        <w:t xml:space="preserve"> Гинекологија и акушерство- Хумана репродукција</w:t>
      </w:r>
    </w:p>
    <w:p w14:paraId="43857D27"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i/>
          <w:iCs/>
          <w:sz w:val="20"/>
          <w:szCs w:val="20"/>
          <w:u w:val="single"/>
        </w:rPr>
      </w:pPr>
      <w:proofErr w:type="spellStart"/>
      <w:r w:rsidRPr="0096389F">
        <w:rPr>
          <w:rFonts w:eastAsia="Calibri"/>
          <w:i/>
          <w:iCs/>
          <w:sz w:val="20"/>
          <w:szCs w:val="20"/>
          <w:u w:val="single"/>
        </w:rPr>
        <w:t>Досадашњиизбори</w:t>
      </w:r>
      <w:proofErr w:type="spellEnd"/>
      <w:r w:rsidRPr="0096389F">
        <w:rPr>
          <w:rFonts w:eastAsia="Calibri"/>
          <w:i/>
          <w:iCs/>
          <w:sz w:val="20"/>
          <w:szCs w:val="20"/>
          <w:u w:val="single"/>
        </w:rPr>
        <w:t xml:space="preserve"> у </w:t>
      </w:r>
      <w:proofErr w:type="spellStart"/>
      <w:r w:rsidRPr="0096389F">
        <w:rPr>
          <w:rFonts w:eastAsia="Calibri"/>
          <w:i/>
          <w:iCs/>
          <w:sz w:val="20"/>
          <w:szCs w:val="20"/>
          <w:u w:val="single"/>
        </w:rPr>
        <w:t>наставна</w:t>
      </w:r>
      <w:proofErr w:type="spellEnd"/>
      <w:r w:rsidRPr="0096389F">
        <w:rPr>
          <w:rFonts w:eastAsia="Calibri"/>
          <w:i/>
          <w:iCs/>
          <w:sz w:val="20"/>
          <w:szCs w:val="20"/>
          <w:u w:val="single"/>
        </w:rPr>
        <w:t xml:space="preserve"> и </w:t>
      </w:r>
      <w:proofErr w:type="spellStart"/>
      <w:r w:rsidRPr="0096389F">
        <w:rPr>
          <w:rFonts w:eastAsia="Calibri"/>
          <w:i/>
          <w:iCs/>
          <w:sz w:val="20"/>
          <w:szCs w:val="20"/>
          <w:u w:val="single"/>
        </w:rPr>
        <w:t>научназвања</w:t>
      </w:r>
      <w:proofErr w:type="spellEnd"/>
      <w:r w:rsidRPr="0096389F">
        <w:rPr>
          <w:rFonts w:eastAsia="Calibri"/>
          <w:i/>
          <w:iCs/>
          <w:sz w:val="20"/>
          <w:szCs w:val="20"/>
          <w:u w:val="single"/>
        </w:rPr>
        <w:t>:</w:t>
      </w:r>
    </w:p>
    <w:p w14:paraId="731F2C16"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lang w:val="sr-Cyrl-RS"/>
        </w:rPr>
      </w:pPr>
      <w:r w:rsidRPr="0096389F">
        <w:rPr>
          <w:rFonts w:eastAsia="Calibri"/>
          <w:sz w:val="20"/>
          <w:szCs w:val="20"/>
          <w:lang w:val="sr-Cyrl-RS"/>
        </w:rPr>
        <w:t>Изабран у звање к</w:t>
      </w:r>
      <w:proofErr w:type="spellStart"/>
      <w:r w:rsidRPr="0096389F">
        <w:rPr>
          <w:rFonts w:eastAsia="Calibri"/>
          <w:sz w:val="20"/>
          <w:szCs w:val="20"/>
        </w:rPr>
        <w:t>линичк</w:t>
      </w:r>
      <w:proofErr w:type="spellEnd"/>
      <w:r w:rsidRPr="0096389F">
        <w:rPr>
          <w:rFonts w:eastAsia="Calibri"/>
          <w:sz w:val="20"/>
          <w:szCs w:val="20"/>
          <w:lang w:val="sr-Cyrl-RS"/>
        </w:rPr>
        <w:t>ог</w:t>
      </w:r>
      <w:r w:rsidRPr="0096389F">
        <w:rPr>
          <w:rFonts w:eastAsia="Calibri"/>
          <w:sz w:val="20"/>
          <w:szCs w:val="20"/>
        </w:rPr>
        <w:t xml:space="preserve"> </w:t>
      </w:r>
      <w:proofErr w:type="spellStart"/>
      <w:r w:rsidRPr="0096389F">
        <w:rPr>
          <w:rFonts w:eastAsia="Calibri"/>
          <w:sz w:val="20"/>
          <w:szCs w:val="20"/>
        </w:rPr>
        <w:t>асистент</w:t>
      </w:r>
      <w:proofErr w:type="spellEnd"/>
      <w:r w:rsidRPr="0096389F">
        <w:rPr>
          <w:rFonts w:eastAsia="Calibri"/>
          <w:sz w:val="20"/>
          <w:szCs w:val="20"/>
          <w:lang w:val="sr-Cyrl-RS"/>
        </w:rPr>
        <w:t xml:space="preserve">а на Катедри уже научне области гинекологија и акушерство дана </w:t>
      </w:r>
      <w:r w:rsidRPr="0096389F">
        <w:rPr>
          <w:rFonts w:eastAsia="Calibri"/>
          <w:sz w:val="20"/>
          <w:szCs w:val="20"/>
        </w:rPr>
        <w:t xml:space="preserve"> </w:t>
      </w:r>
      <w:r w:rsidRPr="0096389F">
        <w:rPr>
          <w:rFonts w:eastAsia="Calibri"/>
          <w:sz w:val="20"/>
          <w:szCs w:val="20"/>
          <w:lang w:val="sr-Cyrl-RS"/>
        </w:rPr>
        <w:t>26</w:t>
      </w:r>
      <w:r w:rsidRPr="0096389F">
        <w:rPr>
          <w:rFonts w:eastAsia="Calibri"/>
          <w:sz w:val="20"/>
          <w:szCs w:val="20"/>
        </w:rPr>
        <w:t>.</w:t>
      </w:r>
      <w:r w:rsidRPr="0096389F">
        <w:rPr>
          <w:rFonts w:eastAsia="Calibri"/>
          <w:sz w:val="20"/>
          <w:szCs w:val="20"/>
          <w:lang w:val="sr-Cyrl-RS"/>
        </w:rPr>
        <w:t>09</w:t>
      </w:r>
      <w:r w:rsidRPr="0096389F">
        <w:rPr>
          <w:rFonts w:eastAsia="Calibri"/>
          <w:sz w:val="20"/>
          <w:szCs w:val="20"/>
        </w:rPr>
        <w:t>.201</w:t>
      </w:r>
      <w:r w:rsidRPr="0096389F">
        <w:rPr>
          <w:rFonts w:eastAsia="Calibri"/>
          <w:sz w:val="20"/>
          <w:szCs w:val="20"/>
          <w:lang w:val="sr-Cyrl-RS"/>
        </w:rPr>
        <w:t>2. године;</w:t>
      </w:r>
      <w:r w:rsidRPr="0096389F">
        <w:rPr>
          <w:rFonts w:eastAsia="Calibri"/>
          <w:sz w:val="20"/>
          <w:szCs w:val="20"/>
        </w:rPr>
        <w:t xml:space="preserve"> </w:t>
      </w:r>
      <w:r w:rsidRPr="0096389F">
        <w:rPr>
          <w:rFonts w:eastAsia="Calibri"/>
          <w:sz w:val="20"/>
          <w:szCs w:val="20"/>
          <w:lang w:val="sr-Cyrl-RS"/>
        </w:rPr>
        <w:t xml:space="preserve">Поново биран у исто звање дана </w:t>
      </w:r>
      <w:r w:rsidRPr="0096389F">
        <w:rPr>
          <w:rFonts w:eastAsia="Calibri"/>
          <w:sz w:val="20"/>
          <w:szCs w:val="20"/>
        </w:rPr>
        <w:t xml:space="preserve"> </w:t>
      </w:r>
      <w:r w:rsidRPr="0096389F">
        <w:rPr>
          <w:rFonts w:eastAsia="Calibri"/>
          <w:sz w:val="20"/>
          <w:szCs w:val="20"/>
          <w:lang w:val="sr-Cyrl-RS"/>
        </w:rPr>
        <w:t>28</w:t>
      </w:r>
      <w:r w:rsidRPr="0096389F">
        <w:rPr>
          <w:rFonts w:eastAsia="Calibri"/>
          <w:sz w:val="20"/>
          <w:szCs w:val="20"/>
        </w:rPr>
        <w:t>.10.201</w:t>
      </w:r>
      <w:r w:rsidRPr="0096389F">
        <w:rPr>
          <w:rFonts w:eastAsia="Calibri"/>
          <w:sz w:val="20"/>
          <w:szCs w:val="20"/>
          <w:lang w:val="sr-Cyrl-RS"/>
        </w:rPr>
        <w:t xml:space="preserve">5. и </w:t>
      </w:r>
      <w:r w:rsidRPr="0096389F">
        <w:rPr>
          <w:rFonts w:eastAsia="Calibri"/>
          <w:sz w:val="20"/>
          <w:szCs w:val="20"/>
        </w:rPr>
        <w:t xml:space="preserve"> </w:t>
      </w:r>
      <w:r w:rsidRPr="0096389F">
        <w:rPr>
          <w:rFonts w:eastAsia="Calibri"/>
          <w:sz w:val="20"/>
          <w:szCs w:val="20"/>
          <w:lang w:val="sr-Cyrl-RS"/>
        </w:rPr>
        <w:t>17.10.2018. године</w:t>
      </w:r>
    </w:p>
    <w:p w14:paraId="0DEB4FEA" w14:textId="1BED519A"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iCs/>
          <w:sz w:val="20"/>
          <w:szCs w:val="20"/>
          <w:lang w:val="sr-Cyrl-RS"/>
        </w:rPr>
      </w:pPr>
      <w:r w:rsidRPr="0096389F">
        <w:rPr>
          <w:rFonts w:eastAsia="Calibri"/>
          <w:iCs/>
          <w:sz w:val="20"/>
          <w:szCs w:val="20"/>
          <w:lang w:val="sr-Cyrl-RS"/>
        </w:rPr>
        <w:t>Изабран у звање доцента 10.10.2019.године.</w:t>
      </w:r>
      <w:r w:rsidRPr="00D802CD">
        <w:rPr>
          <w:rFonts w:eastAsia="Calibri"/>
          <w:iCs/>
          <w:sz w:val="20"/>
          <w:szCs w:val="20"/>
          <w:lang w:val="sr-Cyrl-RS"/>
        </w:rPr>
        <w:t xml:space="preserve"> Поново биран у звање доцента 18.06.2024. године</w:t>
      </w:r>
    </w:p>
    <w:p w14:paraId="17658AAB" w14:textId="77777777" w:rsidR="0096389F" w:rsidRPr="0096389F" w:rsidRDefault="0096389F" w:rsidP="0096389F">
      <w:pPr>
        <w:pBdr>
          <w:top w:val="single" w:sz="4" w:space="1" w:color="auto"/>
          <w:left w:val="single" w:sz="4" w:space="4" w:color="auto"/>
          <w:bottom w:val="single" w:sz="4" w:space="1" w:color="auto"/>
          <w:right w:val="single" w:sz="4" w:space="4" w:color="auto"/>
        </w:pBdr>
        <w:spacing w:line="259" w:lineRule="auto"/>
        <w:ind w:hanging="50"/>
        <w:rPr>
          <w:rFonts w:eastAsia="Calibri"/>
          <w:sz w:val="20"/>
          <w:szCs w:val="20"/>
          <w:u w:val="single"/>
        </w:rPr>
      </w:pPr>
    </w:p>
    <w:p w14:paraId="5C6D9270" w14:textId="77777777" w:rsidR="009B0BC2" w:rsidRPr="00D802CD" w:rsidRDefault="009B0BC2" w:rsidP="0096389F">
      <w:pPr>
        <w:rPr>
          <w:b/>
          <w:bCs/>
          <w:snapToGrid w:val="0"/>
          <w:sz w:val="20"/>
          <w:szCs w:val="20"/>
        </w:rPr>
      </w:pPr>
    </w:p>
    <w:p w14:paraId="40AB5E3D" w14:textId="77777777" w:rsidR="009B0BC2" w:rsidRPr="00D802CD" w:rsidRDefault="009B0BC2" w:rsidP="0096389F">
      <w:pPr>
        <w:rPr>
          <w:b/>
          <w:bCs/>
          <w:snapToGrid w:val="0"/>
          <w:sz w:val="20"/>
          <w:szCs w:val="20"/>
        </w:rPr>
      </w:pPr>
    </w:p>
    <w:p w14:paraId="57E7837C" w14:textId="038690CC" w:rsidR="0096389F" w:rsidRPr="00D802CD" w:rsidRDefault="0096389F" w:rsidP="0096389F">
      <w:pPr>
        <w:rPr>
          <w:b/>
          <w:bCs/>
          <w:sz w:val="20"/>
          <w:szCs w:val="20"/>
          <w:lang w:val="sr-Cyrl-RS"/>
        </w:rPr>
      </w:pPr>
      <w:r w:rsidRPr="00D802CD">
        <w:rPr>
          <w:b/>
          <w:bCs/>
          <w:snapToGrid w:val="0"/>
          <w:sz w:val="20"/>
          <w:szCs w:val="20"/>
        </w:rPr>
        <w:t xml:space="preserve">3) </w:t>
      </w:r>
      <w:proofErr w:type="spellStart"/>
      <w:r w:rsidRPr="00D802CD">
        <w:rPr>
          <w:b/>
          <w:bCs/>
          <w:snapToGrid w:val="0"/>
          <w:sz w:val="20"/>
          <w:szCs w:val="20"/>
        </w:rPr>
        <w:t>Испуњени</w:t>
      </w:r>
      <w:proofErr w:type="spellEnd"/>
      <w:r w:rsidRPr="00D802CD">
        <w:rPr>
          <w:b/>
          <w:bCs/>
          <w:snapToGrid w:val="0"/>
          <w:sz w:val="20"/>
          <w:szCs w:val="20"/>
        </w:rPr>
        <w:t xml:space="preserve"> </w:t>
      </w:r>
      <w:proofErr w:type="spellStart"/>
      <w:r w:rsidRPr="00D802CD">
        <w:rPr>
          <w:b/>
          <w:bCs/>
          <w:snapToGrid w:val="0"/>
          <w:sz w:val="20"/>
          <w:szCs w:val="20"/>
        </w:rPr>
        <w:t>услови</w:t>
      </w:r>
      <w:proofErr w:type="spellEnd"/>
      <w:r w:rsidRPr="00D802CD">
        <w:rPr>
          <w:b/>
          <w:bCs/>
          <w:snapToGrid w:val="0"/>
          <w:sz w:val="20"/>
          <w:szCs w:val="20"/>
        </w:rPr>
        <w:t xml:space="preserve"> </w:t>
      </w:r>
      <w:proofErr w:type="spellStart"/>
      <w:r w:rsidRPr="00D802CD">
        <w:rPr>
          <w:b/>
          <w:bCs/>
          <w:snapToGrid w:val="0"/>
          <w:sz w:val="20"/>
          <w:szCs w:val="20"/>
        </w:rPr>
        <w:t>за</w:t>
      </w:r>
      <w:proofErr w:type="spellEnd"/>
      <w:r w:rsidRPr="00D802CD">
        <w:rPr>
          <w:b/>
          <w:bCs/>
          <w:snapToGrid w:val="0"/>
          <w:sz w:val="20"/>
          <w:szCs w:val="20"/>
        </w:rPr>
        <w:t xml:space="preserve"> </w:t>
      </w:r>
      <w:proofErr w:type="spellStart"/>
      <w:r w:rsidRPr="00D802CD">
        <w:rPr>
          <w:b/>
          <w:bCs/>
          <w:snapToGrid w:val="0"/>
          <w:sz w:val="20"/>
          <w:szCs w:val="20"/>
        </w:rPr>
        <w:t>избор</w:t>
      </w:r>
      <w:proofErr w:type="spellEnd"/>
      <w:r w:rsidRPr="00D802CD">
        <w:rPr>
          <w:b/>
          <w:bCs/>
          <w:snapToGrid w:val="0"/>
          <w:sz w:val="20"/>
          <w:szCs w:val="20"/>
        </w:rPr>
        <w:t xml:space="preserve"> у </w:t>
      </w:r>
      <w:proofErr w:type="spellStart"/>
      <w:r w:rsidRPr="00D802CD">
        <w:rPr>
          <w:b/>
          <w:bCs/>
          <w:snapToGrid w:val="0"/>
          <w:sz w:val="20"/>
          <w:szCs w:val="20"/>
        </w:rPr>
        <w:t>звање</w:t>
      </w:r>
      <w:proofErr w:type="spellEnd"/>
      <w:r w:rsidRPr="00D802CD">
        <w:rPr>
          <w:b/>
          <w:bCs/>
          <w:snapToGrid w:val="0"/>
          <w:sz w:val="20"/>
          <w:szCs w:val="20"/>
        </w:rPr>
        <w:t xml:space="preserve">:  </w:t>
      </w:r>
      <w:r w:rsidRPr="00D802CD">
        <w:rPr>
          <w:b/>
          <w:bCs/>
          <w:snapToGrid w:val="0"/>
          <w:sz w:val="20"/>
          <w:szCs w:val="20"/>
          <w:lang w:val="sr-Cyrl-RS"/>
        </w:rPr>
        <w:t>ВАНРЕДНОГ ПРОФЕСОРА</w:t>
      </w:r>
    </w:p>
    <w:p w14:paraId="2D85809D" w14:textId="77777777" w:rsidR="0096389F" w:rsidRPr="0096389F" w:rsidRDefault="0096389F" w:rsidP="0096389F">
      <w:pPr>
        <w:spacing w:after="160" w:line="259" w:lineRule="auto"/>
        <w:rPr>
          <w:rFonts w:eastAsia="Calibri"/>
          <w:b/>
          <w:snapToGrid w:val="0"/>
          <w:sz w:val="20"/>
          <w:szCs w:val="20"/>
        </w:rPr>
      </w:pPr>
    </w:p>
    <w:p w14:paraId="1DC2FB64" w14:textId="1808CD59" w:rsidR="00EC274C" w:rsidRPr="00D802CD" w:rsidRDefault="00F40B80">
      <w:pPr>
        <w:pBdr>
          <w:top w:val="nil"/>
          <w:left w:val="nil"/>
          <w:bottom w:val="nil"/>
          <w:right w:val="nil"/>
          <w:between w:val="nil"/>
        </w:pBdr>
        <w:spacing w:line="259" w:lineRule="auto"/>
        <w:jc w:val="both"/>
        <w:rPr>
          <w:b/>
          <w:color w:val="000000"/>
          <w:sz w:val="20"/>
          <w:szCs w:val="20"/>
        </w:rPr>
      </w:pPr>
      <w:r w:rsidRPr="00D802CD">
        <w:rPr>
          <w:b/>
          <w:color w:val="000000"/>
          <w:sz w:val="20"/>
          <w:szCs w:val="20"/>
        </w:rPr>
        <w:t>ОБАВЕЗНИ УСЛОВИ:</w:t>
      </w:r>
    </w:p>
    <w:tbl>
      <w:tblPr>
        <w:tblW w:w="955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510"/>
      </w:tblGrid>
      <w:tr w:rsidR="0096389F" w:rsidRPr="00D802CD" w14:paraId="7A7A214D" w14:textId="77777777" w:rsidTr="0096389F">
        <w:tc>
          <w:tcPr>
            <w:tcW w:w="416" w:type="dxa"/>
            <w:tcBorders>
              <w:top w:val="single" w:sz="4" w:space="0" w:color="auto"/>
              <w:left w:val="single" w:sz="4" w:space="0" w:color="auto"/>
              <w:bottom w:val="single" w:sz="4" w:space="0" w:color="auto"/>
              <w:right w:val="single" w:sz="4" w:space="0" w:color="auto"/>
            </w:tcBorders>
          </w:tcPr>
          <w:p w14:paraId="379ECD5C" w14:textId="77777777" w:rsidR="0096389F" w:rsidRPr="00D802CD" w:rsidRDefault="0096389F" w:rsidP="004252B3">
            <w:pPr>
              <w:rPr>
                <w:sz w:val="20"/>
                <w:szCs w:val="20"/>
              </w:rPr>
            </w:pPr>
          </w:p>
          <w:p w14:paraId="6239172A" w14:textId="77777777" w:rsidR="0096389F" w:rsidRPr="00D802CD" w:rsidRDefault="0096389F" w:rsidP="004252B3">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433A90CE" w14:textId="77777777" w:rsidR="0096389F" w:rsidRPr="00D802CD" w:rsidRDefault="0096389F" w:rsidP="004252B3">
            <w:pPr>
              <w:jc w:val="both"/>
              <w:rPr>
                <w:i/>
                <w:sz w:val="20"/>
                <w:szCs w:val="20"/>
              </w:rPr>
            </w:pPr>
          </w:p>
          <w:p w14:paraId="38D213EA" w14:textId="77777777" w:rsidR="0096389F" w:rsidRPr="00D802CD" w:rsidRDefault="0096389F" w:rsidP="004252B3">
            <w:pPr>
              <w:jc w:val="both"/>
              <w:rPr>
                <w:i/>
                <w:iCs/>
                <w:sz w:val="20"/>
                <w:szCs w:val="20"/>
              </w:rPr>
            </w:pPr>
            <w:r w:rsidRPr="00D802CD">
              <w:rPr>
                <w:i/>
                <w:iCs/>
                <w:sz w:val="20"/>
                <w:szCs w:val="20"/>
              </w:rPr>
              <w:t>(</w:t>
            </w:r>
            <w:proofErr w:type="spellStart"/>
            <w:r w:rsidRPr="00D802CD">
              <w:rPr>
                <w:i/>
                <w:iCs/>
                <w:sz w:val="20"/>
                <w:szCs w:val="20"/>
              </w:rPr>
              <w:t>заокружити</w:t>
            </w:r>
            <w:proofErr w:type="spellEnd"/>
            <w:r w:rsidRPr="00D802CD">
              <w:rPr>
                <w:i/>
                <w:iCs/>
                <w:sz w:val="20"/>
                <w:szCs w:val="20"/>
              </w:rPr>
              <w:t xml:space="preserve"> </w:t>
            </w:r>
            <w:proofErr w:type="spellStart"/>
            <w:r w:rsidRPr="00D802CD">
              <w:rPr>
                <w:i/>
                <w:iCs/>
                <w:sz w:val="20"/>
                <w:szCs w:val="20"/>
              </w:rPr>
              <w:t>испуњен</w:t>
            </w:r>
            <w:proofErr w:type="spellEnd"/>
            <w:r w:rsidRPr="00D802CD">
              <w:rPr>
                <w:i/>
                <w:iCs/>
                <w:sz w:val="20"/>
                <w:szCs w:val="20"/>
              </w:rPr>
              <w:t xml:space="preserve"> </w:t>
            </w:r>
            <w:proofErr w:type="spellStart"/>
            <w:r w:rsidRPr="00D802CD">
              <w:rPr>
                <w:i/>
                <w:iCs/>
                <w:sz w:val="20"/>
                <w:szCs w:val="20"/>
              </w:rPr>
              <w:t>услов</w:t>
            </w:r>
            <w:proofErr w:type="spellEnd"/>
            <w:r w:rsidRPr="00D802CD">
              <w:rPr>
                <w:i/>
                <w:iCs/>
                <w:sz w:val="20"/>
                <w:szCs w:val="20"/>
              </w:rPr>
              <w:t xml:space="preserve"> </w:t>
            </w:r>
            <w:proofErr w:type="spellStart"/>
            <w:r w:rsidRPr="00D802CD">
              <w:rPr>
                <w:i/>
                <w:iCs/>
                <w:sz w:val="20"/>
                <w:szCs w:val="20"/>
              </w:rPr>
              <w:t>за</w:t>
            </w:r>
            <w:proofErr w:type="spellEnd"/>
            <w:r w:rsidRPr="00D802CD">
              <w:rPr>
                <w:i/>
                <w:iCs/>
                <w:sz w:val="20"/>
                <w:szCs w:val="20"/>
              </w:rPr>
              <w:t xml:space="preserve"> </w:t>
            </w:r>
            <w:proofErr w:type="spellStart"/>
            <w:r w:rsidRPr="00D802CD">
              <w:rPr>
                <w:i/>
                <w:iCs/>
                <w:sz w:val="20"/>
                <w:szCs w:val="20"/>
              </w:rPr>
              <w:t>звање</w:t>
            </w:r>
            <w:proofErr w:type="spellEnd"/>
            <w:r w:rsidRPr="00D802CD">
              <w:rPr>
                <w:i/>
                <w:iCs/>
                <w:sz w:val="20"/>
                <w:szCs w:val="20"/>
              </w:rPr>
              <w:t xml:space="preserve"> у </w:t>
            </w:r>
            <w:proofErr w:type="spellStart"/>
            <w:r w:rsidRPr="00D802CD">
              <w:rPr>
                <w:i/>
                <w:iCs/>
                <w:sz w:val="20"/>
                <w:szCs w:val="20"/>
              </w:rPr>
              <w:t>које</w:t>
            </w:r>
            <w:proofErr w:type="spellEnd"/>
            <w:r w:rsidRPr="00D802CD">
              <w:rPr>
                <w:i/>
                <w:iCs/>
                <w:sz w:val="20"/>
                <w:szCs w:val="20"/>
              </w:rPr>
              <w:t xml:space="preserve"> </w:t>
            </w:r>
            <w:proofErr w:type="spellStart"/>
            <w:r w:rsidRPr="00D802CD">
              <w:rPr>
                <w:i/>
                <w:iCs/>
                <w:sz w:val="20"/>
                <w:szCs w:val="20"/>
              </w:rPr>
              <w:t>се</w:t>
            </w:r>
            <w:proofErr w:type="spellEnd"/>
            <w:r w:rsidRPr="00D802CD">
              <w:rPr>
                <w:i/>
                <w:iCs/>
                <w:sz w:val="20"/>
                <w:szCs w:val="20"/>
              </w:rPr>
              <w:t xml:space="preserve"> </w:t>
            </w:r>
            <w:proofErr w:type="spellStart"/>
            <w:r w:rsidRPr="00D802CD">
              <w:rPr>
                <w:i/>
                <w:iCs/>
                <w:sz w:val="20"/>
                <w:szCs w:val="20"/>
              </w:rPr>
              <w:t>бира</w:t>
            </w:r>
            <w:proofErr w:type="spellEnd"/>
            <w:r w:rsidRPr="00D802CD">
              <w:rPr>
                <w:i/>
                <w:iCs/>
                <w:sz w:val="20"/>
                <w:szCs w:val="20"/>
              </w:rPr>
              <w:t>)</w:t>
            </w:r>
          </w:p>
        </w:tc>
        <w:tc>
          <w:tcPr>
            <w:tcW w:w="3510" w:type="dxa"/>
            <w:tcBorders>
              <w:top w:val="single" w:sz="4" w:space="0" w:color="auto"/>
              <w:left w:val="single" w:sz="4" w:space="0" w:color="auto"/>
              <w:bottom w:val="single" w:sz="4" w:space="0" w:color="auto"/>
              <w:right w:val="single" w:sz="4" w:space="0" w:color="auto"/>
            </w:tcBorders>
            <w:hideMark/>
          </w:tcPr>
          <w:p w14:paraId="6E52D31E" w14:textId="77777777" w:rsidR="0096389F" w:rsidRPr="00D802CD" w:rsidRDefault="0096389F" w:rsidP="004252B3">
            <w:pPr>
              <w:rPr>
                <w:sz w:val="20"/>
                <w:szCs w:val="20"/>
              </w:rPr>
            </w:pPr>
            <w:proofErr w:type="spellStart"/>
            <w:r w:rsidRPr="00D802CD">
              <w:rPr>
                <w:b/>
                <w:bCs/>
                <w:sz w:val="20"/>
                <w:szCs w:val="20"/>
              </w:rPr>
              <w:t>oценa</w:t>
            </w:r>
            <w:proofErr w:type="spellEnd"/>
            <w:r w:rsidRPr="00D802CD">
              <w:rPr>
                <w:b/>
                <w:bCs/>
                <w:sz w:val="20"/>
                <w:szCs w:val="20"/>
              </w:rPr>
              <w:t xml:space="preserve">/ </w:t>
            </w:r>
            <w:proofErr w:type="spellStart"/>
            <w:r w:rsidRPr="00D802CD">
              <w:rPr>
                <w:b/>
                <w:bCs/>
                <w:sz w:val="20"/>
                <w:szCs w:val="20"/>
              </w:rPr>
              <w:t>број</w:t>
            </w:r>
            <w:proofErr w:type="spellEnd"/>
            <w:r w:rsidRPr="00D802CD">
              <w:rPr>
                <w:b/>
                <w:bCs/>
                <w:sz w:val="20"/>
                <w:szCs w:val="20"/>
              </w:rPr>
              <w:t xml:space="preserve"> </w:t>
            </w:r>
            <w:proofErr w:type="spellStart"/>
            <w:r w:rsidRPr="00D802CD">
              <w:rPr>
                <w:b/>
                <w:bCs/>
                <w:sz w:val="20"/>
                <w:szCs w:val="20"/>
              </w:rPr>
              <w:t>година</w:t>
            </w:r>
            <w:proofErr w:type="spellEnd"/>
            <w:r w:rsidRPr="00D802CD">
              <w:rPr>
                <w:b/>
                <w:bCs/>
                <w:sz w:val="20"/>
                <w:szCs w:val="20"/>
              </w:rPr>
              <w:t xml:space="preserve"> </w:t>
            </w:r>
            <w:proofErr w:type="spellStart"/>
            <w:r w:rsidRPr="00D802CD">
              <w:rPr>
                <w:b/>
                <w:bCs/>
                <w:sz w:val="20"/>
                <w:szCs w:val="20"/>
              </w:rPr>
              <w:t>радног</w:t>
            </w:r>
            <w:proofErr w:type="spellEnd"/>
            <w:r w:rsidRPr="00D802CD">
              <w:rPr>
                <w:b/>
                <w:bCs/>
                <w:sz w:val="20"/>
                <w:szCs w:val="20"/>
              </w:rPr>
              <w:t xml:space="preserve"> </w:t>
            </w:r>
            <w:proofErr w:type="spellStart"/>
            <w:r w:rsidRPr="00D802CD">
              <w:rPr>
                <w:b/>
                <w:bCs/>
                <w:sz w:val="20"/>
                <w:szCs w:val="20"/>
              </w:rPr>
              <w:t>искуства</w:t>
            </w:r>
            <w:proofErr w:type="spellEnd"/>
            <w:r w:rsidRPr="00D802CD">
              <w:rPr>
                <w:b/>
                <w:bCs/>
                <w:sz w:val="20"/>
                <w:szCs w:val="20"/>
              </w:rPr>
              <w:t xml:space="preserve"> </w:t>
            </w:r>
          </w:p>
        </w:tc>
      </w:tr>
      <w:tr w:rsidR="0096389F" w:rsidRPr="00D802CD" w14:paraId="4CFEC267" w14:textId="77777777" w:rsidTr="0096389F">
        <w:tc>
          <w:tcPr>
            <w:tcW w:w="416" w:type="dxa"/>
            <w:tcBorders>
              <w:top w:val="single" w:sz="4" w:space="0" w:color="auto"/>
              <w:left w:val="single" w:sz="4" w:space="0" w:color="auto"/>
              <w:bottom w:val="single" w:sz="4" w:space="0" w:color="auto"/>
              <w:right w:val="single" w:sz="4" w:space="0" w:color="auto"/>
            </w:tcBorders>
            <w:hideMark/>
          </w:tcPr>
          <w:p w14:paraId="3A5C8D78" w14:textId="77777777" w:rsidR="0096389F" w:rsidRPr="00D802CD" w:rsidRDefault="0096389F" w:rsidP="004252B3">
            <w:pPr>
              <w:rPr>
                <w:sz w:val="20"/>
                <w:szCs w:val="20"/>
              </w:rPr>
            </w:pPr>
            <w:r w:rsidRPr="00D802CD">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0BAC103C" w14:textId="77777777" w:rsidR="0096389F" w:rsidRPr="00D802CD" w:rsidRDefault="0096389F" w:rsidP="004252B3">
            <w:pPr>
              <w:jc w:val="both"/>
              <w:rPr>
                <w:sz w:val="20"/>
                <w:szCs w:val="20"/>
              </w:rPr>
            </w:pPr>
            <w:proofErr w:type="spellStart"/>
            <w:r w:rsidRPr="00D802CD">
              <w:rPr>
                <w:rStyle w:val="Bodytext22"/>
                <w:rFonts w:ascii="Times New Roman" w:hAnsi="Times New Roman"/>
                <w:sz w:val="20"/>
                <w:szCs w:val="20"/>
              </w:rPr>
              <w:t>Приступно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предавање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позитивно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оцењено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стране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високошколске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установе</w:t>
            </w:r>
            <w:proofErr w:type="spellEnd"/>
          </w:p>
        </w:tc>
        <w:tc>
          <w:tcPr>
            <w:tcW w:w="3510" w:type="dxa"/>
            <w:tcBorders>
              <w:top w:val="single" w:sz="4" w:space="0" w:color="auto"/>
              <w:left w:val="single" w:sz="4" w:space="0" w:color="auto"/>
              <w:bottom w:val="single" w:sz="4" w:space="0" w:color="auto"/>
              <w:right w:val="single" w:sz="4" w:space="0" w:color="auto"/>
            </w:tcBorders>
          </w:tcPr>
          <w:p w14:paraId="62F786E4" w14:textId="77777777" w:rsidR="0096389F" w:rsidRPr="00D802CD" w:rsidRDefault="0096389F" w:rsidP="004252B3">
            <w:pPr>
              <w:jc w:val="center"/>
              <w:rPr>
                <w:sz w:val="20"/>
                <w:szCs w:val="20"/>
              </w:rPr>
            </w:pPr>
          </w:p>
        </w:tc>
      </w:tr>
      <w:tr w:rsidR="0096389F" w:rsidRPr="00D802CD" w14:paraId="18F7A4F2" w14:textId="77777777" w:rsidTr="0096389F">
        <w:tc>
          <w:tcPr>
            <w:tcW w:w="416" w:type="dxa"/>
            <w:tcBorders>
              <w:top w:val="single" w:sz="4" w:space="0" w:color="auto"/>
              <w:left w:val="single" w:sz="4" w:space="0" w:color="auto"/>
              <w:bottom w:val="single" w:sz="4" w:space="0" w:color="auto"/>
              <w:right w:val="single" w:sz="4" w:space="0" w:color="auto"/>
            </w:tcBorders>
            <w:hideMark/>
          </w:tcPr>
          <w:p w14:paraId="6474C0A2" w14:textId="048CB33E" w:rsidR="0096389F" w:rsidRPr="00D802CD" w:rsidRDefault="0096389F" w:rsidP="004252B3">
            <w:pPr>
              <w:rPr>
                <w:sz w:val="20"/>
                <w:szCs w:val="20"/>
              </w:rPr>
            </w:pPr>
            <w:r w:rsidRPr="00D802CD">
              <w:rPr>
                <w:noProof/>
              </w:rPr>
              <mc:AlternateContent>
                <mc:Choice Requires="wps">
                  <w:drawing>
                    <wp:anchor distT="0" distB="0" distL="0" distR="0" simplePos="0" relativeHeight="251658240" behindDoc="0" locked="0" layoutInCell="1" hidden="0" allowOverlap="1" wp14:anchorId="124C2818" wp14:editId="48937F14">
                      <wp:simplePos x="0" y="0"/>
                      <wp:positionH relativeFrom="column">
                        <wp:posOffset>-106436</wp:posOffset>
                      </wp:positionH>
                      <wp:positionV relativeFrom="paragraph">
                        <wp:posOffset>-58567</wp:posOffset>
                      </wp:positionV>
                      <wp:extent cx="313691" cy="277496"/>
                      <wp:effectExtent l="0" t="0" r="0" b="0"/>
                      <wp:wrapNone/>
                      <wp:docPr id="1073741882" name="Oval 1073741882" descr="Oval"/>
                      <wp:cNvGraphicFramePr/>
                      <a:graphic xmlns:a="http://schemas.openxmlformats.org/drawingml/2006/main">
                        <a:graphicData uri="http://schemas.microsoft.com/office/word/2010/wordprocessingShape">
                          <wps:wsp>
                            <wps:cNvSpPr/>
                            <wps:spPr>
                              <a:xfrm>
                                <a:off x="0" y="0"/>
                                <a:ext cx="313691" cy="277496"/>
                              </a:xfrm>
                              <a:prstGeom prst="ellipse">
                                <a:avLst/>
                              </a:prstGeom>
                              <a:noFill/>
                              <a:ln w="25400" cap="flat" cmpd="sng">
                                <a:solidFill>
                                  <a:srgbClr val="0D0D0D"/>
                                </a:solidFill>
                                <a:prstDash val="solid"/>
                                <a:round/>
                                <a:headEnd type="none" w="sm" len="sm"/>
                                <a:tailEnd type="none" w="sm" len="sm"/>
                              </a:ln>
                              <a:effectLst>
                                <a:outerShdw blurRad="12700" dist="28398" dir="3806097" rotWithShape="0">
                                  <a:srgbClr val="7F7F7F">
                                    <a:alpha val="49803"/>
                                  </a:srgbClr>
                                </a:outerShdw>
                              </a:effectLst>
                            </wps:spPr>
                            <wps:txbx>
                              <w:txbxContent>
                                <w:p w14:paraId="0A57596D" w14:textId="77777777" w:rsidR="00EC274C" w:rsidRPr="0096389F" w:rsidRDefault="00EC274C">
                                  <w:pPr>
                                    <w:textDirection w:val="btLr"/>
                                  </w:pPr>
                                </w:p>
                              </w:txbxContent>
                            </wps:txbx>
                            <wps:bodyPr spcFirstLastPara="1" wrap="square" lIns="91425" tIns="91425" rIns="91425" bIns="91425" anchor="ctr" anchorCtr="0">
                              <a:noAutofit/>
                            </wps:bodyPr>
                          </wps:wsp>
                        </a:graphicData>
                      </a:graphic>
                    </wp:anchor>
                  </w:drawing>
                </mc:Choice>
                <mc:Fallback>
                  <w:pict>
                    <v:oval w14:anchorId="124C2818" id="Oval 1073741882" o:spid="_x0000_s1026" alt="Oval" style="position:absolute;margin-left:-8.4pt;margin-top:-4.6pt;width:24.7pt;height:21.8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" filled="f" strokecolor="#0d0d0d" strokeweight="2pt">
                      <v:stroke startarrowwidth="narrow" startarrowlength="short" endarrowwidth="narrow" endarrowlength="short"/>
                      <v:shadow on="t" color="#7f7f7f" opacity="32638f" origin=",.5" offset="1pt"/>
                      <v:textbox inset="2.53958mm,2.53958mm,2.53958mm,2.53958mm">
                        <w:txbxContent>
                          <w:p w14:paraId="0A57596D" w14:textId="77777777" w:rsidR="00EC274C" w:rsidRPr="0096389F" w:rsidRDefault="00EC274C">
                            <w:pPr>
                              <w:textDirection w:val="btLr"/>
                            </w:pPr>
                          </w:p>
                        </w:txbxContent>
                      </v:textbox>
                    </v:oval>
                  </w:pict>
                </mc:Fallback>
              </mc:AlternateContent>
            </w:r>
            <w:r w:rsidRPr="00D802CD">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6E0EF12C" w14:textId="77777777" w:rsidR="0096389F" w:rsidRPr="00D802CD" w:rsidRDefault="0096389F" w:rsidP="004252B3">
            <w:pPr>
              <w:jc w:val="both"/>
              <w:rPr>
                <w:sz w:val="20"/>
                <w:szCs w:val="20"/>
              </w:rPr>
            </w:pPr>
            <w:proofErr w:type="spellStart"/>
            <w:r w:rsidRPr="00D802CD">
              <w:rPr>
                <w:rStyle w:val="Bodytext22"/>
                <w:rFonts w:ascii="Times New Roman" w:hAnsi="Times New Roman"/>
                <w:sz w:val="20"/>
                <w:szCs w:val="20"/>
              </w:rPr>
              <w:t>Позитивна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оцена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педагошког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gramStart"/>
            <w:r w:rsidRPr="00D802CD">
              <w:rPr>
                <w:rStyle w:val="Bodytext22"/>
                <w:rFonts w:ascii="Times New Roman" w:hAnsi="Times New Roman"/>
                <w:sz w:val="20"/>
                <w:szCs w:val="20"/>
              </w:rPr>
              <w:t>добар</w:t>
            </w:r>
            <w:proofErr w:type="spellEnd"/>
            <w:r w:rsidRPr="00D802CD">
              <w:rPr>
                <w:rStyle w:val="Bodytext22"/>
                <w:rFonts w:ascii="Times New Roman" w:hAnsi="Times New Roman"/>
                <w:sz w:val="20"/>
                <w:szCs w:val="20"/>
              </w:rPr>
              <w:t>“</w:t>
            </w:r>
            <w:proofErr w:type="gram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студентским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анкетама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током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целокупног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претходног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изборног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периода</w:t>
            </w:r>
            <w:proofErr w:type="spellEnd"/>
          </w:p>
        </w:tc>
        <w:tc>
          <w:tcPr>
            <w:tcW w:w="3510" w:type="dxa"/>
            <w:tcBorders>
              <w:top w:val="single" w:sz="4" w:space="0" w:color="auto"/>
              <w:left w:val="single" w:sz="4" w:space="0" w:color="auto"/>
              <w:bottom w:val="single" w:sz="4" w:space="0" w:color="auto"/>
              <w:right w:val="single" w:sz="4" w:space="0" w:color="auto"/>
            </w:tcBorders>
          </w:tcPr>
          <w:p w14:paraId="75DB0380" w14:textId="77777777" w:rsidR="0096389F" w:rsidRPr="00D802CD" w:rsidRDefault="0096389F" w:rsidP="004252B3">
            <w:pPr>
              <w:jc w:val="center"/>
              <w:rPr>
                <w:color w:val="000000"/>
                <w:sz w:val="20"/>
                <w:szCs w:val="20"/>
              </w:rPr>
            </w:pPr>
            <w:proofErr w:type="spellStart"/>
            <w:r w:rsidRPr="00D802CD">
              <w:rPr>
                <w:color w:val="000000"/>
                <w:sz w:val="20"/>
                <w:szCs w:val="20"/>
              </w:rPr>
              <w:t>Просечна</w:t>
            </w:r>
            <w:proofErr w:type="spellEnd"/>
            <w:r w:rsidRPr="00D802CD">
              <w:rPr>
                <w:color w:val="000000"/>
                <w:sz w:val="20"/>
                <w:szCs w:val="20"/>
              </w:rPr>
              <w:t xml:space="preserve"> </w:t>
            </w:r>
            <w:proofErr w:type="spellStart"/>
            <w:r w:rsidRPr="00D802CD">
              <w:rPr>
                <w:color w:val="000000"/>
                <w:sz w:val="20"/>
                <w:szCs w:val="20"/>
              </w:rPr>
              <w:t>оцена</w:t>
            </w:r>
            <w:proofErr w:type="spellEnd"/>
            <w:r w:rsidRPr="00D802CD">
              <w:rPr>
                <w:color w:val="000000"/>
                <w:sz w:val="20"/>
                <w:szCs w:val="20"/>
              </w:rPr>
              <w:t xml:space="preserve"> </w:t>
            </w:r>
            <w:proofErr w:type="spellStart"/>
            <w:r w:rsidRPr="00D802CD">
              <w:rPr>
                <w:color w:val="000000"/>
                <w:sz w:val="20"/>
                <w:szCs w:val="20"/>
              </w:rPr>
              <w:t>одличан</w:t>
            </w:r>
            <w:proofErr w:type="spellEnd"/>
          </w:p>
          <w:p w14:paraId="4E471B85" w14:textId="70FCDCB1" w:rsidR="0096389F" w:rsidRPr="00D802CD" w:rsidRDefault="0096389F" w:rsidP="004252B3">
            <w:pPr>
              <w:jc w:val="center"/>
              <w:rPr>
                <w:lang w:val="sr-Cyrl-RS"/>
              </w:rPr>
            </w:pPr>
            <w:r w:rsidRPr="00D802CD">
              <w:rPr>
                <w:color w:val="000000"/>
              </w:rPr>
              <w:t>4,</w:t>
            </w:r>
            <w:r w:rsidRPr="00D802CD">
              <w:rPr>
                <w:color w:val="000000"/>
                <w:lang w:val="sr-Cyrl-RS"/>
              </w:rPr>
              <w:t>904</w:t>
            </w:r>
          </w:p>
        </w:tc>
      </w:tr>
      <w:tr w:rsidR="0096389F" w:rsidRPr="00D802CD" w14:paraId="28CFB7C7" w14:textId="77777777" w:rsidTr="0096389F">
        <w:tc>
          <w:tcPr>
            <w:tcW w:w="416" w:type="dxa"/>
            <w:tcBorders>
              <w:top w:val="single" w:sz="4" w:space="0" w:color="auto"/>
              <w:left w:val="single" w:sz="4" w:space="0" w:color="auto"/>
              <w:bottom w:val="single" w:sz="4" w:space="0" w:color="auto"/>
              <w:right w:val="single" w:sz="4" w:space="0" w:color="auto"/>
            </w:tcBorders>
            <w:hideMark/>
          </w:tcPr>
          <w:p w14:paraId="6F7F9368" w14:textId="3EE3C4F6" w:rsidR="0096389F" w:rsidRPr="00D802CD" w:rsidRDefault="0096389F" w:rsidP="004252B3">
            <w:pPr>
              <w:rPr>
                <w:sz w:val="20"/>
                <w:szCs w:val="20"/>
              </w:rPr>
            </w:pPr>
            <w:r w:rsidRPr="00D802CD">
              <w:rPr>
                <w:noProof/>
              </w:rPr>
              <mc:AlternateContent>
                <mc:Choice Requires="wps">
                  <w:drawing>
                    <wp:anchor distT="0" distB="0" distL="0" distR="0" simplePos="0" relativeHeight="251770880" behindDoc="0" locked="0" layoutInCell="1" hidden="0" allowOverlap="1" wp14:anchorId="4B972DCE" wp14:editId="12EA5E58">
                      <wp:simplePos x="0" y="0"/>
                      <wp:positionH relativeFrom="column">
                        <wp:posOffset>-69459</wp:posOffset>
                      </wp:positionH>
                      <wp:positionV relativeFrom="paragraph">
                        <wp:posOffset>-22177</wp:posOffset>
                      </wp:positionV>
                      <wp:extent cx="313691" cy="277496"/>
                      <wp:effectExtent l="0" t="0" r="0" b="0"/>
                      <wp:wrapNone/>
                      <wp:docPr id="1438061108" name="Oval 1438061108" descr="Oval"/>
                      <wp:cNvGraphicFramePr/>
                      <a:graphic xmlns:a="http://schemas.openxmlformats.org/drawingml/2006/main">
                        <a:graphicData uri="http://schemas.microsoft.com/office/word/2010/wordprocessingShape">
                          <wps:wsp>
                            <wps:cNvSpPr/>
                            <wps:spPr>
                              <a:xfrm>
                                <a:off x="0" y="0"/>
                                <a:ext cx="313691" cy="277496"/>
                              </a:xfrm>
                              <a:prstGeom prst="ellipse">
                                <a:avLst/>
                              </a:prstGeom>
                              <a:noFill/>
                              <a:ln w="25400" cap="flat" cmpd="sng">
                                <a:solidFill>
                                  <a:srgbClr val="0D0D0D"/>
                                </a:solidFill>
                                <a:prstDash val="solid"/>
                                <a:round/>
                                <a:headEnd type="none" w="sm" len="sm"/>
                                <a:tailEnd type="none" w="sm" len="sm"/>
                              </a:ln>
                              <a:effectLst>
                                <a:outerShdw blurRad="12700" dist="28398" dir="3806097" rotWithShape="0">
                                  <a:srgbClr val="7F7F7F">
                                    <a:alpha val="49803"/>
                                  </a:srgbClr>
                                </a:outerShdw>
                              </a:effectLst>
                            </wps:spPr>
                            <wps:txbx>
                              <w:txbxContent>
                                <w:p w14:paraId="52931EA1" w14:textId="77777777" w:rsidR="0096389F" w:rsidRPr="0096389F" w:rsidRDefault="0096389F" w:rsidP="0096389F">
                                  <w:pPr>
                                    <w:textDirection w:val="btLr"/>
                                  </w:pPr>
                                </w:p>
                              </w:txbxContent>
                            </wps:txbx>
                            <wps:bodyPr spcFirstLastPara="1" wrap="square" lIns="91425" tIns="91425" rIns="91425" bIns="91425" anchor="ctr" anchorCtr="0">
                              <a:noAutofit/>
                            </wps:bodyPr>
                          </wps:wsp>
                        </a:graphicData>
                      </a:graphic>
                    </wp:anchor>
                  </w:drawing>
                </mc:Choice>
                <mc:Fallback>
                  <w:pict>
                    <v:oval w14:anchorId="4B972DCE" id="Oval 1438061108" o:spid="_x0000_s1027" alt="Oval" style="position:absolute;margin-left:-5.45pt;margin-top:-1.75pt;width:24.7pt;height:21.85pt;z-index:25177088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" filled="f" strokecolor="#0d0d0d" strokeweight="2pt">
                      <v:stroke startarrowwidth="narrow" startarrowlength="short" endarrowwidth="narrow" endarrowlength="short"/>
                      <v:shadow on="t" color="#7f7f7f" opacity="32638f" origin=",.5" offset="1pt"/>
                      <v:textbox inset="2.53958mm,2.53958mm,2.53958mm,2.53958mm">
                        <w:txbxContent>
                          <w:p w14:paraId="52931EA1" w14:textId="77777777" w:rsidR="0096389F" w:rsidRPr="0096389F" w:rsidRDefault="0096389F" w:rsidP="0096389F">
                            <w:pPr>
                              <w:textDirection w:val="btLr"/>
                            </w:pPr>
                          </w:p>
                        </w:txbxContent>
                      </v:textbox>
                    </v:oval>
                  </w:pict>
                </mc:Fallback>
              </mc:AlternateContent>
            </w:r>
            <w:r w:rsidRPr="00D802CD">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0C46DF2A" w14:textId="77777777" w:rsidR="0096389F" w:rsidRPr="00D802CD" w:rsidRDefault="0096389F" w:rsidP="004252B3">
            <w:pPr>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Искуство</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педагошком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студентима</w:t>
            </w:r>
            <w:proofErr w:type="spellEnd"/>
          </w:p>
          <w:p w14:paraId="15EC14C5" w14:textId="77777777" w:rsidR="0096389F" w:rsidRPr="00D802CD" w:rsidRDefault="0096389F" w:rsidP="004252B3">
            <w:pPr>
              <w:jc w:val="both"/>
              <w:rPr>
                <w:sz w:val="20"/>
                <w:szCs w:val="20"/>
              </w:rPr>
            </w:pPr>
          </w:p>
        </w:tc>
        <w:tc>
          <w:tcPr>
            <w:tcW w:w="3510" w:type="dxa"/>
            <w:tcBorders>
              <w:top w:val="single" w:sz="4" w:space="0" w:color="auto"/>
              <w:left w:val="single" w:sz="4" w:space="0" w:color="auto"/>
              <w:bottom w:val="single" w:sz="4" w:space="0" w:color="auto"/>
              <w:right w:val="single" w:sz="4" w:space="0" w:color="auto"/>
            </w:tcBorders>
          </w:tcPr>
          <w:p w14:paraId="2535EF41" w14:textId="77777777" w:rsidR="0096389F" w:rsidRPr="00D802CD" w:rsidRDefault="0096389F" w:rsidP="004252B3">
            <w:pPr>
              <w:jc w:val="center"/>
              <w:rPr>
                <w:sz w:val="20"/>
                <w:szCs w:val="20"/>
              </w:rPr>
            </w:pPr>
            <w:r w:rsidRPr="00D802CD">
              <w:rPr>
                <w:color w:val="000000"/>
              </w:rPr>
              <w:t>12</w:t>
            </w:r>
            <w:r w:rsidRPr="00D802CD">
              <w:rPr>
                <w:color w:val="000000"/>
                <w:sz w:val="20"/>
                <w:szCs w:val="20"/>
              </w:rPr>
              <w:t xml:space="preserve"> </w:t>
            </w:r>
            <w:proofErr w:type="spellStart"/>
            <w:r w:rsidRPr="00D802CD">
              <w:rPr>
                <w:color w:val="000000"/>
                <w:sz w:val="20"/>
                <w:szCs w:val="20"/>
              </w:rPr>
              <w:t>година</w:t>
            </w:r>
            <w:proofErr w:type="spellEnd"/>
            <w:r w:rsidRPr="00D802CD">
              <w:rPr>
                <w:color w:val="000000"/>
                <w:sz w:val="20"/>
                <w:szCs w:val="20"/>
              </w:rPr>
              <w:t xml:space="preserve"> и </w:t>
            </w:r>
            <w:r w:rsidRPr="00D802CD">
              <w:rPr>
                <w:color w:val="000000"/>
              </w:rPr>
              <w:t>5</w:t>
            </w:r>
            <w:r w:rsidRPr="00D802CD">
              <w:rPr>
                <w:color w:val="000000"/>
                <w:sz w:val="20"/>
                <w:szCs w:val="20"/>
              </w:rPr>
              <w:t xml:space="preserve"> </w:t>
            </w:r>
            <w:proofErr w:type="spellStart"/>
            <w:r w:rsidRPr="00D802CD">
              <w:rPr>
                <w:color w:val="000000"/>
                <w:sz w:val="20"/>
                <w:szCs w:val="20"/>
              </w:rPr>
              <w:t>месеци</w:t>
            </w:r>
            <w:proofErr w:type="spellEnd"/>
            <w:r w:rsidRPr="00D802CD">
              <w:rPr>
                <w:sz w:val="20"/>
                <w:szCs w:val="20"/>
              </w:rPr>
              <w:t xml:space="preserve"> </w:t>
            </w:r>
          </w:p>
          <w:p w14:paraId="2A8AC5B7" w14:textId="4DAFE068" w:rsidR="0096389F" w:rsidRPr="00D802CD" w:rsidRDefault="0096389F" w:rsidP="004252B3">
            <w:pPr>
              <w:jc w:val="center"/>
              <w:rPr>
                <w:sz w:val="20"/>
                <w:szCs w:val="20"/>
              </w:rPr>
            </w:pPr>
          </w:p>
        </w:tc>
      </w:tr>
    </w:tbl>
    <w:p w14:paraId="77E6B45F" w14:textId="518BFA21" w:rsidR="00EC274C" w:rsidRPr="00D802CD" w:rsidRDefault="00EC274C">
      <w:pPr>
        <w:widowControl w:val="0"/>
        <w:pBdr>
          <w:top w:val="nil"/>
          <w:left w:val="nil"/>
          <w:bottom w:val="nil"/>
          <w:right w:val="nil"/>
          <w:between w:val="nil"/>
        </w:pBdr>
        <w:jc w:val="both"/>
        <w:rPr>
          <w:b/>
          <w:color w:val="000000"/>
          <w:sz w:val="20"/>
          <w:szCs w:val="20"/>
        </w:rPr>
      </w:pPr>
    </w:p>
    <w:p w14:paraId="4CE34D9C" w14:textId="77777777" w:rsidR="009B0BC2" w:rsidRPr="00D802CD" w:rsidRDefault="009B0BC2">
      <w:pPr>
        <w:widowControl w:val="0"/>
        <w:pBdr>
          <w:top w:val="nil"/>
          <w:left w:val="nil"/>
          <w:bottom w:val="nil"/>
          <w:right w:val="nil"/>
          <w:between w:val="nil"/>
        </w:pBdr>
        <w:jc w:val="both"/>
        <w:rPr>
          <w:b/>
          <w:color w:val="000000"/>
          <w:sz w:val="20"/>
          <w:szCs w:val="20"/>
        </w:rPr>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589"/>
        <w:gridCol w:w="3535"/>
      </w:tblGrid>
      <w:tr w:rsidR="0096389F" w:rsidRPr="0096389F" w14:paraId="27502AAD" w14:textId="77777777" w:rsidTr="0096389F">
        <w:tc>
          <w:tcPr>
            <w:tcW w:w="416" w:type="dxa"/>
            <w:tcBorders>
              <w:top w:val="single" w:sz="4" w:space="0" w:color="auto"/>
              <w:left w:val="single" w:sz="4" w:space="0" w:color="auto"/>
              <w:bottom w:val="single" w:sz="4" w:space="0" w:color="auto"/>
              <w:right w:val="single" w:sz="4" w:space="0" w:color="auto"/>
            </w:tcBorders>
          </w:tcPr>
          <w:p w14:paraId="29C48055" w14:textId="55105DD2" w:rsidR="0096389F" w:rsidRPr="0096389F" w:rsidRDefault="0096389F" w:rsidP="0096389F">
            <w:pPr>
              <w:spacing w:line="259" w:lineRule="auto"/>
              <w:rPr>
                <w:rFonts w:eastAsia="Calibri"/>
                <w:sz w:val="20"/>
                <w:szCs w:val="20"/>
              </w:rPr>
            </w:pPr>
          </w:p>
          <w:p w14:paraId="727BF79F" w14:textId="77777777" w:rsidR="0096389F" w:rsidRPr="0096389F" w:rsidRDefault="0096389F" w:rsidP="0096389F">
            <w:pPr>
              <w:spacing w:line="259" w:lineRule="auto"/>
              <w:rPr>
                <w:rFonts w:eastAsia="Calibri"/>
                <w:sz w:val="20"/>
                <w:szCs w:val="20"/>
              </w:rPr>
            </w:pPr>
          </w:p>
        </w:tc>
        <w:tc>
          <w:tcPr>
            <w:tcW w:w="5589" w:type="dxa"/>
            <w:tcBorders>
              <w:top w:val="single" w:sz="4" w:space="0" w:color="auto"/>
              <w:left w:val="single" w:sz="4" w:space="0" w:color="auto"/>
              <w:bottom w:val="single" w:sz="4" w:space="0" w:color="auto"/>
              <w:right w:val="single" w:sz="4" w:space="0" w:color="auto"/>
            </w:tcBorders>
            <w:hideMark/>
          </w:tcPr>
          <w:p w14:paraId="18D77830" w14:textId="77777777" w:rsidR="0096389F" w:rsidRPr="0096389F" w:rsidRDefault="0096389F" w:rsidP="0096389F">
            <w:pPr>
              <w:spacing w:line="259" w:lineRule="auto"/>
              <w:jc w:val="both"/>
              <w:rPr>
                <w:rFonts w:eastAsia="Calibri"/>
                <w:i/>
                <w:sz w:val="20"/>
                <w:szCs w:val="20"/>
              </w:rPr>
            </w:pPr>
          </w:p>
          <w:p w14:paraId="1D2A92CB" w14:textId="42C29BE7" w:rsidR="0096389F" w:rsidRPr="0096389F" w:rsidRDefault="0096389F" w:rsidP="0096389F">
            <w:pPr>
              <w:spacing w:line="259" w:lineRule="auto"/>
              <w:jc w:val="both"/>
              <w:rPr>
                <w:rFonts w:eastAsia="Calibri"/>
                <w:i/>
                <w:sz w:val="20"/>
                <w:szCs w:val="20"/>
              </w:rPr>
            </w:pPr>
            <w:r w:rsidRPr="0096389F">
              <w:rPr>
                <w:rFonts w:eastAsia="Calibri"/>
                <w:i/>
                <w:iCs/>
                <w:sz w:val="20"/>
                <w:szCs w:val="20"/>
              </w:rPr>
              <w:t>(</w:t>
            </w:r>
            <w:proofErr w:type="spellStart"/>
            <w:r w:rsidRPr="0096389F">
              <w:rPr>
                <w:rFonts w:eastAsia="Calibri"/>
                <w:i/>
                <w:iCs/>
                <w:sz w:val="20"/>
                <w:szCs w:val="20"/>
              </w:rPr>
              <w:t>заокружити</w:t>
            </w:r>
            <w:proofErr w:type="spellEnd"/>
            <w:r w:rsidRPr="0096389F">
              <w:rPr>
                <w:rFonts w:eastAsia="Calibri"/>
                <w:i/>
                <w:iCs/>
                <w:sz w:val="20"/>
                <w:szCs w:val="20"/>
              </w:rPr>
              <w:t xml:space="preserve"> </w:t>
            </w:r>
            <w:proofErr w:type="spellStart"/>
            <w:r w:rsidRPr="0096389F">
              <w:rPr>
                <w:rFonts w:eastAsia="Calibri"/>
                <w:i/>
                <w:iCs/>
                <w:sz w:val="20"/>
                <w:szCs w:val="20"/>
              </w:rPr>
              <w:t>испуњен</w:t>
            </w:r>
            <w:proofErr w:type="spellEnd"/>
            <w:r w:rsidRPr="0096389F">
              <w:rPr>
                <w:rFonts w:eastAsia="Calibri"/>
                <w:i/>
                <w:iCs/>
                <w:sz w:val="20"/>
                <w:szCs w:val="20"/>
              </w:rPr>
              <w:t xml:space="preserve"> </w:t>
            </w:r>
            <w:proofErr w:type="spellStart"/>
            <w:r w:rsidRPr="0096389F">
              <w:rPr>
                <w:rFonts w:eastAsia="Calibri"/>
                <w:i/>
                <w:iCs/>
                <w:sz w:val="20"/>
                <w:szCs w:val="20"/>
              </w:rPr>
              <w:t>услов</w:t>
            </w:r>
            <w:proofErr w:type="spellEnd"/>
            <w:r w:rsidRPr="0096389F">
              <w:rPr>
                <w:rFonts w:eastAsia="Calibri"/>
                <w:i/>
                <w:iCs/>
                <w:sz w:val="20"/>
                <w:szCs w:val="20"/>
              </w:rPr>
              <w:t xml:space="preserve"> </w:t>
            </w:r>
            <w:proofErr w:type="spellStart"/>
            <w:r w:rsidRPr="0096389F">
              <w:rPr>
                <w:rFonts w:eastAsia="Calibri"/>
                <w:i/>
                <w:iCs/>
                <w:sz w:val="20"/>
                <w:szCs w:val="20"/>
              </w:rPr>
              <w:t>за</w:t>
            </w:r>
            <w:proofErr w:type="spellEnd"/>
            <w:r w:rsidRPr="0096389F">
              <w:rPr>
                <w:rFonts w:eastAsia="Calibri"/>
                <w:i/>
                <w:iCs/>
                <w:sz w:val="20"/>
                <w:szCs w:val="20"/>
              </w:rPr>
              <w:t xml:space="preserve"> </w:t>
            </w:r>
            <w:proofErr w:type="spellStart"/>
            <w:r w:rsidRPr="0096389F">
              <w:rPr>
                <w:rFonts w:eastAsia="Calibri"/>
                <w:i/>
                <w:iCs/>
                <w:sz w:val="20"/>
                <w:szCs w:val="20"/>
              </w:rPr>
              <w:t>звање</w:t>
            </w:r>
            <w:proofErr w:type="spellEnd"/>
            <w:r w:rsidRPr="0096389F">
              <w:rPr>
                <w:rFonts w:eastAsia="Calibri"/>
                <w:i/>
                <w:iCs/>
                <w:sz w:val="20"/>
                <w:szCs w:val="20"/>
              </w:rPr>
              <w:t xml:space="preserve"> у </w:t>
            </w:r>
            <w:proofErr w:type="spellStart"/>
            <w:r w:rsidRPr="0096389F">
              <w:rPr>
                <w:rFonts w:eastAsia="Calibri"/>
                <w:i/>
                <w:iCs/>
                <w:sz w:val="20"/>
                <w:szCs w:val="20"/>
              </w:rPr>
              <w:t>које</w:t>
            </w:r>
            <w:proofErr w:type="spellEnd"/>
            <w:r w:rsidRPr="0096389F">
              <w:rPr>
                <w:rFonts w:eastAsia="Calibri"/>
                <w:i/>
                <w:iCs/>
                <w:sz w:val="20"/>
                <w:szCs w:val="20"/>
              </w:rPr>
              <w:t xml:space="preserve"> </w:t>
            </w:r>
            <w:proofErr w:type="spellStart"/>
            <w:r w:rsidRPr="0096389F">
              <w:rPr>
                <w:rFonts w:eastAsia="Calibri"/>
                <w:i/>
                <w:iCs/>
                <w:sz w:val="20"/>
                <w:szCs w:val="20"/>
              </w:rPr>
              <w:t>се</w:t>
            </w:r>
            <w:proofErr w:type="spellEnd"/>
            <w:r w:rsidRPr="0096389F">
              <w:rPr>
                <w:rFonts w:eastAsia="Calibri"/>
                <w:i/>
                <w:iCs/>
                <w:sz w:val="20"/>
                <w:szCs w:val="20"/>
              </w:rPr>
              <w:t xml:space="preserve"> </w:t>
            </w:r>
            <w:proofErr w:type="spellStart"/>
            <w:r w:rsidRPr="0096389F">
              <w:rPr>
                <w:rFonts w:eastAsia="Calibri"/>
                <w:i/>
                <w:iCs/>
                <w:sz w:val="20"/>
                <w:szCs w:val="20"/>
              </w:rPr>
              <w:t>бира</w:t>
            </w:r>
            <w:proofErr w:type="spellEnd"/>
            <w:r w:rsidRPr="0096389F">
              <w:rPr>
                <w:rFonts w:eastAsia="Calibri"/>
                <w:i/>
                <w:iCs/>
                <w:sz w:val="20"/>
                <w:szCs w:val="20"/>
              </w:rPr>
              <w:t>)</w:t>
            </w:r>
          </w:p>
        </w:tc>
        <w:tc>
          <w:tcPr>
            <w:tcW w:w="3535" w:type="dxa"/>
            <w:tcBorders>
              <w:top w:val="single" w:sz="4" w:space="0" w:color="auto"/>
              <w:left w:val="single" w:sz="4" w:space="0" w:color="auto"/>
              <w:bottom w:val="single" w:sz="4" w:space="0" w:color="auto"/>
              <w:right w:val="single" w:sz="4" w:space="0" w:color="auto"/>
            </w:tcBorders>
            <w:hideMark/>
          </w:tcPr>
          <w:p w14:paraId="054E48EC" w14:textId="77777777" w:rsidR="0096389F" w:rsidRPr="0096389F" w:rsidRDefault="0096389F" w:rsidP="0096389F">
            <w:pPr>
              <w:spacing w:line="259" w:lineRule="auto"/>
              <w:rPr>
                <w:rFonts w:eastAsia="Calibri"/>
                <w:b/>
                <w:bCs/>
                <w:sz w:val="20"/>
                <w:szCs w:val="20"/>
              </w:rPr>
            </w:pPr>
            <w:proofErr w:type="spellStart"/>
            <w:r w:rsidRPr="0096389F">
              <w:rPr>
                <w:rFonts w:eastAsia="Calibri"/>
                <w:b/>
                <w:bCs/>
                <w:sz w:val="20"/>
                <w:szCs w:val="20"/>
              </w:rPr>
              <w:t>Број</w:t>
            </w:r>
            <w:proofErr w:type="spellEnd"/>
            <w:r w:rsidRPr="0096389F">
              <w:rPr>
                <w:rFonts w:eastAsia="Calibri"/>
                <w:b/>
                <w:bCs/>
                <w:sz w:val="20"/>
                <w:szCs w:val="20"/>
              </w:rPr>
              <w:t xml:space="preserve"> </w:t>
            </w:r>
            <w:proofErr w:type="spellStart"/>
            <w:r w:rsidRPr="0096389F">
              <w:rPr>
                <w:rFonts w:eastAsia="Calibri"/>
                <w:b/>
                <w:bCs/>
                <w:sz w:val="20"/>
                <w:szCs w:val="20"/>
              </w:rPr>
              <w:t>менторства</w:t>
            </w:r>
            <w:proofErr w:type="spellEnd"/>
            <w:r w:rsidRPr="0096389F">
              <w:rPr>
                <w:rFonts w:eastAsia="Calibri"/>
                <w:b/>
                <w:bCs/>
                <w:sz w:val="20"/>
                <w:szCs w:val="20"/>
              </w:rPr>
              <w:t xml:space="preserve"> / </w:t>
            </w:r>
            <w:proofErr w:type="spellStart"/>
            <w:r w:rsidRPr="0096389F">
              <w:rPr>
                <w:rFonts w:eastAsia="Calibri"/>
                <w:b/>
                <w:bCs/>
                <w:sz w:val="20"/>
                <w:szCs w:val="20"/>
              </w:rPr>
              <w:t>учешћа</w:t>
            </w:r>
            <w:proofErr w:type="spellEnd"/>
            <w:r w:rsidRPr="0096389F">
              <w:rPr>
                <w:rFonts w:eastAsia="Calibri"/>
                <w:b/>
                <w:bCs/>
                <w:sz w:val="20"/>
                <w:szCs w:val="20"/>
              </w:rPr>
              <w:t xml:space="preserve"> у </w:t>
            </w:r>
            <w:proofErr w:type="spellStart"/>
            <w:r w:rsidRPr="0096389F">
              <w:rPr>
                <w:rFonts w:eastAsia="Calibri"/>
                <w:b/>
                <w:bCs/>
                <w:sz w:val="20"/>
                <w:szCs w:val="20"/>
              </w:rPr>
              <w:t>комисијии</w:t>
            </w:r>
            <w:proofErr w:type="spellEnd"/>
            <w:r w:rsidRPr="0096389F">
              <w:rPr>
                <w:rFonts w:eastAsia="Calibri"/>
                <w:b/>
                <w:bCs/>
                <w:sz w:val="20"/>
                <w:szCs w:val="20"/>
              </w:rPr>
              <w:t xml:space="preserve"> </w:t>
            </w:r>
            <w:proofErr w:type="spellStart"/>
            <w:r w:rsidRPr="0096389F">
              <w:rPr>
                <w:rFonts w:eastAsia="Calibri"/>
                <w:b/>
                <w:bCs/>
                <w:sz w:val="20"/>
                <w:szCs w:val="20"/>
              </w:rPr>
              <w:t>др</w:t>
            </w:r>
            <w:proofErr w:type="spellEnd"/>
            <w:r w:rsidRPr="0096389F">
              <w:rPr>
                <w:rFonts w:eastAsia="Calibri"/>
                <w:b/>
                <w:bCs/>
                <w:sz w:val="20"/>
                <w:szCs w:val="20"/>
              </w:rPr>
              <w:t>.</w:t>
            </w:r>
          </w:p>
        </w:tc>
      </w:tr>
      <w:tr w:rsidR="0096389F" w:rsidRPr="0096389F" w14:paraId="2291E7A5" w14:textId="77777777" w:rsidTr="0096389F">
        <w:tc>
          <w:tcPr>
            <w:tcW w:w="416" w:type="dxa"/>
            <w:tcBorders>
              <w:top w:val="single" w:sz="4" w:space="0" w:color="auto"/>
              <w:left w:val="single" w:sz="4" w:space="0" w:color="auto"/>
              <w:bottom w:val="single" w:sz="4" w:space="0" w:color="auto"/>
              <w:right w:val="single" w:sz="4" w:space="0" w:color="auto"/>
            </w:tcBorders>
            <w:hideMark/>
          </w:tcPr>
          <w:p w14:paraId="4981F761" w14:textId="13AABA55" w:rsidR="0096389F" w:rsidRPr="0096389F" w:rsidRDefault="0096389F" w:rsidP="0096389F">
            <w:pPr>
              <w:spacing w:line="259" w:lineRule="auto"/>
              <w:rPr>
                <w:rFonts w:eastAsia="Calibri"/>
                <w:sz w:val="20"/>
                <w:szCs w:val="20"/>
              </w:rPr>
            </w:pPr>
            <w:r w:rsidRPr="00D802CD">
              <w:rPr>
                <w:noProof/>
              </w:rPr>
              <mc:AlternateContent>
                <mc:Choice Requires="wps">
                  <w:drawing>
                    <wp:anchor distT="0" distB="0" distL="0" distR="0" simplePos="0" relativeHeight="251768832" behindDoc="0" locked="0" layoutInCell="1" hidden="0" allowOverlap="1" wp14:anchorId="7A9A2ABC" wp14:editId="614B173D">
                      <wp:simplePos x="0" y="0"/>
                      <wp:positionH relativeFrom="column">
                        <wp:posOffset>-116205</wp:posOffset>
                      </wp:positionH>
                      <wp:positionV relativeFrom="paragraph">
                        <wp:posOffset>-38735</wp:posOffset>
                      </wp:positionV>
                      <wp:extent cx="313690" cy="277495"/>
                      <wp:effectExtent l="0" t="0" r="0" b="0"/>
                      <wp:wrapNone/>
                      <wp:docPr id="1269266018" name="Oval 1269266018" descr="Oval"/>
                      <wp:cNvGraphicFramePr/>
                      <a:graphic xmlns:a="http://schemas.openxmlformats.org/drawingml/2006/main">
                        <a:graphicData uri="http://schemas.microsoft.com/office/word/2010/wordprocessingShape">
                          <wps:wsp>
                            <wps:cNvSpPr/>
                            <wps:spPr>
                              <a:xfrm>
                                <a:off x="0" y="0"/>
                                <a:ext cx="313690" cy="277495"/>
                              </a:xfrm>
                              <a:prstGeom prst="ellipse">
                                <a:avLst/>
                              </a:prstGeom>
                              <a:noFill/>
                              <a:ln w="25400" cap="flat" cmpd="sng">
                                <a:solidFill>
                                  <a:srgbClr val="0D0D0D"/>
                                </a:solidFill>
                                <a:prstDash val="solid"/>
                                <a:round/>
                                <a:headEnd type="none" w="sm" len="sm"/>
                                <a:tailEnd type="none" w="sm" len="sm"/>
                              </a:ln>
                              <a:effectLst>
                                <a:outerShdw blurRad="12700" dist="28398" dir="3806097" rotWithShape="0">
                                  <a:srgbClr val="7F7F7F">
                                    <a:alpha val="49803"/>
                                  </a:srgbClr>
                                </a:outerShdw>
                              </a:effectLst>
                            </wps:spPr>
                            <wps:txbx>
                              <w:txbxContent>
                                <w:p w14:paraId="6236BEC1" w14:textId="77777777" w:rsidR="0096389F" w:rsidRPr="0096389F" w:rsidRDefault="0096389F" w:rsidP="0096389F">
                                  <w:pPr>
                                    <w:textDirection w:val="btLr"/>
                                  </w:pPr>
                                </w:p>
                              </w:txbxContent>
                            </wps:txbx>
                            <wps:bodyPr spcFirstLastPara="1" wrap="square" lIns="91425" tIns="91425" rIns="91425" bIns="91425" anchor="ctr" anchorCtr="0">
                              <a:noAutofit/>
                            </wps:bodyPr>
                          </wps:wsp>
                        </a:graphicData>
                      </a:graphic>
                    </wp:anchor>
                  </w:drawing>
                </mc:Choice>
                <mc:Fallback>
                  <w:pict>
                    <v:oval w14:anchorId="7A9A2ABC" id="Oval 1269266018" o:spid="_x0000_s1028" alt="Oval" style="position:absolute;margin-left:-9.15pt;margin-top:-3.05pt;width:24.7pt;height:21.85pt;z-index:25176883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" filled="f" strokecolor="#0d0d0d" strokeweight="2pt">
                      <v:stroke startarrowwidth="narrow" startarrowlength="short" endarrowwidth="narrow" endarrowlength="short"/>
                      <v:shadow on="t" color="#7f7f7f" opacity="32638f" origin=",.5" offset="1pt"/>
                      <v:textbox inset="2.53958mm,2.53958mm,2.53958mm,2.53958mm">
                        <w:txbxContent>
                          <w:p w14:paraId="6236BEC1" w14:textId="77777777" w:rsidR="0096389F" w:rsidRPr="0096389F" w:rsidRDefault="0096389F" w:rsidP="0096389F">
                            <w:pPr>
                              <w:textDirection w:val="btLr"/>
                            </w:pPr>
                          </w:p>
                        </w:txbxContent>
                      </v:textbox>
                    </v:oval>
                  </w:pict>
                </mc:Fallback>
              </mc:AlternateContent>
            </w:r>
            <w:r w:rsidRPr="0096389F">
              <w:rPr>
                <w:rFonts w:eastAsia="Calibri"/>
                <w:sz w:val="20"/>
                <w:szCs w:val="20"/>
              </w:rPr>
              <w:t>4</w:t>
            </w:r>
          </w:p>
        </w:tc>
        <w:tc>
          <w:tcPr>
            <w:tcW w:w="5589" w:type="dxa"/>
            <w:tcBorders>
              <w:top w:val="single" w:sz="4" w:space="0" w:color="auto"/>
              <w:left w:val="single" w:sz="4" w:space="0" w:color="auto"/>
              <w:bottom w:val="single" w:sz="4" w:space="0" w:color="auto"/>
              <w:right w:val="single" w:sz="4" w:space="0" w:color="auto"/>
            </w:tcBorders>
            <w:hideMark/>
          </w:tcPr>
          <w:p w14:paraId="19FC177C" w14:textId="0D70DC37" w:rsidR="0096389F" w:rsidRPr="0096389F" w:rsidRDefault="0096389F" w:rsidP="0096389F">
            <w:pPr>
              <w:spacing w:line="259" w:lineRule="auto"/>
              <w:rPr>
                <w:rFonts w:eastAsia="Calibri"/>
                <w:color w:val="000000"/>
                <w:sz w:val="20"/>
                <w:szCs w:val="20"/>
              </w:rPr>
            </w:pPr>
            <w:proofErr w:type="spellStart"/>
            <w:r w:rsidRPr="0096389F">
              <w:rPr>
                <w:rFonts w:eastAsia="Calibri"/>
                <w:color w:val="000000"/>
                <w:sz w:val="20"/>
                <w:szCs w:val="20"/>
              </w:rPr>
              <w:t>Ментор</w:t>
            </w:r>
            <w:proofErr w:type="spellEnd"/>
            <w:r w:rsidRPr="0096389F">
              <w:rPr>
                <w:rFonts w:eastAsia="Calibri"/>
                <w:color w:val="000000"/>
                <w:sz w:val="20"/>
                <w:szCs w:val="20"/>
              </w:rPr>
              <w:t xml:space="preserve"> </w:t>
            </w:r>
            <w:proofErr w:type="spellStart"/>
            <w:r w:rsidRPr="0096389F">
              <w:rPr>
                <w:rFonts w:eastAsia="Calibri"/>
                <w:color w:val="000000"/>
                <w:sz w:val="20"/>
                <w:szCs w:val="20"/>
              </w:rPr>
              <w:t>најмање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два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завршна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рада</w:t>
            </w:r>
            <w:proofErr w:type="spellEnd"/>
          </w:p>
          <w:p w14:paraId="771DC251" w14:textId="77777777" w:rsidR="0096389F" w:rsidRPr="0096389F" w:rsidRDefault="0096389F" w:rsidP="0096389F">
            <w:pPr>
              <w:spacing w:line="259" w:lineRule="auto"/>
              <w:rPr>
                <w:rFonts w:eastAsia="Calibri"/>
                <w:color w:val="000000"/>
                <w:sz w:val="20"/>
                <w:szCs w:val="20"/>
              </w:rPr>
            </w:pPr>
          </w:p>
          <w:p w14:paraId="4BB48833" w14:textId="77777777" w:rsidR="0096389F" w:rsidRPr="0096389F" w:rsidRDefault="0096389F" w:rsidP="0096389F">
            <w:pPr>
              <w:spacing w:line="259" w:lineRule="auto"/>
              <w:rPr>
                <w:rFonts w:eastAsia="Calibri"/>
                <w:sz w:val="20"/>
                <w:szCs w:val="20"/>
              </w:rPr>
            </w:pPr>
          </w:p>
        </w:tc>
        <w:tc>
          <w:tcPr>
            <w:tcW w:w="3535" w:type="dxa"/>
            <w:tcBorders>
              <w:top w:val="single" w:sz="4" w:space="0" w:color="auto"/>
              <w:left w:val="single" w:sz="4" w:space="0" w:color="auto"/>
              <w:bottom w:val="single" w:sz="4" w:space="0" w:color="auto"/>
              <w:right w:val="single" w:sz="4" w:space="0" w:color="auto"/>
            </w:tcBorders>
          </w:tcPr>
          <w:p w14:paraId="23E707BB" w14:textId="2C5B5DAD" w:rsidR="0096389F" w:rsidRPr="00D802CD" w:rsidRDefault="0096389F" w:rsidP="0096389F">
            <w:pPr>
              <w:spacing w:line="259" w:lineRule="auto"/>
              <w:jc w:val="center"/>
              <w:rPr>
                <w:rFonts w:eastAsia="Calibri"/>
                <w:lang w:val="sr-Cyrl-RS"/>
              </w:rPr>
            </w:pPr>
            <w:r w:rsidRPr="00D802CD">
              <w:rPr>
                <w:rFonts w:eastAsia="Calibri"/>
                <w:lang w:val="sr-Cyrl-RS"/>
              </w:rPr>
              <w:t xml:space="preserve">6 </w:t>
            </w:r>
            <w:r w:rsidRPr="00D802CD">
              <w:rPr>
                <w:rFonts w:eastAsia="Calibri"/>
                <w:sz w:val="20"/>
                <w:szCs w:val="20"/>
                <w:lang w:val="sr-Cyrl-RS"/>
              </w:rPr>
              <w:t>студенских радова</w:t>
            </w:r>
          </w:p>
          <w:p w14:paraId="67D9E038" w14:textId="32B9FB36" w:rsidR="0096389F" w:rsidRPr="0096389F" w:rsidRDefault="0096389F" w:rsidP="0096389F">
            <w:pPr>
              <w:spacing w:line="259" w:lineRule="auto"/>
              <w:jc w:val="center"/>
              <w:rPr>
                <w:rFonts w:eastAsia="Calibri"/>
                <w:sz w:val="22"/>
                <w:szCs w:val="22"/>
              </w:rPr>
            </w:pPr>
            <w:r w:rsidRPr="00D802CD">
              <w:rPr>
                <w:rFonts w:eastAsia="Calibri"/>
                <w:lang w:val="sr-Cyrl-RS"/>
              </w:rPr>
              <w:t>9</w:t>
            </w:r>
            <w:r w:rsidRPr="0096389F">
              <w:rPr>
                <w:rFonts w:eastAsia="Calibri"/>
                <w:lang w:val="sr-Cyrl-RS"/>
              </w:rPr>
              <w:t xml:space="preserve"> </w:t>
            </w:r>
            <w:r w:rsidRPr="0096389F">
              <w:rPr>
                <w:rFonts w:eastAsia="Calibri"/>
                <w:sz w:val="20"/>
                <w:szCs w:val="20"/>
              </w:rPr>
              <w:t xml:space="preserve"> </w:t>
            </w:r>
            <w:r w:rsidRPr="0096389F">
              <w:rPr>
                <w:rFonts w:eastAsia="Calibri"/>
                <w:sz w:val="20"/>
                <w:szCs w:val="20"/>
                <w:lang w:val="sr-Cyrl-RS"/>
              </w:rPr>
              <w:t xml:space="preserve">завршних </w:t>
            </w:r>
            <w:proofErr w:type="spellStart"/>
            <w:r w:rsidRPr="0096389F">
              <w:rPr>
                <w:rFonts w:eastAsia="Calibri"/>
                <w:sz w:val="20"/>
                <w:szCs w:val="20"/>
              </w:rPr>
              <w:t>дипломских</w:t>
            </w:r>
            <w:proofErr w:type="spellEnd"/>
            <w:r w:rsidRPr="0096389F">
              <w:rPr>
                <w:rFonts w:eastAsia="Calibri"/>
                <w:sz w:val="20"/>
                <w:szCs w:val="20"/>
              </w:rPr>
              <w:t xml:space="preserve"> </w:t>
            </w:r>
            <w:proofErr w:type="spellStart"/>
            <w:r w:rsidRPr="0096389F">
              <w:rPr>
                <w:rFonts w:eastAsia="Calibri"/>
                <w:sz w:val="20"/>
                <w:szCs w:val="20"/>
              </w:rPr>
              <w:t>радова</w:t>
            </w:r>
            <w:proofErr w:type="spellEnd"/>
          </w:p>
          <w:p w14:paraId="2C7BC06D" w14:textId="77777777" w:rsidR="0096389F" w:rsidRPr="0096389F" w:rsidRDefault="0096389F" w:rsidP="0096389F">
            <w:pPr>
              <w:spacing w:line="259" w:lineRule="auto"/>
              <w:jc w:val="center"/>
              <w:rPr>
                <w:rFonts w:eastAsia="Calibri"/>
                <w:sz w:val="20"/>
                <w:szCs w:val="20"/>
                <w:lang w:val="sr-Cyrl-RS"/>
              </w:rPr>
            </w:pPr>
            <w:r w:rsidRPr="0096389F">
              <w:rPr>
                <w:rFonts w:eastAsia="Calibri"/>
                <w:lang w:val="sr-Cyrl-RS"/>
              </w:rPr>
              <w:t xml:space="preserve">1 </w:t>
            </w:r>
            <w:r w:rsidRPr="0096389F">
              <w:rPr>
                <w:rFonts w:eastAsia="Calibri"/>
                <w:sz w:val="20"/>
                <w:szCs w:val="20"/>
                <w:lang w:val="sr-Cyrl-RS"/>
              </w:rPr>
              <w:t>завршни последипломски рад</w:t>
            </w:r>
          </w:p>
        </w:tc>
      </w:tr>
      <w:tr w:rsidR="0096389F" w:rsidRPr="0096389F" w14:paraId="05775AC3" w14:textId="77777777" w:rsidTr="0096389F">
        <w:tc>
          <w:tcPr>
            <w:tcW w:w="416" w:type="dxa"/>
            <w:tcBorders>
              <w:top w:val="single" w:sz="4" w:space="0" w:color="auto"/>
              <w:left w:val="single" w:sz="4" w:space="0" w:color="auto"/>
              <w:bottom w:val="single" w:sz="4" w:space="0" w:color="auto"/>
              <w:right w:val="single" w:sz="4" w:space="0" w:color="auto"/>
            </w:tcBorders>
            <w:hideMark/>
          </w:tcPr>
          <w:p w14:paraId="52707ACF" w14:textId="0207A2ED" w:rsidR="0096389F" w:rsidRPr="0096389F" w:rsidRDefault="0096389F" w:rsidP="0096389F">
            <w:pPr>
              <w:spacing w:line="259" w:lineRule="auto"/>
              <w:rPr>
                <w:rFonts w:eastAsia="Calibri"/>
                <w:sz w:val="20"/>
                <w:szCs w:val="20"/>
              </w:rPr>
            </w:pPr>
            <w:r w:rsidRPr="00D802CD">
              <w:rPr>
                <w:noProof/>
              </w:rPr>
              <mc:AlternateContent>
                <mc:Choice Requires="wps">
                  <w:drawing>
                    <wp:anchor distT="0" distB="0" distL="0" distR="0" simplePos="0" relativeHeight="251772928" behindDoc="0" locked="0" layoutInCell="1" hidden="0" allowOverlap="1" wp14:anchorId="0CE23BAA" wp14:editId="0303133F">
                      <wp:simplePos x="0" y="0"/>
                      <wp:positionH relativeFrom="column">
                        <wp:posOffset>-133057</wp:posOffset>
                      </wp:positionH>
                      <wp:positionV relativeFrom="paragraph">
                        <wp:posOffset>-67945</wp:posOffset>
                      </wp:positionV>
                      <wp:extent cx="313691" cy="277496"/>
                      <wp:effectExtent l="0" t="0" r="0" b="0"/>
                      <wp:wrapNone/>
                      <wp:docPr id="387874506" name="Oval 387874506" descr="Oval"/>
                      <wp:cNvGraphicFramePr/>
                      <a:graphic xmlns:a="http://schemas.openxmlformats.org/drawingml/2006/main">
                        <a:graphicData uri="http://schemas.microsoft.com/office/word/2010/wordprocessingShape">
                          <wps:wsp>
                            <wps:cNvSpPr/>
                            <wps:spPr>
                              <a:xfrm>
                                <a:off x="0" y="0"/>
                                <a:ext cx="313691" cy="277496"/>
                              </a:xfrm>
                              <a:prstGeom prst="ellipse">
                                <a:avLst/>
                              </a:prstGeom>
                              <a:noFill/>
                              <a:ln w="25400" cap="flat" cmpd="sng">
                                <a:solidFill>
                                  <a:srgbClr val="0D0D0D"/>
                                </a:solidFill>
                                <a:prstDash val="solid"/>
                                <a:round/>
                                <a:headEnd type="none" w="sm" len="sm"/>
                                <a:tailEnd type="none" w="sm" len="sm"/>
                              </a:ln>
                              <a:effectLst>
                                <a:outerShdw blurRad="12700" dist="28398" dir="3806097" rotWithShape="0">
                                  <a:srgbClr val="7F7F7F">
                                    <a:alpha val="49803"/>
                                  </a:srgbClr>
                                </a:outerShdw>
                              </a:effectLst>
                            </wps:spPr>
                            <wps:txbx>
                              <w:txbxContent>
                                <w:p w14:paraId="17BB1550" w14:textId="77777777" w:rsidR="0096389F" w:rsidRPr="0096389F" w:rsidRDefault="0096389F" w:rsidP="0096389F">
                                  <w:pPr>
                                    <w:textDirection w:val="btLr"/>
                                  </w:pPr>
                                </w:p>
                              </w:txbxContent>
                            </wps:txbx>
                            <wps:bodyPr spcFirstLastPara="1" wrap="square" lIns="91425" tIns="91425" rIns="91425" bIns="91425" anchor="ctr" anchorCtr="0">
                              <a:noAutofit/>
                            </wps:bodyPr>
                          </wps:wsp>
                        </a:graphicData>
                      </a:graphic>
                    </wp:anchor>
                  </w:drawing>
                </mc:Choice>
                <mc:Fallback>
                  <w:pict>
                    <v:oval w14:anchorId="0CE23BAA" id="Oval 387874506" o:spid="_x0000_s1029" alt="Oval" style="position:absolute;margin-left:-10.5pt;margin-top:-5.35pt;width:24.7pt;height:21.85pt;z-index:25177292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" filled="f" strokecolor="#0d0d0d" strokeweight="2pt">
                      <v:stroke startarrowwidth="narrow" startarrowlength="short" endarrowwidth="narrow" endarrowlength="short"/>
                      <v:shadow on="t" color="#7f7f7f" opacity="32638f" origin=",.5" offset="1pt"/>
                      <v:textbox inset="2.53958mm,2.53958mm,2.53958mm,2.53958mm">
                        <w:txbxContent>
                          <w:p w14:paraId="17BB1550" w14:textId="77777777" w:rsidR="0096389F" w:rsidRPr="0096389F" w:rsidRDefault="0096389F" w:rsidP="0096389F">
                            <w:pPr>
                              <w:textDirection w:val="btLr"/>
                            </w:pPr>
                          </w:p>
                        </w:txbxContent>
                      </v:textbox>
                    </v:oval>
                  </w:pict>
                </mc:Fallback>
              </mc:AlternateContent>
            </w:r>
            <w:r w:rsidRPr="0096389F">
              <w:rPr>
                <w:rFonts w:eastAsia="Calibri"/>
                <w:sz w:val="20"/>
                <w:szCs w:val="20"/>
              </w:rPr>
              <w:t>5</w:t>
            </w:r>
          </w:p>
        </w:tc>
        <w:tc>
          <w:tcPr>
            <w:tcW w:w="5589" w:type="dxa"/>
            <w:tcBorders>
              <w:top w:val="single" w:sz="4" w:space="0" w:color="auto"/>
              <w:left w:val="single" w:sz="4" w:space="0" w:color="auto"/>
              <w:bottom w:val="single" w:sz="4" w:space="0" w:color="auto"/>
              <w:right w:val="single" w:sz="4" w:space="0" w:color="auto"/>
            </w:tcBorders>
            <w:hideMark/>
          </w:tcPr>
          <w:p w14:paraId="4024372F" w14:textId="008460FF" w:rsidR="0096389F" w:rsidRPr="0096389F" w:rsidRDefault="0096389F" w:rsidP="0096389F">
            <w:pPr>
              <w:spacing w:line="259" w:lineRule="auto"/>
              <w:jc w:val="both"/>
              <w:rPr>
                <w:rFonts w:eastAsia="Calibri"/>
                <w:color w:val="000000"/>
                <w:sz w:val="20"/>
                <w:szCs w:val="20"/>
              </w:rPr>
            </w:pPr>
            <w:proofErr w:type="spellStart"/>
            <w:r w:rsidRPr="0096389F">
              <w:rPr>
                <w:rFonts w:eastAsia="Calibri"/>
                <w:color w:val="000000"/>
                <w:sz w:val="20"/>
                <w:szCs w:val="20"/>
              </w:rPr>
              <w:t>Учешће</w:t>
            </w:r>
            <w:proofErr w:type="spellEnd"/>
            <w:r w:rsidRPr="0096389F">
              <w:rPr>
                <w:rFonts w:eastAsia="Calibri"/>
                <w:color w:val="000000"/>
                <w:sz w:val="20"/>
                <w:szCs w:val="20"/>
              </w:rPr>
              <w:t xml:space="preserve"> у </w:t>
            </w:r>
            <w:proofErr w:type="spellStart"/>
            <w:r w:rsidRPr="0096389F">
              <w:rPr>
                <w:rFonts w:eastAsia="Calibri"/>
                <w:color w:val="000000"/>
                <w:sz w:val="20"/>
                <w:szCs w:val="20"/>
              </w:rPr>
              <w:t>најмање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једној</w:t>
            </w:r>
            <w:proofErr w:type="spellEnd"/>
            <w:r w:rsidRPr="0096389F">
              <w:rPr>
                <w:rFonts w:eastAsia="Calibri"/>
                <w:color w:val="000000"/>
                <w:sz w:val="20"/>
                <w:szCs w:val="20"/>
              </w:rPr>
              <w:t xml:space="preserve"> </w:t>
            </w:r>
            <w:proofErr w:type="spellStart"/>
            <w:r w:rsidRPr="0096389F">
              <w:rPr>
                <w:rFonts w:eastAsia="Calibri"/>
                <w:color w:val="000000"/>
                <w:sz w:val="20"/>
                <w:szCs w:val="20"/>
              </w:rPr>
              <w:t>комисији</w:t>
            </w:r>
            <w:proofErr w:type="spellEnd"/>
            <w:r w:rsidRPr="0096389F">
              <w:rPr>
                <w:rFonts w:eastAsia="Calibri"/>
                <w:color w:val="000000"/>
                <w:sz w:val="20"/>
                <w:szCs w:val="20"/>
              </w:rPr>
              <w:t xml:space="preserve"> </w:t>
            </w:r>
            <w:proofErr w:type="spellStart"/>
            <w:r w:rsidRPr="0096389F">
              <w:rPr>
                <w:rFonts w:eastAsia="Calibri"/>
                <w:color w:val="000000"/>
                <w:sz w:val="20"/>
                <w:szCs w:val="20"/>
              </w:rPr>
              <w:t>за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одбрану</w:t>
            </w:r>
            <w:proofErr w:type="spellEnd"/>
            <w:r w:rsidRPr="0096389F">
              <w:rPr>
                <w:rFonts w:eastAsia="Calibri"/>
                <w:color w:val="000000"/>
                <w:sz w:val="20"/>
                <w:szCs w:val="20"/>
              </w:rPr>
              <w:t xml:space="preserve"> </w:t>
            </w:r>
            <w:proofErr w:type="spellStart"/>
            <w:r w:rsidRPr="0096389F">
              <w:rPr>
                <w:rFonts w:eastAsia="Calibri"/>
                <w:color w:val="000000"/>
                <w:sz w:val="20"/>
                <w:szCs w:val="20"/>
              </w:rPr>
              <w:t>рада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на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последипломским</w:t>
            </w:r>
            <w:proofErr w:type="spellEnd"/>
            <w:r w:rsidRPr="0096389F">
              <w:rPr>
                <w:rFonts w:eastAsia="Calibri"/>
                <w:color w:val="000000"/>
                <w:sz w:val="20"/>
                <w:szCs w:val="20"/>
              </w:rPr>
              <w:t xml:space="preserve"> </w:t>
            </w:r>
            <w:proofErr w:type="spellStart"/>
            <w:r w:rsidRPr="0096389F">
              <w:rPr>
                <w:rFonts w:eastAsia="Calibri"/>
                <w:color w:val="000000"/>
                <w:sz w:val="20"/>
                <w:szCs w:val="20"/>
              </w:rPr>
              <w:t>студијама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или</w:t>
            </w:r>
            <w:proofErr w:type="spellEnd"/>
            <w:r w:rsidRPr="0096389F">
              <w:rPr>
                <w:rFonts w:eastAsia="Calibri"/>
                <w:color w:val="000000"/>
                <w:sz w:val="20"/>
                <w:szCs w:val="20"/>
              </w:rPr>
              <w:t xml:space="preserve"> у </w:t>
            </w:r>
            <w:proofErr w:type="spellStart"/>
            <w:r w:rsidRPr="0096389F">
              <w:rPr>
                <w:rFonts w:eastAsia="Calibri"/>
                <w:color w:val="000000"/>
                <w:sz w:val="20"/>
                <w:szCs w:val="20"/>
              </w:rPr>
              <w:t>комисији</w:t>
            </w:r>
            <w:proofErr w:type="spellEnd"/>
            <w:r w:rsidRPr="0096389F">
              <w:rPr>
                <w:rFonts w:eastAsia="Calibri"/>
                <w:color w:val="000000"/>
                <w:sz w:val="20"/>
                <w:szCs w:val="20"/>
              </w:rPr>
              <w:t xml:space="preserve"> </w:t>
            </w:r>
            <w:proofErr w:type="spellStart"/>
            <w:r w:rsidRPr="0096389F">
              <w:rPr>
                <w:rFonts w:eastAsia="Calibri"/>
                <w:color w:val="000000"/>
                <w:sz w:val="20"/>
                <w:szCs w:val="20"/>
              </w:rPr>
              <w:t>за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одбрану</w:t>
            </w:r>
            <w:proofErr w:type="spellEnd"/>
            <w:r w:rsidRPr="0096389F">
              <w:rPr>
                <w:rFonts w:eastAsia="Calibri"/>
                <w:color w:val="000000"/>
                <w:sz w:val="20"/>
                <w:szCs w:val="20"/>
              </w:rPr>
              <w:t xml:space="preserve"> </w:t>
            </w:r>
            <w:proofErr w:type="spellStart"/>
            <w:r w:rsidRPr="0096389F">
              <w:rPr>
                <w:rFonts w:eastAsia="Calibri"/>
                <w:color w:val="000000"/>
                <w:sz w:val="20"/>
                <w:szCs w:val="20"/>
              </w:rPr>
              <w:t>докторске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дисертације</w:t>
            </w:r>
            <w:proofErr w:type="spellEnd"/>
          </w:p>
        </w:tc>
        <w:tc>
          <w:tcPr>
            <w:tcW w:w="3535" w:type="dxa"/>
            <w:tcBorders>
              <w:top w:val="single" w:sz="4" w:space="0" w:color="auto"/>
              <w:left w:val="single" w:sz="4" w:space="0" w:color="auto"/>
              <w:bottom w:val="single" w:sz="4" w:space="0" w:color="auto"/>
              <w:right w:val="single" w:sz="4" w:space="0" w:color="auto"/>
            </w:tcBorders>
          </w:tcPr>
          <w:p w14:paraId="4865D3B3" w14:textId="77777777" w:rsidR="0096389F" w:rsidRPr="0096389F" w:rsidRDefault="0096389F" w:rsidP="0096389F">
            <w:pPr>
              <w:spacing w:line="259" w:lineRule="auto"/>
              <w:jc w:val="center"/>
              <w:rPr>
                <w:rFonts w:eastAsia="Calibri"/>
                <w:sz w:val="20"/>
                <w:szCs w:val="20"/>
              </w:rPr>
            </w:pPr>
            <w:r w:rsidRPr="0096389F">
              <w:rPr>
                <w:rFonts w:eastAsia="Calibri"/>
                <w:lang w:val="sr-Cyrl-RS"/>
              </w:rPr>
              <w:t xml:space="preserve">2 </w:t>
            </w:r>
            <w:r w:rsidRPr="0096389F">
              <w:rPr>
                <w:rFonts w:eastAsia="Calibri"/>
                <w:sz w:val="20"/>
                <w:szCs w:val="20"/>
                <w:lang w:val="sr-Cyrl-RS"/>
              </w:rPr>
              <w:t>завршна последипломска рада</w:t>
            </w:r>
          </w:p>
        </w:tc>
      </w:tr>
      <w:tr w:rsidR="0096389F" w:rsidRPr="0096389F" w14:paraId="360B7EE3" w14:textId="77777777" w:rsidTr="0096389F">
        <w:tc>
          <w:tcPr>
            <w:tcW w:w="416" w:type="dxa"/>
            <w:tcBorders>
              <w:top w:val="single" w:sz="4" w:space="0" w:color="auto"/>
              <w:left w:val="single" w:sz="4" w:space="0" w:color="auto"/>
              <w:bottom w:val="single" w:sz="4" w:space="0" w:color="auto"/>
              <w:right w:val="single" w:sz="4" w:space="0" w:color="auto"/>
            </w:tcBorders>
          </w:tcPr>
          <w:p w14:paraId="4EE1B16C" w14:textId="4A242290" w:rsidR="0096389F" w:rsidRPr="0096389F" w:rsidRDefault="0096389F" w:rsidP="0096389F">
            <w:pPr>
              <w:spacing w:line="259" w:lineRule="auto"/>
              <w:rPr>
                <w:rFonts w:eastAsia="Calibri"/>
                <w:sz w:val="20"/>
                <w:szCs w:val="20"/>
              </w:rPr>
            </w:pPr>
            <w:r w:rsidRPr="0096389F">
              <w:rPr>
                <w:rFonts w:eastAsia="Calibri"/>
                <w:sz w:val="20"/>
                <w:szCs w:val="20"/>
              </w:rPr>
              <w:t>6</w:t>
            </w:r>
          </w:p>
        </w:tc>
        <w:tc>
          <w:tcPr>
            <w:tcW w:w="5589" w:type="dxa"/>
            <w:tcBorders>
              <w:top w:val="single" w:sz="4" w:space="0" w:color="auto"/>
              <w:left w:val="single" w:sz="4" w:space="0" w:color="auto"/>
              <w:bottom w:val="single" w:sz="4" w:space="0" w:color="auto"/>
              <w:right w:val="single" w:sz="4" w:space="0" w:color="auto"/>
            </w:tcBorders>
          </w:tcPr>
          <w:p w14:paraId="43605A1F" w14:textId="2D739B1B" w:rsidR="0096389F" w:rsidRPr="0096389F" w:rsidRDefault="0096389F" w:rsidP="0096389F">
            <w:pPr>
              <w:tabs>
                <w:tab w:val="left" w:pos="-2160"/>
              </w:tabs>
              <w:spacing w:line="259" w:lineRule="auto"/>
              <w:rPr>
                <w:rFonts w:eastAsia="Calibri"/>
                <w:color w:val="000000"/>
                <w:sz w:val="20"/>
                <w:szCs w:val="20"/>
              </w:rPr>
            </w:pPr>
            <w:proofErr w:type="spellStart"/>
            <w:r w:rsidRPr="0096389F">
              <w:rPr>
                <w:rFonts w:eastAsia="Calibri"/>
                <w:color w:val="000000"/>
                <w:sz w:val="20"/>
                <w:szCs w:val="20"/>
              </w:rPr>
              <w:t>Ментор</w:t>
            </w:r>
            <w:proofErr w:type="spellEnd"/>
            <w:r w:rsidRPr="0096389F">
              <w:rPr>
                <w:rFonts w:eastAsia="Calibri"/>
                <w:color w:val="000000"/>
                <w:sz w:val="20"/>
                <w:szCs w:val="20"/>
              </w:rPr>
              <w:t xml:space="preserve"> </w:t>
            </w:r>
            <w:proofErr w:type="spellStart"/>
            <w:r w:rsidRPr="0096389F">
              <w:rPr>
                <w:rFonts w:eastAsia="Calibri"/>
                <w:color w:val="000000"/>
                <w:sz w:val="20"/>
                <w:szCs w:val="20"/>
              </w:rPr>
              <w:t>најмање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једног</w:t>
            </w:r>
            <w:proofErr w:type="spellEnd"/>
            <w:r w:rsidRPr="0096389F">
              <w:rPr>
                <w:rFonts w:eastAsia="Calibri"/>
                <w:color w:val="000000"/>
                <w:sz w:val="20"/>
                <w:szCs w:val="20"/>
              </w:rPr>
              <w:t xml:space="preserve"> </w:t>
            </w:r>
            <w:proofErr w:type="spellStart"/>
            <w:r w:rsidRPr="0096389F">
              <w:rPr>
                <w:rFonts w:eastAsia="Calibri"/>
                <w:color w:val="000000"/>
                <w:sz w:val="20"/>
                <w:szCs w:val="20"/>
              </w:rPr>
              <w:t>завршног</w:t>
            </w:r>
            <w:proofErr w:type="spellEnd"/>
            <w:r w:rsidRPr="0096389F">
              <w:rPr>
                <w:rFonts w:eastAsia="Calibri"/>
                <w:color w:val="000000"/>
                <w:sz w:val="20"/>
                <w:szCs w:val="20"/>
              </w:rPr>
              <w:t xml:space="preserve"> </w:t>
            </w:r>
            <w:proofErr w:type="spellStart"/>
            <w:r w:rsidRPr="0096389F">
              <w:rPr>
                <w:rFonts w:eastAsia="Calibri"/>
                <w:color w:val="000000"/>
                <w:sz w:val="20"/>
                <w:szCs w:val="20"/>
              </w:rPr>
              <w:t>рада</w:t>
            </w:r>
            <w:proofErr w:type="spellEnd"/>
            <w:r w:rsidRPr="0096389F">
              <w:rPr>
                <w:rFonts w:eastAsia="Calibri"/>
                <w:color w:val="000000"/>
                <w:sz w:val="20"/>
                <w:szCs w:val="20"/>
              </w:rPr>
              <w:t xml:space="preserve">. </w:t>
            </w:r>
            <w:r w:rsidRPr="0096389F">
              <w:rPr>
                <w:rFonts w:eastAsia="Calibri"/>
                <w:i/>
                <w:iCs/>
                <w:color w:val="000000"/>
                <w:sz w:val="20"/>
                <w:szCs w:val="20"/>
              </w:rPr>
              <w:t>(</w:t>
            </w:r>
            <w:proofErr w:type="spellStart"/>
            <w:r w:rsidRPr="0096389F">
              <w:rPr>
                <w:rFonts w:eastAsia="Calibri"/>
                <w:i/>
                <w:iCs/>
                <w:color w:val="000000"/>
                <w:sz w:val="20"/>
                <w:szCs w:val="20"/>
              </w:rPr>
              <w:t>за</w:t>
            </w:r>
            <w:proofErr w:type="spellEnd"/>
            <w:r w:rsidRPr="0096389F">
              <w:rPr>
                <w:rFonts w:eastAsia="Calibri"/>
                <w:i/>
                <w:iCs/>
                <w:color w:val="000000"/>
                <w:sz w:val="20"/>
                <w:szCs w:val="20"/>
              </w:rPr>
              <w:t xml:space="preserve"> </w:t>
            </w:r>
            <w:proofErr w:type="spellStart"/>
            <w:r w:rsidRPr="0096389F">
              <w:rPr>
                <w:rFonts w:eastAsia="Calibri"/>
                <w:i/>
                <w:iCs/>
                <w:color w:val="000000"/>
                <w:sz w:val="20"/>
                <w:szCs w:val="20"/>
              </w:rPr>
              <w:t>поновни</w:t>
            </w:r>
            <w:proofErr w:type="spellEnd"/>
            <w:r w:rsidRPr="0096389F">
              <w:rPr>
                <w:rFonts w:eastAsia="Calibri"/>
                <w:i/>
                <w:iCs/>
                <w:color w:val="000000"/>
                <w:sz w:val="20"/>
                <w:szCs w:val="20"/>
              </w:rPr>
              <w:t xml:space="preserve"> </w:t>
            </w:r>
            <w:proofErr w:type="spellStart"/>
            <w:r w:rsidRPr="0096389F">
              <w:rPr>
                <w:rFonts w:eastAsia="Calibri"/>
                <w:i/>
                <w:iCs/>
                <w:color w:val="000000"/>
                <w:sz w:val="20"/>
                <w:szCs w:val="20"/>
              </w:rPr>
              <w:t>избор</w:t>
            </w:r>
            <w:proofErr w:type="spellEnd"/>
            <w:r w:rsidRPr="0096389F">
              <w:rPr>
                <w:rFonts w:eastAsia="Calibri"/>
                <w:i/>
                <w:iCs/>
                <w:color w:val="000000"/>
                <w:sz w:val="20"/>
                <w:szCs w:val="20"/>
              </w:rPr>
              <w:t xml:space="preserve"> </w:t>
            </w:r>
            <w:proofErr w:type="spellStart"/>
            <w:r w:rsidRPr="0096389F">
              <w:rPr>
                <w:rFonts w:eastAsia="Calibri"/>
                <w:i/>
                <w:iCs/>
                <w:color w:val="000000"/>
                <w:sz w:val="20"/>
                <w:szCs w:val="20"/>
              </w:rPr>
              <w:t>ванр</w:t>
            </w:r>
            <w:proofErr w:type="spellEnd"/>
            <w:r w:rsidRPr="0096389F">
              <w:rPr>
                <w:rFonts w:eastAsia="Calibri"/>
                <w:i/>
                <w:iCs/>
                <w:color w:val="000000"/>
                <w:sz w:val="20"/>
                <w:szCs w:val="20"/>
              </w:rPr>
              <w:t xml:space="preserve">. </w:t>
            </w:r>
            <w:proofErr w:type="spellStart"/>
            <w:r w:rsidRPr="0096389F">
              <w:rPr>
                <w:rFonts w:eastAsia="Calibri"/>
                <w:i/>
                <w:iCs/>
                <w:color w:val="000000"/>
                <w:sz w:val="20"/>
                <w:szCs w:val="20"/>
              </w:rPr>
              <w:t>проф</w:t>
            </w:r>
            <w:proofErr w:type="spellEnd"/>
            <w:r w:rsidRPr="0096389F">
              <w:rPr>
                <w:rFonts w:eastAsia="Calibri"/>
                <w:i/>
                <w:iCs/>
                <w:color w:val="000000"/>
                <w:sz w:val="20"/>
                <w:szCs w:val="20"/>
              </w:rPr>
              <w:t>)</w:t>
            </w:r>
          </w:p>
        </w:tc>
        <w:tc>
          <w:tcPr>
            <w:tcW w:w="3535" w:type="dxa"/>
            <w:tcBorders>
              <w:top w:val="single" w:sz="4" w:space="0" w:color="auto"/>
              <w:left w:val="single" w:sz="4" w:space="0" w:color="auto"/>
              <w:bottom w:val="single" w:sz="4" w:space="0" w:color="auto"/>
              <w:right w:val="single" w:sz="4" w:space="0" w:color="auto"/>
            </w:tcBorders>
          </w:tcPr>
          <w:p w14:paraId="626E2197" w14:textId="77777777" w:rsidR="0096389F" w:rsidRPr="0096389F" w:rsidRDefault="0096389F" w:rsidP="0096389F">
            <w:pPr>
              <w:spacing w:line="259" w:lineRule="auto"/>
              <w:jc w:val="center"/>
              <w:rPr>
                <w:rFonts w:eastAsia="Calibri"/>
                <w:sz w:val="20"/>
                <w:szCs w:val="20"/>
              </w:rPr>
            </w:pPr>
          </w:p>
        </w:tc>
      </w:tr>
      <w:tr w:rsidR="0096389F" w:rsidRPr="0096389F" w14:paraId="586D4850" w14:textId="77777777" w:rsidTr="0096389F">
        <w:tc>
          <w:tcPr>
            <w:tcW w:w="416" w:type="dxa"/>
            <w:tcBorders>
              <w:top w:val="single" w:sz="4" w:space="0" w:color="auto"/>
              <w:left w:val="single" w:sz="4" w:space="0" w:color="auto"/>
              <w:bottom w:val="single" w:sz="4" w:space="0" w:color="auto"/>
              <w:right w:val="single" w:sz="4" w:space="0" w:color="auto"/>
            </w:tcBorders>
          </w:tcPr>
          <w:p w14:paraId="720FACEB" w14:textId="77777777" w:rsidR="0096389F" w:rsidRPr="0096389F" w:rsidRDefault="0096389F" w:rsidP="0096389F">
            <w:pPr>
              <w:spacing w:line="259" w:lineRule="auto"/>
              <w:rPr>
                <w:rFonts w:eastAsia="Calibri"/>
                <w:sz w:val="20"/>
                <w:szCs w:val="20"/>
              </w:rPr>
            </w:pPr>
            <w:r w:rsidRPr="0096389F">
              <w:rPr>
                <w:rFonts w:eastAsia="Calibri"/>
                <w:sz w:val="20"/>
                <w:szCs w:val="20"/>
              </w:rPr>
              <w:t>7</w:t>
            </w:r>
          </w:p>
        </w:tc>
        <w:tc>
          <w:tcPr>
            <w:tcW w:w="5589" w:type="dxa"/>
            <w:tcBorders>
              <w:top w:val="single" w:sz="4" w:space="0" w:color="auto"/>
              <w:left w:val="single" w:sz="4" w:space="0" w:color="auto"/>
              <w:bottom w:val="single" w:sz="4" w:space="0" w:color="auto"/>
              <w:right w:val="single" w:sz="4" w:space="0" w:color="auto"/>
            </w:tcBorders>
          </w:tcPr>
          <w:p w14:paraId="5E69A722" w14:textId="77777777" w:rsidR="0096389F" w:rsidRPr="0096389F" w:rsidRDefault="0096389F" w:rsidP="0096389F">
            <w:pPr>
              <w:tabs>
                <w:tab w:val="left" w:pos="-2160"/>
              </w:tabs>
              <w:spacing w:line="259" w:lineRule="auto"/>
              <w:jc w:val="both"/>
              <w:rPr>
                <w:rFonts w:eastAsia="Calibri"/>
                <w:color w:val="000000"/>
                <w:sz w:val="20"/>
                <w:szCs w:val="20"/>
              </w:rPr>
            </w:pPr>
            <w:proofErr w:type="spellStart"/>
            <w:r w:rsidRPr="0096389F">
              <w:rPr>
                <w:rFonts w:eastAsia="Calibri"/>
                <w:color w:val="000000"/>
                <w:sz w:val="20"/>
                <w:szCs w:val="20"/>
              </w:rPr>
              <w:t>Учешће</w:t>
            </w:r>
            <w:proofErr w:type="spellEnd"/>
            <w:r w:rsidRPr="0096389F">
              <w:rPr>
                <w:rFonts w:eastAsia="Calibri"/>
                <w:color w:val="000000"/>
                <w:sz w:val="20"/>
                <w:szCs w:val="20"/>
              </w:rPr>
              <w:t xml:space="preserve"> у </w:t>
            </w:r>
            <w:proofErr w:type="spellStart"/>
            <w:r w:rsidRPr="0096389F">
              <w:rPr>
                <w:rFonts w:eastAsia="Calibri"/>
                <w:color w:val="000000"/>
                <w:sz w:val="20"/>
                <w:szCs w:val="20"/>
              </w:rPr>
              <w:t>најмање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једној</w:t>
            </w:r>
            <w:proofErr w:type="spellEnd"/>
            <w:r w:rsidRPr="0096389F">
              <w:rPr>
                <w:rFonts w:eastAsia="Calibri"/>
                <w:color w:val="000000"/>
                <w:sz w:val="20"/>
                <w:szCs w:val="20"/>
              </w:rPr>
              <w:t xml:space="preserve"> </w:t>
            </w:r>
            <w:proofErr w:type="spellStart"/>
            <w:r w:rsidRPr="0096389F">
              <w:rPr>
                <w:rFonts w:eastAsia="Calibri"/>
                <w:color w:val="000000"/>
                <w:sz w:val="20"/>
                <w:szCs w:val="20"/>
              </w:rPr>
              <w:t>комисији</w:t>
            </w:r>
            <w:proofErr w:type="spellEnd"/>
            <w:r w:rsidRPr="0096389F">
              <w:rPr>
                <w:rFonts w:eastAsia="Calibri"/>
                <w:color w:val="000000"/>
                <w:sz w:val="20"/>
                <w:szCs w:val="20"/>
              </w:rPr>
              <w:t xml:space="preserve"> </w:t>
            </w:r>
            <w:proofErr w:type="spellStart"/>
            <w:r w:rsidRPr="0096389F">
              <w:rPr>
                <w:rFonts w:eastAsia="Calibri"/>
                <w:color w:val="000000"/>
                <w:sz w:val="20"/>
                <w:szCs w:val="20"/>
              </w:rPr>
              <w:t>за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одбрану</w:t>
            </w:r>
            <w:proofErr w:type="spellEnd"/>
            <w:r w:rsidRPr="0096389F">
              <w:rPr>
                <w:rFonts w:eastAsia="Calibri"/>
                <w:color w:val="000000"/>
                <w:sz w:val="20"/>
                <w:szCs w:val="20"/>
              </w:rPr>
              <w:t xml:space="preserve"> </w:t>
            </w:r>
            <w:proofErr w:type="spellStart"/>
            <w:r w:rsidRPr="0096389F">
              <w:rPr>
                <w:rFonts w:eastAsia="Calibri"/>
                <w:color w:val="000000"/>
                <w:sz w:val="20"/>
                <w:szCs w:val="20"/>
              </w:rPr>
              <w:t>рада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на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последипломским</w:t>
            </w:r>
            <w:proofErr w:type="spellEnd"/>
            <w:r w:rsidRPr="0096389F">
              <w:rPr>
                <w:rFonts w:eastAsia="Calibri"/>
                <w:color w:val="000000"/>
                <w:sz w:val="20"/>
                <w:szCs w:val="20"/>
              </w:rPr>
              <w:t xml:space="preserve"> </w:t>
            </w:r>
            <w:proofErr w:type="spellStart"/>
            <w:r w:rsidRPr="0096389F">
              <w:rPr>
                <w:rFonts w:eastAsia="Calibri"/>
                <w:color w:val="000000"/>
                <w:sz w:val="20"/>
                <w:szCs w:val="20"/>
              </w:rPr>
              <w:t>студијама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или</w:t>
            </w:r>
            <w:proofErr w:type="spellEnd"/>
            <w:r w:rsidRPr="0096389F">
              <w:rPr>
                <w:rFonts w:eastAsia="Calibri"/>
                <w:color w:val="000000"/>
                <w:sz w:val="20"/>
                <w:szCs w:val="20"/>
              </w:rPr>
              <w:t xml:space="preserve"> у </w:t>
            </w:r>
            <w:proofErr w:type="spellStart"/>
            <w:r w:rsidRPr="0096389F">
              <w:rPr>
                <w:rFonts w:eastAsia="Calibri"/>
                <w:color w:val="000000"/>
                <w:sz w:val="20"/>
                <w:szCs w:val="20"/>
              </w:rPr>
              <w:t>комисији</w:t>
            </w:r>
            <w:proofErr w:type="spellEnd"/>
            <w:r w:rsidRPr="0096389F">
              <w:rPr>
                <w:rFonts w:eastAsia="Calibri"/>
                <w:color w:val="000000"/>
                <w:sz w:val="20"/>
                <w:szCs w:val="20"/>
              </w:rPr>
              <w:t xml:space="preserve"> </w:t>
            </w:r>
            <w:proofErr w:type="spellStart"/>
            <w:r w:rsidRPr="0096389F">
              <w:rPr>
                <w:rFonts w:eastAsia="Calibri"/>
                <w:color w:val="000000"/>
                <w:sz w:val="20"/>
                <w:szCs w:val="20"/>
              </w:rPr>
              <w:t>за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одбрану</w:t>
            </w:r>
            <w:proofErr w:type="spellEnd"/>
            <w:r w:rsidRPr="0096389F">
              <w:rPr>
                <w:rFonts w:eastAsia="Calibri"/>
                <w:color w:val="000000"/>
                <w:sz w:val="20"/>
                <w:szCs w:val="20"/>
              </w:rPr>
              <w:t xml:space="preserve"> </w:t>
            </w:r>
            <w:proofErr w:type="spellStart"/>
            <w:r w:rsidRPr="0096389F">
              <w:rPr>
                <w:rFonts w:eastAsia="Calibri"/>
                <w:color w:val="000000"/>
                <w:sz w:val="20"/>
                <w:szCs w:val="20"/>
              </w:rPr>
              <w:t>докторске</w:t>
            </w:r>
            <w:proofErr w:type="spellEnd"/>
            <w:r w:rsidRPr="0096389F">
              <w:rPr>
                <w:rFonts w:eastAsia="Calibri"/>
                <w:color w:val="000000"/>
                <w:sz w:val="20"/>
                <w:szCs w:val="20"/>
              </w:rPr>
              <w:t xml:space="preserve"> </w:t>
            </w:r>
            <w:proofErr w:type="spellStart"/>
            <w:proofErr w:type="gramStart"/>
            <w:r w:rsidRPr="0096389F">
              <w:rPr>
                <w:rFonts w:eastAsia="Calibri"/>
                <w:color w:val="000000"/>
                <w:sz w:val="20"/>
                <w:szCs w:val="20"/>
              </w:rPr>
              <w:t>дисертације</w:t>
            </w:r>
            <w:proofErr w:type="spellEnd"/>
            <w:r w:rsidRPr="0096389F">
              <w:rPr>
                <w:rFonts w:eastAsia="Calibri"/>
                <w:color w:val="000000"/>
                <w:sz w:val="20"/>
                <w:szCs w:val="20"/>
              </w:rPr>
              <w:t>.</w:t>
            </w:r>
            <w:r w:rsidRPr="0096389F">
              <w:rPr>
                <w:rFonts w:eastAsia="Calibri"/>
                <w:i/>
                <w:iCs/>
                <w:color w:val="000000"/>
                <w:sz w:val="20"/>
                <w:szCs w:val="20"/>
              </w:rPr>
              <w:t>(</w:t>
            </w:r>
            <w:proofErr w:type="spellStart"/>
            <w:proofErr w:type="gramEnd"/>
            <w:r w:rsidRPr="0096389F">
              <w:rPr>
                <w:rFonts w:eastAsia="Calibri"/>
                <w:i/>
                <w:iCs/>
                <w:color w:val="000000"/>
                <w:sz w:val="20"/>
                <w:szCs w:val="20"/>
              </w:rPr>
              <w:t>за</w:t>
            </w:r>
            <w:proofErr w:type="spellEnd"/>
            <w:r w:rsidRPr="0096389F">
              <w:rPr>
                <w:rFonts w:eastAsia="Calibri"/>
                <w:i/>
                <w:iCs/>
                <w:color w:val="000000"/>
                <w:sz w:val="20"/>
                <w:szCs w:val="20"/>
              </w:rPr>
              <w:t xml:space="preserve"> </w:t>
            </w:r>
            <w:proofErr w:type="spellStart"/>
            <w:r w:rsidRPr="0096389F">
              <w:rPr>
                <w:rFonts w:eastAsia="Calibri"/>
                <w:i/>
                <w:iCs/>
                <w:color w:val="000000"/>
                <w:sz w:val="20"/>
                <w:szCs w:val="20"/>
              </w:rPr>
              <w:t>поновни</w:t>
            </w:r>
            <w:proofErr w:type="spellEnd"/>
            <w:r w:rsidRPr="0096389F">
              <w:rPr>
                <w:rFonts w:eastAsia="Calibri"/>
                <w:i/>
                <w:iCs/>
                <w:color w:val="000000"/>
                <w:sz w:val="20"/>
                <w:szCs w:val="20"/>
              </w:rPr>
              <w:t xml:space="preserve"> </w:t>
            </w:r>
            <w:proofErr w:type="spellStart"/>
            <w:r w:rsidRPr="0096389F">
              <w:rPr>
                <w:rFonts w:eastAsia="Calibri"/>
                <w:i/>
                <w:iCs/>
                <w:color w:val="000000"/>
                <w:sz w:val="20"/>
                <w:szCs w:val="20"/>
              </w:rPr>
              <w:t>избор</w:t>
            </w:r>
            <w:proofErr w:type="spellEnd"/>
            <w:r w:rsidRPr="0096389F">
              <w:rPr>
                <w:rFonts w:eastAsia="Calibri"/>
                <w:i/>
                <w:iCs/>
                <w:color w:val="000000"/>
                <w:sz w:val="20"/>
                <w:szCs w:val="20"/>
              </w:rPr>
              <w:t xml:space="preserve"> </w:t>
            </w:r>
            <w:proofErr w:type="spellStart"/>
            <w:r w:rsidRPr="0096389F">
              <w:rPr>
                <w:rFonts w:eastAsia="Calibri"/>
                <w:i/>
                <w:iCs/>
                <w:color w:val="000000"/>
                <w:sz w:val="20"/>
                <w:szCs w:val="20"/>
              </w:rPr>
              <w:t>ванр</w:t>
            </w:r>
            <w:proofErr w:type="spellEnd"/>
            <w:r w:rsidRPr="0096389F">
              <w:rPr>
                <w:rFonts w:eastAsia="Calibri"/>
                <w:i/>
                <w:iCs/>
                <w:color w:val="000000"/>
                <w:sz w:val="20"/>
                <w:szCs w:val="20"/>
              </w:rPr>
              <w:t xml:space="preserve">. </w:t>
            </w:r>
            <w:proofErr w:type="spellStart"/>
            <w:r w:rsidRPr="0096389F">
              <w:rPr>
                <w:rFonts w:eastAsia="Calibri"/>
                <w:i/>
                <w:iCs/>
                <w:color w:val="000000"/>
                <w:sz w:val="20"/>
                <w:szCs w:val="20"/>
              </w:rPr>
              <w:t>проф</w:t>
            </w:r>
            <w:proofErr w:type="spellEnd"/>
            <w:r w:rsidRPr="0096389F">
              <w:rPr>
                <w:rFonts w:eastAsia="Calibri"/>
                <w:i/>
                <w:iCs/>
                <w:color w:val="000000"/>
                <w:sz w:val="20"/>
                <w:szCs w:val="20"/>
              </w:rPr>
              <w:t>)</w:t>
            </w:r>
          </w:p>
        </w:tc>
        <w:tc>
          <w:tcPr>
            <w:tcW w:w="3535" w:type="dxa"/>
            <w:tcBorders>
              <w:top w:val="single" w:sz="4" w:space="0" w:color="auto"/>
              <w:left w:val="single" w:sz="4" w:space="0" w:color="auto"/>
              <w:bottom w:val="single" w:sz="4" w:space="0" w:color="auto"/>
              <w:right w:val="single" w:sz="4" w:space="0" w:color="auto"/>
            </w:tcBorders>
          </w:tcPr>
          <w:p w14:paraId="163DB59F" w14:textId="77777777" w:rsidR="0096389F" w:rsidRPr="0096389F" w:rsidRDefault="0096389F" w:rsidP="0096389F">
            <w:pPr>
              <w:spacing w:line="259" w:lineRule="auto"/>
              <w:jc w:val="center"/>
              <w:rPr>
                <w:rFonts w:eastAsia="Calibri"/>
                <w:sz w:val="20"/>
                <w:szCs w:val="20"/>
                <w:lang w:val="sr-Cyrl-RS"/>
              </w:rPr>
            </w:pPr>
          </w:p>
        </w:tc>
      </w:tr>
      <w:tr w:rsidR="0096389F" w:rsidRPr="0096389F" w14:paraId="2E636AAF" w14:textId="77777777" w:rsidTr="0096389F">
        <w:tc>
          <w:tcPr>
            <w:tcW w:w="416" w:type="dxa"/>
            <w:tcBorders>
              <w:top w:val="single" w:sz="4" w:space="0" w:color="auto"/>
              <w:left w:val="single" w:sz="4" w:space="0" w:color="auto"/>
              <w:bottom w:val="single" w:sz="4" w:space="0" w:color="auto"/>
              <w:right w:val="single" w:sz="4" w:space="0" w:color="auto"/>
            </w:tcBorders>
          </w:tcPr>
          <w:p w14:paraId="737BFDB3" w14:textId="77777777" w:rsidR="0096389F" w:rsidRPr="0096389F" w:rsidRDefault="0096389F" w:rsidP="0096389F">
            <w:pPr>
              <w:spacing w:line="259" w:lineRule="auto"/>
              <w:rPr>
                <w:rFonts w:eastAsia="Calibri"/>
                <w:sz w:val="20"/>
                <w:szCs w:val="20"/>
              </w:rPr>
            </w:pPr>
            <w:r w:rsidRPr="0096389F">
              <w:rPr>
                <w:rFonts w:eastAsia="Calibri"/>
                <w:sz w:val="20"/>
                <w:szCs w:val="20"/>
              </w:rPr>
              <w:t>8</w:t>
            </w:r>
          </w:p>
        </w:tc>
        <w:tc>
          <w:tcPr>
            <w:tcW w:w="5589" w:type="dxa"/>
            <w:tcBorders>
              <w:top w:val="single" w:sz="4" w:space="0" w:color="auto"/>
              <w:left w:val="single" w:sz="4" w:space="0" w:color="auto"/>
              <w:bottom w:val="single" w:sz="4" w:space="0" w:color="auto"/>
              <w:right w:val="single" w:sz="4" w:space="0" w:color="auto"/>
            </w:tcBorders>
          </w:tcPr>
          <w:p w14:paraId="76C0B7A8" w14:textId="77777777" w:rsidR="0096389F" w:rsidRPr="0096389F" w:rsidRDefault="0096389F" w:rsidP="0096389F">
            <w:pPr>
              <w:tabs>
                <w:tab w:val="left" w:pos="-2160"/>
              </w:tabs>
              <w:spacing w:line="259" w:lineRule="auto"/>
              <w:jc w:val="both"/>
              <w:rPr>
                <w:rFonts w:eastAsia="Calibri"/>
                <w:color w:val="000000"/>
                <w:sz w:val="20"/>
                <w:szCs w:val="20"/>
              </w:rPr>
            </w:pPr>
            <w:proofErr w:type="spellStart"/>
            <w:r w:rsidRPr="0096389F">
              <w:rPr>
                <w:rFonts w:eastAsia="Calibri"/>
                <w:color w:val="000000"/>
                <w:sz w:val="20"/>
                <w:szCs w:val="20"/>
              </w:rPr>
              <w:t>Ментор</w:t>
            </w:r>
            <w:proofErr w:type="spellEnd"/>
            <w:r w:rsidRPr="0096389F">
              <w:rPr>
                <w:rFonts w:eastAsia="Calibri"/>
                <w:color w:val="000000"/>
                <w:sz w:val="20"/>
                <w:szCs w:val="20"/>
              </w:rPr>
              <w:t xml:space="preserve"> </w:t>
            </w:r>
            <w:proofErr w:type="spellStart"/>
            <w:r w:rsidRPr="0096389F">
              <w:rPr>
                <w:rFonts w:eastAsia="Calibri"/>
                <w:color w:val="000000"/>
                <w:sz w:val="20"/>
                <w:szCs w:val="20"/>
              </w:rPr>
              <w:t>најмање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три</w:t>
            </w:r>
            <w:proofErr w:type="spellEnd"/>
            <w:r w:rsidRPr="0096389F">
              <w:rPr>
                <w:rFonts w:eastAsia="Calibri"/>
                <w:color w:val="000000"/>
                <w:sz w:val="20"/>
                <w:szCs w:val="20"/>
              </w:rPr>
              <w:t xml:space="preserve"> </w:t>
            </w:r>
            <w:proofErr w:type="spellStart"/>
            <w:r w:rsidRPr="0096389F">
              <w:rPr>
                <w:rFonts w:eastAsia="Calibri"/>
                <w:color w:val="000000"/>
                <w:sz w:val="20"/>
                <w:szCs w:val="20"/>
              </w:rPr>
              <w:t>завршна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рада</w:t>
            </w:r>
            <w:proofErr w:type="spellEnd"/>
            <w:r w:rsidRPr="0096389F">
              <w:rPr>
                <w:rFonts w:eastAsia="Calibri"/>
                <w:color w:val="000000"/>
                <w:sz w:val="20"/>
                <w:szCs w:val="20"/>
              </w:rPr>
              <w:t xml:space="preserve">. </w:t>
            </w:r>
          </w:p>
        </w:tc>
        <w:tc>
          <w:tcPr>
            <w:tcW w:w="3535" w:type="dxa"/>
            <w:tcBorders>
              <w:top w:val="single" w:sz="4" w:space="0" w:color="auto"/>
              <w:left w:val="single" w:sz="4" w:space="0" w:color="auto"/>
              <w:bottom w:val="single" w:sz="4" w:space="0" w:color="auto"/>
              <w:right w:val="single" w:sz="4" w:space="0" w:color="auto"/>
            </w:tcBorders>
          </w:tcPr>
          <w:p w14:paraId="5A529D25" w14:textId="77777777" w:rsidR="0096389F" w:rsidRPr="0096389F" w:rsidRDefault="0096389F" w:rsidP="0096389F">
            <w:pPr>
              <w:spacing w:line="259" w:lineRule="auto"/>
              <w:jc w:val="center"/>
              <w:rPr>
                <w:rFonts w:eastAsia="Calibri"/>
                <w:sz w:val="20"/>
                <w:szCs w:val="20"/>
              </w:rPr>
            </w:pPr>
          </w:p>
        </w:tc>
      </w:tr>
      <w:tr w:rsidR="0096389F" w:rsidRPr="0096389F" w14:paraId="6FB7EDC4" w14:textId="77777777" w:rsidTr="0096389F">
        <w:tc>
          <w:tcPr>
            <w:tcW w:w="416" w:type="dxa"/>
            <w:tcBorders>
              <w:top w:val="single" w:sz="4" w:space="0" w:color="auto"/>
              <w:left w:val="single" w:sz="4" w:space="0" w:color="auto"/>
              <w:bottom w:val="single" w:sz="4" w:space="0" w:color="auto"/>
              <w:right w:val="single" w:sz="4" w:space="0" w:color="auto"/>
            </w:tcBorders>
          </w:tcPr>
          <w:p w14:paraId="37009809" w14:textId="77777777" w:rsidR="0096389F" w:rsidRPr="0096389F" w:rsidRDefault="0096389F" w:rsidP="0096389F">
            <w:pPr>
              <w:spacing w:line="259" w:lineRule="auto"/>
              <w:rPr>
                <w:rFonts w:eastAsia="Calibri"/>
                <w:sz w:val="20"/>
                <w:szCs w:val="20"/>
              </w:rPr>
            </w:pPr>
            <w:r w:rsidRPr="0096389F">
              <w:rPr>
                <w:rFonts w:eastAsia="Calibri"/>
                <w:sz w:val="20"/>
                <w:szCs w:val="20"/>
              </w:rPr>
              <w:t>9</w:t>
            </w:r>
          </w:p>
        </w:tc>
        <w:tc>
          <w:tcPr>
            <w:tcW w:w="5589" w:type="dxa"/>
            <w:tcBorders>
              <w:top w:val="single" w:sz="4" w:space="0" w:color="auto"/>
              <w:left w:val="single" w:sz="4" w:space="0" w:color="auto"/>
              <w:bottom w:val="single" w:sz="4" w:space="0" w:color="auto"/>
              <w:right w:val="single" w:sz="4" w:space="0" w:color="auto"/>
            </w:tcBorders>
          </w:tcPr>
          <w:p w14:paraId="2CD570A8" w14:textId="77777777" w:rsidR="0096389F" w:rsidRPr="0096389F" w:rsidRDefault="0096389F" w:rsidP="0096389F">
            <w:pPr>
              <w:tabs>
                <w:tab w:val="left" w:pos="-2160"/>
              </w:tabs>
              <w:spacing w:line="259" w:lineRule="auto"/>
              <w:jc w:val="both"/>
              <w:rPr>
                <w:rFonts w:eastAsia="Calibri"/>
                <w:color w:val="000000"/>
                <w:sz w:val="20"/>
                <w:szCs w:val="20"/>
              </w:rPr>
            </w:pPr>
            <w:proofErr w:type="spellStart"/>
            <w:r w:rsidRPr="0096389F">
              <w:rPr>
                <w:rFonts w:eastAsia="Calibri"/>
                <w:color w:val="000000"/>
                <w:sz w:val="20"/>
                <w:szCs w:val="20"/>
              </w:rPr>
              <w:t>Учешће</w:t>
            </w:r>
            <w:proofErr w:type="spellEnd"/>
            <w:r w:rsidRPr="0096389F">
              <w:rPr>
                <w:rFonts w:eastAsia="Calibri"/>
                <w:color w:val="000000"/>
                <w:sz w:val="20"/>
                <w:szCs w:val="20"/>
              </w:rPr>
              <w:t xml:space="preserve"> у </w:t>
            </w:r>
            <w:proofErr w:type="spellStart"/>
            <w:r w:rsidRPr="0096389F">
              <w:rPr>
                <w:rFonts w:eastAsia="Calibri"/>
                <w:color w:val="000000"/>
                <w:sz w:val="20"/>
                <w:szCs w:val="20"/>
              </w:rPr>
              <w:t>најмање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две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комисије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за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одбрану</w:t>
            </w:r>
            <w:proofErr w:type="spellEnd"/>
            <w:r w:rsidRPr="0096389F">
              <w:rPr>
                <w:rFonts w:eastAsia="Calibri"/>
                <w:color w:val="000000"/>
                <w:sz w:val="20"/>
                <w:szCs w:val="20"/>
              </w:rPr>
              <w:t xml:space="preserve"> </w:t>
            </w:r>
            <w:proofErr w:type="spellStart"/>
            <w:r w:rsidRPr="0096389F">
              <w:rPr>
                <w:rFonts w:eastAsia="Calibri"/>
                <w:color w:val="000000"/>
                <w:sz w:val="20"/>
                <w:szCs w:val="20"/>
              </w:rPr>
              <w:t>рада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на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последипломским</w:t>
            </w:r>
            <w:proofErr w:type="spellEnd"/>
            <w:r w:rsidRPr="0096389F">
              <w:rPr>
                <w:rFonts w:eastAsia="Calibri"/>
                <w:color w:val="000000"/>
                <w:sz w:val="20"/>
                <w:szCs w:val="20"/>
              </w:rPr>
              <w:t xml:space="preserve"> </w:t>
            </w:r>
            <w:proofErr w:type="spellStart"/>
            <w:r w:rsidRPr="0096389F">
              <w:rPr>
                <w:rFonts w:eastAsia="Calibri"/>
                <w:color w:val="000000"/>
                <w:sz w:val="20"/>
                <w:szCs w:val="20"/>
              </w:rPr>
              <w:t>студијама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или</w:t>
            </w:r>
            <w:proofErr w:type="spellEnd"/>
            <w:r w:rsidRPr="0096389F">
              <w:rPr>
                <w:rFonts w:eastAsia="Calibri"/>
                <w:color w:val="000000"/>
                <w:sz w:val="20"/>
                <w:szCs w:val="20"/>
              </w:rPr>
              <w:t xml:space="preserve"> у </w:t>
            </w:r>
            <w:proofErr w:type="spellStart"/>
            <w:r w:rsidRPr="0096389F">
              <w:rPr>
                <w:rFonts w:eastAsia="Calibri"/>
                <w:color w:val="000000"/>
                <w:sz w:val="20"/>
                <w:szCs w:val="20"/>
              </w:rPr>
              <w:t>комисији</w:t>
            </w:r>
            <w:proofErr w:type="spellEnd"/>
            <w:r w:rsidRPr="0096389F">
              <w:rPr>
                <w:rFonts w:eastAsia="Calibri"/>
                <w:color w:val="000000"/>
                <w:sz w:val="20"/>
                <w:szCs w:val="20"/>
              </w:rPr>
              <w:t xml:space="preserve"> </w:t>
            </w:r>
            <w:proofErr w:type="spellStart"/>
            <w:r w:rsidRPr="0096389F">
              <w:rPr>
                <w:rFonts w:eastAsia="Calibri"/>
                <w:color w:val="000000"/>
                <w:sz w:val="20"/>
                <w:szCs w:val="20"/>
              </w:rPr>
              <w:t>за</w:t>
            </w:r>
            <w:proofErr w:type="spellEnd"/>
            <w:r w:rsidRPr="0096389F">
              <w:rPr>
                <w:rFonts w:eastAsia="Calibri"/>
                <w:color w:val="000000"/>
                <w:sz w:val="20"/>
                <w:szCs w:val="20"/>
              </w:rPr>
              <w:t xml:space="preserve"> </w:t>
            </w:r>
            <w:proofErr w:type="spellStart"/>
            <w:r w:rsidRPr="0096389F">
              <w:rPr>
                <w:rFonts w:eastAsia="Calibri"/>
                <w:color w:val="000000"/>
                <w:sz w:val="20"/>
                <w:szCs w:val="20"/>
              </w:rPr>
              <w:t>одбрану</w:t>
            </w:r>
            <w:proofErr w:type="spellEnd"/>
            <w:r w:rsidRPr="0096389F">
              <w:rPr>
                <w:rFonts w:eastAsia="Calibri"/>
                <w:color w:val="000000"/>
                <w:sz w:val="20"/>
                <w:szCs w:val="20"/>
              </w:rPr>
              <w:t xml:space="preserve"> </w:t>
            </w:r>
            <w:proofErr w:type="spellStart"/>
            <w:r w:rsidRPr="0096389F">
              <w:rPr>
                <w:rFonts w:eastAsia="Calibri"/>
                <w:color w:val="000000"/>
                <w:sz w:val="20"/>
                <w:szCs w:val="20"/>
              </w:rPr>
              <w:t>докторске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дисертације</w:t>
            </w:r>
            <w:proofErr w:type="spellEnd"/>
          </w:p>
        </w:tc>
        <w:tc>
          <w:tcPr>
            <w:tcW w:w="3535" w:type="dxa"/>
            <w:tcBorders>
              <w:top w:val="single" w:sz="4" w:space="0" w:color="auto"/>
              <w:left w:val="single" w:sz="4" w:space="0" w:color="auto"/>
              <w:bottom w:val="single" w:sz="4" w:space="0" w:color="auto"/>
              <w:right w:val="single" w:sz="4" w:space="0" w:color="auto"/>
            </w:tcBorders>
          </w:tcPr>
          <w:p w14:paraId="134F9947" w14:textId="77777777" w:rsidR="0096389F" w:rsidRPr="0096389F" w:rsidRDefault="0096389F" w:rsidP="0096389F">
            <w:pPr>
              <w:spacing w:line="259" w:lineRule="auto"/>
              <w:jc w:val="center"/>
              <w:rPr>
                <w:rFonts w:eastAsia="Calibri"/>
                <w:sz w:val="20"/>
                <w:szCs w:val="20"/>
              </w:rPr>
            </w:pPr>
          </w:p>
        </w:tc>
      </w:tr>
      <w:tr w:rsidR="0096389F" w:rsidRPr="0096389F" w14:paraId="59CC7D0F" w14:textId="77777777" w:rsidTr="0096389F">
        <w:tc>
          <w:tcPr>
            <w:tcW w:w="416" w:type="dxa"/>
            <w:tcBorders>
              <w:top w:val="single" w:sz="4" w:space="0" w:color="auto"/>
              <w:left w:val="single" w:sz="4" w:space="0" w:color="auto"/>
              <w:bottom w:val="single" w:sz="4" w:space="0" w:color="auto"/>
              <w:right w:val="single" w:sz="4" w:space="0" w:color="auto"/>
            </w:tcBorders>
          </w:tcPr>
          <w:p w14:paraId="7E296226" w14:textId="77777777" w:rsidR="0096389F" w:rsidRPr="0096389F" w:rsidRDefault="0096389F" w:rsidP="0096389F">
            <w:pPr>
              <w:spacing w:line="259" w:lineRule="auto"/>
              <w:rPr>
                <w:rFonts w:eastAsia="Calibri"/>
                <w:sz w:val="20"/>
                <w:szCs w:val="20"/>
              </w:rPr>
            </w:pPr>
            <w:r w:rsidRPr="0096389F">
              <w:rPr>
                <w:rFonts w:eastAsia="Calibri"/>
                <w:sz w:val="20"/>
                <w:szCs w:val="20"/>
              </w:rPr>
              <w:t>10</w:t>
            </w:r>
          </w:p>
        </w:tc>
        <w:tc>
          <w:tcPr>
            <w:tcW w:w="5589" w:type="dxa"/>
            <w:tcBorders>
              <w:top w:val="single" w:sz="4" w:space="0" w:color="auto"/>
              <w:left w:val="single" w:sz="4" w:space="0" w:color="auto"/>
              <w:bottom w:val="single" w:sz="4" w:space="0" w:color="auto"/>
              <w:right w:val="single" w:sz="4" w:space="0" w:color="auto"/>
            </w:tcBorders>
          </w:tcPr>
          <w:p w14:paraId="14A74604" w14:textId="77777777" w:rsidR="0096389F" w:rsidRPr="0096389F" w:rsidRDefault="0096389F" w:rsidP="0096389F">
            <w:pPr>
              <w:tabs>
                <w:tab w:val="left" w:pos="-2160"/>
              </w:tabs>
              <w:spacing w:line="259" w:lineRule="auto"/>
              <w:jc w:val="both"/>
              <w:rPr>
                <w:rFonts w:eastAsia="Calibri"/>
                <w:color w:val="000000"/>
                <w:sz w:val="20"/>
                <w:szCs w:val="20"/>
              </w:rPr>
            </w:pPr>
            <w:proofErr w:type="spellStart"/>
            <w:r w:rsidRPr="0096389F">
              <w:rPr>
                <w:rFonts w:eastAsia="Calibri"/>
                <w:color w:val="000000"/>
                <w:sz w:val="20"/>
                <w:szCs w:val="20"/>
              </w:rPr>
              <w:t>Менторство</w:t>
            </w:r>
            <w:proofErr w:type="spellEnd"/>
            <w:r w:rsidRPr="0096389F">
              <w:rPr>
                <w:rFonts w:eastAsia="Calibri"/>
                <w:color w:val="000000"/>
                <w:sz w:val="20"/>
                <w:szCs w:val="20"/>
              </w:rPr>
              <w:t xml:space="preserve"> у </w:t>
            </w:r>
            <w:proofErr w:type="spellStart"/>
            <w:r w:rsidRPr="0096389F">
              <w:rPr>
                <w:rFonts w:eastAsia="Calibri"/>
                <w:color w:val="000000"/>
                <w:sz w:val="20"/>
                <w:szCs w:val="20"/>
              </w:rPr>
              <w:t>изради</w:t>
            </w:r>
            <w:proofErr w:type="spellEnd"/>
            <w:r w:rsidRPr="0096389F">
              <w:rPr>
                <w:rFonts w:eastAsia="Calibri"/>
                <w:color w:val="000000"/>
                <w:sz w:val="20"/>
                <w:szCs w:val="20"/>
              </w:rPr>
              <w:t xml:space="preserve"> </w:t>
            </w:r>
            <w:proofErr w:type="spellStart"/>
            <w:r w:rsidRPr="0096389F">
              <w:rPr>
                <w:rFonts w:eastAsia="Calibri"/>
                <w:color w:val="000000"/>
                <w:sz w:val="20"/>
                <w:szCs w:val="20"/>
              </w:rPr>
              <w:t>најмање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једне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докторске</w:t>
            </w:r>
            <w:proofErr w:type="spellEnd"/>
            <w:r w:rsidRPr="0096389F">
              <w:rPr>
                <w:rFonts w:eastAsia="Calibri"/>
                <w:color w:val="000000"/>
                <w:sz w:val="20"/>
                <w:szCs w:val="20"/>
              </w:rPr>
              <w:t xml:space="preserve"> </w:t>
            </w:r>
            <w:proofErr w:type="spellStart"/>
            <w:r w:rsidRPr="0096389F">
              <w:rPr>
                <w:rFonts w:eastAsia="Calibri"/>
                <w:color w:val="000000"/>
                <w:sz w:val="20"/>
                <w:szCs w:val="20"/>
              </w:rPr>
              <w:t>дисертације</w:t>
            </w:r>
            <w:proofErr w:type="spellEnd"/>
          </w:p>
        </w:tc>
        <w:tc>
          <w:tcPr>
            <w:tcW w:w="3535" w:type="dxa"/>
            <w:tcBorders>
              <w:top w:val="single" w:sz="4" w:space="0" w:color="auto"/>
              <w:left w:val="single" w:sz="4" w:space="0" w:color="auto"/>
              <w:bottom w:val="single" w:sz="4" w:space="0" w:color="auto"/>
              <w:right w:val="single" w:sz="4" w:space="0" w:color="auto"/>
            </w:tcBorders>
          </w:tcPr>
          <w:p w14:paraId="7035C4D1" w14:textId="77777777" w:rsidR="0096389F" w:rsidRPr="0096389F" w:rsidRDefault="0096389F" w:rsidP="0096389F">
            <w:pPr>
              <w:spacing w:line="259" w:lineRule="auto"/>
              <w:jc w:val="center"/>
              <w:rPr>
                <w:rFonts w:eastAsia="Calibri"/>
                <w:sz w:val="20"/>
                <w:szCs w:val="20"/>
                <w:lang w:val="sr-Cyrl-RS"/>
              </w:rPr>
            </w:pPr>
          </w:p>
        </w:tc>
      </w:tr>
    </w:tbl>
    <w:p w14:paraId="71BE9822" w14:textId="77777777" w:rsidR="0096389F" w:rsidRPr="00D802CD" w:rsidRDefault="0096389F" w:rsidP="0096389F">
      <w:pPr>
        <w:pBdr>
          <w:top w:val="nil"/>
          <w:left w:val="nil"/>
          <w:bottom w:val="nil"/>
          <w:right w:val="nil"/>
          <w:between w:val="nil"/>
        </w:pBdr>
        <w:ind w:right="46"/>
        <w:jc w:val="both"/>
        <w:rPr>
          <w:color w:val="000000"/>
          <w:sz w:val="20"/>
          <w:szCs w:val="20"/>
          <w:lang w:val="sr-Cyrl-RS"/>
        </w:rPr>
      </w:pPr>
    </w:p>
    <w:p w14:paraId="245A5289" w14:textId="77777777" w:rsidR="009B0BC2" w:rsidRPr="00D802CD" w:rsidRDefault="009B0BC2" w:rsidP="0096389F">
      <w:pPr>
        <w:pBdr>
          <w:top w:val="nil"/>
          <w:left w:val="nil"/>
          <w:bottom w:val="nil"/>
          <w:right w:val="nil"/>
          <w:between w:val="nil"/>
        </w:pBdr>
        <w:ind w:right="46"/>
        <w:jc w:val="both"/>
        <w:rPr>
          <w:color w:val="000000"/>
          <w:sz w:val="20"/>
          <w:szCs w:val="20"/>
          <w:lang w:val="sr-Cyrl-RS"/>
        </w:rPr>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3947"/>
        <w:gridCol w:w="1720"/>
        <w:gridCol w:w="3410"/>
      </w:tblGrid>
      <w:tr w:rsidR="0096389F" w:rsidRPr="00D802CD" w14:paraId="2C5E6B2A" w14:textId="77777777" w:rsidTr="0096389F">
        <w:tc>
          <w:tcPr>
            <w:tcW w:w="463" w:type="dxa"/>
            <w:tcBorders>
              <w:top w:val="single" w:sz="4" w:space="0" w:color="auto"/>
              <w:left w:val="single" w:sz="4" w:space="0" w:color="auto"/>
              <w:bottom w:val="single" w:sz="4" w:space="0" w:color="auto"/>
              <w:right w:val="single" w:sz="4" w:space="0" w:color="auto"/>
            </w:tcBorders>
          </w:tcPr>
          <w:p w14:paraId="37DF429E" w14:textId="77777777" w:rsidR="0096389F" w:rsidRPr="00D802CD" w:rsidRDefault="0096389F" w:rsidP="004252B3">
            <w:pPr>
              <w:pBdr>
                <w:top w:val="nil"/>
                <w:left w:val="nil"/>
                <w:bottom w:val="nil"/>
                <w:right w:val="nil"/>
                <w:between w:val="nil"/>
              </w:pBdr>
              <w:ind w:right="46"/>
              <w:jc w:val="both"/>
              <w:rPr>
                <w:color w:val="000000"/>
                <w:sz w:val="20"/>
                <w:szCs w:val="20"/>
              </w:rPr>
            </w:pPr>
          </w:p>
          <w:p w14:paraId="0B0B8164" w14:textId="77777777" w:rsidR="0096389F" w:rsidRPr="00D802CD" w:rsidRDefault="0096389F" w:rsidP="004252B3">
            <w:pPr>
              <w:pBdr>
                <w:top w:val="nil"/>
                <w:left w:val="nil"/>
                <w:bottom w:val="nil"/>
                <w:right w:val="nil"/>
                <w:between w:val="nil"/>
              </w:pBdr>
              <w:ind w:right="46"/>
              <w:jc w:val="both"/>
              <w:rPr>
                <w:color w:val="000000"/>
                <w:sz w:val="20"/>
                <w:szCs w:val="20"/>
              </w:rPr>
            </w:pPr>
          </w:p>
        </w:tc>
        <w:tc>
          <w:tcPr>
            <w:tcW w:w="3947" w:type="dxa"/>
            <w:tcBorders>
              <w:top w:val="single" w:sz="4" w:space="0" w:color="auto"/>
              <w:left w:val="single" w:sz="4" w:space="0" w:color="auto"/>
              <w:bottom w:val="single" w:sz="4" w:space="0" w:color="auto"/>
              <w:right w:val="single" w:sz="4" w:space="0" w:color="auto"/>
            </w:tcBorders>
            <w:hideMark/>
          </w:tcPr>
          <w:p w14:paraId="536F9293" w14:textId="77777777" w:rsidR="0096389F" w:rsidRPr="00D802CD" w:rsidRDefault="0096389F" w:rsidP="004252B3">
            <w:pPr>
              <w:pBdr>
                <w:top w:val="nil"/>
                <w:left w:val="nil"/>
                <w:bottom w:val="nil"/>
                <w:right w:val="nil"/>
                <w:between w:val="nil"/>
              </w:pBdr>
              <w:ind w:right="46"/>
              <w:jc w:val="both"/>
              <w:rPr>
                <w:i/>
                <w:color w:val="000000"/>
                <w:sz w:val="20"/>
                <w:szCs w:val="20"/>
                <w:lang w:val="sr-Cyrl-RS"/>
              </w:rPr>
            </w:pPr>
            <w:r w:rsidRPr="00D802CD">
              <w:rPr>
                <w:i/>
                <w:color w:val="000000"/>
                <w:sz w:val="20"/>
                <w:szCs w:val="20"/>
                <w:lang w:val="sr-Cyrl-RS"/>
              </w:rPr>
              <w:t xml:space="preserve"> </w:t>
            </w:r>
          </w:p>
          <w:p w14:paraId="7A56E28C" w14:textId="77777777" w:rsidR="0096389F" w:rsidRPr="00D802CD" w:rsidRDefault="0096389F" w:rsidP="004252B3">
            <w:pPr>
              <w:pBdr>
                <w:top w:val="nil"/>
                <w:left w:val="nil"/>
                <w:bottom w:val="nil"/>
                <w:right w:val="nil"/>
                <w:between w:val="nil"/>
              </w:pBdr>
              <w:ind w:right="46"/>
              <w:jc w:val="both"/>
              <w:rPr>
                <w:i/>
                <w:color w:val="000000"/>
                <w:sz w:val="20"/>
                <w:szCs w:val="20"/>
                <w:lang w:val="sr-Cyrl-RS"/>
              </w:rPr>
            </w:pPr>
            <w:r w:rsidRPr="00D802CD">
              <w:rPr>
                <w:i/>
                <w:color w:val="000000"/>
                <w:sz w:val="20"/>
                <w:szCs w:val="20"/>
                <w:lang w:val="sr-Cyrl-RS"/>
              </w:rPr>
              <w:t>(заокружити испуњен услов за звање у које се бира)</w:t>
            </w:r>
          </w:p>
          <w:p w14:paraId="723E0A32" w14:textId="77777777" w:rsidR="0096389F" w:rsidRPr="00D802CD" w:rsidRDefault="0096389F" w:rsidP="004252B3">
            <w:pPr>
              <w:pBdr>
                <w:top w:val="nil"/>
                <w:left w:val="nil"/>
                <w:bottom w:val="nil"/>
                <w:right w:val="nil"/>
                <w:between w:val="nil"/>
              </w:pBdr>
              <w:ind w:right="46"/>
              <w:jc w:val="both"/>
              <w:rPr>
                <w:i/>
                <w:color w:val="000000"/>
                <w:sz w:val="20"/>
                <w:szCs w:val="20"/>
                <w:lang w:val="sr-Cyrl-RS"/>
              </w:rPr>
            </w:pPr>
          </w:p>
        </w:tc>
        <w:tc>
          <w:tcPr>
            <w:tcW w:w="1720" w:type="dxa"/>
            <w:tcBorders>
              <w:top w:val="single" w:sz="4" w:space="0" w:color="auto"/>
              <w:left w:val="single" w:sz="4" w:space="0" w:color="auto"/>
              <w:bottom w:val="single" w:sz="4" w:space="0" w:color="auto"/>
              <w:right w:val="single" w:sz="4" w:space="0" w:color="auto"/>
            </w:tcBorders>
            <w:hideMark/>
          </w:tcPr>
          <w:p w14:paraId="511A0B63" w14:textId="77777777" w:rsidR="0096389F" w:rsidRPr="00D802CD" w:rsidRDefault="0096389F" w:rsidP="004252B3">
            <w:pPr>
              <w:pBdr>
                <w:top w:val="nil"/>
                <w:left w:val="nil"/>
                <w:bottom w:val="nil"/>
                <w:right w:val="nil"/>
                <w:between w:val="nil"/>
              </w:pBdr>
              <w:ind w:right="46"/>
              <w:jc w:val="both"/>
              <w:rPr>
                <w:b/>
                <w:color w:val="000000"/>
                <w:sz w:val="20"/>
                <w:szCs w:val="20"/>
                <w:lang w:val="sr-Cyrl-RS"/>
              </w:rPr>
            </w:pPr>
            <w:r w:rsidRPr="00D802CD">
              <w:rPr>
                <w:b/>
                <w:color w:val="000000"/>
                <w:sz w:val="20"/>
                <w:szCs w:val="20"/>
                <w:lang w:val="sr-Cyrl-RS"/>
              </w:rPr>
              <w:t>Број радова, сапштења, цитата и др</w:t>
            </w:r>
          </w:p>
        </w:tc>
        <w:tc>
          <w:tcPr>
            <w:tcW w:w="3410" w:type="dxa"/>
            <w:tcBorders>
              <w:top w:val="single" w:sz="4" w:space="0" w:color="auto"/>
              <w:left w:val="single" w:sz="4" w:space="0" w:color="auto"/>
              <w:bottom w:val="single" w:sz="4" w:space="0" w:color="auto"/>
              <w:right w:val="single" w:sz="4" w:space="0" w:color="auto"/>
            </w:tcBorders>
            <w:hideMark/>
          </w:tcPr>
          <w:p w14:paraId="6F33AC1B" w14:textId="77777777" w:rsidR="0096389F" w:rsidRPr="00D802CD" w:rsidRDefault="0096389F" w:rsidP="004252B3">
            <w:pPr>
              <w:pBdr>
                <w:top w:val="nil"/>
                <w:left w:val="nil"/>
                <w:bottom w:val="nil"/>
                <w:right w:val="nil"/>
                <w:between w:val="nil"/>
              </w:pBdr>
              <w:ind w:right="46"/>
              <w:jc w:val="both"/>
              <w:rPr>
                <w:b/>
                <w:color w:val="000000"/>
                <w:sz w:val="20"/>
                <w:szCs w:val="20"/>
                <w:lang w:val="sr-Cyrl-RS"/>
              </w:rPr>
            </w:pPr>
            <w:r w:rsidRPr="00D802CD">
              <w:rPr>
                <w:b/>
                <w:color w:val="000000"/>
                <w:sz w:val="20"/>
                <w:szCs w:val="20"/>
                <w:lang w:val="sr-Cyrl-RS"/>
              </w:rPr>
              <w:t>Навести часописе, скупове, књиге и друго</w:t>
            </w:r>
          </w:p>
        </w:tc>
      </w:tr>
      <w:tr w:rsidR="0096389F" w:rsidRPr="00D802CD" w14:paraId="3D43238A" w14:textId="77777777" w:rsidTr="0096389F">
        <w:tc>
          <w:tcPr>
            <w:tcW w:w="463" w:type="dxa"/>
            <w:tcBorders>
              <w:top w:val="single" w:sz="4" w:space="0" w:color="auto"/>
              <w:left w:val="single" w:sz="4" w:space="0" w:color="auto"/>
              <w:bottom w:val="single" w:sz="4" w:space="0" w:color="auto"/>
              <w:right w:val="single" w:sz="4" w:space="0" w:color="auto"/>
            </w:tcBorders>
            <w:hideMark/>
          </w:tcPr>
          <w:p w14:paraId="3D41FEB4" w14:textId="77777777"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sr-Cyrl-RS"/>
              </w:rPr>
              <mc:AlternateContent>
                <mc:Choice Requires="wps">
                  <w:drawing>
                    <wp:anchor distT="0" distB="0" distL="114300" distR="114300" simplePos="0" relativeHeight="251774976" behindDoc="0" locked="0" layoutInCell="1" allowOverlap="1" wp14:anchorId="1F2469BB" wp14:editId="52F8E11B">
                      <wp:simplePos x="0" y="0"/>
                      <wp:positionH relativeFrom="column">
                        <wp:posOffset>-51435</wp:posOffset>
                      </wp:positionH>
                      <wp:positionV relativeFrom="paragraph">
                        <wp:posOffset>612775</wp:posOffset>
                      </wp:positionV>
                      <wp:extent cx="287655" cy="251460"/>
                      <wp:effectExtent l="0" t="0" r="36195" b="53340"/>
                      <wp:wrapNone/>
                      <wp:docPr id="1408313250" name="Oval 14083132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51A8428" id="Oval 1408313250" o:spid="_x0000_s1026" style="position:absolute;margin-left:-4.05pt;margin-top:48.25pt;width:22.65pt;height:19.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" filled="f" strokecolor="#0d0d0d" strokeweight="2pt">
                      <v:shadow on="t" color="#7f7f7f" opacity=".5" offset="1pt"/>
                      <v:path arrowok="t"/>
                    </v:oval>
                  </w:pict>
                </mc:Fallback>
              </mc:AlternateContent>
            </w:r>
            <w:r w:rsidRPr="00D802CD">
              <w:rPr>
                <w:color w:val="000000"/>
                <w:sz w:val="20"/>
                <w:szCs w:val="20"/>
                <w:lang w:val="sr-Cyrl-RS"/>
              </w:rPr>
              <w:t>11</w:t>
            </w:r>
          </w:p>
        </w:tc>
        <w:tc>
          <w:tcPr>
            <w:tcW w:w="3947" w:type="dxa"/>
            <w:tcBorders>
              <w:top w:val="single" w:sz="4" w:space="0" w:color="auto"/>
              <w:left w:val="single" w:sz="4" w:space="0" w:color="auto"/>
              <w:bottom w:val="single" w:sz="4" w:space="0" w:color="auto"/>
              <w:right w:val="single" w:sz="4" w:space="0" w:color="auto"/>
            </w:tcBorders>
          </w:tcPr>
          <w:p w14:paraId="27D50E11" w14:textId="77777777" w:rsidR="0096389F" w:rsidRPr="00D802CD" w:rsidRDefault="0096389F"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Објављен један рад из категорије М21, М22 или М23 из научне области за коју се бира</w:t>
            </w:r>
            <w:r w:rsidRPr="00D802CD">
              <w:rPr>
                <w:color w:val="000000"/>
                <w:sz w:val="20"/>
                <w:szCs w:val="20"/>
              </w:rPr>
              <w:t xml:space="preserve">, </w:t>
            </w:r>
            <w:proofErr w:type="spellStart"/>
            <w:r w:rsidRPr="00D802CD">
              <w:rPr>
                <w:color w:val="000000"/>
                <w:sz w:val="20"/>
                <w:szCs w:val="20"/>
              </w:rPr>
              <w:t>са</w:t>
            </w:r>
            <w:proofErr w:type="spellEnd"/>
            <w:r w:rsidRPr="00D802CD">
              <w:rPr>
                <w:color w:val="000000"/>
                <w:sz w:val="20"/>
                <w:szCs w:val="20"/>
              </w:rPr>
              <w:t xml:space="preserve"> </w:t>
            </w:r>
            <w:proofErr w:type="spellStart"/>
            <w:r w:rsidRPr="00D802CD">
              <w:rPr>
                <w:color w:val="000000"/>
                <w:sz w:val="20"/>
                <w:szCs w:val="20"/>
              </w:rPr>
              <w:t>кумулативним</w:t>
            </w:r>
            <w:proofErr w:type="spellEnd"/>
            <w:r w:rsidRPr="00D802CD">
              <w:rPr>
                <w:color w:val="000000"/>
                <w:sz w:val="20"/>
                <w:szCs w:val="20"/>
              </w:rPr>
              <w:t xml:space="preserve"> </w:t>
            </w:r>
            <w:proofErr w:type="spellStart"/>
            <w:r w:rsidRPr="00D802CD">
              <w:rPr>
                <w:color w:val="000000"/>
                <w:sz w:val="20"/>
                <w:szCs w:val="20"/>
              </w:rPr>
              <w:t>импакт</w:t>
            </w:r>
            <w:proofErr w:type="spellEnd"/>
            <w:r w:rsidRPr="00D802CD">
              <w:rPr>
                <w:color w:val="000000"/>
                <w:sz w:val="20"/>
                <w:szCs w:val="20"/>
              </w:rPr>
              <w:t xml:space="preserve"> </w:t>
            </w:r>
            <w:proofErr w:type="spellStart"/>
            <w:r w:rsidRPr="00D802CD">
              <w:rPr>
                <w:color w:val="000000"/>
                <w:sz w:val="20"/>
                <w:szCs w:val="20"/>
              </w:rPr>
              <w:t>фактором</w:t>
            </w:r>
            <w:proofErr w:type="spellEnd"/>
            <w:r w:rsidRPr="00D802CD">
              <w:rPr>
                <w:color w:val="000000"/>
                <w:sz w:val="20"/>
                <w:szCs w:val="20"/>
              </w:rPr>
              <w:t xml:space="preserve"> </w:t>
            </w:r>
            <w:proofErr w:type="spellStart"/>
            <w:r w:rsidRPr="00D802CD">
              <w:rPr>
                <w:color w:val="000000"/>
                <w:sz w:val="20"/>
                <w:szCs w:val="20"/>
              </w:rPr>
              <w:t>најмање</w:t>
            </w:r>
            <w:proofErr w:type="spellEnd"/>
            <w:r w:rsidRPr="00D802CD">
              <w:rPr>
                <w:color w:val="000000"/>
                <w:sz w:val="20"/>
                <w:szCs w:val="20"/>
              </w:rPr>
              <w:t xml:space="preserve"> </w:t>
            </w:r>
            <w:proofErr w:type="spellStart"/>
            <w:r w:rsidRPr="00D802CD">
              <w:rPr>
                <w:color w:val="000000"/>
                <w:sz w:val="20"/>
                <w:szCs w:val="20"/>
              </w:rPr>
              <w:t>један</w:t>
            </w:r>
            <w:proofErr w:type="spellEnd"/>
            <w:r w:rsidRPr="00D802CD">
              <w:rPr>
                <w:color w:val="000000"/>
                <w:sz w:val="20"/>
                <w:szCs w:val="20"/>
              </w:rPr>
              <w:t>.</w:t>
            </w:r>
          </w:p>
        </w:tc>
        <w:tc>
          <w:tcPr>
            <w:tcW w:w="1720" w:type="dxa"/>
            <w:tcBorders>
              <w:top w:val="single" w:sz="4" w:space="0" w:color="auto"/>
              <w:left w:val="single" w:sz="4" w:space="0" w:color="auto"/>
              <w:bottom w:val="single" w:sz="4" w:space="0" w:color="auto"/>
              <w:right w:val="single" w:sz="4" w:space="0" w:color="auto"/>
            </w:tcBorders>
          </w:tcPr>
          <w:p w14:paraId="33897160" w14:textId="77777777" w:rsidR="0096389F" w:rsidRPr="00D802CD" w:rsidRDefault="0096389F" w:rsidP="004252B3">
            <w:pPr>
              <w:pBdr>
                <w:top w:val="nil"/>
                <w:left w:val="nil"/>
                <w:bottom w:val="nil"/>
                <w:right w:val="nil"/>
                <w:between w:val="nil"/>
              </w:pBdr>
              <w:ind w:right="46"/>
              <w:jc w:val="both"/>
              <w:rPr>
                <w:color w:val="000000"/>
                <w:sz w:val="20"/>
                <w:szCs w:val="20"/>
                <w:lang w:val="sr-Cyrl-RS"/>
              </w:rPr>
            </w:pPr>
          </w:p>
        </w:tc>
        <w:tc>
          <w:tcPr>
            <w:tcW w:w="3410" w:type="dxa"/>
            <w:tcBorders>
              <w:top w:val="single" w:sz="4" w:space="0" w:color="auto"/>
              <w:left w:val="single" w:sz="4" w:space="0" w:color="auto"/>
              <w:bottom w:val="single" w:sz="4" w:space="0" w:color="auto"/>
              <w:right w:val="single" w:sz="4" w:space="0" w:color="auto"/>
            </w:tcBorders>
          </w:tcPr>
          <w:p w14:paraId="3ACF497D" w14:textId="77777777" w:rsidR="0096389F" w:rsidRPr="00D802CD" w:rsidRDefault="0096389F" w:rsidP="004252B3">
            <w:pPr>
              <w:pBdr>
                <w:top w:val="nil"/>
                <w:left w:val="nil"/>
                <w:bottom w:val="nil"/>
                <w:right w:val="nil"/>
                <w:between w:val="nil"/>
              </w:pBdr>
              <w:ind w:right="46"/>
              <w:jc w:val="both"/>
              <w:rPr>
                <w:color w:val="000000"/>
                <w:sz w:val="20"/>
                <w:szCs w:val="20"/>
                <w:lang w:val="sr-Cyrl-RS"/>
              </w:rPr>
            </w:pPr>
          </w:p>
        </w:tc>
      </w:tr>
      <w:tr w:rsidR="0096389F" w:rsidRPr="00D802CD" w14:paraId="40A3959B" w14:textId="77777777" w:rsidTr="0096389F">
        <w:tc>
          <w:tcPr>
            <w:tcW w:w="463" w:type="dxa"/>
            <w:tcBorders>
              <w:top w:val="single" w:sz="4" w:space="0" w:color="auto"/>
              <w:left w:val="single" w:sz="4" w:space="0" w:color="auto"/>
              <w:bottom w:val="single" w:sz="4" w:space="0" w:color="auto"/>
              <w:right w:val="single" w:sz="4" w:space="0" w:color="auto"/>
            </w:tcBorders>
            <w:hideMark/>
          </w:tcPr>
          <w:p w14:paraId="53B74AE2" w14:textId="77777777" w:rsidR="0096389F" w:rsidRPr="00D802CD" w:rsidRDefault="0096389F" w:rsidP="0096389F">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12</w:t>
            </w:r>
          </w:p>
        </w:tc>
        <w:tc>
          <w:tcPr>
            <w:tcW w:w="3947" w:type="dxa"/>
            <w:tcBorders>
              <w:top w:val="single" w:sz="4" w:space="0" w:color="auto"/>
              <w:left w:val="single" w:sz="4" w:space="0" w:color="auto"/>
              <w:bottom w:val="single" w:sz="4" w:space="0" w:color="auto"/>
              <w:right w:val="single" w:sz="4" w:space="0" w:color="auto"/>
            </w:tcBorders>
          </w:tcPr>
          <w:p w14:paraId="39C0B391" w14:textId="77777777" w:rsidR="0096389F" w:rsidRPr="00D802CD" w:rsidRDefault="0096389F" w:rsidP="0096389F">
            <w:pPr>
              <w:pBdr>
                <w:top w:val="nil"/>
                <w:left w:val="nil"/>
                <w:bottom w:val="nil"/>
                <w:right w:val="nil"/>
                <w:between w:val="nil"/>
              </w:pBdr>
              <w:ind w:right="46"/>
              <w:jc w:val="both"/>
              <w:rPr>
                <w:color w:val="000000"/>
                <w:sz w:val="20"/>
                <w:szCs w:val="20"/>
              </w:rPr>
            </w:pPr>
            <w:r w:rsidRPr="00D802CD">
              <w:rPr>
                <w:color w:val="000000"/>
                <w:sz w:val="20"/>
                <w:szCs w:val="20"/>
                <w:lang w:val="sr-Cyrl-RS"/>
              </w:rPr>
              <w:t xml:space="preserve">Објављена </w:t>
            </w:r>
            <w:proofErr w:type="spellStart"/>
            <w:r w:rsidRPr="00D802CD">
              <w:rPr>
                <w:color w:val="000000"/>
                <w:sz w:val="20"/>
                <w:szCs w:val="20"/>
              </w:rPr>
              <w:t>три</w:t>
            </w:r>
            <w:proofErr w:type="spellEnd"/>
            <w:r w:rsidRPr="00D802CD">
              <w:rPr>
                <w:color w:val="000000"/>
                <w:sz w:val="20"/>
                <w:szCs w:val="20"/>
                <w:lang w:val="sr-Cyrl-RS"/>
              </w:rPr>
              <w:t xml:space="preserve"> рада из категорије М21, М22 или М23 са кумулативним импакт фактором најмање два из научне области за коју се бира</w:t>
            </w:r>
            <w:r w:rsidRPr="00D802CD">
              <w:rPr>
                <w:color w:val="000000"/>
                <w:sz w:val="20"/>
                <w:szCs w:val="20"/>
              </w:rPr>
              <w:t xml:space="preserve">, </w:t>
            </w:r>
            <w:proofErr w:type="spellStart"/>
            <w:r w:rsidRPr="00D802CD">
              <w:rPr>
                <w:color w:val="000000"/>
                <w:sz w:val="20"/>
                <w:szCs w:val="20"/>
              </w:rPr>
              <w:t>од</w:t>
            </w:r>
            <w:proofErr w:type="spellEnd"/>
            <w:r w:rsidRPr="00D802CD">
              <w:rPr>
                <w:color w:val="000000"/>
                <w:sz w:val="20"/>
                <w:szCs w:val="20"/>
              </w:rPr>
              <w:t xml:space="preserve"> </w:t>
            </w:r>
            <w:proofErr w:type="spellStart"/>
            <w:r w:rsidRPr="00D802CD">
              <w:rPr>
                <w:color w:val="000000"/>
                <w:sz w:val="20"/>
                <w:szCs w:val="20"/>
              </w:rPr>
              <w:t>којих</w:t>
            </w:r>
            <w:proofErr w:type="spellEnd"/>
            <w:r w:rsidRPr="00D802CD">
              <w:rPr>
                <w:color w:val="000000"/>
                <w:sz w:val="20"/>
                <w:szCs w:val="20"/>
              </w:rPr>
              <w:t xml:space="preserve"> </w:t>
            </w:r>
            <w:proofErr w:type="spellStart"/>
            <w:r w:rsidRPr="00D802CD">
              <w:rPr>
                <w:color w:val="000000"/>
                <w:sz w:val="20"/>
                <w:szCs w:val="20"/>
              </w:rPr>
              <w:t>најмање</w:t>
            </w:r>
            <w:proofErr w:type="spellEnd"/>
            <w:r w:rsidRPr="00D802CD">
              <w:rPr>
                <w:color w:val="000000"/>
                <w:sz w:val="20"/>
                <w:szCs w:val="20"/>
              </w:rPr>
              <w:t xml:space="preserve"> </w:t>
            </w:r>
            <w:proofErr w:type="spellStart"/>
            <w:r w:rsidRPr="00D802CD">
              <w:rPr>
                <w:color w:val="000000"/>
                <w:sz w:val="20"/>
                <w:szCs w:val="20"/>
              </w:rPr>
              <w:t>два</w:t>
            </w:r>
            <w:proofErr w:type="spellEnd"/>
            <w:r w:rsidRPr="00D802CD">
              <w:rPr>
                <w:color w:val="000000"/>
                <w:sz w:val="20"/>
                <w:szCs w:val="20"/>
              </w:rPr>
              <w:t xml:space="preserve"> </w:t>
            </w:r>
            <w:r w:rsidRPr="00D802CD">
              <w:rPr>
                <w:color w:val="000000"/>
                <w:sz w:val="20"/>
                <w:szCs w:val="20"/>
                <w:lang w:val="sr-Cyrl-RS"/>
              </w:rPr>
              <w:t xml:space="preserve">рада </w:t>
            </w:r>
            <w:r w:rsidRPr="00D802CD">
              <w:rPr>
                <w:color w:val="000000"/>
                <w:sz w:val="20"/>
                <w:szCs w:val="20"/>
              </w:rPr>
              <w:t xml:space="preserve">у </w:t>
            </w:r>
            <w:r w:rsidRPr="00D802CD">
              <w:rPr>
                <w:color w:val="000000"/>
                <w:sz w:val="20"/>
                <w:szCs w:val="20"/>
                <w:lang w:val="sr-Cyrl-RS"/>
              </w:rPr>
              <w:t>последњих пет година. К</w:t>
            </w:r>
            <w:proofErr w:type="spellStart"/>
            <w:r w:rsidRPr="00D802CD">
              <w:rPr>
                <w:color w:val="000000"/>
                <w:sz w:val="20"/>
                <w:szCs w:val="20"/>
              </w:rPr>
              <w:t>андидат</w:t>
            </w:r>
            <w:proofErr w:type="spellEnd"/>
            <w:r w:rsidRPr="00D802CD">
              <w:rPr>
                <w:color w:val="000000"/>
                <w:sz w:val="20"/>
                <w:szCs w:val="20"/>
              </w:rPr>
              <w:t xml:space="preserve"> </w:t>
            </w:r>
            <w:proofErr w:type="spellStart"/>
            <w:r w:rsidRPr="00D802CD">
              <w:rPr>
                <w:color w:val="000000"/>
                <w:sz w:val="20"/>
                <w:szCs w:val="20"/>
              </w:rPr>
              <w:t>треба</w:t>
            </w:r>
            <w:proofErr w:type="spellEnd"/>
            <w:r w:rsidRPr="00D802CD">
              <w:rPr>
                <w:color w:val="000000"/>
                <w:sz w:val="20"/>
                <w:szCs w:val="20"/>
              </w:rPr>
              <w:t xml:space="preserve"> </w:t>
            </w:r>
            <w:proofErr w:type="spellStart"/>
            <w:r w:rsidRPr="00D802CD">
              <w:rPr>
                <w:color w:val="000000"/>
                <w:sz w:val="20"/>
                <w:szCs w:val="20"/>
              </w:rPr>
              <w:t>да</w:t>
            </w:r>
            <w:proofErr w:type="spellEnd"/>
            <w:r w:rsidRPr="00D802CD">
              <w:rPr>
                <w:color w:val="000000"/>
                <w:sz w:val="20"/>
                <w:szCs w:val="20"/>
              </w:rPr>
              <w:t xml:space="preserve"> </w:t>
            </w:r>
            <w:proofErr w:type="spellStart"/>
            <w:r w:rsidRPr="00D802CD">
              <w:rPr>
                <w:color w:val="000000"/>
                <w:sz w:val="20"/>
                <w:szCs w:val="20"/>
              </w:rPr>
              <w:t>буде</w:t>
            </w:r>
            <w:proofErr w:type="spellEnd"/>
            <w:r w:rsidRPr="00D802CD">
              <w:rPr>
                <w:color w:val="000000"/>
                <w:sz w:val="20"/>
                <w:szCs w:val="20"/>
              </w:rPr>
              <w:t xml:space="preserve"> </w:t>
            </w:r>
            <w:proofErr w:type="spellStart"/>
            <w:r w:rsidRPr="00D802CD">
              <w:rPr>
                <w:color w:val="000000"/>
                <w:sz w:val="20"/>
                <w:szCs w:val="20"/>
              </w:rPr>
              <w:t>најмање</w:t>
            </w:r>
            <w:proofErr w:type="spellEnd"/>
            <w:r w:rsidRPr="00D802CD">
              <w:rPr>
                <w:color w:val="000000"/>
                <w:sz w:val="20"/>
                <w:szCs w:val="20"/>
              </w:rPr>
              <w:t xml:space="preserve"> у </w:t>
            </w:r>
            <w:proofErr w:type="spellStart"/>
            <w:r w:rsidRPr="00D802CD">
              <w:rPr>
                <w:color w:val="000000"/>
                <w:sz w:val="20"/>
                <w:szCs w:val="20"/>
              </w:rPr>
              <w:t>једном</w:t>
            </w:r>
            <w:proofErr w:type="spellEnd"/>
            <w:r w:rsidRPr="00D802CD">
              <w:rPr>
                <w:color w:val="000000"/>
                <w:sz w:val="20"/>
                <w:szCs w:val="20"/>
              </w:rPr>
              <w:t xml:space="preserve"> </w:t>
            </w:r>
            <w:proofErr w:type="spellStart"/>
            <w:r w:rsidRPr="00D802CD">
              <w:rPr>
                <w:color w:val="000000"/>
                <w:sz w:val="20"/>
                <w:szCs w:val="20"/>
              </w:rPr>
              <w:t>раду</w:t>
            </w:r>
            <w:proofErr w:type="spellEnd"/>
            <w:r w:rsidRPr="00D802CD">
              <w:rPr>
                <w:color w:val="000000"/>
                <w:sz w:val="20"/>
                <w:szCs w:val="20"/>
              </w:rPr>
              <w:t xml:space="preserve"> </w:t>
            </w:r>
            <w:proofErr w:type="spellStart"/>
            <w:r w:rsidRPr="00D802CD">
              <w:rPr>
                <w:color w:val="000000"/>
                <w:sz w:val="20"/>
                <w:szCs w:val="20"/>
              </w:rPr>
              <w:t>први</w:t>
            </w:r>
            <w:proofErr w:type="spellEnd"/>
            <w:r w:rsidRPr="00D802CD">
              <w:rPr>
                <w:color w:val="000000"/>
                <w:sz w:val="20"/>
                <w:szCs w:val="20"/>
              </w:rPr>
              <w:t xml:space="preserve"> </w:t>
            </w:r>
            <w:proofErr w:type="spellStart"/>
            <w:r w:rsidRPr="00D802CD">
              <w:rPr>
                <w:color w:val="000000"/>
                <w:sz w:val="20"/>
                <w:szCs w:val="20"/>
              </w:rPr>
              <w:t>аутор</w:t>
            </w:r>
            <w:proofErr w:type="spellEnd"/>
            <w:r w:rsidRPr="00D802CD">
              <w:rPr>
                <w:color w:val="000000"/>
                <w:sz w:val="20"/>
                <w:szCs w:val="20"/>
              </w:rPr>
              <w:t xml:space="preserve"> </w:t>
            </w:r>
            <w:proofErr w:type="spellStart"/>
            <w:r w:rsidRPr="00D802CD">
              <w:rPr>
                <w:color w:val="000000"/>
                <w:sz w:val="20"/>
                <w:szCs w:val="20"/>
              </w:rPr>
              <w:t>или</w:t>
            </w:r>
            <w:proofErr w:type="spellEnd"/>
            <w:r w:rsidRPr="00D802CD">
              <w:rPr>
                <w:color w:val="000000"/>
                <w:sz w:val="20"/>
                <w:szCs w:val="20"/>
              </w:rPr>
              <w:t xml:space="preserve"> </w:t>
            </w:r>
            <w:proofErr w:type="spellStart"/>
            <w:r w:rsidRPr="00D802CD">
              <w:rPr>
                <w:color w:val="000000"/>
                <w:sz w:val="20"/>
                <w:szCs w:val="20"/>
              </w:rPr>
              <w:t>носилац</w:t>
            </w:r>
            <w:proofErr w:type="spellEnd"/>
            <w:r w:rsidRPr="00D802CD">
              <w:rPr>
                <w:color w:val="000000"/>
                <w:sz w:val="20"/>
                <w:szCs w:val="20"/>
              </w:rPr>
              <w:t xml:space="preserve"> </w:t>
            </w:r>
            <w:proofErr w:type="spellStart"/>
            <w:r w:rsidRPr="00D802CD">
              <w:rPr>
                <w:color w:val="000000"/>
                <w:sz w:val="20"/>
                <w:szCs w:val="20"/>
              </w:rPr>
              <w:t>рада</w:t>
            </w:r>
            <w:proofErr w:type="spellEnd"/>
            <w:r w:rsidRPr="00D802CD">
              <w:rPr>
                <w:color w:val="000000"/>
                <w:sz w:val="20"/>
                <w:szCs w:val="20"/>
              </w:rPr>
              <w:t>.</w:t>
            </w:r>
          </w:p>
        </w:tc>
        <w:tc>
          <w:tcPr>
            <w:tcW w:w="1720" w:type="dxa"/>
            <w:tcBorders>
              <w:top w:val="single" w:sz="4" w:space="0" w:color="000000"/>
              <w:left w:val="single" w:sz="4" w:space="0" w:color="000000"/>
              <w:bottom w:val="single" w:sz="4" w:space="0" w:color="000000"/>
              <w:right w:val="single" w:sz="4" w:space="0" w:color="000000"/>
            </w:tcBorders>
            <w:shd w:val="clear" w:color="auto" w:fill="auto"/>
          </w:tcPr>
          <w:p w14:paraId="74975500" w14:textId="77777777" w:rsidR="0096389F" w:rsidRPr="00D802CD" w:rsidRDefault="0096389F" w:rsidP="0096389F">
            <w:pPr>
              <w:pBdr>
                <w:top w:val="nil"/>
                <w:left w:val="nil"/>
                <w:bottom w:val="nil"/>
                <w:right w:val="nil"/>
                <w:between w:val="nil"/>
              </w:pBdr>
              <w:spacing w:line="259" w:lineRule="auto"/>
              <w:jc w:val="center"/>
              <w:rPr>
                <w:color w:val="000000"/>
                <w:lang w:val="sr-Cyrl-RS"/>
              </w:rPr>
            </w:pPr>
            <w:r w:rsidRPr="00D802CD">
              <w:rPr>
                <w:color w:val="000000"/>
                <w:lang w:val="sr-Cyrl-RS"/>
              </w:rPr>
              <w:t>28</w:t>
            </w:r>
          </w:p>
          <w:p w14:paraId="6CA4CB8C" w14:textId="77777777" w:rsidR="0096389F" w:rsidRPr="00D802CD" w:rsidRDefault="0096389F" w:rsidP="0096389F">
            <w:pPr>
              <w:pBdr>
                <w:top w:val="nil"/>
                <w:left w:val="nil"/>
                <w:bottom w:val="nil"/>
                <w:right w:val="nil"/>
                <w:between w:val="nil"/>
              </w:pBdr>
              <w:spacing w:line="259" w:lineRule="auto"/>
              <w:jc w:val="center"/>
              <w:rPr>
                <w:color w:val="000000"/>
                <w:sz w:val="20"/>
                <w:szCs w:val="20"/>
              </w:rPr>
            </w:pPr>
          </w:p>
          <w:p w14:paraId="09219F17" w14:textId="77777777" w:rsidR="0096389F" w:rsidRPr="00D802CD" w:rsidRDefault="0096389F" w:rsidP="0096389F">
            <w:pPr>
              <w:pBdr>
                <w:top w:val="nil"/>
                <w:left w:val="nil"/>
                <w:bottom w:val="nil"/>
                <w:right w:val="nil"/>
                <w:between w:val="nil"/>
              </w:pBdr>
              <w:spacing w:line="259" w:lineRule="auto"/>
              <w:jc w:val="center"/>
              <w:rPr>
                <w:color w:val="000000"/>
                <w:sz w:val="20"/>
                <w:szCs w:val="20"/>
              </w:rPr>
            </w:pPr>
            <w:r w:rsidRPr="00D802CD">
              <w:rPr>
                <w:color w:val="000000"/>
                <w:sz w:val="20"/>
                <w:szCs w:val="20"/>
              </w:rPr>
              <w:t>ИФ 44,392</w:t>
            </w:r>
          </w:p>
          <w:p w14:paraId="3C4C2350" w14:textId="77777777" w:rsidR="0096389F" w:rsidRPr="00D802CD" w:rsidRDefault="0096389F" w:rsidP="0096389F">
            <w:pPr>
              <w:pBdr>
                <w:top w:val="nil"/>
                <w:left w:val="nil"/>
                <w:bottom w:val="nil"/>
                <w:right w:val="nil"/>
                <w:between w:val="nil"/>
              </w:pBdr>
              <w:ind w:right="46"/>
              <w:jc w:val="center"/>
              <w:rPr>
                <w:color w:val="000000"/>
                <w:sz w:val="20"/>
                <w:szCs w:val="20"/>
              </w:rPr>
            </w:pPr>
            <w:r w:rsidRPr="00D802CD">
              <w:rPr>
                <w:color w:val="000000"/>
                <w:sz w:val="20"/>
                <w:szCs w:val="20"/>
              </w:rPr>
              <w:t>(</w:t>
            </w:r>
            <w:proofErr w:type="spellStart"/>
            <w:r w:rsidRPr="00D802CD">
              <w:rPr>
                <w:color w:val="000000"/>
                <w:sz w:val="20"/>
                <w:szCs w:val="20"/>
              </w:rPr>
              <w:t>први</w:t>
            </w:r>
            <w:proofErr w:type="spellEnd"/>
            <w:r w:rsidRPr="00D802CD">
              <w:rPr>
                <w:color w:val="000000"/>
                <w:sz w:val="20"/>
                <w:szCs w:val="20"/>
              </w:rPr>
              <w:t xml:space="preserve"> </w:t>
            </w:r>
            <w:proofErr w:type="spellStart"/>
            <w:r w:rsidRPr="00D802CD">
              <w:rPr>
                <w:color w:val="000000"/>
                <w:sz w:val="20"/>
                <w:szCs w:val="20"/>
              </w:rPr>
              <w:t>аутор</w:t>
            </w:r>
            <w:proofErr w:type="spellEnd"/>
            <w:r w:rsidRPr="00D802CD">
              <w:rPr>
                <w:color w:val="000000"/>
                <w:sz w:val="20"/>
                <w:szCs w:val="20"/>
              </w:rPr>
              <w:t xml:space="preserve"> у </w:t>
            </w:r>
            <w:r w:rsidRPr="00D802CD">
              <w:rPr>
                <w:color w:val="000000"/>
                <w:sz w:val="20"/>
                <w:szCs w:val="20"/>
                <w:lang w:val="sr-Cyrl-RS"/>
              </w:rPr>
              <w:t>7</w:t>
            </w:r>
            <w:r w:rsidRPr="00D802CD">
              <w:rPr>
                <w:color w:val="000000"/>
                <w:sz w:val="20"/>
                <w:szCs w:val="20"/>
              </w:rPr>
              <w:t xml:space="preserve">; у </w:t>
            </w:r>
            <w:proofErr w:type="spellStart"/>
            <w:r w:rsidRPr="00D802CD">
              <w:rPr>
                <w:color w:val="000000"/>
                <w:sz w:val="20"/>
                <w:szCs w:val="20"/>
              </w:rPr>
              <w:t>последњих</w:t>
            </w:r>
            <w:proofErr w:type="spellEnd"/>
            <w:r w:rsidRPr="00D802CD">
              <w:rPr>
                <w:color w:val="000000"/>
                <w:sz w:val="20"/>
                <w:szCs w:val="20"/>
              </w:rPr>
              <w:t xml:space="preserve"> </w:t>
            </w:r>
            <w:proofErr w:type="spellStart"/>
            <w:r w:rsidRPr="00D802CD">
              <w:rPr>
                <w:color w:val="000000"/>
                <w:sz w:val="20"/>
                <w:szCs w:val="20"/>
              </w:rPr>
              <w:t>пет</w:t>
            </w:r>
            <w:proofErr w:type="spellEnd"/>
            <w:r w:rsidRPr="00D802CD">
              <w:rPr>
                <w:color w:val="000000"/>
                <w:sz w:val="20"/>
                <w:szCs w:val="20"/>
              </w:rPr>
              <w:t xml:space="preserve"> </w:t>
            </w:r>
            <w:proofErr w:type="spellStart"/>
            <w:r w:rsidRPr="00D802CD">
              <w:rPr>
                <w:color w:val="000000"/>
                <w:sz w:val="20"/>
                <w:szCs w:val="20"/>
              </w:rPr>
              <w:t>година</w:t>
            </w:r>
            <w:proofErr w:type="spellEnd"/>
            <w:r w:rsidRPr="00D802CD">
              <w:rPr>
                <w:color w:val="000000"/>
                <w:sz w:val="20"/>
                <w:szCs w:val="20"/>
              </w:rPr>
              <w:t xml:space="preserve"> </w:t>
            </w:r>
            <w:r w:rsidRPr="00D802CD">
              <w:rPr>
                <w:color w:val="000000"/>
                <w:sz w:val="20"/>
                <w:szCs w:val="20"/>
                <w:lang w:val="sr-Cyrl-RS"/>
              </w:rPr>
              <w:t>17 радова од којих у 5 први аутор</w:t>
            </w:r>
            <w:r w:rsidRPr="00D802CD">
              <w:rPr>
                <w:color w:val="000000"/>
                <w:sz w:val="20"/>
                <w:szCs w:val="20"/>
              </w:rPr>
              <w:t>)</w:t>
            </w:r>
          </w:p>
          <w:p w14:paraId="6E01ABA5" w14:textId="72ABDFC0" w:rsidR="0096389F" w:rsidRPr="00D802CD" w:rsidRDefault="0096389F" w:rsidP="0096389F">
            <w:pPr>
              <w:pBdr>
                <w:top w:val="nil"/>
                <w:left w:val="nil"/>
                <w:bottom w:val="nil"/>
                <w:right w:val="nil"/>
                <w:between w:val="nil"/>
              </w:pBdr>
              <w:ind w:right="46"/>
              <w:jc w:val="center"/>
              <w:rPr>
                <w:color w:val="000000"/>
                <w:sz w:val="20"/>
                <w:szCs w:val="20"/>
                <w:lang w:val="sr-Cyrl-CS"/>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tcPr>
          <w:p w14:paraId="5122D71F" w14:textId="4357FECF" w:rsidR="0096389F" w:rsidRPr="00D802CD" w:rsidRDefault="0096389F" w:rsidP="0096389F">
            <w:pPr>
              <w:pBdr>
                <w:top w:val="nil"/>
                <w:left w:val="nil"/>
                <w:bottom w:val="nil"/>
                <w:right w:val="nil"/>
                <w:between w:val="nil"/>
              </w:pBdr>
              <w:ind w:right="46"/>
              <w:jc w:val="both"/>
              <w:rPr>
                <w:color w:val="000000"/>
                <w:sz w:val="20"/>
                <w:szCs w:val="20"/>
                <w:lang w:val="sr-Cyrl-CS"/>
              </w:rPr>
            </w:pPr>
            <w:r w:rsidRPr="00D802CD">
              <w:rPr>
                <w:color w:val="000000"/>
                <w:sz w:val="20"/>
                <w:szCs w:val="20"/>
                <w:lang w:val="sr-Latn-RS"/>
              </w:rPr>
              <w:t>Medicina</w:t>
            </w:r>
            <w:r w:rsidRPr="00D802CD">
              <w:rPr>
                <w:color w:val="000000"/>
                <w:sz w:val="20"/>
                <w:szCs w:val="20"/>
              </w:rPr>
              <w:t xml:space="preserve">; </w:t>
            </w:r>
            <w:proofErr w:type="spellStart"/>
            <w:r w:rsidRPr="00D802CD">
              <w:rPr>
                <w:color w:val="000000"/>
                <w:sz w:val="20"/>
                <w:szCs w:val="20"/>
              </w:rPr>
              <w:t>Reprod</w:t>
            </w:r>
            <w:proofErr w:type="spellEnd"/>
            <w:r w:rsidRPr="00D802CD">
              <w:rPr>
                <w:color w:val="000000"/>
                <w:sz w:val="20"/>
                <w:szCs w:val="20"/>
              </w:rPr>
              <w:t xml:space="preserve"> Sci; J Med </w:t>
            </w:r>
            <w:proofErr w:type="spellStart"/>
            <w:r w:rsidRPr="00D802CD">
              <w:rPr>
                <w:color w:val="000000"/>
                <w:sz w:val="20"/>
                <w:szCs w:val="20"/>
              </w:rPr>
              <w:t>Biochem</w:t>
            </w:r>
            <w:proofErr w:type="spellEnd"/>
            <w:r w:rsidRPr="00D802CD">
              <w:rPr>
                <w:color w:val="000000"/>
                <w:sz w:val="20"/>
                <w:szCs w:val="20"/>
                <w:highlight w:val="white"/>
              </w:rPr>
              <w:t xml:space="preserve">; J Clin Med; </w:t>
            </w:r>
            <w:r w:rsidRPr="00D802CD">
              <w:rPr>
                <w:color w:val="000000"/>
                <w:sz w:val="20"/>
                <w:szCs w:val="20"/>
              </w:rPr>
              <w:t>J Pers Med</w:t>
            </w:r>
            <w:r w:rsidRPr="00D802CD">
              <w:rPr>
                <w:color w:val="000000"/>
                <w:sz w:val="20"/>
                <w:szCs w:val="20"/>
                <w:highlight w:val="white"/>
              </w:rPr>
              <w:t xml:space="preserve">; </w:t>
            </w:r>
            <w:proofErr w:type="spellStart"/>
            <w:r w:rsidRPr="00D802CD">
              <w:rPr>
                <w:color w:val="131413"/>
                <w:sz w:val="20"/>
                <w:szCs w:val="20"/>
              </w:rPr>
              <w:t>Ginekol</w:t>
            </w:r>
            <w:proofErr w:type="spellEnd"/>
            <w:r w:rsidRPr="00D802CD">
              <w:rPr>
                <w:color w:val="131413"/>
                <w:sz w:val="20"/>
                <w:szCs w:val="20"/>
              </w:rPr>
              <w:t xml:space="preserve"> Pol</w:t>
            </w:r>
            <w:r w:rsidRPr="00D802CD">
              <w:rPr>
                <w:color w:val="000000"/>
                <w:sz w:val="20"/>
                <w:szCs w:val="20"/>
              </w:rPr>
              <w:t>; Biomedicines</w:t>
            </w:r>
            <w:r w:rsidRPr="00D802CD">
              <w:rPr>
                <w:color w:val="000000"/>
                <w:sz w:val="20"/>
                <w:szCs w:val="20"/>
                <w:highlight w:val="white"/>
              </w:rPr>
              <w:t xml:space="preserve">; </w:t>
            </w:r>
            <w:r w:rsidRPr="00D802CD">
              <w:rPr>
                <w:color w:val="000000"/>
                <w:sz w:val="20"/>
                <w:szCs w:val="20"/>
              </w:rPr>
              <w:t xml:space="preserve">Int J Clin </w:t>
            </w:r>
            <w:proofErr w:type="spellStart"/>
            <w:r w:rsidRPr="00D802CD">
              <w:rPr>
                <w:color w:val="000000"/>
                <w:sz w:val="20"/>
                <w:szCs w:val="20"/>
              </w:rPr>
              <w:t>Pract</w:t>
            </w:r>
            <w:proofErr w:type="spellEnd"/>
            <w:r w:rsidRPr="00D802CD">
              <w:rPr>
                <w:color w:val="000000"/>
                <w:sz w:val="20"/>
                <w:szCs w:val="20"/>
              </w:rPr>
              <w:t xml:space="preserve">; </w:t>
            </w:r>
            <w:r w:rsidRPr="00D802CD">
              <w:rPr>
                <w:rFonts w:eastAsiaTheme="minorHAnsi"/>
                <w:sz w:val="20"/>
                <w:szCs w:val="20"/>
              </w:rPr>
              <w:t>Sci Rep</w:t>
            </w:r>
            <w:r w:rsidRPr="00D802CD">
              <w:rPr>
                <w:color w:val="000000"/>
                <w:sz w:val="20"/>
                <w:szCs w:val="20"/>
              </w:rPr>
              <w:t xml:space="preserve">; Clin. Exp. </w:t>
            </w:r>
            <w:proofErr w:type="spellStart"/>
            <w:r w:rsidRPr="00D802CD">
              <w:rPr>
                <w:color w:val="000000"/>
                <w:sz w:val="20"/>
                <w:szCs w:val="20"/>
              </w:rPr>
              <w:t>Obstet</w:t>
            </w:r>
            <w:proofErr w:type="spellEnd"/>
            <w:r w:rsidRPr="00D802CD">
              <w:rPr>
                <w:color w:val="000000"/>
                <w:sz w:val="20"/>
                <w:szCs w:val="20"/>
              </w:rPr>
              <w:t xml:space="preserve">; J Matern Fetal Neonatal Med; J BUON; Srp Arh </w:t>
            </w:r>
            <w:proofErr w:type="spellStart"/>
            <w:r w:rsidRPr="00D802CD">
              <w:rPr>
                <w:color w:val="000000"/>
                <w:sz w:val="20"/>
                <w:szCs w:val="20"/>
              </w:rPr>
              <w:t>Celok</w:t>
            </w:r>
            <w:proofErr w:type="spellEnd"/>
            <w:r w:rsidRPr="00D802CD">
              <w:rPr>
                <w:color w:val="000000"/>
                <w:sz w:val="20"/>
                <w:szCs w:val="20"/>
              </w:rPr>
              <w:t xml:space="preserve"> Lek; Cent </w:t>
            </w:r>
            <w:proofErr w:type="spellStart"/>
            <w:r w:rsidRPr="00D802CD">
              <w:rPr>
                <w:color w:val="000000"/>
                <w:sz w:val="20"/>
                <w:szCs w:val="20"/>
              </w:rPr>
              <w:t>Eur</w:t>
            </w:r>
            <w:proofErr w:type="spellEnd"/>
            <w:r w:rsidRPr="00D802CD">
              <w:rPr>
                <w:color w:val="000000"/>
                <w:sz w:val="20"/>
                <w:szCs w:val="20"/>
              </w:rPr>
              <w:t xml:space="preserve"> J Med; </w:t>
            </w:r>
            <w:proofErr w:type="spellStart"/>
            <w:r w:rsidRPr="00D802CD">
              <w:rPr>
                <w:color w:val="000000"/>
                <w:sz w:val="20"/>
                <w:szCs w:val="20"/>
              </w:rPr>
              <w:t>Gynecol</w:t>
            </w:r>
            <w:proofErr w:type="spellEnd"/>
            <w:r w:rsidRPr="00D802CD">
              <w:rPr>
                <w:color w:val="000000"/>
                <w:sz w:val="20"/>
                <w:szCs w:val="20"/>
              </w:rPr>
              <w:t xml:space="preserve"> Endocrinol; </w:t>
            </w:r>
            <w:proofErr w:type="spellStart"/>
            <w:r w:rsidRPr="00D802CD">
              <w:rPr>
                <w:color w:val="000000"/>
                <w:sz w:val="20"/>
                <w:szCs w:val="20"/>
              </w:rPr>
              <w:t>Eur</w:t>
            </w:r>
            <w:proofErr w:type="spellEnd"/>
            <w:r w:rsidRPr="00D802CD">
              <w:rPr>
                <w:color w:val="000000"/>
                <w:sz w:val="20"/>
                <w:szCs w:val="20"/>
              </w:rPr>
              <w:t xml:space="preserve"> J </w:t>
            </w:r>
            <w:proofErr w:type="spellStart"/>
            <w:r w:rsidRPr="00D802CD">
              <w:rPr>
                <w:color w:val="000000"/>
                <w:sz w:val="20"/>
                <w:szCs w:val="20"/>
              </w:rPr>
              <w:t>Gynaec</w:t>
            </w:r>
            <w:proofErr w:type="spellEnd"/>
            <w:r w:rsidRPr="00D802CD">
              <w:rPr>
                <w:color w:val="000000"/>
                <w:sz w:val="20"/>
                <w:szCs w:val="20"/>
              </w:rPr>
              <w:t xml:space="preserve"> Oncol; Cent </w:t>
            </w:r>
            <w:proofErr w:type="spellStart"/>
            <w:r w:rsidRPr="00D802CD">
              <w:rPr>
                <w:color w:val="000000"/>
                <w:sz w:val="20"/>
                <w:szCs w:val="20"/>
              </w:rPr>
              <w:t>Eur</w:t>
            </w:r>
            <w:proofErr w:type="spellEnd"/>
            <w:r w:rsidRPr="00D802CD">
              <w:rPr>
                <w:color w:val="000000"/>
                <w:sz w:val="20"/>
                <w:szCs w:val="20"/>
              </w:rPr>
              <w:t xml:space="preserve"> J Med</w:t>
            </w:r>
          </w:p>
        </w:tc>
      </w:tr>
      <w:tr w:rsidR="0096389F" w:rsidRPr="00D802CD" w14:paraId="69AE7BC5" w14:textId="77777777" w:rsidTr="001F64B4">
        <w:tc>
          <w:tcPr>
            <w:tcW w:w="463" w:type="dxa"/>
            <w:tcBorders>
              <w:top w:val="single" w:sz="4" w:space="0" w:color="auto"/>
              <w:left w:val="single" w:sz="4" w:space="0" w:color="auto"/>
              <w:bottom w:val="single" w:sz="4" w:space="0" w:color="auto"/>
              <w:right w:val="single" w:sz="4" w:space="0" w:color="auto"/>
            </w:tcBorders>
          </w:tcPr>
          <w:p w14:paraId="5EAF30E0" w14:textId="77777777" w:rsidR="0096389F" w:rsidRPr="00D802CD" w:rsidRDefault="0096389F" w:rsidP="0096389F">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sr-Cyrl-RS"/>
              </w:rPr>
              <mc:AlternateContent>
                <mc:Choice Requires="wps">
                  <w:drawing>
                    <wp:anchor distT="0" distB="0" distL="114300" distR="114300" simplePos="0" relativeHeight="251781120" behindDoc="0" locked="0" layoutInCell="1" allowOverlap="1" wp14:anchorId="30E0AF29" wp14:editId="36AC9661">
                      <wp:simplePos x="0" y="0"/>
                      <wp:positionH relativeFrom="column">
                        <wp:posOffset>-106680</wp:posOffset>
                      </wp:positionH>
                      <wp:positionV relativeFrom="paragraph">
                        <wp:posOffset>-49530</wp:posOffset>
                      </wp:positionV>
                      <wp:extent cx="287655" cy="251460"/>
                      <wp:effectExtent l="0" t="0" r="36195" b="53340"/>
                      <wp:wrapNone/>
                      <wp:docPr id="2106260692" name="Oval 21062606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1105C5F" id="Oval 2106260692" o:spid="_x0000_s1026" style="position:absolute;margin-left:-8.4pt;margin-top:-3.9pt;width:22.65pt;height:19.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" filled="f" strokecolor="#0d0d0d" strokeweight="2pt">
                      <v:shadow on="t" color="#7f7f7f" opacity=".5" offset="1pt"/>
                      <v:path arrowok="t"/>
                    </v:oval>
                  </w:pict>
                </mc:Fallback>
              </mc:AlternateContent>
            </w:r>
            <w:r w:rsidRPr="00D802CD">
              <w:rPr>
                <w:color w:val="000000"/>
                <w:sz w:val="20"/>
                <w:szCs w:val="20"/>
                <w:lang w:val="sr-Cyrl-RS"/>
              </w:rPr>
              <w:t>13</w:t>
            </w:r>
          </w:p>
        </w:tc>
        <w:tc>
          <w:tcPr>
            <w:tcW w:w="3947" w:type="dxa"/>
            <w:tcBorders>
              <w:top w:val="single" w:sz="4" w:space="0" w:color="auto"/>
              <w:left w:val="single" w:sz="4" w:space="0" w:color="auto"/>
              <w:bottom w:val="single" w:sz="4" w:space="0" w:color="auto"/>
              <w:right w:val="single" w:sz="4" w:space="0" w:color="auto"/>
            </w:tcBorders>
          </w:tcPr>
          <w:p w14:paraId="01F2EBDA" w14:textId="77777777" w:rsidR="0096389F" w:rsidRPr="00D802CD" w:rsidRDefault="0096389F" w:rsidP="0096389F">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Саопштена три рада на међународним или домаћим научним скуповима (категорије М31-М34 и М61-М64).</w:t>
            </w:r>
          </w:p>
          <w:p w14:paraId="5F4EC1F1" w14:textId="77777777" w:rsidR="0096389F" w:rsidRPr="00D802CD" w:rsidRDefault="0096389F" w:rsidP="0096389F">
            <w:pPr>
              <w:pBdr>
                <w:top w:val="nil"/>
                <w:left w:val="nil"/>
                <w:bottom w:val="nil"/>
                <w:right w:val="nil"/>
                <w:between w:val="nil"/>
              </w:pBdr>
              <w:ind w:right="46"/>
              <w:jc w:val="both"/>
              <w:rPr>
                <w:color w:val="000000"/>
                <w:sz w:val="20"/>
                <w:szCs w:val="20"/>
              </w:rPr>
            </w:pPr>
          </w:p>
        </w:tc>
        <w:tc>
          <w:tcPr>
            <w:tcW w:w="1720" w:type="dxa"/>
            <w:tcBorders>
              <w:top w:val="single" w:sz="4" w:space="0" w:color="000000"/>
              <w:left w:val="single" w:sz="4" w:space="0" w:color="000000"/>
              <w:bottom w:val="single" w:sz="4" w:space="0" w:color="000000"/>
              <w:right w:val="single" w:sz="4" w:space="0" w:color="000000"/>
            </w:tcBorders>
            <w:shd w:val="clear" w:color="auto" w:fill="auto"/>
          </w:tcPr>
          <w:p w14:paraId="0AA1A794" w14:textId="77777777" w:rsidR="0096389F" w:rsidRPr="00D802CD" w:rsidRDefault="0096389F" w:rsidP="0096389F">
            <w:pPr>
              <w:pBdr>
                <w:top w:val="nil"/>
                <w:left w:val="nil"/>
                <w:bottom w:val="nil"/>
                <w:right w:val="nil"/>
                <w:between w:val="nil"/>
              </w:pBdr>
              <w:spacing w:line="259" w:lineRule="auto"/>
              <w:jc w:val="center"/>
              <w:rPr>
                <w:color w:val="000000"/>
              </w:rPr>
            </w:pPr>
            <w:r w:rsidRPr="00D802CD">
              <w:rPr>
                <w:color w:val="000000"/>
              </w:rPr>
              <w:t>34</w:t>
            </w:r>
          </w:p>
          <w:p w14:paraId="76A69275" w14:textId="004A8B71" w:rsidR="0096389F" w:rsidRPr="00D802CD" w:rsidRDefault="0096389F" w:rsidP="0096389F">
            <w:pPr>
              <w:pBdr>
                <w:top w:val="nil"/>
                <w:left w:val="nil"/>
                <w:bottom w:val="nil"/>
                <w:right w:val="nil"/>
                <w:between w:val="nil"/>
              </w:pBdr>
              <w:spacing w:line="259" w:lineRule="auto"/>
            </w:pPr>
            <w:r w:rsidRPr="00D802CD">
              <w:rPr>
                <w:lang w:val="sr-Cyrl-RS"/>
              </w:rPr>
              <w:t xml:space="preserve">   </w:t>
            </w:r>
            <w:r w:rsidRPr="00D802CD">
              <w:t>М31-</w:t>
            </w:r>
            <w:proofErr w:type="gramStart"/>
            <w:r w:rsidRPr="00D802CD">
              <w:t>34  27</w:t>
            </w:r>
            <w:proofErr w:type="gramEnd"/>
          </w:p>
          <w:p w14:paraId="05035B0D" w14:textId="6F4D8D75" w:rsidR="0096389F" w:rsidRPr="00D802CD" w:rsidRDefault="0096389F" w:rsidP="0096389F">
            <w:pPr>
              <w:pBdr>
                <w:top w:val="nil"/>
                <w:left w:val="nil"/>
                <w:bottom w:val="nil"/>
                <w:right w:val="nil"/>
                <w:between w:val="nil"/>
              </w:pBdr>
              <w:ind w:right="46"/>
              <w:jc w:val="center"/>
              <w:rPr>
                <w:color w:val="000000"/>
                <w:sz w:val="20"/>
                <w:szCs w:val="20"/>
                <w:lang w:val="sr-Cyrl-RS"/>
              </w:rPr>
            </w:pPr>
            <w:r w:rsidRPr="00D802CD">
              <w:t>М61-64    7</w:t>
            </w:r>
          </w:p>
        </w:tc>
        <w:tc>
          <w:tcPr>
            <w:tcW w:w="3410" w:type="dxa"/>
            <w:tcBorders>
              <w:top w:val="single" w:sz="4" w:space="0" w:color="000000"/>
              <w:left w:val="single" w:sz="4" w:space="0" w:color="000000"/>
              <w:bottom w:val="single" w:sz="4" w:space="0" w:color="000000"/>
              <w:right w:val="single" w:sz="4" w:space="0" w:color="000000"/>
            </w:tcBorders>
            <w:shd w:val="clear" w:color="auto" w:fill="auto"/>
          </w:tcPr>
          <w:p w14:paraId="7CE218C2" w14:textId="77777777" w:rsidR="0096389F" w:rsidRPr="00D802CD" w:rsidRDefault="0096389F" w:rsidP="0096389F">
            <w:pPr>
              <w:pBdr>
                <w:top w:val="nil"/>
                <w:left w:val="nil"/>
                <w:bottom w:val="nil"/>
                <w:right w:val="nil"/>
                <w:between w:val="nil"/>
              </w:pBdr>
              <w:ind w:right="46"/>
              <w:jc w:val="both"/>
              <w:rPr>
                <w:color w:val="000000"/>
                <w:sz w:val="20"/>
                <w:szCs w:val="20"/>
              </w:rPr>
            </w:pPr>
            <w:proofErr w:type="spellStart"/>
            <w:r w:rsidRPr="00D802CD">
              <w:rPr>
                <w:color w:val="000000"/>
                <w:sz w:val="20"/>
                <w:szCs w:val="20"/>
              </w:rPr>
              <w:t>Ginekološko</w:t>
            </w:r>
            <w:proofErr w:type="spellEnd"/>
            <w:r w:rsidRPr="00D802CD">
              <w:rPr>
                <w:color w:val="000000"/>
                <w:sz w:val="20"/>
                <w:szCs w:val="20"/>
              </w:rPr>
              <w:t xml:space="preserve"> </w:t>
            </w:r>
            <w:proofErr w:type="spellStart"/>
            <w:r w:rsidRPr="00D802CD">
              <w:rPr>
                <w:color w:val="000000"/>
                <w:sz w:val="20"/>
                <w:szCs w:val="20"/>
              </w:rPr>
              <w:t>akušerska</w:t>
            </w:r>
            <w:proofErr w:type="spellEnd"/>
            <w:r w:rsidRPr="00D802CD">
              <w:rPr>
                <w:color w:val="000000"/>
                <w:sz w:val="20"/>
                <w:szCs w:val="20"/>
              </w:rPr>
              <w:t xml:space="preserve"> </w:t>
            </w:r>
            <w:proofErr w:type="spellStart"/>
            <w:r w:rsidRPr="00D802CD">
              <w:rPr>
                <w:color w:val="000000"/>
                <w:sz w:val="20"/>
                <w:szCs w:val="20"/>
              </w:rPr>
              <w:t>nedelja</w:t>
            </w:r>
            <w:proofErr w:type="spellEnd"/>
            <w:r w:rsidRPr="00D802CD">
              <w:rPr>
                <w:color w:val="000000"/>
                <w:sz w:val="20"/>
                <w:szCs w:val="20"/>
              </w:rPr>
              <w:t xml:space="preserve"> GAS SLD;</w:t>
            </w:r>
            <w:r w:rsidRPr="00D802CD">
              <w:t xml:space="preserve"> </w:t>
            </w:r>
            <w:r w:rsidRPr="00D802CD">
              <w:rPr>
                <w:color w:val="000000"/>
                <w:sz w:val="20"/>
                <w:szCs w:val="20"/>
              </w:rPr>
              <w:t>15th World Congress on Endometriosis. Edinburgh, UK; 18th World congress of the Academy of human reproduction; 4th European Congress on Endometriosis;</w:t>
            </w:r>
            <w:r w:rsidRPr="00D802CD">
              <w:t xml:space="preserve"> </w:t>
            </w:r>
            <w:r w:rsidRPr="00D802CD">
              <w:rPr>
                <w:color w:val="000000"/>
                <w:sz w:val="20"/>
                <w:szCs w:val="20"/>
              </w:rPr>
              <w:t xml:space="preserve">4th Congress of the Society of </w:t>
            </w:r>
            <w:r w:rsidRPr="00D802CD">
              <w:rPr>
                <w:color w:val="000000"/>
                <w:sz w:val="20"/>
                <w:szCs w:val="20"/>
              </w:rPr>
              <w:lastRenderedPageBreak/>
              <w:t xml:space="preserve">endometriosis and uterine disorders. Florence, Italy; 20th world congress on controversies in obstetrics, gynecology &amp; infertility (COGI). Paris, France.  </w:t>
            </w:r>
          </w:p>
          <w:p w14:paraId="6CC8AD55" w14:textId="55D94996" w:rsidR="0096389F" w:rsidRPr="00D802CD" w:rsidRDefault="0096389F" w:rsidP="0096389F">
            <w:pPr>
              <w:pBdr>
                <w:top w:val="nil"/>
                <w:left w:val="nil"/>
                <w:bottom w:val="nil"/>
                <w:right w:val="nil"/>
                <w:between w:val="nil"/>
              </w:pBdr>
              <w:ind w:right="46"/>
              <w:jc w:val="both"/>
              <w:rPr>
                <w:color w:val="000000"/>
                <w:sz w:val="20"/>
                <w:szCs w:val="20"/>
                <w:lang w:val="sr-Cyrl-RS"/>
              </w:rPr>
            </w:pPr>
          </w:p>
        </w:tc>
      </w:tr>
      <w:tr w:rsidR="0096389F" w:rsidRPr="00D802CD" w14:paraId="49DF3613" w14:textId="77777777" w:rsidTr="0096389F">
        <w:tc>
          <w:tcPr>
            <w:tcW w:w="463" w:type="dxa"/>
            <w:tcBorders>
              <w:top w:val="single" w:sz="4" w:space="0" w:color="auto"/>
              <w:left w:val="single" w:sz="4" w:space="0" w:color="auto"/>
              <w:bottom w:val="single" w:sz="4" w:space="0" w:color="auto"/>
              <w:right w:val="single" w:sz="4" w:space="0" w:color="auto"/>
            </w:tcBorders>
          </w:tcPr>
          <w:p w14:paraId="65CF26D4" w14:textId="1D8625DA"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sr-Cyrl-RS"/>
              </w:rPr>
              <w:lastRenderedPageBreak/>
              <mc:AlternateContent>
                <mc:Choice Requires="wps">
                  <w:drawing>
                    <wp:anchor distT="0" distB="0" distL="114300" distR="114300" simplePos="0" relativeHeight="251779072" behindDoc="0" locked="0" layoutInCell="1" allowOverlap="1" wp14:anchorId="1611E2F4" wp14:editId="473C6AB4">
                      <wp:simplePos x="0" y="0"/>
                      <wp:positionH relativeFrom="column">
                        <wp:posOffset>-48260</wp:posOffset>
                      </wp:positionH>
                      <wp:positionV relativeFrom="paragraph">
                        <wp:posOffset>-79375</wp:posOffset>
                      </wp:positionV>
                      <wp:extent cx="287655" cy="313690"/>
                      <wp:effectExtent l="0" t="0" r="36195" b="48260"/>
                      <wp:wrapNone/>
                      <wp:docPr id="683389688" name="Oval 6833896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31369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785BD4F" id="Oval 683389688" o:spid="_x0000_s1026" style="position:absolute;margin-left:-3.8pt;margin-top:-6.25pt;width:22.65pt;height:24.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" filled="f" strokecolor="#0d0d0d" strokeweight="2pt">
                      <v:shadow on="t" color="#7f7f7f" opacity=".5" offset="1pt"/>
                      <v:path arrowok="t"/>
                    </v:oval>
                  </w:pict>
                </mc:Fallback>
              </mc:AlternateContent>
            </w:r>
            <w:r w:rsidRPr="00D802CD">
              <w:rPr>
                <w:color w:val="000000"/>
                <w:sz w:val="20"/>
                <w:szCs w:val="20"/>
                <w:lang w:val="sr-Cyrl-RS"/>
              </w:rPr>
              <w:t>14</w:t>
            </w:r>
          </w:p>
        </w:tc>
        <w:tc>
          <w:tcPr>
            <w:tcW w:w="3947" w:type="dxa"/>
            <w:tcBorders>
              <w:top w:val="single" w:sz="4" w:space="0" w:color="auto"/>
              <w:left w:val="single" w:sz="4" w:space="0" w:color="auto"/>
              <w:bottom w:val="single" w:sz="4" w:space="0" w:color="auto"/>
              <w:right w:val="single" w:sz="4" w:space="0" w:color="auto"/>
            </w:tcBorders>
          </w:tcPr>
          <w:p w14:paraId="5711934B" w14:textId="77777777"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 xml:space="preserve">Оригинално стручно остварење или руковођење или учешће у </w:t>
            </w:r>
            <w:proofErr w:type="spellStart"/>
            <w:r w:rsidRPr="00D802CD">
              <w:rPr>
                <w:color w:val="000000"/>
                <w:sz w:val="20"/>
                <w:szCs w:val="20"/>
              </w:rPr>
              <w:t>научноистраживачким</w:t>
            </w:r>
            <w:proofErr w:type="spellEnd"/>
            <w:r w:rsidRPr="00D802CD">
              <w:rPr>
                <w:color w:val="000000"/>
                <w:sz w:val="20"/>
                <w:szCs w:val="20"/>
              </w:rPr>
              <w:t xml:space="preserve"> </w:t>
            </w:r>
            <w:proofErr w:type="spellStart"/>
            <w:r w:rsidRPr="00D802CD">
              <w:rPr>
                <w:color w:val="000000"/>
                <w:sz w:val="20"/>
                <w:szCs w:val="20"/>
              </w:rPr>
              <w:t>или</w:t>
            </w:r>
            <w:proofErr w:type="spellEnd"/>
            <w:r w:rsidRPr="00D802CD">
              <w:rPr>
                <w:color w:val="000000"/>
                <w:sz w:val="20"/>
                <w:szCs w:val="20"/>
              </w:rPr>
              <w:t xml:space="preserve"> </w:t>
            </w:r>
            <w:proofErr w:type="spellStart"/>
            <w:r w:rsidRPr="00D802CD">
              <w:rPr>
                <w:color w:val="000000"/>
                <w:sz w:val="20"/>
                <w:szCs w:val="20"/>
              </w:rPr>
              <w:t>стручним</w:t>
            </w:r>
            <w:proofErr w:type="spellEnd"/>
            <w:r w:rsidRPr="00D802CD">
              <w:rPr>
                <w:color w:val="000000"/>
                <w:sz w:val="20"/>
                <w:szCs w:val="20"/>
              </w:rPr>
              <w:t xml:space="preserve"> </w:t>
            </w:r>
            <w:r w:rsidRPr="00D802CD">
              <w:rPr>
                <w:color w:val="000000"/>
                <w:sz w:val="20"/>
                <w:szCs w:val="20"/>
                <w:lang w:val="sr-Cyrl-RS"/>
              </w:rPr>
              <w:t>пројект</w:t>
            </w:r>
            <w:proofErr w:type="spellStart"/>
            <w:r w:rsidRPr="00D802CD">
              <w:rPr>
                <w:color w:val="000000"/>
                <w:sz w:val="20"/>
                <w:szCs w:val="20"/>
              </w:rPr>
              <w:t>има</w:t>
            </w:r>
            <w:proofErr w:type="spellEnd"/>
            <w:r w:rsidRPr="00D802CD">
              <w:rPr>
                <w:color w:val="000000"/>
                <w:sz w:val="20"/>
                <w:szCs w:val="20"/>
                <w:lang w:val="sr-Cyrl-RS"/>
              </w:rPr>
              <w:t>.</w:t>
            </w:r>
          </w:p>
          <w:p w14:paraId="584C7CE3" w14:textId="77777777" w:rsidR="0096389F" w:rsidRPr="00D802CD" w:rsidRDefault="0096389F" w:rsidP="004252B3">
            <w:pPr>
              <w:pBdr>
                <w:top w:val="nil"/>
                <w:left w:val="nil"/>
                <w:bottom w:val="nil"/>
                <w:right w:val="nil"/>
                <w:between w:val="nil"/>
              </w:pBdr>
              <w:ind w:right="46"/>
              <w:jc w:val="both"/>
              <w:rPr>
                <w:color w:val="000000"/>
                <w:sz w:val="20"/>
                <w:szCs w:val="20"/>
              </w:rPr>
            </w:pPr>
          </w:p>
          <w:p w14:paraId="095FE5BD" w14:textId="77777777" w:rsidR="0096389F" w:rsidRPr="00D802CD" w:rsidRDefault="0096389F" w:rsidP="004252B3">
            <w:pPr>
              <w:pBdr>
                <w:top w:val="nil"/>
                <w:left w:val="nil"/>
                <w:bottom w:val="nil"/>
                <w:right w:val="nil"/>
                <w:between w:val="nil"/>
              </w:pBdr>
              <w:ind w:right="46"/>
              <w:jc w:val="both"/>
              <w:rPr>
                <w:color w:val="000000"/>
                <w:sz w:val="20"/>
                <w:szCs w:val="20"/>
              </w:rPr>
            </w:pPr>
          </w:p>
          <w:p w14:paraId="3EFD2BE6" w14:textId="77777777" w:rsidR="0096389F" w:rsidRPr="00D802CD" w:rsidRDefault="0096389F" w:rsidP="004252B3">
            <w:pPr>
              <w:pBdr>
                <w:top w:val="nil"/>
                <w:left w:val="nil"/>
                <w:bottom w:val="nil"/>
                <w:right w:val="nil"/>
                <w:between w:val="nil"/>
              </w:pBdr>
              <w:ind w:right="46"/>
              <w:jc w:val="both"/>
              <w:rPr>
                <w:color w:val="000000"/>
                <w:sz w:val="20"/>
                <w:szCs w:val="20"/>
              </w:rPr>
            </w:pPr>
          </w:p>
        </w:tc>
        <w:tc>
          <w:tcPr>
            <w:tcW w:w="1720" w:type="dxa"/>
            <w:tcBorders>
              <w:top w:val="single" w:sz="4" w:space="0" w:color="auto"/>
              <w:left w:val="single" w:sz="4" w:space="0" w:color="auto"/>
              <w:bottom w:val="single" w:sz="4" w:space="0" w:color="auto"/>
              <w:right w:val="single" w:sz="4" w:space="0" w:color="auto"/>
            </w:tcBorders>
          </w:tcPr>
          <w:p w14:paraId="1189DECA" w14:textId="77777777"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1 потпројекат</w:t>
            </w:r>
          </w:p>
        </w:tc>
        <w:tc>
          <w:tcPr>
            <w:tcW w:w="3410" w:type="dxa"/>
            <w:tcBorders>
              <w:top w:val="single" w:sz="4" w:space="0" w:color="auto"/>
              <w:left w:val="single" w:sz="4" w:space="0" w:color="auto"/>
              <w:bottom w:val="single" w:sz="4" w:space="0" w:color="auto"/>
              <w:right w:val="single" w:sz="4" w:space="0" w:color="auto"/>
            </w:tcBorders>
          </w:tcPr>
          <w:p w14:paraId="1A9FF838" w14:textId="77777777" w:rsidR="0096389F" w:rsidRPr="00D802CD" w:rsidRDefault="0096389F"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Истраживач</w:t>
            </w:r>
            <w:r w:rsidRPr="00D802CD">
              <w:rPr>
                <w:color w:val="000000"/>
                <w:sz w:val="20"/>
                <w:szCs w:val="20"/>
              </w:rPr>
              <w:t xml:space="preserve"> </w:t>
            </w:r>
            <w:proofErr w:type="spellStart"/>
            <w:r w:rsidRPr="00D802CD">
              <w:rPr>
                <w:color w:val="000000"/>
                <w:sz w:val="20"/>
                <w:szCs w:val="20"/>
              </w:rPr>
              <w:t>на</w:t>
            </w:r>
            <w:proofErr w:type="spellEnd"/>
            <w:r w:rsidRPr="00D802CD">
              <w:rPr>
                <w:color w:val="000000"/>
                <w:sz w:val="20"/>
                <w:szCs w:val="20"/>
              </w:rPr>
              <w:t xml:space="preserve">  </w:t>
            </w:r>
            <w:proofErr w:type="spellStart"/>
            <w:r w:rsidRPr="00D802CD">
              <w:rPr>
                <w:color w:val="000000"/>
                <w:sz w:val="20"/>
                <w:szCs w:val="20"/>
              </w:rPr>
              <w:t>по</w:t>
            </w:r>
            <w:proofErr w:type="spellEnd"/>
            <w:r w:rsidRPr="00D802CD">
              <w:rPr>
                <w:color w:val="000000"/>
                <w:sz w:val="20"/>
                <w:szCs w:val="20"/>
                <w:lang w:val="sr-Cyrl-RS"/>
              </w:rPr>
              <w:t>т</w:t>
            </w:r>
            <w:proofErr w:type="spellStart"/>
            <w:r w:rsidRPr="00D802CD">
              <w:rPr>
                <w:color w:val="000000"/>
                <w:sz w:val="20"/>
                <w:szCs w:val="20"/>
              </w:rPr>
              <w:t>пројекат</w:t>
            </w:r>
            <w:proofErr w:type="spellEnd"/>
            <w:r w:rsidRPr="00D802CD">
              <w:rPr>
                <w:color w:val="000000"/>
                <w:sz w:val="20"/>
                <w:szCs w:val="20"/>
                <w:lang w:val="sr-Cyrl-RS"/>
              </w:rPr>
              <w:t>у</w:t>
            </w:r>
            <w:r w:rsidRPr="00D802CD">
              <w:rPr>
                <w:color w:val="000000"/>
                <w:sz w:val="20"/>
                <w:szCs w:val="20"/>
              </w:rPr>
              <w:t xml:space="preserve">   </w:t>
            </w:r>
            <w:r w:rsidRPr="00D802CD">
              <w:rPr>
                <w:color w:val="000000"/>
                <w:sz w:val="20"/>
                <w:szCs w:val="20"/>
                <w:lang w:val="sr-Cyrl-RS"/>
              </w:rPr>
              <w:t>под називом</w:t>
            </w:r>
            <w:r w:rsidRPr="00D802CD">
              <w:rPr>
                <w:color w:val="000000"/>
                <w:sz w:val="20"/>
                <w:szCs w:val="20"/>
              </w:rPr>
              <w:t>:„</w:t>
            </w:r>
            <w:proofErr w:type="spellStart"/>
            <w:r w:rsidRPr="00D802CD">
              <w:rPr>
                <w:color w:val="000000"/>
                <w:sz w:val="20"/>
                <w:szCs w:val="20"/>
              </w:rPr>
              <w:t>Ставови</w:t>
            </w:r>
            <w:proofErr w:type="spellEnd"/>
            <w:r w:rsidRPr="00D802CD">
              <w:rPr>
                <w:color w:val="000000"/>
                <w:sz w:val="20"/>
                <w:szCs w:val="20"/>
              </w:rPr>
              <w:t xml:space="preserve"> о </w:t>
            </w:r>
            <w:proofErr w:type="spellStart"/>
            <w:r w:rsidRPr="00D802CD">
              <w:rPr>
                <w:color w:val="000000"/>
                <w:sz w:val="20"/>
                <w:szCs w:val="20"/>
              </w:rPr>
              <w:t>родитељству</w:t>
            </w:r>
            <w:proofErr w:type="spellEnd"/>
            <w:r w:rsidRPr="00D802CD">
              <w:rPr>
                <w:color w:val="000000"/>
                <w:sz w:val="20"/>
                <w:szCs w:val="20"/>
              </w:rPr>
              <w:t xml:space="preserve">, </w:t>
            </w:r>
            <w:proofErr w:type="spellStart"/>
            <w:r w:rsidRPr="00D802CD">
              <w:rPr>
                <w:color w:val="000000"/>
                <w:sz w:val="20"/>
                <w:szCs w:val="20"/>
              </w:rPr>
              <w:t>контрацепцији</w:t>
            </w:r>
            <w:proofErr w:type="spellEnd"/>
            <w:r w:rsidRPr="00D802CD">
              <w:rPr>
                <w:color w:val="000000"/>
                <w:sz w:val="20"/>
                <w:szCs w:val="20"/>
              </w:rPr>
              <w:t xml:space="preserve"> и </w:t>
            </w:r>
            <w:proofErr w:type="spellStart"/>
            <w:r w:rsidRPr="00D802CD">
              <w:rPr>
                <w:color w:val="000000"/>
                <w:sz w:val="20"/>
                <w:szCs w:val="20"/>
              </w:rPr>
              <w:t>намерном</w:t>
            </w:r>
            <w:proofErr w:type="spellEnd"/>
            <w:r w:rsidRPr="00D802CD">
              <w:rPr>
                <w:color w:val="000000"/>
                <w:sz w:val="20"/>
                <w:szCs w:val="20"/>
              </w:rPr>
              <w:t xml:space="preserve"> </w:t>
            </w:r>
            <w:proofErr w:type="spellStart"/>
            <w:r w:rsidRPr="00D802CD">
              <w:rPr>
                <w:color w:val="000000"/>
                <w:sz w:val="20"/>
                <w:szCs w:val="20"/>
              </w:rPr>
              <w:t>прекиду</w:t>
            </w:r>
            <w:proofErr w:type="spellEnd"/>
            <w:r w:rsidRPr="00D802CD">
              <w:rPr>
                <w:color w:val="000000"/>
                <w:sz w:val="20"/>
                <w:szCs w:val="20"/>
              </w:rPr>
              <w:t xml:space="preserve"> </w:t>
            </w:r>
            <w:proofErr w:type="spellStart"/>
            <w:r w:rsidRPr="00D802CD">
              <w:rPr>
                <w:color w:val="000000"/>
                <w:sz w:val="20"/>
                <w:szCs w:val="20"/>
              </w:rPr>
              <w:t>трудноће</w:t>
            </w:r>
            <w:proofErr w:type="spellEnd"/>
            <w:r w:rsidRPr="00D802CD">
              <w:rPr>
                <w:color w:val="000000"/>
                <w:sz w:val="20"/>
                <w:szCs w:val="20"/>
              </w:rPr>
              <w:t xml:space="preserve">“ (2024.-2025.; </w:t>
            </w:r>
            <w:proofErr w:type="spellStart"/>
            <w:r w:rsidRPr="00D802CD">
              <w:rPr>
                <w:color w:val="000000"/>
                <w:sz w:val="20"/>
                <w:szCs w:val="20"/>
              </w:rPr>
              <w:t>евиденциони</w:t>
            </w:r>
            <w:proofErr w:type="spellEnd"/>
            <w:r w:rsidRPr="00D802CD">
              <w:rPr>
                <w:color w:val="000000"/>
                <w:sz w:val="20"/>
                <w:szCs w:val="20"/>
              </w:rPr>
              <w:t xml:space="preserve"> </w:t>
            </w:r>
            <w:proofErr w:type="spellStart"/>
            <w:r w:rsidRPr="00D802CD">
              <w:rPr>
                <w:color w:val="000000"/>
                <w:sz w:val="20"/>
                <w:szCs w:val="20"/>
              </w:rPr>
              <w:t>број</w:t>
            </w:r>
            <w:proofErr w:type="spellEnd"/>
            <w:r w:rsidRPr="00D802CD">
              <w:rPr>
                <w:color w:val="000000"/>
                <w:sz w:val="20"/>
                <w:szCs w:val="20"/>
              </w:rPr>
              <w:t xml:space="preserve"> 451-03-66/2024-03/200110; </w:t>
            </w:r>
            <w:proofErr w:type="spellStart"/>
            <w:r w:rsidRPr="00D802CD">
              <w:rPr>
                <w:color w:val="000000"/>
                <w:sz w:val="20"/>
                <w:szCs w:val="20"/>
              </w:rPr>
              <w:t>финансиран</w:t>
            </w:r>
            <w:proofErr w:type="spellEnd"/>
            <w:r w:rsidRPr="00D802CD">
              <w:rPr>
                <w:color w:val="000000"/>
                <w:sz w:val="20"/>
                <w:szCs w:val="20"/>
              </w:rPr>
              <w:t xml:space="preserve"> </w:t>
            </w:r>
            <w:proofErr w:type="spellStart"/>
            <w:r w:rsidRPr="00D802CD">
              <w:rPr>
                <w:color w:val="000000"/>
                <w:sz w:val="20"/>
                <w:szCs w:val="20"/>
              </w:rPr>
              <w:t>од</w:t>
            </w:r>
            <w:proofErr w:type="spellEnd"/>
            <w:r w:rsidRPr="00D802CD">
              <w:rPr>
                <w:color w:val="000000"/>
                <w:sz w:val="20"/>
                <w:szCs w:val="20"/>
              </w:rPr>
              <w:t xml:space="preserve"> </w:t>
            </w:r>
            <w:proofErr w:type="spellStart"/>
            <w:r w:rsidRPr="00D802CD">
              <w:rPr>
                <w:color w:val="000000"/>
                <w:sz w:val="20"/>
                <w:szCs w:val="20"/>
              </w:rPr>
              <w:t>стране</w:t>
            </w:r>
            <w:proofErr w:type="spellEnd"/>
            <w:r w:rsidRPr="00D802CD">
              <w:rPr>
                <w:color w:val="000000"/>
                <w:sz w:val="20"/>
                <w:szCs w:val="20"/>
              </w:rPr>
              <w:t xml:space="preserve"> </w:t>
            </w:r>
            <w:proofErr w:type="spellStart"/>
            <w:r w:rsidRPr="00D802CD">
              <w:rPr>
                <w:color w:val="000000"/>
                <w:sz w:val="20"/>
                <w:szCs w:val="20"/>
              </w:rPr>
              <w:t>Министарства</w:t>
            </w:r>
            <w:proofErr w:type="spellEnd"/>
            <w:r w:rsidRPr="00D802CD">
              <w:rPr>
                <w:color w:val="000000"/>
                <w:sz w:val="20"/>
                <w:szCs w:val="20"/>
              </w:rPr>
              <w:t xml:space="preserve"> </w:t>
            </w:r>
            <w:proofErr w:type="spellStart"/>
            <w:r w:rsidRPr="00D802CD">
              <w:rPr>
                <w:color w:val="000000"/>
                <w:sz w:val="20"/>
                <w:szCs w:val="20"/>
              </w:rPr>
              <w:t>науке</w:t>
            </w:r>
            <w:proofErr w:type="spellEnd"/>
            <w:r w:rsidRPr="00D802CD">
              <w:rPr>
                <w:color w:val="000000"/>
                <w:sz w:val="20"/>
                <w:szCs w:val="20"/>
              </w:rPr>
              <w:t xml:space="preserve">, </w:t>
            </w:r>
            <w:proofErr w:type="spellStart"/>
            <w:r w:rsidRPr="00D802CD">
              <w:rPr>
                <w:color w:val="000000"/>
                <w:sz w:val="20"/>
                <w:szCs w:val="20"/>
              </w:rPr>
              <w:t>технолошког</w:t>
            </w:r>
            <w:proofErr w:type="spellEnd"/>
            <w:r w:rsidRPr="00D802CD">
              <w:rPr>
                <w:color w:val="000000"/>
                <w:sz w:val="20"/>
                <w:szCs w:val="20"/>
              </w:rPr>
              <w:t xml:space="preserve"> </w:t>
            </w:r>
            <w:proofErr w:type="spellStart"/>
            <w:r w:rsidRPr="00D802CD">
              <w:rPr>
                <w:color w:val="000000"/>
                <w:sz w:val="20"/>
                <w:szCs w:val="20"/>
              </w:rPr>
              <w:t>развоја</w:t>
            </w:r>
            <w:proofErr w:type="spellEnd"/>
            <w:r w:rsidRPr="00D802CD">
              <w:rPr>
                <w:color w:val="000000"/>
                <w:sz w:val="20"/>
                <w:szCs w:val="20"/>
              </w:rPr>
              <w:t xml:space="preserve"> и </w:t>
            </w:r>
            <w:proofErr w:type="spellStart"/>
            <w:r w:rsidRPr="00D802CD">
              <w:rPr>
                <w:color w:val="000000"/>
                <w:sz w:val="20"/>
                <w:szCs w:val="20"/>
              </w:rPr>
              <w:t>иновација</w:t>
            </w:r>
            <w:proofErr w:type="spellEnd"/>
            <w:r w:rsidRPr="00D802CD">
              <w:rPr>
                <w:color w:val="000000"/>
                <w:sz w:val="20"/>
                <w:szCs w:val="20"/>
              </w:rPr>
              <w:t xml:space="preserve"> </w:t>
            </w:r>
            <w:proofErr w:type="spellStart"/>
            <w:r w:rsidRPr="00D802CD">
              <w:rPr>
                <w:color w:val="000000"/>
                <w:sz w:val="20"/>
                <w:szCs w:val="20"/>
              </w:rPr>
              <w:t>Републике</w:t>
            </w:r>
            <w:proofErr w:type="spellEnd"/>
            <w:r w:rsidRPr="00D802CD">
              <w:rPr>
                <w:color w:val="000000"/>
                <w:sz w:val="20"/>
                <w:szCs w:val="20"/>
              </w:rPr>
              <w:t xml:space="preserve"> </w:t>
            </w:r>
            <w:proofErr w:type="spellStart"/>
            <w:r w:rsidRPr="00D802CD">
              <w:rPr>
                <w:color w:val="000000"/>
                <w:sz w:val="20"/>
                <w:szCs w:val="20"/>
              </w:rPr>
              <w:t>Србије</w:t>
            </w:r>
            <w:proofErr w:type="spellEnd"/>
            <w:r w:rsidRPr="00D802CD">
              <w:rPr>
                <w:color w:val="000000"/>
                <w:sz w:val="20"/>
                <w:szCs w:val="20"/>
              </w:rPr>
              <w:t xml:space="preserve">; </w:t>
            </w:r>
            <w:proofErr w:type="spellStart"/>
            <w:r w:rsidRPr="00D802CD">
              <w:rPr>
                <w:color w:val="000000"/>
                <w:sz w:val="20"/>
                <w:szCs w:val="20"/>
              </w:rPr>
              <w:t>главни</w:t>
            </w:r>
            <w:proofErr w:type="spellEnd"/>
            <w:r w:rsidRPr="00D802CD">
              <w:rPr>
                <w:color w:val="000000"/>
                <w:sz w:val="20"/>
                <w:szCs w:val="20"/>
              </w:rPr>
              <w:t xml:space="preserve"> </w:t>
            </w:r>
            <w:proofErr w:type="spellStart"/>
            <w:r w:rsidRPr="00D802CD">
              <w:rPr>
                <w:color w:val="000000"/>
                <w:sz w:val="20"/>
                <w:szCs w:val="20"/>
              </w:rPr>
              <w:t>истраживач</w:t>
            </w:r>
            <w:proofErr w:type="spellEnd"/>
            <w:r w:rsidRPr="00D802CD">
              <w:rPr>
                <w:color w:val="000000"/>
                <w:sz w:val="20"/>
                <w:szCs w:val="20"/>
              </w:rPr>
              <w:t xml:space="preserve"> </w:t>
            </w:r>
            <w:proofErr w:type="spellStart"/>
            <w:r w:rsidRPr="00D802CD">
              <w:rPr>
                <w:color w:val="000000"/>
                <w:sz w:val="20"/>
                <w:szCs w:val="20"/>
              </w:rPr>
              <w:t>Доц</w:t>
            </w:r>
            <w:proofErr w:type="spellEnd"/>
            <w:r w:rsidRPr="00D802CD">
              <w:rPr>
                <w:color w:val="000000"/>
                <w:sz w:val="20"/>
                <w:szCs w:val="20"/>
              </w:rPr>
              <w:t xml:space="preserve">. </w:t>
            </w:r>
            <w:proofErr w:type="spellStart"/>
            <w:r w:rsidRPr="00D802CD">
              <w:rPr>
                <w:color w:val="000000"/>
                <w:sz w:val="20"/>
                <w:szCs w:val="20"/>
              </w:rPr>
              <w:t>др</w:t>
            </w:r>
            <w:proofErr w:type="spellEnd"/>
            <w:r w:rsidRPr="00D802CD">
              <w:rPr>
                <w:color w:val="000000"/>
                <w:sz w:val="20"/>
                <w:szCs w:val="20"/>
              </w:rPr>
              <w:t xml:space="preserve"> </w:t>
            </w:r>
            <w:proofErr w:type="spellStart"/>
            <w:r w:rsidRPr="00D802CD">
              <w:rPr>
                <w:color w:val="000000"/>
                <w:sz w:val="20"/>
                <w:szCs w:val="20"/>
              </w:rPr>
              <w:t>Татјана</w:t>
            </w:r>
            <w:proofErr w:type="spellEnd"/>
            <w:r w:rsidRPr="00D802CD">
              <w:rPr>
                <w:color w:val="000000"/>
                <w:sz w:val="20"/>
                <w:szCs w:val="20"/>
              </w:rPr>
              <w:t xml:space="preserve"> </w:t>
            </w:r>
            <w:proofErr w:type="spellStart"/>
            <w:r w:rsidRPr="00D802CD">
              <w:rPr>
                <w:color w:val="000000"/>
                <w:sz w:val="20"/>
                <w:szCs w:val="20"/>
              </w:rPr>
              <w:t>Газибара</w:t>
            </w:r>
            <w:proofErr w:type="spellEnd"/>
            <w:r w:rsidRPr="00D802CD">
              <w:rPr>
                <w:color w:val="000000"/>
                <w:sz w:val="20"/>
                <w:szCs w:val="20"/>
              </w:rPr>
              <w:t>;).</w:t>
            </w:r>
          </w:p>
          <w:p w14:paraId="0B54A8DF" w14:textId="6E2C5F54" w:rsidR="0096389F" w:rsidRPr="00D802CD" w:rsidRDefault="0096389F" w:rsidP="004252B3">
            <w:pPr>
              <w:pBdr>
                <w:top w:val="nil"/>
                <w:left w:val="nil"/>
                <w:bottom w:val="nil"/>
                <w:right w:val="nil"/>
                <w:between w:val="nil"/>
              </w:pBdr>
              <w:ind w:right="46"/>
              <w:jc w:val="both"/>
              <w:rPr>
                <w:color w:val="000000"/>
                <w:sz w:val="20"/>
                <w:szCs w:val="20"/>
              </w:rPr>
            </w:pPr>
          </w:p>
        </w:tc>
      </w:tr>
      <w:tr w:rsidR="0096389F" w:rsidRPr="00D802CD" w14:paraId="3BA37A99" w14:textId="77777777" w:rsidTr="0096389F">
        <w:tc>
          <w:tcPr>
            <w:tcW w:w="463" w:type="dxa"/>
            <w:tcBorders>
              <w:top w:val="single" w:sz="4" w:space="0" w:color="auto"/>
              <w:left w:val="single" w:sz="4" w:space="0" w:color="auto"/>
              <w:bottom w:val="single" w:sz="4" w:space="0" w:color="auto"/>
              <w:right w:val="single" w:sz="4" w:space="0" w:color="auto"/>
            </w:tcBorders>
          </w:tcPr>
          <w:p w14:paraId="132A402F" w14:textId="3E66D870"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b/>
                <w:bCs/>
                <w:noProof/>
                <w:color w:val="000000"/>
                <w:sz w:val="20"/>
                <w:szCs w:val="20"/>
              </w:rPr>
              <mc:AlternateContent>
                <mc:Choice Requires="wps">
                  <w:drawing>
                    <wp:anchor distT="0" distB="0" distL="114300" distR="114300" simplePos="0" relativeHeight="251778048" behindDoc="0" locked="0" layoutInCell="1" allowOverlap="1" wp14:anchorId="73D660D7" wp14:editId="53BFFE33">
                      <wp:simplePos x="0" y="0"/>
                      <wp:positionH relativeFrom="column">
                        <wp:posOffset>-88998</wp:posOffset>
                      </wp:positionH>
                      <wp:positionV relativeFrom="paragraph">
                        <wp:posOffset>-65014</wp:posOffset>
                      </wp:positionV>
                      <wp:extent cx="287655" cy="313690"/>
                      <wp:effectExtent l="0" t="0" r="36195" b="48260"/>
                      <wp:wrapNone/>
                      <wp:docPr id="222630881" name="Oval 2226308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31369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7DC9F939" id="Oval 222630881" o:spid="_x0000_s1026" style="position:absolute;margin-left:-7pt;margin-top:-5.1pt;width:22.65pt;height:24.7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" filled="f" strokecolor="#0d0d0d" strokeweight="2pt">
                      <v:shadow on="t" color="#7f7f7f" opacity=".5" offset="1pt"/>
                      <v:path arrowok="t"/>
                    </v:oval>
                  </w:pict>
                </mc:Fallback>
              </mc:AlternateContent>
            </w:r>
            <w:r w:rsidRPr="00D802CD">
              <w:rPr>
                <w:color w:val="000000"/>
                <w:sz w:val="20"/>
                <w:szCs w:val="20"/>
                <w:lang w:val="sr-Cyrl-RS"/>
              </w:rPr>
              <w:t>15</w:t>
            </w:r>
          </w:p>
        </w:tc>
        <w:tc>
          <w:tcPr>
            <w:tcW w:w="3947" w:type="dxa"/>
            <w:tcBorders>
              <w:top w:val="single" w:sz="4" w:space="0" w:color="auto"/>
              <w:left w:val="single" w:sz="4" w:space="0" w:color="auto"/>
              <w:bottom w:val="single" w:sz="4" w:space="0" w:color="auto"/>
              <w:right w:val="single" w:sz="4" w:space="0" w:color="auto"/>
            </w:tcBorders>
          </w:tcPr>
          <w:p w14:paraId="60A2CE37" w14:textId="26536C72" w:rsidR="0096389F" w:rsidRPr="00D802CD" w:rsidRDefault="0096389F" w:rsidP="00395A19">
            <w:pPr>
              <w:pBdr>
                <w:top w:val="nil"/>
                <w:left w:val="nil"/>
                <w:bottom w:val="nil"/>
                <w:right w:val="nil"/>
                <w:between w:val="nil"/>
              </w:pBdr>
              <w:ind w:right="46"/>
              <w:jc w:val="both"/>
              <w:rPr>
                <w:color w:val="000000"/>
                <w:sz w:val="20"/>
                <w:szCs w:val="20"/>
                <w:lang w:val="sr-Latn-RS"/>
              </w:rPr>
            </w:pPr>
            <w:r w:rsidRPr="00D802CD">
              <w:rPr>
                <w:color w:val="000000"/>
                <w:sz w:val="20"/>
                <w:szCs w:val="20"/>
                <w:lang w:val="sr-Cyrl-RS"/>
              </w:rPr>
              <w:t>Одобрен</w:t>
            </w:r>
            <w:r w:rsidRPr="00D802CD">
              <w:rPr>
                <w:color w:val="000000"/>
                <w:sz w:val="20"/>
                <w:szCs w:val="20"/>
              </w:rPr>
              <w:t>а</w:t>
            </w:r>
            <w:r w:rsidRPr="00D802CD">
              <w:rPr>
                <w:color w:val="000000"/>
                <w:sz w:val="20"/>
                <w:szCs w:val="20"/>
                <w:lang w:val="sr-Cyrl-RS"/>
              </w:rPr>
              <w:t xml:space="preserve"> </w:t>
            </w:r>
            <w:proofErr w:type="spellStart"/>
            <w:r w:rsidRPr="00D802CD">
              <w:rPr>
                <w:color w:val="000000"/>
                <w:sz w:val="20"/>
                <w:szCs w:val="20"/>
              </w:rPr>
              <w:t>књига</w:t>
            </w:r>
            <w:proofErr w:type="spellEnd"/>
            <w:r w:rsidRPr="00D802CD">
              <w:rPr>
                <w:color w:val="000000"/>
                <w:sz w:val="20"/>
                <w:szCs w:val="20"/>
              </w:rPr>
              <w:t xml:space="preserve"> </w:t>
            </w:r>
            <w:proofErr w:type="spellStart"/>
            <w:r w:rsidRPr="00D802CD">
              <w:rPr>
                <w:color w:val="000000"/>
                <w:sz w:val="20"/>
                <w:szCs w:val="20"/>
              </w:rPr>
              <w:t>из</w:t>
            </w:r>
            <w:proofErr w:type="spellEnd"/>
            <w:r w:rsidRPr="00D802CD">
              <w:rPr>
                <w:color w:val="000000"/>
                <w:sz w:val="20"/>
                <w:szCs w:val="20"/>
              </w:rPr>
              <w:t xml:space="preserve"> </w:t>
            </w:r>
            <w:proofErr w:type="spellStart"/>
            <w:r w:rsidRPr="00D802CD">
              <w:rPr>
                <w:color w:val="000000"/>
                <w:sz w:val="20"/>
                <w:szCs w:val="20"/>
              </w:rPr>
              <w:t>релевантне</w:t>
            </w:r>
            <w:proofErr w:type="spellEnd"/>
            <w:r w:rsidRPr="00D802CD">
              <w:rPr>
                <w:color w:val="000000"/>
                <w:sz w:val="20"/>
                <w:szCs w:val="20"/>
              </w:rPr>
              <w:t xml:space="preserve"> </w:t>
            </w:r>
            <w:proofErr w:type="spellStart"/>
            <w:r w:rsidRPr="00D802CD">
              <w:rPr>
                <w:color w:val="000000"/>
                <w:sz w:val="20"/>
                <w:szCs w:val="20"/>
              </w:rPr>
              <w:t>области</w:t>
            </w:r>
            <w:proofErr w:type="spellEnd"/>
            <w:r w:rsidRPr="00D802CD">
              <w:rPr>
                <w:color w:val="000000"/>
                <w:sz w:val="20"/>
                <w:szCs w:val="20"/>
              </w:rPr>
              <w:t>,</w:t>
            </w:r>
            <w:r w:rsidRPr="00D802CD">
              <w:rPr>
                <w:color w:val="000000"/>
                <w:sz w:val="20"/>
                <w:szCs w:val="20"/>
                <w:lang w:val="sr-Cyrl-RS"/>
              </w:rPr>
              <w:t xml:space="preserve">  одобрен уџбеник за ужу област за коју се бира</w:t>
            </w:r>
            <w:r w:rsidRPr="00D802CD">
              <w:rPr>
                <w:color w:val="000000"/>
                <w:sz w:val="20"/>
                <w:szCs w:val="20"/>
              </w:rPr>
              <w:t xml:space="preserve"> </w:t>
            </w:r>
            <w:proofErr w:type="spellStart"/>
            <w:r w:rsidRPr="00D802CD">
              <w:rPr>
                <w:color w:val="000000"/>
                <w:sz w:val="20"/>
                <w:szCs w:val="20"/>
              </w:rPr>
              <w:t>или</w:t>
            </w:r>
            <w:proofErr w:type="spellEnd"/>
            <w:r w:rsidRPr="00D802CD">
              <w:rPr>
                <w:color w:val="000000"/>
                <w:sz w:val="20"/>
                <w:szCs w:val="20"/>
              </w:rPr>
              <w:t xml:space="preserve"> </w:t>
            </w:r>
            <w:proofErr w:type="spellStart"/>
            <w:r w:rsidRPr="00D802CD">
              <w:rPr>
                <w:color w:val="000000"/>
                <w:sz w:val="20"/>
                <w:szCs w:val="20"/>
              </w:rPr>
              <w:t>поглавље</w:t>
            </w:r>
            <w:proofErr w:type="spellEnd"/>
            <w:r w:rsidRPr="00D802CD">
              <w:rPr>
                <w:color w:val="000000"/>
                <w:sz w:val="20"/>
                <w:szCs w:val="20"/>
              </w:rPr>
              <w:t xml:space="preserve"> у </w:t>
            </w:r>
            <w:r w:rsidRPr="00D802CD">
              <w:rPr>
                <w:color w:val="000000"/>
                <w:sz w:val="20"/>
                <w:szCs w:val="20"/>
                <w:lang w:val="sr-Cyrl-RS"/>
              </w:rPr>
              <w:t xml:space="preserve"> одобреном </w:t>
            </w:r>
            <w:proofErr w:type="spellStart"/>
            <w:r w:rsidRPr="00D802CD">
              <w:rPr>
                <w:color w:val="000000"/>
                <w:sz w:val="20"/>
                <w:szCs w:val="20"/>
              </w:rPr>
              <w:t>уџбенику</w:t>
            </w:r>
            <w:proofErr w:type="spellEnd"/>
            <w:r w:rsidRPr="00D802CD">
              <w:rPr>
                <w:color w:val="000000"/>
                <w:sz w:val="20"/>
                <w:szCs w:val="20"/>
              </w:rPr>
              <w:t xml:space="preserve"> </w:t>
            </w:r>
            <w:proofErr w:type="spellStart"/>
            <w:r w:rsidRPr="00D802CD">
              <w:rPr>
                <w:color w:val="000000"/>
                <w:sz w:val="20"/>
                <w:szCs w:val="20"/>
              </w:rPr>
              <w:t>за</w:t>
            </w:r>
            <w:proofErr w:type="spellEnd"/>
            <w:r w:rsidRPr="00D802CD">
              <w:rPr>
                <w:color w:val="000000"/>
                <w:sz w:val="20"/>
                <w:szCs w:val="20"/>
              </w:rPr>
              <w:t xml:space="preserve"> </w:t>
            </w:r>
            <w:proofErr w:type="spellStart"/>
            <w:r w:rsidRPr="00D802CD">
              <w:rPr>
                <w:color w:val="000000"/>
                <w:sz w:val="20"/>
                <w:szCs w:val="20"/>
              </w:rPr>
              <w:t>област</w:t>
            </w:r>
            <w:proofErr w:type="spellEnd"/>
            <w:r w:rsidRPr="00D802CD">
              <w:rPr>
                <w:color w:val="000000"/>
                <w:sz w:val="20"/>
                <w:szCs w:val="20"/>
              </w:rPr>
              <w:t xml:space="preserve"> </w:t>
            </w:r>
            <w:proofErr w:type="spellStart"/>
            <w:r w:rsidRPr="00D802CD">
              <w:rPr>
                <w:color w:val="000000"/>
                <w:sz w:val="20"/>
                <w:szCs w:val="20"/>
              </w:rPr>
              <w:t>за</w:t>
            </w:r>
            <w:proofErr w:type="spellEnd"/>
            <w:r w:rsidRPr="00D802CD">
              <w:rPr>
                <w:color w:val="000000"/>
                <w:sz w:val="20"/>
                <w:szCs w:val="20"/>
              </w:rPr>
              <w:t xml:space="preserve"> </w:t>
            </w:r>
            <w:proofErr w:type="spellStart"/>
            <w:r w:rsidRPr="00D802CD">
              <w:rPr>
                <w:color w:val="000000"/>
                <w:sz w:val="20"/>
                <w:szCs w:val="20"/>
              </w:rPr>
              <w:t>коју</w:t>
            </w:r>
            <w:proofErr w:type="spellEnd"/>
            <w:r w:rsidRPr="00D802CD">
              <w:rPr>
                <w:color w:val="000000"/>
                <w:sz w:val="20"/>
                <w:szCs w:val="20"/>
              </w:rPr>
              <w:t xml:space="preserve"> </w:t>
            </w:r>
            <w:proofErr w:type="spellStart"/>
            <w:r w:rsidRPr="00D802CD">
              <w:rPr>
                <w:color w:val="000000"/>
                <w:sz w:val="20"/>
                <w:szCs w:val="20"/>
              </w:rPr>
              <w:t>се</w:t>
            </w:r>
            <w:proofErr w:type="spellEnd"/>
            <w:r w:rsidRPr="00D802CD">
              <w:rPr>
                <w:color w:val="000000"/>
                <w:sz w:val="20"/>
                <w:szCs w:val="20"/>
              </w:rPr>
              <w:t xml:space="preserve"> </w:t>
            </w:r>
            <w:proofErr w:type="spellStart"/>
            <w:r w:rsidRPr="00D802CD">
              <w:rPr>
                <w:color w:val="000000"/>
                <w:sz w:val="20"/>
                <w:szCs w:val="20"/>
              </w:rPr>
              <w:t>бира</w:t>
            </w:r>
            <w:proofErr w:type="spellEnd"/>
            <w:r w:rsidRPr="00D802CD">
              <w:rPr>
                <w:color w:val="000000"/>
                <w:sz w:val="20"/>
                <w:szCs w:val="20"/>
                <w:lang w:val="sr-Cyrl-RS"/>
              </w:rPr>
              <w:t>, монографија, практикум или збирк</w:t>
            </w:r>
            <w:r w:rsidRPr="00D802CD">
              <w:rPr>
                <w:color w:val="000000"/>
                <w:sz w:val="20"/>
                <w:szCs w:val="20"/>
              </w:rPr>
              <w:t>а</w:t>
            </w:r>
            <w:r w:rsidRPr="00D802CD">
              <w:rPr>
                <w:color w:val="000000"/>
                <w:sz w:val="20"/>
                <w:szCs w:val="20"/>
                <w:lang w:val="sr-Cyrl-RS"/>
              </w:rPr>
              <w:t xml:space="preserve"> задатака (са </w:t>
            </w:r>
            <w:r w:rsidRPr="00D802CD">
              <w:rPr>
                <w:color w:val="000000"/>
                <w:sz w:val="20"/>
                <w:szCs w:val="20"/>
              </w:rPr>
              <w:t>ISBN</w:t>
            </w:r>
            <w:r w:rsidRPr="00D802CD">
              <w:rPr>
                <w:color w:val="000000"/>
                <w:sz w:val="20"/>
                <w:szCs w:val="20"/>
                <w:lang w:val="sr-Cyrl-RS"/>
              </w:rPr>
              <w:t xml:space="preserve"> бројем) објављени од првог избора у наставно звање.</w:t>
            </w:r>
          </w:p>
        </w:tc>
        <w:tc>
          <w:tcPr>
            <w:tcW w:w="1720" w:type="dxa"/>
            <w:tcBorders>
              <w:top w:val="single" w:sz="4" w:space="0" w:color="auto"/>
              <w:left w:val="single" w:sz="4" w:space="0" w:color="auto"/>
              <w:bottom w:val="single" w:sz="4" w:space="0" w:color="auto"/>
              <w:right w:val="single" w:sz="4" w:space="0" w:color="auto"/>
            </w:tcBorders>
          </w:tcPr>
          <w:p w14:paraId="5A42BF44" w14:textId="747C25A0" w:rsidR="0096389F" w:rsidRPr="00D802CD" w:rsidRDefault="0096389F" w:rsidP="0096389F">
            <w:pPr>
              <w:pBdr>
                <w:top w:val="nil"/>
                <w:left w:val="nil"/>
                <w:bottom w:val="nil"/>
                <w:right w:val="nil"/>
                <w:between w:val="nil"/>
              </w:pBdr>
              <w:ind w:right="46"/>
              <w:jc w:val="center"/>
              <w:rPr>
                <w:color w:val="000000"/>
                <w:sz w:val="20"/>
                <w:szCs w:val="20"/>
                <w:lang w:val="sr-Cyrl-RS"/>
              </w:rPr>
            </w:pPr>
            <w:r w:rsidRPr="00D802CD">
              <w:rPr>
                <w:color w:val="000000"/>
                <w:lang w:val="sr-Cyrl-RS"/>
              </w:rPr>
              <w:t xml:space="preserve">2 </w:t>
            </w:r>
            <w:r w:rsidRPr="00D802CD">
              <w:rPr>
                <w:color w:val="000000"/>
                <w:sz w:val="20"/>
                <w:szCs w:val="20"/>
                <w:lang w:val="sr-Cyrl-RS"/>
              </w:rPr>
              <w:t>поглавља у уџбеницинма од избора у наставничко звање</w:t>
            </w:r>
          </w:p>
        </w:tc>
        <w:tc>
          <w:tcPr>
            <w:tcW w:w="3410" w:type="dxa"/>
            <w:tcBorders>
              <w:top w:val="single" w:sz="4" w:space="0" w:color="auto"/>
              <w:left w:val="single" w:sz="4" w:space="0" w:color="auto"/>
              <w:bottom w:val="single" w:sz="4" w:space="0" w:color="auto"/>
              <w:right w:val="single" w:sz="4" w:space="0" w:color="auto"/>
            </w:tcBorders>
          </w:tcPr>
          <w:p w14:paraId="4DB07A94" w14:textId="77777777" w:rsidR="0096389F" w:rsidRPr="00D802CD" w:rsidRDefault="0096389F" w:rsidP="004252B3">
            <w:pPr>
              <w:pBdr>
                <w:top w:val="nil"/>
                <w:left w:val="nil"/>
                <w:bottom w:val="nil"/>
                <w:right w:val="nil"/>
                <w:between w:val="nil"/>
              </w:pBdr>
              <w:ind w:right="46"/>
              <w:jc w:val="both"/>
              <w:rPr>
                <w:color w:val="000000"/>
                <w:sz w:val="20"/>
                <w:szCs w:val="20"/>
              </w:rPr>
            </w:pPr>
            <w:r w:rsidRPr="00D802CD">
              <w:rPr>
                <w:color w:val="000000"/>
                <w:sz w:val="20"/>
                <w:szCs w:val="20"/>
              </w:rPr>
              <w:t>Г</w:t>
            </w:r>
            <w:r w:rsidRPr="00D802CD">
              <w:rPr>
                <w:color w:val="000000"/>
                <w:sz w:val="20"/>
                <w:szCs w:val="20"/>
                <w:lang w:val="sl-SI"/>
              </w:rPr>
              <w:t xml:space="preserve">инекологија </w:t>
            </w:r>
            <w:r w:rsidRPr="00D802CD">
              <w:rPr>
                <w:color w:val="000000"/>
                <w:sz w:val="20"/>
                <w:szCs w:val="20"/>
              </w:rPr>
              <w:t xml:space="preserve">и </w:t>
            </w:r>
            <w:proofErr w:type="spellStart"/>
            <w:r w:rsidRPr="00D802CD">
              <w:rPr>
                <w:color w:val="000000"/>
                <w:sz w:val="20"/>
                <w:szCs w:val="20"/>
              </w:rPr>
              <w:t>обстетриција</w:t>
            </w:r>
            <w:proofErr w:type="spellEnd"/>
            <w:r w:rsidRPr="00D802CD">
              <w:rPr>
                <w:color w:val="000000"/>
                <w:sz w:val="20"/>
                <w:szCs w:val="20"/>
              </w:rPr>
              <w:t xml:space="preserve">” </w:t>
            </w:r>
            <w:r w:rsidRPr="00D802CD">
              <w:rPr>
                <w:color w:val="000000"/>
                <w:sz w:val="20"/>
                <w:szCs w:val="20"/>
                <w:lang w:val="sr-Latn-RS"/>
              </w:rPr>
              <w:t>уџбеник за ОАС Сестринство</w:t>
            </w:r>
            <w:r w:rsidRPr="00D802CD">
              <w:rPr>
                <w:color w:val="000000"/>
                <w:sz w:val="20"/>
                <w:szCs w:val="20"/>
              </w:rPr>
              <w:t xml:space="preserve"> </w:t>
            </w:r>
            <w:proofErr w:type="spellStart"/>
            <w:r w:rsidRPr="00D802CD">
              <w:rPr>
                <w:color w:val="000000"/>
                <w:sz w:val="20"/>
                <w:szCs w:val="20"/>
              </w:rPr>
              <w:t>Медицински</w:t>
            </w:r>
            <w:proofErr w:type="spellEnd"/>
            <w:r w:rsidRPr="00D802CD">
              <w:rPr>
                <w:color w:val="000000"/>
                <w:sz w:val="20"/>
                <w:szCs w:val="20"/>
              </w:rPr>
              <w:t xml:space="preserve"> </w:t>
            </w:r>
            <w:proofErr w:type="spellStart"/>
            <w:r w:rsidRPr="00D802CD">
              <w:rPr>
                <w:color w:val="000000"/>
                <w:sz w:val="20"/>
                <w:szCs w:val="20"/>
              </w:rPr>
              <w:t>факултет</w:t>
            </w:r>
            <w:proofErr w:type="spellEnd"/>
            <w:r w:rsidRPr="00D802CD">
              <w:rPr>
                <w:color w:val="000000"/>
                <w:sz w:val="20"/>
                <w:szCs w:val="20"/>
              </w:rPr>
              <w:t xml:space="preserve"> </w:t>
            </w:r>
            <w:proofErr w:type="spellStart"/>
            <w:r w:rsidRPr="00D802CD">
              <w:rPr>
                <w:color w:val="000000"/>
                <w:sz w:val="20"/>
                <w:szCs w:val="20"/>
              </w:rPr>
              <w:t>Универзитета</w:t>
            </w:r>
            <w:proofErr w:type="spellEnd"/>
            <w:r w:rsidRPr="00D802CD">
              <w:rPr>
                <w:color w:val="000000"/>
                <w:sz w:val="20"/>
                <w:szCs w:val="20"/>
              </w:rPr>
              <w:t xml:space="preserve"> у </w:t>
            </w:r>
            <w:proofErr w:type="spellStart"/>
            <w:r w:rsidRPr="00D802CD">
              <w:rPr>
                <w:color w:val="000000"/>
                <w:sz w:val="20"/>
                <w:szCs w:val="20"/>
              </w:rPr>
              <w:t>Београду</w:t>
            </w:r>
            <w:proofErr w:type="spellEnd"/>
            <w:r w:rsidRPr="00D802CD">
              <w:rPr>
                <w:color w:val="000000"/>
                <w:sz w:val="20"/>
                <w:szCs w:val="20"/>
              </w:rPr>
              <w:t>, 2024 (</w:t>
            </w:r>
            <w:proofErr w:type="spellStart"/>
            <w:r w:rsidRPr="00D802CD">
              <w:rPr>
                <w:color w:val="000000"/>
                <w:sz w:val="20"/>
                <w:szCs w:val="20"/>
              </w:rPr>
              <w:t>Београд</w:t>
            </w:r>
            <w:proofErr w:type="spellEnd"/>
            <w:r w:rsidRPr="00D802CD">
              <w:rPr>
                <w:color w:val="000000"/>
                <w:sz w:val="20"/>
                <w:szCs w:val="20"/>
              </w:rPr>
              <w:t xml:space="preserve">, </w:t>
            </w:r>
            <w:proofErr w:type="spellStart"/>
            <w:r w:rsidRPr="00D802CD">
              <w:rPr>
                <w:color w:val="000000"/>
                <w:sz w:val="20"/>
                <w:szCs w:val="20"/>
              </w:rPr>
              <w:t>Пекограф</w:t>
            </w:r>
            <w:proofErr w:type="spellEnd"/>
            <w:r w:rsidRPr="00D802CD">
              <w:rPr>
                <w:color w:val="000000"/>
                <w:sz w:val="20"/>
                <w:szCs w:val="20"/>
              </w:rPr>
              <w:t>). ISBN 978-86-7117-744-3</w:t>
            </w:r>
          </w:p>
          <w:p w14:paraId="7BCB26FC" w14:textId="30AE6C76" w:rsidR="0096389F" w:rsidRPr="00D802CD" w:rsidRDefault="0096389F" w:rsidP="009B0BC2">
            <w:pPr>
              <w:pBdr>
                <w:top w:val="nil"/>
                <w:left w:val="nil"/>
                <w:bottom w:val="nil"/>
                <w:right w:val="nil"/>
                <w:between w:val="nil"/>
              </w:pBdr>
              <w:ind w:right="46"/>
              <w:jc w:val="both"/>
              <w:rPr>
                <w:color w:val="000000"/>
                <w:sz w:val="20"/>
                <w:szCs w:val="20"/>
                <w:lang w:val="sr-Cyrl-RS"/>
              </w:rPr>
            </w:pPr>
            <w:r w:rsidRPr="00D802CD">
              <w:rPr>
                <w:color w:val="000000"/>
                <w:sz w:val="20"/>
                <w:szCs w:val="20"/>
                <w:lang w:val="sr-Cyrl-CS"/>
              </w:rPr>
              <w:t>„</w:t>
            </w:r>
          </w:p>
        </w:tc>
      </w:tr>
      <w:tr w:rsidR="0096389F" w:rsidRPr="00D802CD" w14:paraId="2D25D067" w14:textId="77777777" w:rsidTr="0096389F">
        <w:tc>
          <w:tcPr>
            <w:tcW w:w="463" w:type="dxa"/>
            <w:tcBorders>
              <w:top w:val="single" w:sz="4" w:space="0" w:color="auto"/>
              <w:left w:val="single" w:sz="4" w:space="0" w:color="auto"/>
              <w:bottom w:val="single" w:sz="4" w:space="0" w:color="auto"/>
              <w:right w:val="single" w:sz="4" w:space="0" w:color="auto"/>
            </w:tcBorders>
          </w:tcPr>
          <w:p w14:paraId="09A30C89" w14:textId="77777777"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16</w:t>
            </w:r>
          </w:p>
        </w:tc>
        <w:tc>
          <w:tcPr>
            <w:tcW w:w="3947" w:type="dxa"/>
            <w:tcBorders>
              <w:top w:val="single" w:sz="4" w:space="0" w:color="auto"/>
              <w:left w:val="single" w:sz="4" w:space="0" w:color="auto"/>
              <w:bottom w:val="single" w:sz="4" w:space="0" w:color="auto"/>
              <w:right w:val="single" w:sz="4" w:space="0" w:color="auto"/>
            </w:tcBorders>
          </w:tcPr>
          <w:p w14:paraId="4F24AC26" w14:textId="77777777" w:rsidR="0096389F" w:rsidRPr="00D802CD" w:rsidRDefault="0096389F"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 xml:space="preserve">Објављен један рад из категорије М21, М22 или М23 у периоду од последњег избора из научне области за коју се бира.  </w:t>
            </w:r>
            <w:r w:rsidRPr="00D802CD">
              <w:rPr>
                <w:i/>
                <w:color w:val="000000"/>
                <w:sz w:val="20"/>
                <w:szCs w:val="20"/>
                <w:lang w:val="sr-Cyrl-RS"/>
              </w:rPr>
              <w:t xml:space="preserve"> (за поновни избор ванр. проф)</w:t>
            </w:r>
          </w:p>
        </w:tc>
        <w:tc>
          <w:tcPr>
            <w:tcW w:w="1720" w:type="dxa"/>
            <w:tcBorders>
              <w:top w:val="single" w:sz="4" w:space="0" w:color="auto"/>
              <w:left w:val="single" w:sz="4" w:space="0" w:color="auto"/>
              <w:bottom w:val="single" w:sz="4" w:space="0" w:color="auto"/>
              <w:right w:val="single" w:sz="4" w:space="0" w:color="auto"/>
            </w:tcBorders>
          </w:tcPr>
          <w:p w14:paraId="4CED197A" w14:textId="77777777" w:rsidR="0096389F" w:rsidRPr="00D802CD" w:rsidRDefault="0096389F" w:rsidP="004252B3">
            <w:pPr>
              <w:pBdr>
                <w:top w:val="nil"/>
                <w:left w:val="nil"/>
                <w:bottom w:val="nil"/>
                <w:right w:val="nil"/>
                <w:between w:val="nil"/>
              </w:pBdr>
              <w:ind w:right="46"/>
              <w:jc w:val="both"/>
              <w:rPr>
                <w:color w:val="000000"/>
                <w:sz w:val="20"/>
                <w:szCs w:val="20"/>
              </w:rPr>
            </w:pPr>
          </w:p>
        </w:tc>
        <w:tc>
          <w:tcPr>
            <w:tcW w:w="3410" w:type="dxa"/>
            <w:tcBorders>
              <w:top w:val="single" w:sz="4" w:space="0" w:color="auto"/>
              <w:left w:val="single" w:sz="4" w:space="0" w:color="auto"/>
              <w:bottom w:val="single" w:sz="4" w:space="0" w:color="auto"/>
              <w:right w:val="single" w:sz="4" w:space="0" w:color="auto"/>
            </w:tcBorders>
          </w:tcPr>
          <w:p w14:paraId="3EF737D6" w14:textId="77777777" w:rsidR="0096389F" w:rsidRPr="00D802CD" w:rsidRDefault="0096389F" w:rsidP="004252B3">
            <w:pPr>
              <w:pBdr>
                <w:top w:val="nil"/>
                <w:left w:val="nil"/>
                <w:bottom w:val="nil"/>
                <w:right w:val="nil"/>
                <w:between w:val="nil"/>
              </w:pBdr>
              <w:ind w:right="46"/>
              <w:jc w:val="both"/>
              <w:rPr>
                <w:color w:val="000000"/>
                <w:sz w:val="20"/>
                <w:szCs w:val="20"/>
                <w:lang w:val="sr-Latn-CS"/>
              </w:rPr>
            </w:pPr>
          </w:p>
        </w:tc>
      </w:tr>
      <w:tr w:rsidR="0096389F" w:rsidRPr="00D802CD" w14:paraId="56D07CA3" w14:textId="77777777" w:rsidTr="0096389F">
        <w:tc>
          <w:tcPr>
            <w:tcW w:w="463" w:type="dxa"/>
            <w:tcBorders>
              <w:top w:val="single" w:sz="4" w:space="0" w:color="auto"/>
              <w:left w:val="single" w:sz="4" w:space="0" w:color="auto"/>
              <w:bottom w:val="single" w:sz="4" w:space="0" w:color="auto"/>
              <w:right w:val="single" w:sz="4" w:space="0" w:color="auto"/>
            </w:tcBorders>
          </w:tcPr>
          <w:p w14:paraId="1EB8DA15" w14:textId="77777777"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17</w:t>
            </w:r>
          </w:p>
        </w:tc>
        <w:tc>
          <w:tcPr>
            <w:tcW w:w="3947" w:type="dxa"/>
            <w:tcBorders>
              <w:top w:val="single" w:sz="4" w:space="0" w:color="auto"/>
              <w:left w:val="single" w:sz="4" w:space="0" w:color="auto"/>
              <w:bottom w:val="single" w:sz="4" w:space="0" w:color="auto"/>
              <w:right w:val="single" w:sz="4" w:space="0" w:color="auto"/>
            </w:tcBorders>
          </w:tcPr>
          <w:p w14:paraId="3493293A" w14:textId="77777777" w:rsidR="0096389F" w:rsidRPr="00D802CD" w:rsidRDefault="0096389F"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 xml:space="preserve">Саопштена три рада на међународним или домаћим научним скуповима (категорије М31-М34 и М61-М64) у периоду од последњег избора. </w:t>
            </w:r>
            <w:r w:rsidRPr="00D802CD">
              <w:rPr>
                <w:i/>
                <w:color w:val="000000"/>
                <w:sz w:val="20"/>
                <w:szCs w:val="20"/>
                <w:lang w:val="sr-Cyrl-RS"/>
              </w:rPr>
              <w:t xml:space="preserve">  (за поновни избор ванр. проф)</w:t>
            </w:r>
          </w:p>
        </w:tc>
        <w:tc>
          <w:tcPr>
            <w:tcW w:w="1720" w:type="dxa"/>
            <w:tcBorders>
              <w:top w:val="single" w:sz="4" w:space="0" w:color="auto"/>
              <w:left w:val="single" w:sz="4" w:space="0" w:color="auto"/>
              <w:bottom w:val="single" w:sz="4" w:space="0" w:color="auto"/>
              <w:right w:val="single" w:sz="4" w:space="0" w:color="auto"/>
            </w:tcBorders>
          </w:tcPr>
          <w:p w14:paraId="0CA1687F" w14:textId="77777777" w:rsidR="0096389F" w:rsidRPr="00D802CD" w:rsidRDefault="0096389F" w:rsidP="004252B3">
            <w:pPr>
              <w:pBdr>
                <w:top w:val="nil"/>
                <w:left w:val="nil"/>
                <w:bottom w:val="nil"/>
                <w:right w:val="nil"/>
                <w:between w:val="nil"/>
              </w:pBdr>
              <w:ind w:right="46"/>
              <w:jc w:val="both"/>
              <w:rPr>
                <w:color w:val="000000"/>
                <w:sz w:val="20"/>
                <w:szCs w:val="20"/>
              </w:rPr>
            </w:pPr>
          </w:p>
        </w:tc>
        <w:tc>
          <w:tcPr>
            <w:tcW w:w="3410" w:type="dxa"/>
            <w:tcBorders>
              <w:top w:val="single" w:sz="4" w:space="0" w:color="auto"/>
              <w:left w:val="single" w:sz="4" w:space="0" w:color="auto"/>
              <w:bottom w:val="single" w:sz="4" w:space="0" w:color="auto"/>
              <w:right w:val="single" w:sz="4" w:space="0" w:color="auto"/>
            </w:tcBorders>
          </w:tcPr>
          <w:p w14:paraId="27327C1F" w14:textId="77777777" w:rsidR="0096389F" w:rsidRPr="00D802CD" w:rsidRDefault="0096389F" w:rsidP="004252B3">
            <w:pPr>
              <w:pBdr>
                <w:top w:val="nil"/>
                <w:left w:val="nil"/>
                <w:bottom w:val="nil"/>
                <w:right w:val="nil"/>
                <w:between w:val="nil"/>
              </w:pBdr>
              <w:ind w:right="46"/>
              <w:jc w:val="both"/>
              <w:rPr>
                <w:color w:val="000000"/>
                <w:sz w:val="20"/>
                <w:szCs w:val="20"/>
              </w:rPr>
            </w:pPr>
          </w:p>
        </w:tc>
      </w:tr>
      <w:tr w:rsidR="0096389F" w:rsidRPr="00D802CD" w14:paraId="73276321" w14:textId="77777777" w:rsidTr="0096389F">
        <w:tc>
          <w:tcPr>
            <w:tcW w:w="463" w:type="dxa"/>
            <w:tcBorders>
              <w:top w:val="single" w:sz="4" w:space="0" w:color="auto"/>
              <w:left w:val="single" w:sz="4" w:space="0" w:color="auto"/>
              <w:bottom w:val="single" w:sz="4" w:space="0" w:color="auto"/>
              <w:right w:val="single" w:sz="4" w:space="0" w:color="auto"/>
            </w:tcBorders>
          </w:tcPr>
          <w:p w14:paraId="174A6F14" w14:textId="0566F0A2"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18</w:t>
            </w:r>
          </w:p>
        </w:tc>
        <w:tc>
          <w:tcPr>
            <w:tcW w:w="3947" w:type="dxa"/>
            <w:tcBorders>
              <w:top w:val="single" w:sz="4" w:space="0" w:color="auto"/>
              <w:left w:val="single" w:sz="4" w:space="0" w:color="auto"/>
              <w:bottom w:val="single" w:sz="4" w:space="0" w:color="auto"/>
              <w:right w:val="single" w:sz="4" w:space="0" w:color="auto"/>
            </w:tcBorders>
          </w:tcPr>
          <w:p w14:paraId="1D942164" w14:textId="77777777" w:rsidR="0096389F" w:rsidRPr="00D802CD" w:rsidRDefault="0096389F"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 xml:space="preserve">Објављено </w:t>
            </w:r>
            <w:proofErr w:type="spellStart"/>
            <w:r w:rsidRPr="00D802CD">
              <w:rPr>
                <w:color w:val="000000"/>
                <w:sz w:val="20"/>
                <w:szCs w:val="20"/>
              </w:rPr>
              <w:t>шест</w:t>
            </w:r>
            <w:proofErr w:type="spellEnd"/>
            <w:r w:rsidRPr="00D802CD">
              <w:rPr>
                <w:color w:val="000000"/>
                <w:sz w:val="20"/>
                <w:szCs w:val="20"/>
                <w:lang w:val="sr-Cyrl-RS"/>
              </w:rPr>
              <w:t xml:space="preserve"> радова из категорије М21, М22 или М23 </w:t>
            </w:r>
            <w:proofErr w:type="spellStart"/>
            <w:r w:rsidRPr="00D802CD">
              <w:rPr>
                <w:color w:val="000000"/>
                <w:sz w:val="20"/>
                <w:szCs w:val="20"/>
              </w:rPr>
              <w:t>са</w:t>
            </w:r>
            <w:proofErr w:type="spellEnd"/>
            <w:r w:rsidRPr="00D802CD">
              <w:rPr>
                <w:color w:val="000000"/>
                <w:sz w:val="20"/>
                <w:szCs w:val="20"/>
              </w:rPr>
              <w:t xml:space="preserve"> </w:t>
            </w:r>
            <w:proofErr w:type="spellStart"/>
            <w:r w:rsidRPr="00D802CD">
              <w:rPr>
                <w:color w:val="000000"/>
                <w:sz w:val="20"/>
                <w:szCs w:val="20"/>
              </w:rPr>
              <w:t>кумулативним</w:t>
            </w:r>
            <w:proofErr w:type="spellEnd"/>
            <w:r w:rsidRPr="00D802CD">
              <w:rPr>
                <w:color w:val="000000"/>
                <w:sz w:val="20"/>
                <w:szCs w:val="20"/>
              </w:rPr>
              <w:t xml:space="preserve"> </w:t>
            </w:r>
            <w:proofErr w:type="spellStart"/>
            <w:r w:rsidRPr="00D802CD">
              <w:rPr>
                <w:color w:val="000000"/>
                <w:sz w:val="20"/>
                <w:szCs w:val="20"/>
              </w:rPr>
              <w:t>импакт</w:t>
            </w:r>
            <w:proofErr w:type="spellEnd"/>
            <w:r w:rsidRPr="00D802CD">
              <w:rPr>
                <w:color w:val="000000"/>
                <w:sz w:val="20"/>
                <w:szCs w:val="20"/>
              </w:rPr>
              <w:t xml:space="preserve"> </w:t>
            </w:r>
            <w:proofErr w:type="spellStart"/>
            <w:r w:rsidRPr="00D802CD">
              <w:rPr>
                <w:color w:val="000000"/>
                <w:sz w:val="20"/>
                <w:szCs w:val="20"/>
              </w:rPr>
              <w:t>фактором</w:t>
            </w:r>
            <w:proofErr w:type="spellEnd"/>
            <w:r w:rsidRPr="00D802CD">
              <w:rPr>
                <w:color w:val="000000"/>
                <w:sz w:val="20"/>
                <w:szCs w:val="20"/>
              </w:rPr>
              <w:t xml:space="preserve"> </w:t>
            </w:r>
            <w:proofErr w:type="spellStart"/>
            <w:r w:rsidRPr="00D802CD">
              <w:rPr>
                <w:color w:val="000000"/>
                <w:sz w:val="20"/>
                <w:szCs w:val="20"/>
              </w:rPr>
              <w:t>најмање</w:t>
            </w:r>
            <w:proofErr w:type="spellEnd"/>
            <w:r w:rsidRPr="00D802CD">
              <w:rPr>
                <w:color w:val="000000"/>
                <w:sz w:val="20"/>
                <w:szCs w:val="20"/>
              </w:rPr>
              <w:t xml:space="preserve"> </w:t>
            </w:r>
            <w:proofErr w:type="spellStart"/>
            <w:r w:rsidRPr="00D802CD">
              <w:rPr>
                <w:color w:val="000000"/>
                <w:sz w:val="20"/>
                <w:szCs w:val="20"/>
              </w:rPr>
              <w:t>четири</w:t>
            </w:r>
            <w:proofErr w:type="spellEnd"/>
            <w:r w:rsidRPr="00D802CD">
              <w:rPr>
                <w:color w:val="000000"/>
                <w:sz w:val="20"/>
                <w:szCs w:val="20"/>
                <w:lang w:val="sr-Cyrl-RS"/>
              </w:rPr>
              <w:t xml:space="preserve"> из научне области за коју се бира</w:t>
            </w:r>
            <w:r w:rsidRPr="00D802CD">
              <w:rPr>
                <w:color w:val="000000"/>
                <w:sz w:val="20"/>
                <w:szCs w:val="20"/>
              </w:rPr>
              <w:t xml:space="preserve">, </w:t>
            </w:r>
            <w:proofErr w:type="spellStart"/>
            <w:r w:rsidRPr="00D802CD">
              <w:rPr>
                <w:color w:val="000000"/>
                <w:sz w:val="20"/>
                <w:szCs w:val="20"/>
              </w:rPr>
              <w:t>од</w:t>
            </w:r>
            <w:proofErr w:type="spellEnd"/>
            <w:r w:rsidRPr="00D802CD">
              <w:rPr>
                <w:color w:val="000000"/>
                <w:sz w:val="20"/>
                <w:szCs w:val="20"/>
              </w:rPr>
              <w:t xml:space="preserve"> </w:t>
            </w:r>
            <w:proofErr w:type="spellStart"/>
            <w:r w:rsidRPr="00D802CD">
              <w:rPr>
                <w:color w:val="000000"/>
                <w:sz w:val="20"/>
                <w:szCs w:val="20"/>
              </w:rPr>
              <w:t>којих</w:t>
            </w:r>
            <w:proofErr w:type="spellEnd"/>
            <w:r w:rsidRPr="00D802CD">
              <w:rPr>
                <w:color w:val="000000"/>
                <w:sz w:val="20"/>
                <w:szCs w:val="20"/>
              </w:rPr>
              <w:t xml:space="preserve"> </w:t>
            </w:r>
            <w:proofErr w:type="spellStart"/>
            <w:r w:rsidRPr="00D802CD">
              <w:rPr>
                <w:color w:val="000000"/>
                <w:sz w:val="20"/>
                <w:szCs w:val="20"/>
              </w:rPr>
              <w:t>најмање</w:t>
            </w:r>
            <w:proofErr w:type="spellEnd"/>
            <w:r w:rsidRPr="00D802CD">
              <w:rPr>
                <w:color w:val="000000"/>
                <w:sz w:val="20"/>
                <w:szCs w:val="20"/>
              </w:rPr>
              <w:t xml:space="preserve"> </w:t>
            </w:r>
            <w:proofErr w:type="spellStart"/>
            <w:r w:rsidRPr="00D802CD">
              <w:rPr>
                <w:color w:val="000000"/>
                <w:sz w:val="20"/>
                <w:szCs w:val="20"/>
              </w:rPr>
              <w:t>три</w:t>
            </w:r>
            <w:proofErr w:type="spellEnd"/>
            <w:r w:rsidRPr="00D802CD">
              <w:rPr>
                <w:color w:val="000000"/>
                <w:sz w:val="20"/>
                <w:szCs w:val="20"/>
              </w:rPr>
              <w:t xml:space="preserve"> </w:t>
            </w:r>
            <w:r w:rsidRPr="00D802CD">
              <w:rPr>
                <w:color w:val="000000"/>
                <w:sz w:val="20"/>
                <w:szCs w:val="20"/>
                <w:lang w:val="sr-Cyrl-RS"/>
              </w:rPr>
              <w:t xml:space="preserve">рада </w:t>
            </w:r>
            <w:r w:rsidRPr="00D802CD">
              <w:rPr>
                <w:color w:val="000000"/>
                <w:sz w:val="20"/>
                <w:szCs w:val="20"/>
              </w:rPr>
              <w:t xml:space="preserve">у </w:t>
            </w:r>
            <w:r w:rsidRPr="00D802CD">
              <w:rPr>
                <w:color w:val="000000"/>
                <w:sz w:val="20"/>
                <w:szCs w:val="20"/>
                <w:lang w:val="sr-Cyrl-RS"/>
              </w:rPr>
              <w:t>последњих пет година. К</w:t>
            </w:r>
            <w:proofErr w:type="spellStart"/>
            <w:r w:rsidRPr="00D802CD">
              <w:rPr>
                <w:color w:val="000000"/>
                <w:sz w:val="20"/>
                <w:szCs w:val="20"/>
              </w:rPr>
              <w:t>андидат</w:t>
            </w:r>
            <w:proofErr w:type="spellEnd"/>
            <w:r w:rsidRPr="00D802CD">
              <w:rPr>
                <w:color w:val="000000"/>
                <w:sz w:val="20"/>
                <w:szCs w:val="20"/>
              </w:rPr>
              <w:t xml:space="preserve"> </w:t>
            </w:r>
            <w:proofErr w:type="spellStart"/>
            <w:r w:rsidRPr="00D802CD">
              <w:rPr>
                <w:color w:val="000000"/>
                <w:sz w:val="20"/>
                <w:szCs w:val="20"/>
              </w:rPr>
              <w:t>треба</w:t>
            </w:r>
            <w:proofErr w:type="spellEnd"/>
            <w:r w:rsidRPr="00D802CD">
              <w:rPr>
                <w:color w:val="000000"/>
                <w:sz w:val="20"/>
                <w:szCs w:val="20"/>
              </w:rPr>
              <w:t xml:space="preserve"> </w:t>
            </w:r>
            <w:proofErr w:type="spellStart"/>
            <w:r w:rsidRPr="00D802CD">
              <w:rPr>
                <w:color w:val="000000"/>
                <w:sz w:val="20"/>
                <w:szCs w:val="20"/>
              </w:rPr>
              <w:t>да</w:t>
            </w:r>
            <w:proofErr w:type="spellEnd"/>
            <w:r w:rsidRPr="00D802CD">
              <w:rPr>
                <w:color w:val="000000"/>
                <w:sz w:val="20"/>
                <w:szCs w:val="20"/>
              </w:rPr>
              <w:t xml:space="preserve"> </w:t>
            </w:r>
            <w:proofErr w:type="spellStart"/>
            <w:r w:rsidRPr="00D802CD">
              <w:rPr>
                <w:color w:val="000000"/>
                <w:sz w:val="20"/>
                <w:szCs w:val="20"/>
              </w:rPr>
              <w:t>буде</w:t>
            </w:r>
            <w:proofErr w:type="spellEnd"/>
            <w:r w:rsidRPr="00D802CD">
              <w:rPr>
                <w:color w:val="000000"/>
                <w:sz w:val="20"/>
                <w:szCs w:val="20"/>
              </w:rPr>
              <w:t xml:space="preserve"> </w:t>
            </w:r>
            <w:proofErr w:type="spellStart"/>
            <w:r w:rsidRPr="00D802CD">
              <w:rPr>
                <w:color w:val="000000"/>
                <w:sz w:val="20"/>
                <w:szCs w:val="20"/>
              </w:rPr>
              <w:t>најмање</w:t>
            </w:r>
            <w:proofErr w:type="spellEnd"/>
            <w:r w:rsidRPr="00D802CD">
              <w:rPr>
                <w:color w:val="000000"/>
                <w:sz w:val="20"/>
                <w:szCs w:val="20"/>
              </w:rPr>
              <w:t xml:space="preserve"> у </w:t>
            </w:r>
            <w:proofErr w:type="spellStart"/>
            <w:r w:rsidRPr="00D802CD">
              <w:rPr>
                <w:color w:val="000000"/>
                <w:sz w:val="20"/>
                <w:szCs w:val="20"/>
              </w:rPr>
              <w:t>два</w:t>
            </w:r>
            <w:proofErr w:type="spellEnd"/>
            <w:r w:rsidRPr="00D802CD">
              <w:rPr>
                <w:color w:val="000000"/>
                <w:sz w:val="20"/>
                <w:szCs w:val="20"/>
              </w:rPr>
              <w:t xml:space="preserve"> </w:t>
            </w:r>
            <w:proofErr w:type="spellStart"/>
            <w:r w:rsidRPr="00D802CD">
              <w:rPr>
                <w:color w:val="000000"/>
                <w:sz w:val="20"/>
                <w:szCs w:val="20"/>
              </w:rPr>
              <w:t>рада</w:t>
            </w:r>
            <w:proofErr w:type="spellEnd"/>
            <w:r w:rsidRPr="00D802CD">
              <w:rPr>
                <w:color w:val="000000"/>
                <w:sz w:val="20"/>
                <w:szCs w:val="20"/>
              </w:rPr>
              <w:t xml:space="preserve"> </w:t>
            </w:r>
            <w:proofErr w:type="spellStart"/>
            <w:r w:rsidRPr="00D802CD">
              <w:rPr>
                <w:color w:val="000000"/>
                <w:sz w:val="20"/>
                <w:szCs w:val="20"/>
              </w:rPr>
              <w:t>први</w:t>
            </w:r>
            <w:proofErr w:type="spellEnd"/>
            <w:r w:rsidRPr="00D802CD">
              <w:rPr>
                <w:color w:val="000000"/>
                <w:sz w:val="20"/>
                <w:szCs w:val="20"/>
              </w:rPr>
              <w:t xml:space="preserve"> </w:t>
            </w:r>
            <w:proofErr w:type="spellStart"/>
            <w:r w:rsidRPr="00D802CD">
              <w:rPr>
                <w:color w:val="000000"/>
                <w:sz w:val="20"/>
                <w:szCs w:val="20"/>
              </w:rPr>
              <w:t>аутор</w:t>
            </w:r>
            <w:proofErr w:type="spellEnd"/>
            <w:r w:rsidRPr="00D802CD">
              <w:rPr>
                <w:color w:val="000000"/>
                <w:sz w:val="20"/>
                <w:szCs w:val="20"/>
              </w:rPr>
              <w:t xml:space="preserve"> </w:t>
            </w:r>
            <w:proofErr w:type="spellStart"/>
            <w:r w:rsidRPr="00D802CD">
              <w:rPr>
                <w:color w:val="000000"/>
                <w:sz w:val="20"/>
                <w:szCs w:val="20"/>
              </w:rPr>
              <w:t>или</w:t>
            </w:r>
            <w:proofErr w:type="spellEnd"/>
            <w:r w:rsidRPr="00D802CD">
              <w:rPr>
                <w:color w:val="000000"/>
                <w:sz w:val="20"/>
                <w:szCs w:val="20"/>
              </w:rPr>
              <w:t xml:space="preserve"> </w:t>
            </w:r>
            <w:proofErr w:type="spellStart"/>
            <w:r w:rsidRPr="00D802CD">
              <w:rPr>
                <w:color w:val="000000"/>
                <w:sz w:val="20"/>
                <w:szCs w:val="20"/>
              </w:rPr>
              <w:t>носилац</w:t>
            </w:r>
            <w:proofErr w:type="spellEnd"/>
            <w:r w:rsidRPr="00D802CD">
              <w:rPr>
                <w:color w:val="000000"/>
                <w:sz w:val="20"/>
                <w:szCs w:val="20"/>
              </w:rPr>
              <w:t xml:space="preserve"> </w:t>
            </w:r>
            <w:proofErr w:type="spellStart"/>
            <w:r w:rsidRPr="00D802CD">
              <w:rPr>
                <w:color w:val="000000"/>
                <w:sz w:val="20"/>
                <w:szCs w:val="20"/>
              </w:rPr>
              <w:t>рада</w:t>
            </w:r>
            <w:proofErr w:type="spellEnd"/>
            <w:r w:rsidRPr="00D802CD">
              <w:rPr>
                <w:color w:val="000000"/>
                <w:sz w:val="20"/>
                <w:szCs w:val="20"/>
                <w:lang w:val="sr-Cyrl-RS"/>
              </w:rPr>
              <w:t>.</w:t>
            </w:r>
          </w:p>
        </w:tc>
        <w:tc>
          <w:tcPr>
            <w:tcW w:w="1720" w:type="dxa"/>
            <w:tcBorders>
              <w:top w:val="single" w:sz="4" w:space="0" w:color="auto"/>
              <w:left w:val="single" w:sz="4" w:space="0" w:color="auto"/>
              <w:bottom w:val="single" w:sz="4" w:space="0" w:color="auto"/>
              <w:right w:val="single" w:sz="4" w:space="0" w:color="auto"/>
            </w:tcBorders>
          </w:tcPr>
          <w:p w14:paraId="56D1CBF9" w14:textId="77777777" w:rsidR="0096389F" w:rsidRPr="00D802CD" w:rsidRDefault="0096389F" w:rsidP="004252B3">
            <w:pPr>
              <w:pBdr>
                <w:top w:val="nil"/>
                <w:left w:val="nil"/>
                <w:bottom w:val="nil"/>
                <w:right w:val="nil"/>
                <w:between w:val="nil"/>
              </w:pBdr>
              <w:ind w:right="46"/>
              <w:jc w:val="both"/>
              <w:rPr>
                <w:color w:val="000000"/>
                <w:sz w:val="20"/>
                <w:szCs w:val="20"/>
              </w:rPr>
            </w:pPr>
          </w:p>
        </w:tc>
        <w:tc>
          <w:tcPr>
            <w:tcW w:w="3410" w:type="dxa"/>
            <w:tcBorders>
              <w:top w:val="single" w:sz="4" w:space="0" w:color="auto"/>
              <w:left w:val="single" w:sz="4" w:space="0" w:color="auto"/>
              <w:bottom w:val="single" w:sz="4" w:space="0" w:color="auto"/>
              <w:right w:val="single" w:sz="4" w:space="0" w:color="auto"/>
            </w:tcBorders>
          </w:tcPr>
          <w:p w14:paraId="498AF6B5" w14:textId="77777777" w:rsidR="0096389F" w:rsidRPr="00D802CD" w:rsidRDefault="0096389F" w:rsidP="004252B3">
            <w:pPr>
              <w:pBdr>
                <w:top w:val="nil"/>
                <w:left w:val="nil"/>
                <w:bottom w:val="nil"/>
                <w:right w:val="nil"/>
                <w:between w:val="nil"/>
              </w:pBdr>
              <w:ind w:right="46"/>
              <w:jc w:val="both"/>
              <w:rPr>
                <w:color w:val="000000"/>
                <w:sz w:val="20"/>
                <w:szCs w:val="20"/>
              </w:rPr>
            </w:pPr>
          </w:p>
        </w:tc>
      </w:tr>
      <w:tr w:rsidR="009B0BC2" w:rsidRPr="00D802CD" w14:paraId="7939DA8D" w14:textId="77777777" w:rsidTr="00AE105A">
        <w:tc>
          <w:tcPr>
            <w:tcW w:w="463" w:type="dxa"/>
            <w:tcBorders>
              <w:top w:val="single" w:sz="4" w:space="0" w:color="auto"/>
              <w:left w:val="single" w:sz="4" w:space="0" w:color="auto"/>
              <w:bottom w:val="single" w:sz="4" w:space="0" w:color="auto"/>
              <w:right w:val="single" w:sz="4" w:space="0" w:color="auto"/>
            </w:tcBorders>
          </w:tcPr>
          <w:p w14:paraId="4912DFF9" w14:textId="592A30FF" w:rsidR="009B0BC2" w:rsidRPr="00D802CD" w:rsidRDefault="009B0BC2" w:rsidP="009B0BC2">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sr-Cyrl-RS"/>
              </w:rPr>
              <mc:AlternateContent>
                <mc:Choice Requires="wps">
                  <w:drawing>
                    <wp:anchor distT="0" distB="0" distL="114300" distR="114300" simplePos="0" relativeHeight="251783168" behindDoc="0" locked="0" layoutInCell="1" allowOverlap="1" wp14:anchorId="08B12454" wp14:editId="6F149979">
                      <wp:simplePos x="0" y="0"/>
                      <wp:positionH relativeFrom="column">
                        <wp:posOffset>-44645</wp:posOffset>
                      </wp:positionH>
                      <wp:positionV relativeFrom="paragraph">
                        <wp:posOffset>-35364</wp:posOffset>
                      </wp:positionV>
                      <wp:extent cx="287655" cy="251460"/>
                      <wp:effectExtent l="0" t="0" r="36195" b="53340"/>
                      <wp:wrapNone/>
                      <wp:docPr id="1195455010" name="Oval 11954550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B3C2C95" id="Oval 1195455010" o:spid="_x0000_s1026" style="position:absolute;margin-left:-3.5pt;margin-top:-2.8pt;width:22.65pt;height:19.8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" filled="f" strokecolor="#0d0d0d" strokeweight="2pt">
                      <v:shadow on="t" color="#7f7f7f" opacity=".5" offset="1pt"/>
                      <v:path arrowok="t"/>
                    </v:oval>
                  </w:pict>
                </mc:Fallback>
              </mc:AlternateContent>
            </w:r>
            <w:r w:rsidRPr="00D802CD">
              <w:rPr>
                <w:color w:val="000000"/>
                <w:sz w:val="20"/>
                <w:szCs w:val="20"/>
                <w:lang w:val="sr-Cyrl-RS"/>
              </w:rPr>
              <w:t>19</w:t>
            </w:r>
          </w:p>
        </w:tc>
        <w:tc>
          <w:tcPr>
            <w:tcW w:w="3947" w:type="dxa"/>
            <w:tcBorders>
              <w:top w:val="single" w:sz="4" w:space="0" w:color="auto"/>
              <w:left w:val="single" w:sz="4" w:space="0" w:color="auto"/>
              <w:bottom w:val="single" w:sz="4" w:space="0" w:color="auto"/>
              <w:right w:val="single" w:sz="4" w:space="0" w:color="auto"/>
            </w:tcBorders>
          </w:tcPr>
          <w:p w14:paraId="74273E60" w14:textId="77777777" w:rsidR="009B0BC2" w:rsidRPr="00D802CD" w:rsidRDefault="009B0BC2" w:rsidP="009B0BC2">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Цитираност од 10 хетеро цитата.</w:t>
            </w:r>
          </w:p>
          <w:p w14:paraId="2090F0CC" w14:textId="77777777" w:rsidR="009B0BC2" w:rsidRPr="00D802CD" w:rsidRDefault="009B0BC2" w:rsidP="009B0BC2">
            <w:pPr>
              <w:pBdr>
                <w:top w:val="nil"/>
                <w:left w:val="nil"/>
                <w:bottom w:val="nil"/>
                <w:right w:val="nil"/>
                <w:between w:val="nil"/>
              </w:pBdr>
              <w:ind w:right="46"/>
              <w:jc w:val="both"/>
              <w:rPr>
                <w:color w:val="000000"/>
                <w:sz w:val="20"/>
                <w:szCs w:val="20"/>
              </w:rPr>
            </w:pPr>
          </w:p>
        </w:tc>
        <w:tc>
          <w:tcPr>
            <w:tcW w:w="1720" w:type="dxa"/>
            <w:tcBorders>
              <w:top w:val="single" w:sz="4" w:space="0" w:color="000000"/>
              <w:left w:val="single" w:sz="4" w:space="0" w:color="000000"/>
              <w:bottom w:val="single" w:sz="4" w:space="0" w:color="000000"/>
              <w:right w:val="single" w:sz="4" w:space="0" w:color="000000"/>
            </w:tcBorders>
            <w:shd w:val="clear" w:color="auto" w:fill="auto"/>
          </w:tcPr>
          <w:p w14:paraId="6FDD8A1B" w14:textId="77777777" w:rsidR="009B0BC2" w:rsidRPr="00D802CD" w:rsidRDefault="009B0BC2" w:rsidP="009B0BC2">
            <w:pPr>
              <w:pBdr>
                <w:top w:val="nil"/>
                <w:left w:val="nil"/>
                <w:bottom w:val="nil"/>
                <w:right w:val="nil"/>
                <w:between w:val="nil"/>
              </w:pBdr>
              <w:spacing w:line="259" w:lineRule="auto"/>
              <w:jc w:val="center"/>
              <w:rPr>
                <w:color w:val="000000"/>
                <w:lang w:val="sr-Cyrl-RS"/>
              </w:rPr>
            </w:pPr>
            <w:r w:rsidRPr="00D802CD">
              <w:rPr>
                <w:color w:val="000000"/>
                <w:lang w:val="sr-Cyrl-RS"/>
              </w:rPr>
              <w:t>124</w:t>
            </w:r>
          </w:p>
          <w:p w14:paraId="2B8FB710" w14:textId="77777777" w:rsidR="009B0BC2" w:rsidRPr="00D802CD" w:rsidRDefault="009B0BC2" w:rsidP="009B0BC2">
            <w:pPr>
              <w:pBdr>
                <w:top w:val="nil"/>
                <w:left w:val="nil"/>
                <w:bottom w:val="nil"/>
                <w:right w:val="nil"/>
                <w:between w:val="nil"/>
              </w:pBdr>
              <w:ind w:right="46"/>
              <w:jc w:val="center"/>
              <w:rPr>
                <w:color w:val="000000"/>
                <w:sz w:val="20"/>
                <w:szCs w:val="20"/>
                <w:lang w:val="sr-Cyrl-RS"/>
              </w:rPr>
            </w:pPr>
            <w:r w:rsidRPr="00D802CD">
              <w:rPr>
                <w:i/>
                <w:color w:val="000000"/>
                <w:sz w:val="20"/>
                <w:szCs w:val="20"/>
              </w:rPr>
              <w:t>h</w:t>
            </w:r>
            <w:r w:rsidRPr="00D802CD">
              <w:rPr>
                <w:color w:val="000000"/>
                <w:sz w:val="20"/>
                <w:szCs w:val="20"/>
              </w:rPr>
              <w:t xml:space="preserve">- index: </w:t>
            </w:r>
            <w:r w:rsidRPr="00D802CD">
              <w:rPr>
                <w:color w:val="000000"/>
                <w:sz w:val="20"/>
                <w:szCs w:val="20"/>
                <w:lang w:val="sr-Cyrl-RS"/>
              </w:rPr>
              <w:t>6</w:t>
            </w:r>
          </w:p>
          <w:p w14:paraId="6AD681CE" w14:textId="21081044" w:rsidR="009B0BC2" w:rsidRPr="00D802CD" w:rsidRDefault="009B0BC2" w:rsidP="009B0BC2">
            <w:pPr>
              <w:pBdr>
                <w:top w:val="nil"/>
                <w:left w:val="nil"/>
                <w:bottom w:val="nil"/>
                <w:right w:val="nil"/>
                <w:between w:val="nil"/>
              </w:pBdr>
              <w:ind w:right="46"/>
              <w:jc w:val="center"/>
              <w:rPr>
                <w:color w:val="000000"/>
                <w:sz w:val="20"/>
                <w:szCs w:val="20"/>
                <w:lang w:val="sr-Latn-RS"/>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tcPr>
          <w:p w14:paraId="082F7F09" w14:textId="77777777" w:rsidR="009B0BC2" w:rsidRPr="00D802CD" w:rsidRDefault="009B0BC2" w:rsidP="009B0BC2">
            <w:pPr>
              <w:pBdr>
                <w:top w:val="nil"/>
                <w:left w:val="nil"/>
                <w:bottom w:val="nil"/>
                <w:right w:val="nil"/>
                <w:between w:val="nil"/>
              </w:pBdr>
              <w:jc w:val="both"/>
              <w:rPr>
                <w:color w:val="000000"/>
                <w:sz w:val="20"/>
                <w:szCs w:val="20"/>
              </w:rPr>
            </w:pPr>
            <w:proofErr w:type="spellStart"/>
            <w:r w:rsidRPr="00D802CD">
              <w:rPr>
                <w:color w:val="000000"/>
                <w:sz w:val="20"/>
                <w:szCs w:val="20"/>
              </w:rPr>
              <w:t>извор</w:t>
            </w:r>
            <w:proofErr w:type="spellEnd"/>
            <w:r w:rsidRPr="00D802CD">
              <w:rPr>
                <w:color w:val="000000"/>
                <w:sz w:val="20"/>
                <w:szCs w:val="20"/>
              </w:rPr>
              <w:t xml:space="preserve"> SCOPUS</w:t>
            </w:r>
          </w:p>
          <w:p w14:paraId="2F496D61" w14:textId="436EAEAA" w:rsidR="009B0BC2" w:rsidRPr="00D802CD" w:rsidRDefault="009B0BC2" w:rsidP="009B0BC2">
            <w:pPr>
              <w:pBdr>
                <w:top w:val="nil"/>
                <w:left w:val="nil"/>
                <w:bottom w:val="nil"/>
                <w:right w:val="nil"/>
                <w:between w:val="nil"/>
              </w:pBdr>
              <w:jc w:val="both"/>
              <w:rPr>
                <w:color w:val="000000"/>
                <w:sz w:val="20"/>
                <w:szCs w:val="20"/>
              </w:rPr>
            </w:pPr>
            <w:r w:rsidRPr="00D802CD">
              <w:rPr>
                <w:color w:val="000000"/>
                <w:sz w:val="20"/>
                <w:szCs w:val="20"/>
              </w:rPr>
              <w:t xml:space="preserve"> (</w:t>
            </w:r>
            <w:proofErr w:type="spellStart"/>
            <w:r w:rsidRPr="00D802CD">
              <w:rPr>
                <w:color w:val="000000"/>
                <w:sz w:val="20"/>
                <w:szCs w:val="20"/>
              </w:rPr>
              <w:t>приступ</w:t>
            </w:r>
            <w:proofErr w:type="spellEnd"/>
            <w:r w:rsidRPr="00D802CD">
              <w:rPr>
                <w:color w:val="000000"/>
                <w:sz w:val="20"/>
                <w:szCs w:val="20"/>
              </w:rPr>
              <w:t xml:space="preserve"> </w:t>
            </w:r>
            <w:r w:rsidRPr="00D802CD">
              <w:rPr>
                <w:color w:val="000000"/>
                <w:sz w:val="20"/>
                <w:szCs w:val="20"/>
                <w:lang w:val="sr-Cyrl-RS"/>
              </w:rPr>
              <w:t>08</w:t>
            </w:r>
            <w:r w:rsidRPr="00D802CD">
              <w:rPr>
                <w:color w:val="000000"/>
                <w:sz w:val="20"/>
                <w:szCs w:val="20"/>
              </w:rPr>
              <w:t>.0</w:t>
            </w:r>
            <w:r w:rsidRPr="00D802CD">
              <w:rPr>
                <w:color w:val="000000"/>
                <w:sz w:val="20"/>
                <w:szCs w:val="20"/>
                <w:lang w:val="sr-Cyrl-RS"/>
              </w:rPr>
              <w:t>3</w:t>
            </w:r>
            <w:r w:rsidRPr="00D802CD">
              <w:rPr>
                <w:color w:val="000000"/>
                <w:sz w:val="20"/>
                <w:szCs w:val="20"/>
              </w:rPr>
              <w:t>.2025)</w:t>
            </w:r>
          </w:p>
          <w:p w14:paraId="423EAB2E" w14:textId="4D64CE41" w:rsidR="009B0BC2" w:rsidRPr="00D802CD" w:rsidRDefault="009B0BC2" w:rsidP="009B0BC2">
            <w:pPr>
              <w:pBdr>
                <w:top w:val="nil"/>
                <w:left w:val="nil"/>
                <w:bottom w:val="nil"/>
                <w:right w:val="nil"/>
                <w:between w:val="nil"/>
              </w:pBdr>
              <w:ind w:right="46"/>
              <w:jc w:val="both"/>
              <w:rPr>
                <w:color w:val="000000"/>
                <w:sz w:val="20"/>
                <w:szCs w:val="20"/>
                <w:lang w:val="sr-Latn-CS"/>
              </w:rPr>
            </w:pPr>
          </w:p>
        </w:tc>
      </w:tr>
      <w:tr w:rsidR="0096389F" w:rsidRPr="00D802CD" w14:paraId="3015C8B0" w14:textId="77777777" w:rsidTr="0096389F">
        <w:tc>
          <w:tcPr>
            <w:tcW w:w="463" w:type="dxa"/>
            <w:tcBorders>
              <w:top w:val="single" w:sz="4" w:space="0" w:color="auto"/>
              <w:left w:val="single" w:sz="4" w:space="0" w:color="auto"/>
              <w:bottom w:val="single" w:sz="4" w:space="0" w:color="auto"/>
              <w:right w:val="single" w:sz="4" w:space="0" w:color="auto"/>
            </w:tcBorders>
          </w:tcPr>
          <w:p w14:paraId="3B824111" w14:textId="77777777"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20</w:t>
            </w:r>
          </w:p>
        </w:tc>
        <w:tc>
          <w:tcPr>
            <w:tcW w:w="3947" w:type="dxa"/>
            <w:tcBorders>
              <w:top w:val="single" w:sz="4" w:space="0" w:color="auto"/>
              <w:left w:val="single" w:sz="4" w:space="0" w:color="auto"/>
              <w:bottom w:val="single" w:sz="4" w:space="0" w:color="auto"/>
              <w:right w:val="single" w:sz="4" w:space="0" w:color="auto"/>
            </w:tcBorders>
          </w:tcPr>
          <w:p w14:paraId="0F070E1C" w14:textId="77777777" w:rsidR="0096389F" w:rsidRPr="00D802CD" w:rsidRDefault="0096389F"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720" w:type="dxa"/>
            <w:tcBorders>
              <w:top w:val="single" w:sz="4" w:space="0" w:color="auto"/>
              <w:left w:val="single" w:sz="4" w:space="0" w:color="auto"/>
              <w:bottom w:val="single" w:sz="4" w:space="0" w:color="auto"/>
              <w:right w:val="single" w:sz="4" w:space="0" w:color="auto"/>
            </w:tcBorders>
          </w:tcPr>
          <w:p w14:paraId="1CB4EEFD" w14:textId="77777777" w:rsidR="0096389F" w:rsidRPr="00D802CD" w:rsidRDefault="0096389F" w:rsidP="004252B3">
            <w:pPr>
              <w:pBdr>
                <w:top w:val="nil"/>
                <w:left w:val="nil"/>
                <w:bottom w:val="nil"/>
                <w:right w:val="nil"/>
                <w:between w:val="nil"/>
              </w:pBdr>
              <w:ind w:right="46"/>
              <w:jc w:val="both"/>
              <w:rPr>
                <w:color w:val="000000"/>
                <w:sz w:val="20"/>
                <w:szCs w:val="20"/>
              </w:rPr>
            </w:pPr>
          </w:p>
        </w:tc>
        <w:tc>
          <w:tcPr>
            <w:tcW w:w="3410" w:type="dxa"/>
            <w:tcBorders>
              <w:top w:val="single" w:sz="4" w:space="0" w:color="auto"/>
              <w:left w:val="single" w:sz="4" w:space="0" w:color="auto"/>
              <w:bottom w:val="single" w:sz="4" w:space="0" w:color="auto"/>
              <w:right w:val="single" w:sz="4" w:space="0" w:color="auto"/>
            </w:tcBorders>
          </w:tcPr>
          <w:p w14:paraId="644116D5" w14:textId="77777777" w:rsidR="0096389F" w:rsidRPr="00D802CD" w:rsidRDefault="0096389F" w:rsidP="004252B3">
            <w:pPr>
              <w:pBdr>
                <w:top w:val="nil"/>
                <w:left w:val="nil"/>
                <w:bottom w:val="nil"/>
                <w:right w:val="nil"/>
                <w:between w:val="nil"/>
              </w:pBdr>
              <w:ind w:right="46"/>
              <w:jc w:val="both"/>
              <w:rPr>
                <w:color w:val="000000"/>
                <w:sz w:val="20"/>
                <w:szCs w:val="20"/>
              </w:rPr>
            </w:pPr>
          </w:p>
        </w:tc>
      </w:tr>
      <w:tr w:rsidR="0096389F" w:rsidRPr="00D802CD" w14:paraId="6A17E404" w14:textId="77777777" w:rsidTr="0096389F">
        <w:tc>
          <w:tcPr>
            <w:tcW w:w="463" w:type="dxa"/>
            <w:tcBorders>
              <w:top w:val="single" w:sz="4" w:space="0" w:color="auto"/>
              <w:left w:val="single" w:sz="4" w:space="0" w:color="auto"/>
              <w:bottom w:val="single" w:sz="4" w:space="0" w:color="auto"/>
              <w:right w:val="single" w:sz="4" w:space="0" w:color="auto"/>
            </w:tcBorders>
          </w:tcPr>
          <w:p w14:paraId="4EC0E393" w14:textId="77777777" w:rsidR="0096389F" w:rsidRPr="00D802CD" w:rsidRDefault="0096389F"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21</w:t>
            </w:r>
          </w:p>
        </w:tc>
        <w:tc>
          <w:tcPr>
            <w:tcW w:w="3947" w:type="dxa"/>
            <w:tcBorders>
              <w:top w:val="single" w:sz="4" w:space="0" w:color="auto"/>
              <w:left w:val="single" w:sz="4" w:space="0" w:color="auto"/>
              <w:bottom w:val="single" w:sz="4" w:space="0" w:color="auto"/>
              <w:right w:val="single" w:sz="4" w:space="0" w:color="auto"/>
            </w:tcBorders>
          </w:tcPr>
          <w:p w14:paraId="58E75DDC" w14:textId="77777777" w:rsidR="0096389F" w:rsidRPr="00D802CD" w:rsidRDefault="0096389F"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Књига из релевантне области, одобрен уџбеник за ужу област за коју се бира, поглавље у одобреном уџбенику за ужу област за коју се бира или превод иностраног уџбеника одобреног за ужу област за коју се бира, објављени у периоду од избора у наставничко звање.</w:t>
            </w:r>
          </w:p>
        </w:tc>
        <w:tc>
          <w:tcPr>
            <w:tcW w:w="1720" w:type="dxa"/>
            <w:tcBorders>
              <w:top w:val="single" w:sz="4" w:space="0" w:color="auto"/>
              <w:left w:val="single" w:sz="4" w:space="0" w:color="auto"/>
              <w:bottom w:val="single" w:sz="4" w:space="0" w:color="auto"/>
              <w:right w:val="single" w:sz="4" w:space="0" w:color="auto"/>
            </w:tcBorders>
          </w:tcPr>
          <w:p w14:paraId="3F08AA7F" w14:textId="77777777" w:rsidR="0096389F" w:rsidRPr="00D802CD" w:rsidRDefault="0096389F" w:rsidP="004252B3">
            <w:pPr>
              <w:pBdr>
                <w:top w:val="nil"/>
                <w:left w:val="nil"/>
                <w:bottom w:val="nil"/>
                <w:right w:val="nil"/>
                <w:between w:val="nil"/>
              </w:pBdr>
              <w:ind w:right="46"/>
              <w:jc w:val="both"/>
              <w:rPr>
                <w:color w:val="000000"/>
                <w:sz w:val="20"/>
                <w:szCs w:val="20"/>
              </w:rPr>
            </w:pPr>
          </w:p>
        </w:tc>
        <w:tc>
          <w:tcPr>
            <w:tcW w:w="3410" w:type="dxa"/>
            <w:tcBorders>
              <w:top w:val="single" w:sz="4" w:space="0" w:color="auto"/>
              <w:left w:val="single" w:sz="4" w:space="0" w:color="auto"/>
              <w:bottom w:val="single" w:sz="4" w:space="0" w:color="auto"/>
              <w:right w:val="single" w:sz="4" w:space="0" w:color="auto"/>
            </w:tcBorders>
          </w:tcPr>
          <w:p w14:paraId="4A81A15A" w14:textId="77777777" w:rsidR="0096389F" w:rsidRPr="00D802CD" w:rsidRDefault="0096389F" w:rsidP="004252B3">
            <w:pPr>
              <w:pBdr>
                <w:top w:val="nil"/>
                <w:left w:val="nil"/>
                <w:bottom w:val="nil"/>
                <w:right w:val="nil"/>
                <w:between w:val="nil"/>
              </w:pBdr>
              <w:ind w:right="46"/>
              <w:jc w:val="both"/>
              <w:rPr>
                <w:color w:val="000000"/>
                <w:sz w:val="20"/>
                <w:szCs w:val="20"/>
              </w:rPr>
            </w:pPr>
          </w:p>
        </w:tc>
      </w:tr>
      <w:tr w:rsidR="009B0BC2" w:rsidRPr="00D802CD" w14:paraId="3C08229B" w14:textId="77777777" w:rsidTr="00F44F9C">
        <w:tc>
          <w:tcPr>
            <w:tcW w:w="463" w:type="dxa"/>
            <w:tcBorders>
              <w:top w:val="single" w:sz="4" w:space="0" w:color="auto"/>
              <w:left w:val="single" w:sz="4" w:space="0" w:color="auto"/>
              <w:bottom w:val="single" w:sz="4" w:space="0" w:color="auto"/>
              <w:right w:val="single" w:sz="4" w:space="0" w:color="auto"/>
            </w:tcBorders>
            <w:hideMark/>
          </w:tcPr>
          <w:p w14:paraId="319363FE" w14:textId="2C8C4D85" w:rsidR="009B0BC2" w:rsidRPr="00D802CD" w:rsidRDefault="009B0BC2" w:rsidP="009B0BC2">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sr-Cyrl-RS"/>
              </w:rPr>
              <mc:AlternateContent>
                <mc:Choice Requires="wps">
                  <w:drawing>
                    <wp:anchor distT="0" distB="0" distL="114300" distR="114300" simplePos="0" relativeHeight="251785216" behindDoc="0" locked="0" layoutInCell="1" allowOverlap="1" wp14:anchorId="57113B19" wp14:editId="676413C7">
                      <wp:simplePos x="0" y="0"/>
                      <wp:positionH relativeFrom="column">
                        <wp:posOffset>-75907</wp:posOffset>
                      </wp:positionH>
                      <wp:positionV relativeFrom="paragraph">
                        <wp:posOffset>-52168</wp:posOffset>
                      </wp:positionV>
                      <wp:extent cx="287655" cy="251460"/>
                      <wp:effectExtent l="0" t="0" r="36195" b="53340"/>
                      <wp:wrapNone/>
                      <wp:docPr id="327048312" name="Oval 3270483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0FC4922" id="Oval 327048312" o:spid="_x0000_s1026" style="position:absolute;margin-left:-6pt;margin-top:-4.1pt;width:22.65pt;height:19.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" filled="f" strokecolor="#0d0d0d" strokeweight="2pt">
                      <v:shadow on="t" color="#7f7f7f" opacity=".5" offset="1pt"/>
                      <v:path arrowok="t"/>
                    </v:oval>
                  </w:pict>
                </mc:Fallback>
              </mc:AlternateContent>
            </w:r>
            <w:r w:rsidRPr="00D802CD">
              <w:rPr>
                <w:color w:val="000000"/>
                <w:sz w:val="20"/>
                <w:szCs w:val="20"/>
                <w:lang w:val="sr-Cyrl-RS"/>
              </w:rPr>
              <w:t>22</w:t>
            </w:r>
          </w:p>
        </w:tc>
        <w:tc>
          <w:tcPr>
            <w:tcW w:w="3947" w:type="dxa"/>
            <w:tcBorders>
              <w:top w:val="single" w:sz="4" w:space="0" w:color="auto"/>
              <w:left w:val="single" w:sz="4" w:space="0" w:color="auto"/>
              <w:bottom w:val="single" w:sz="4" w:space="0" w:color="auto"/>
              <w:right w:val="single" w:sz="4" w:space="0" w:color="auto"/>
            </w:tcBorders>
          </w:tcPr>
          <w:p w14:paraId="7E6FC862" w14:textId="77777777" w:rsidR="009B0BC2" w:rsidRPr="00D802CD" w:rsidRDefault="009B0BC2" w:rsidP="009B0BC2">
            <w:pPr>
              <w:pBdr>
                <w:top w:val="nil"/>
                <w:left w:val="nil"/>
                <w:bottom w:val="nil"/>
                <w:right w:val="nil"/>
                <w:between w:val="nil"/>
              </w:pBdr>
              <w:ind w:right="46"/>
              <w:jc w:val="both"/>
              <w:rPr>
                <w:color w:val="000000"/>
                <w:sz w:val="20"/>
                <w:szCs w:val="20"/>
              </w:rPr>
            </w:pPr>
            <w:r w:rsidRPr="00D802CD">
              <w:rPr>
                <w:color w:val="000000"/>
                <w:sz w:val="20"/>
                <w:szCs w:val="20"/>
                <w:lang w:val="sr-Cyrl-RS"/>
              </w:rPr>
              <w:t>Број радова као услов за менторство у вођењу докт. дисерт. – (стандард 9 Правилника о стандардима...)</w:t>
            </w:r>
          </w:p>
        </w:tc>
        <w:tc>
          <w:tcPr>
            <w:tcW w:w="1720" w:type="dxa"/>
            <w:tcBorders>
              <w:top w:val="single" w:sz="4" w:space="0" w:color="000000"/>
              <w:left w:val="single" w:sz="4" w:space="0" w:color="000000"/>
              <w:bottom w:val="single" w:sz="4" w:space="0" w:color="000000"/>
              <w:right w:val="single" w:sz="4" w:space="0" w:color="000000"/>
            </w:tcBorders>
            <w:shd w:val="clear" w:color="auto" w:fill="auto"/>
          </w:tcPr>
          <w:p w14:paraId="216751E3" w14:textId="5D3D70AE" w:rsidR="009B0BC2" w:rsidRPr="00D802CD" w:rsidRDefault="009B0BC2" w:rsidP="009B0BC2">
            <w:pPr>
              <w:pBdr>
                <w:top w:val="nil"/>
                <w:left w:val="nil"/>
                <w:bottom w:val="nil"/>
                <w:right w:val="nil"/>
                <w:between w:val="nil"/>
              </w:pBdr>
              <w:ind w:right="46"/>
              <w:jc w:val="both"/>
              <w:rPr>
                <w:color w:val="000000"/>
                <w:sz w:val="20"/>
                <w:szCs w:val="20"/>
                <w:lang w:val="sr-Cyrl-RS"/>
              </w:rPr>
            </w:pPr>
            <w:r w:rsidRPr="00D802CD">
              <w:rPr>
                <w:color w:val="000000"/>
              </w:rPr>
              <w:t>2</w:t>
            </w:r>
            <w:r w:rsidRPr="00D802CD">
              <w:rPr>
                <w:color w:val="000000"/>
                <w:lang w:val="sr-Cyrl-RS"/>
              </w:rPr>
              <w:t>2</w:t>
            </w:r>
          </w:p>
        </w:tc>
        <w:tc>
          <w:tcPr>
            <w:tcW w:w="3410" w:type="dxa"/>
            <w:tcBorders>
              <w:top w:val="single" w:sz="4" w:space="0" w:color="000000"/>
              <w:left w:val="single" w:sz="4" w:space="0" w:color="000000"/>
              <w:bottom w:val="single" w:sz="4" w:space="0" w:color="000000"/>
              <w:right w:val="single" w:sz="4" w:space="0" w:color="000000"/>
            </w:tcBorders>
            <w:shd w:val="clear" w:color="auto" w:fill="auto"/>
          </w:tcPr>
          <w:p w14:paraId="23701DC3" w14:textId="77777777" w:rsidR="009B0BC2" w:rsidRPr="00D802CD" w:rsidRDefault="009B0BC2" w:rsidP="009B0BC2">
            <w:pPr>
              <w:pBdr>
                <w:top w:val="nil"/>
                <w:left w:val="nil"/>
                <w:bottom w:val="nil"/>
                <w:right w:val="nil"/>
                <w:between w:val="nil"/>
              </w:pBdr>
              <w:ind w:right="46"/>
              <w:jc w:val="both"/>
              <w:rPr>
                <w:color w:val="000000"/>
                <w:sz w:val="20"/>
                <w:szCs w:val="20"/>
              </w:rPr>
            </w:pPr>
            <w:proofErr w:type="spellStart"/>
            <w:r w:rsidRPr="00D802CD">
              <w:rPr>
                <w:color w:val="000000"/>
                <w:sz w:val="20"/>
                <w:szCs w:val="20"/>
              </w:rPr>
              <w:t>Medicina</w:t>
            </w:r>
            <w:proofErr w:type="spellEnd"/>
            <w:r w:rsidRPr="00D802CD">
              <w:rPr>
                <w:color w:val="000000"/>
                <w:sz w:val="20"/>
                <w:szCs w:val="20"/>
              </w:rPr>
              <w:t xml:space="preserve">; </w:t>
            </w:r>
            <w:proofErr w:type="spellStart"/>
            <w:r w:rsidRPr="00D802CD">
              <w:rPr>
                <w:color w:val="000000"/>
                <w:sz w:val="20"/>
                <w:szCs w:val="20"/>
              </w:rPr>
              <w:t>Reprod</w:t>
            </w:r>
            <w:proofErr w:type="spellEnd"/>
            <w:r w:rsidRPr="00D802CD">
              <w:rPr>
                <w:color w:val="000000"/>
                <w:sz w:val="20"/>
                <w:szCs w:val="20"/>
              </w:rPr>
              <w:t xml:space="preserve"> Sci; J Med </w:t>
            </w:r>
            <w:proofErr w:type="spellStart"/>
            <w:r w:rsidRPr="00D802CD">
              <w:rPr>
                <w:color w:val="000000"/>
                <w:sz w:val="20"/>
                <w:szCs w:val="20"/>
              </w:rPr>
              <w:t>Biochem</w:t>
            </w:r>
            <w:proofErr w:type="spellEnd"/>
            <w:r w:rsidRPr="00D802CD">
              <w:rPr>
                <w:color w:val="000000"/>
                <w:sz w:val="20"/>
                <w:szCs w:val="20"/>
              </w:rPr>
              <w:t xml:space="preserve">; J Clin Med; J Pers Med; </w:t>
            </w:r>
            <w:proofErr w:type="spellStart"/>
            <w:r w:rsidRPr="00D802CD">
              <w:rPr>
                <w:color w:val="000000"/>
                <w:sz w:val="20"/>
                <w:szCs w:val="20"/>
              </w:rPr>
              <w:t>Ginekol</w:t>
            </w:r>
            <w:proofErr w:type="spellEnd"/>
            <w:r w:rsidRPr="00D802CD">
              <w:rPr>
                <w:color w:val="000000"/>
                <w:sz w:val="20"/>
                <w:szCs w:val="20"/>
              </w:rPr>
              <w:t xml:space="preserve"> Pol; Biomedicines; Int J Clin </w:t>
            </w:r>
            <w:proofErr w:type="spellStart"/>
            <w:r w:rsidRPr="00D802CD">
              <w:rPr>
                <w:color w:val="000000"/>
                <w:sz w:val="20"/>
                <w:szCs w:val="20"/>
              </w:rPr>
              <w:t>Pract</w:t>
            </w:r>
            <w:proofErr w:type="spellEnd"/>
            <w:r w:rsidRPr="00D802CD">
              <w:rPr>
                <w:color w:val="000000"/>
                <w:sz w:val="20"/>
                <w:szCs w:val="20"/>
              </w:rPr>
              <w:t xml:space="preserve">; Sci Rep; Clin. Exp. </w:t>
            </w:r>
            <w:proofErr w:type="spellStart"/>
            <w:r w:rsidRPr="00D802CD">
              <w:rPr>
                <w:color w:val="000000"/>
                <w:sz w:val="20"/>
                <w:szCs w:val="20"/>
              </w:rPr>
              <w:t>Obstet</w:t>
            </w:r>
            <w:proofErr w:type="spellEnd"/>
            <w:r w:rsidRPr="00D802CD">
              <w:rPr>
                <w:color w:val="000000"/>
                <w:sz w:val="20"/>
                <w:szCs w:val="20"/>
              </w:rPr>
              <w:t xml:space="preserve">; J Matern Fetal Neonatal Med; J BUON; Srp Arh </w:t>
            </w:r>
            <w:proofErr w:type="spellStart"/>
            <w:r w:rsidRPr="00D802CD">
              <w:rPr>
                <w:color w:val="000000"/>
                <w:sz w:val="20"/>
                <w:szCs w:val="20"/>
              </w:rPr>
              <w:t>Celok</w:t>
            </w:r>
            <w:proofErr w:type="spellEnd"/>
            <w:r w:rsidRPr="00D802CD">
              <w:rPr>
                <w:color w:val="000000"/>
                <w:sz w:val="20"/>
                <w:szCs w:val="20"/>
              </w:rPr>
              <w:t xml:space="preserve"> Lek; </w:t>
            </w:r>
          </w:p>
          <w:p w14:paraId="5CC2E641" w14:textId="1918ABAA" w:rsidR="009B0BC2" w:rsidRPr="00D802CD" w:rsidRDefault="009B0BC2" w:rsidP="009B0BC2">
            <w:pPr>
              <w:pBdr>
                <w:top w:val="nil"/>
                <w:left w:val="nil"/>
                <w:bottom w:val="nil"/>
                <w:right w:val="nil"/>
                <w:between w:val="nil"/>
              </w:pBdr>
              <w:ind w:right="46"/>
              <w:jc w:val="both"/>
              <w:rPr>
                <w:color w:val="000000"/>
                <w:sz w:val="20"/>
                <w:szCs w:val="20"/>
              </w:rPr>
            </w:pPr>
          </w:p>
        </w:tc>
      </w:tr>
    </w:tbl>
    <w:p w14:paraId="728E3D41" w14:textId="77777777" w:rsidR="009B0BC2" w:rsidRPr="00D802CD" w:rsidRDefault="009B0BC2">
      <w:pPr>
        <w:pBdr>
          <w:top w:val="nil"/>
          <w:left w:val="nil"/>
          <w:bottom w:val="nil"/>
          <w:right w:val="nil"/>
          <w:between w:val="nil"/>
        </w:pBdr>
        <w:spacing w:line="259" w:lineRule="auto"/>
        <w:rPr>
          <w:color w:val="000000"/>
          <w:sz w:val="20"/>
          <w:szCs w:val="20"/>
        </w:rPr>
      </w:pPr>
    </w:p>
    <w:p w14:paraId="5C9AE8CC" w14:textId="4104BF45" w:rsidR="009B0BC2" w:rsidRPr="00D802CD" w:rsidRDefault="009B0BC2" w:rsidP="009B0BC2">
      <w:pPr>
        <w:pBdr>
          <w:top w:val="nil"/>
          <w:left w:val="nil"/>
          <w:bottom w:val="nil"/>
          <w:right w:val="nil"/>
          <w:between w:val="nil"/>
        </w:pBdr>
        <w:ind w:right="46"/>
        <w:jc w:val="both"/>
        <w:rPr>
          <w:b/>
          <w:bCs/>
          <w:color w:val="000000"/>
          <w:sz w:val="20"/>
          <w:szCs w:val="20"/>
          <w:lang w:val="sr-Cyrl-RS"/>
        </w:rPr>
      </w:pPr>
      <w:r w:rsidRPr="00D802CD">
        <w:rPr>
          <w:b/>
          <w:bCs/>
          <w:color w:val="000000"/>
          <w:sz w:val="20"/>
          <w:szCs w:val="20"/>
        </w:rPr>
        <w:lastRenderedPageBreak/>
        <w:t xml:space="preserve">ИЗБОРНИ </w:t>
      </w:r>
      <w:r w:rsidRPr="00D802CD">
        <w:rPr>
          <w:b/>
          <w:bCs/>
          <w:color w:val="000000"/>
          <w:sz w:val="20"/>
          <w:szCs w:val="20"/>
          <w:lang w:val="sr-Cyrl-RS"/>
        </w:rPr>
        <w:t>УСЛОВИ:</w:t>
      </w:r>
    </w:p>
    <w:p w14:paraId="683AE8BE" w14:textId="77777777" w:rsidR="00E744B1" w:rsidRPr="00D802CD" w:rsidRDefault="00E744B1" w:rsidP="009B0BC2">
      <w:pPr>
        <w:pBdr>
          <w:top w:val="nil"/>
          <w:left w:val="nil"/>
          <w:bottom w:val="nil"/>
          <w:right w:val="nil"/>
          <w:between w:val="nil"/>
        </w:pBdr>
        <w:ind w:right="46"/>
        <w:jc w:val="both"/>
        <w:rPr>
          <w:b/>
          <w:bCs/>
          <w:color w:val="000000"/>
          <w:sz w:val="20"/>
          <w:szCs w:val="20"/>
          <w:lang w:val="sr-Cyrl-RS"/>
        </w:rPr>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6804"/>
      </w:tblGrid>
      <w:tr w:rsidR="009B0BC2" w:rsidRPr="00D802CD" w14:paraId="7D92F55A" w14:textId="77777777" w:rsidTr="00E744B1">
        <w:tc>
          <w:tcPr>
            <w:tcW w:w="2736" w:type="dxa"/>
            <w:tcBorders>
              <w:top w:val="single" w:sz="4" w:space="0" w:color="auto"/>
              <w:left w:val="single" w:sz="4" w:space="0" w:color="auto"/>
              <w:bottom w:val="single" w:sz="4" w:space="0" w:color="auto"/>
              <w:right w:val="single" w:sz="4" w:space="0" w:color="auto"/>
            </w:tcBorders>
            <w:hideMark/>
          </w:tcPr>
          <w:p w14:paraId="3DE1BF0A" w14:textId="77777777" w:rsidR="009B0BC2" w:rsidRPr="00D802CD" w:rsidRDefault="009B0BC2" w:rsidP="004252B3">
            <w:pPr>
              <w:pBdr>
                <w:top w:val="nil"/>
                <w:left w:val="nil"/>
                <w:bottom w:val="nil"/>
                <w:right w:val="nil"/>
                <w:between w:val="nil"/>
              </w:pBdr>
              <w:ind w:right="46"/>
              <w:jc w:val="both"/>
              <w:rPr>
                <w:bCs/>
                <w:i/>
                <w:color w:val="000000"/>
                <w:sz w:val="20"/>
                <w:szCs w:val="20"/>
              </w:rPr>
            </w:pPr>
            <w:r w:rsidRPr="00D802CD">
              <w:rPr>
                <w:bCs/>
                <w:i/>
                <w:color w:val="000000"/>
                <w:sz w:val="20"/>
                <w:szCs w:val="20"/>
              </w:rPr>
              <w:t xml:space="preserve"> (</w:t>
            </w:r>
            <w:r w:rsidRPr="00D802CD">
              <w:rPr>
                <w:bCs/>
                <w:i/>
                <w:color w:val="000000"/>
                <w:sz w:val="20"/>
                <w:szCs w:val="20"/>
                <w:lang w:val="sr-Cyrl-RS"/>
              </w:rPr>
              <w:t>изабрати</w:t>
            </w:r>
            <w:r w:rsidRPr="00D802CD">
              <w:rPr>
                <w:bCs/>
                <w:i/>
                <w:color w:val="000000"/>
                <w:sz w:val="20"/>
                <w:szCs w:val="20"/>
              </w:rPr>
              <w:t xml:space="preserve"> 2 </w:t>
            </w:r>
            <w:proofErr w:type="spellStart"/>
            <w:r w:rsidRPr="00D802CD">
              <w:rPr>
                <w:bCs/>
                <w:i/>
                <w:color w:val="000000"/>
                <w:sz w:val="20"/>
                <w:szCs w:val="20"/>
              </w:rPr>
              <w:t>од</w:t>
            </w:r>
            <w:proofErr w:type="spellEnd"/>
            <w:r w:rsidRPr="00D802CD">
              <w:rPr>
                <w:bCs/>
                <w:i/>
                <w:color w:val="000000"/>
                <w:sz w:val="20"/>
                <w:szCs w:val="20"/>
              </w:rPr>
              <w:t xml:space="preserve"> 3</w:t>
            </w:r>
            <w:r w:rsidRPr="00D802CD">
              <w:rPr>
                <w:bCs/>
                <w:i/>
                <w:color w:val="000000"/>
                <w:sz w:val="20"/>
                <w:szCs w:val="20"/>
                <w:lang w:val="sr-Cyrl-RS"/>
              </w:rPr>
              <w:t xml:space="preserve"> услова</w:t>
            </w:r>
            <w:r w:rsidRPr="00D802CD">
              <w:rPr>
                <w:bCs/>
                <w:i/>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hideMark/>
          </w:tcPr>
          <w:p w14:paraId="186AAFD0" w14:textId="77777777" w:rsidR="009B0BC2" w:rsidRPr="00D802CD" w:rsidRDefault="009B0BC2" w:rsidP="009B0BC2">
            <w:pPr>
              <w:pBdr>
                <w:top w:val="nil"/>
                <w:left w:val="nil"/>
                <w:bottom w:val="nil"/>
                <w:right w:val="nil"/>
                <w:between w:val="nil"/>
              </w:pBdr>
              <w:ind w:right="46"/>
              <w:jc w:val="center"/>
              <w:rPr>
                <w:i/>
                <w:color w:val="000000"/>
                <w:sz w:val="20"/>
                <w:szCs w:val="20"/>
                <w:lang w:val="sr-Cyrl-RS"/>
              </w:rPr>
            </w:pPr>
            <w:r w:rsidRPr="00D802CD">
              <w:rPr>
                <w:i/>
                <w:color w:val="000000"/>
                <w:sz w:val="20"/>
                <w:szCs w:val="20"/>
                <w:lang w:val="sr-Cyrl-RS"/>
              </w:rPr>
              <w:t>Заокружити ближе одреднице</w:t>
            </w:r>
          </w:p>
          <w:p w14:paraId="4FE7757C" w14:textId="77777777" w:rsidR="009B0BC2" w:rsidRPr="00D802CD" w:rsidRDefault="009B0BC2" w:rsidP="009B0BC2">
            <w:pPr>
              <w:pBdr>
                <w:top w:val="nil"/>
                <w:left w:val="nil"/>
                <w:bottom w:val="nil"/>
                <w:right w:val="nil"/>
                <w:between w:val="nil"/>
              </w:pBdr>
              <w:ind w:right="46"/>
              <w:jc w:val="center"/>
              <w:rPr>
                <w:i/>
                <w:color w:val="000000"/>
                <w:sz w:val="20"/>
                <w:szCs w:val="20"/>
                <w:lang w:val="sr-Cyrl-RS"/>
              </w:rPr>
            </w:pPr>
            <w:r w:rsidRPr="00D802CD">
              <w:rPr>
                <w:i/>
                <w:color w:val="000000"/>
                <w:sz w:val="20"/>
                <w:szCs w:val="20"/>
                <w:lang w:val="sr-Cyrl-RS"/>
              </w:rPr>
              <w:t xml:space="preserve">(најмање </w:t>
            </w:r>
            <w:r w:rsidRPr="00D802CD">
              <w:rPr>
                <w:i/>
                <w:color w:val="000000"/>
                <w:sz w:val="20"/>
                <w:szCs w:val="20"/>
                <w:lang w:val="sr-Latn-RS"/>
              </w:rPr>
              <w:t xml:space="preserve">пo </w:t>
            </w:r>
            <w:r w:rsidRPr="00D802CD">
              <w:rPr>
                <w:i/>
                <w:color w:val="000000"/>
                <w:sz w:val="20"/>
                <w:szCs w:val="20"/>
                <w:lang w:val="sr-Cyrl-RS"/>
              </w:rPr>
              <w:t>једна из 2 изабрана услова)</w:t>
            </w:r>
          </w:p>
        </w:tc>
      </w:tr>
      <w:tr w:rsidR="009B0BC2" w:rsidRPr="00D802CD" w14:paraId="768F880E" w14:textId="77777777" w:rsidTr="00E744B1">
        <w:tc>
          <w:tcPr>
            <w:tcW w:w="2736" w:type="dxa"/>
            <w:tcBorders>
              <w:top w:val="single" w:sz="4" w:space="0" w:color="auto"/>
              <w:left w:val="single" w:sz="4" w:space="0" w:color="auto"/>
              <w:bottom w:val="single" w:sz="4" w:space="0" w:color="auto"/>
              <w:right w:val="single" w:sz="4" w:space="0" w:color="auto"/>
            </w:tcBorders>
            <w:hideMark/>
          </w:tcPr>
          <w:p w14:paraId="09DB7FB3" w14:textId="6E2A9939" w:rsidR="009B0BC2" w:rsidRPr="00D802CD" w:rsidRDefault="00395A19" w:rsidP="004252B3">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sr-Cyrl-RS"/>
              </w:rPr>
              <mc:AlternateContent>
                <mc:Choice Requires="wps">
                  <w:drawing>
                    <wp:anchor distT="0" distB="0" distL="114300" distR="114300" simplePos="0" relativeHeight="251787264" behindDoc="0" locked="0" layoutInCell="1" allowOverlap="1" wp14:anchorId="2687E8E0" wp14:editId="73833E37">
                      <wp:simplePos x="0" y="0"/>
                      <wp:positionH relativeFrom="column">
                        <wp:posOffset>-93677</wp:posOffset>
                      </wp:positionH>
                      <wp:positionV relativeFrom="paragraph">
                        <wp:posOffset>-34195</wp:posOffset>
                      </wp:positionV>
                      <wp:extent cx="287655" cy="251460"/>
                      <wp:effectExtent l="0" t="0" r="36195" b="53340"/>
                      <wp:wrapNone/>
                      <wp:docPr id="763386589" name="Oval 7633865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BFAFD45" id="Oval 763386589" o:spid="_x0000_s1026" style="position:absolute;margin-left:-7.4pt;margin-top:-2.7pt;width:22.65pt;height:19.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" filled="f" strokecolor="#0d0d0d" strokeweight="2pt">
                      <v:shadow on="t" color="#7f7f7f" opacity=".5" offset="1pt"/>
                      <v:path arrowok="t"/>
                    </v:oval>
                  </w:pict>
                </mc:Fallback>
              </mc:AlternateContent>
            </w:r>
            <w:r w:rsidR="009B0BC2" w:rsidRPr="00D802CD">
              <w:rPr>
                <w:color w:val="000000"/>
                <w:sz w:val="20"/>
                <w:szCs w:val="20"/>
                <w:lang w:val="sr-Cyrl-RS"/>
              </w:rPr>
              <w:t xml:space="preserve">1. </w:t>
            </w:r>
            <w:proofErr w:type="spellStart"/>
            <w:r w:rsidR="009B0BC2" w:rsidRPr="00D802CD">
              <w:rPr>
                <w:color w:val="000000"/>
                <w:sz w:val="20"/>
                <w:szCs w:val="20"/>
              </w:rPr>
              <w:t>Стручно-професионални</w:t>
            </w:r>
            <w:proofErr w:type="spellEnd"/>
            <w:r w:rsidR="009B0BC2" w:rsidRPr="00D802CD">
              <w:rPr>
                <w:color w:val="000000"/>
                <w:sz w:val="20"/>
                <w:szCs w:val="20"/>
              </w:rPr>
              <w:t xml:space="preserve"> </w:t>
            </w:r>
            <w:proofErr w:type="spellStart"/>
            <w:r w:rsidR="009B0BC2" w:rsidRPr="00D802CD">
              <w:rPr>
                <w:color w:val="000000"/>
                <w:sz w:val="20"/>
                <w:szCs w:val="20"/>
              </w:rPr>
              <w:t>допринос</w:t>
            </w:r>
            <w:proofErr w:type="spellEnd"/>
          </w:p>
        </w:tc>
        <w:tc>
          <w:tcPr>
            <w:tcW w:w="6804" w:type="dxa"/>
            <w:tcBorders>
              <w:top w:val="single" w:sz="4" w:space="0" w:color="auto"/>
              <w:left w:val="single" w:sz="4" w:space="0" w:color="auto"/>
              <w:bottom w:val="single" w:sz="4" w:space="0" w:color="auto"/>
              <w:right w:val="single" w:sz="4" w:space="0" w:color="auto"/>
            </w:tcBorders>
            <w:hideMark/>
          </w:tcPr>
          <w:p w14:paraId="44BEAF33" w14:textId="1A73A6C7" w:rsidR="009B0BC2" w:rsidRPr="00D802CD" w:rsidRDefault="009B0BC2" w:rsidP="004252B3">
            <w:pPr>
              <w:pBdr>
                <w:top w:val="nil"/>
                <w:left w:val="nil"/>
                <w:bottom w:val="nil"/>
                <w:right w:val="nil"/>
                <w:between w:val="nil"/>
              </w:pBdr>
              <w:ind w:right="46"/>
              <w:jc w:val="both"/>
              <w:rPr>
                <w:i/>
                <w:color w:val="000000"/>
                <w:sz w:val="20"/>
                <w:szCs w:val="20"/>
              </w:rPr>
            </w:pPr>
            <w:r w:rsidRPr="00D802CD">
              <w:rPr>
                <w:b/>
                <w:bCs/>
                <w:noProof/>
                <w:color w:val="000000"/>
                <w:sz w:val="20"/>
                <w:szCs w:val="20"/>
                <w:lang w:val="sr-Cyrl-CS"/>
              </w:rPr>
              <mc:AlternateContent>
                <mc:Choice Requires="wps">
                  <w:drawing>
                    <wp:anchor distT="0" distB="0" distL="114300" distR="114300" simplePos="0" relativeHeight="251788288" behindDoc="0" locked="0" layoutInCell="1" allowOverlap="1" wp14:anchorId="0D2F1BC2" wp14:editId="1B4C3606">
                      <wp:simplePos x="0" y="0"/>
                      <wp:positionH relativeFrom="column">
                        <wp:posOffset>-108438</wp:posOffset>
                      </wp:positionH>
                      <wp:positionV relativeFrom="paragraph">
                        <wp:posOffset>75565</wp:posOffset>
                      </wp:positionV>
                      <wp:extent cx="287655" cy="251460"/>
                      <wp:effectExtent l="0" t="0" r="36195" b="53340"/>
                      <wp:wrapNone/>
                      <wp:docPr id="1456840986" name="Oval 14568409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6FDDDF6" id="Oval 1456840986" o:spid="_x0000_s1026" style="position:absolute;margin-left:-8.55pt;margin-top:5.95pt;width:22.65pt;height:19.8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" filled="f" strokecolor="#0d0d0d" strokeweight="2pt">
                      <v:shadow on="t" color="#7f7f7f" opacity=".5" offset="1pt"/>
                      <v:path arrowok="t"/>
                    </v:oval>
                  </w:pict>
                </mc:Fallback>
              </mc:AlternateContent>
            </w:r>
            <w:proofErr w:type="spellStart"/>
            <w:r w:rsidRPr="00D802CD">
              <w:rPr>
                <w:i/>
                <w:color w:val="000000"/>
                <w:sz w:val="20"/>
                <w:szCs w:val="20"/>
              </w:rPr>
              <w:t>Дефинише</w:t>
            </w:r>
            <w:proofErr w:type="spellEnd"/>
            <w:r w:rsidRPr="00D802CD">
              <w:rPr>
                <w:i/>
                <w:color w:val="000000"/>
                <w:sz w:val="20"/>
                <w:szCs w:val="20"/>
              </w:rPr>
              <w:t xml:space="preserve"> </w:t>
            </w:r>
            <w:proofErr w:type="spellStart"/>
            <w:r w:rsidRPr="00D802CD">
              <w:rPr>
                <w:i/>
                <w:color w:val="000000"/>
                <w:sz w:val="20"/>
                <w:szCs w:val="20"/>
              </w:rPr>
              <w:t>сваки</w:t>
            </w:r>
            <w:proofErr w:type="spellEnd"/>
            <w:r w:rsidRPr="00D802CD">
              <w:rPr>
                <w:i/>
                <w:color w:val="000000"/>
                <w:sz w:val="20"/>
                <w:szCs w:val="20"/>
              </w:rPr>
              <w:t xml:space="preserve"> </w:t>
            </w:r>
            <w:proofErr w:type="spellStart"/>
            <w:r w:rsidRPr="00D802CD">
              <w:rPr>
                <w:i/>
                <w:color w:val="000000"/>
                <w:sz w:val="20"/>
                <w:szCs w:val="20"/>
              </w:rPr>
              <w:t>факултет</w:t>
            </w:r>
            <w:proofErr w:type="spellEnd"/>
            <w:r w:rsidRPr="00D802CD">
              <w:rPr>
                <w:i/>
                <w:color w:val="000000"/>
                <w:sz w:val="20"/>
                <w:szCs w:val="20"/>
              </w:rPr>
              <w:t xml:space="preserve"> у </w:t>
            </w:r>
            <w:proofErr w:type="spellStart"/>
            <w:r w:rsidRPr="00D802CD">
              <w:rPr>
                <w:i/>
                <w:color w:val="000000"/>
                <w:sz w:val="20"/>
                <w:szCs w:val="20"/>
              </w:rPr>
              <w:t>оквиру</w:t>
            </w:r>
            <w:proofErr w:type="spellEnd"/>
            <w:r w:rsidRPr="00D802CD">
              <w:rPr>
                <w:i/>
                <w:color w:val="000000"/>
                <w:sz w:val="20"/>
                <w:szCs w:val="20"/>
              </w:rPr>
              <w:t xml:space="preserve"> </w:t>
            </w:r>
            <w:proofErr w:type="spellStart"/>
            <w:r w:rsidRPr="00D802CD">
              <w:rPr>
                <w:i/>
                <w:color w:val="000000"/>
                <w:sz w:val="20"/>
                <w:szCs w:val="20"/>
              </w:rPr>
              <w:t>групације</w:t>
            </w:r>
            <w:proofErr w:type="spellEnd"/>
            <w:r w:rsidRPr="00D802CD">
              <w:rPr>
                <w:i/>
                <w:color w:val="000000"/>
                <w:sz w:val="20"/>
                <w:szCs w:val="20"/>
              </w:rPr>
              <w:t xml:space="preserve"> </w:t>
            </w:r>
          </w:p>
          <w:p w14:paraId="625401B4" w14:textId="7AAE7221" w:rsidR="009B0BC2" w:rsidRPr="00D802CD" w:rsidRDefault="009B0BC2" w:rsidP="004252B3">
            <w:pPr>
              <w:pBdr>
                <w:top w:val="nil"/>
                <w:left w:val="nil"/>
                <w:bottom w:val="nil"/>
                <w:right w:val="nil"/>
                <w:between w:val="nil"/>
              </w:pBdr>
              <w:ind w:right="46"/>
              <w:jc w:val="both"/>
              <w:rPr>
                <w:i/>
                <w:color w:val="000000"/>
                <w:sz w:val="20"/>
                <w:szCs w:val="20"/>
                <w:lang w:val="sr-Latn-RS"/>
              </w:rPr>
            </w:pPr>
            <w:r w:rsidRPr="00D802CD">
              <w:rPr>
                <w:i/>
                <w:noProof/>
                <w:color w:val="000000"/>
                <w:sz w:val="20"/>
                <w:szCs w:val="20"/>
                <w:lang w:val="sr-Cyrl-CS"/>
              </w:rPr>
              <mc:AlternateContent>
                <mc:Choice Requires="wps">
                  <w:drawing>
                    <wp:anchor distT="0" distB="0" distL="114300" distR="114300" simplePos="0" relativeHeight="251790336" behindDoc="0" locked="0" layoutInCell="1" allowOverlap="1" wp14:anchorId="78D00C92" wp14:editId="64D61AA3">
                      <wp:simplePos x="0" y="0"/>
                      <wp:positionH relativeFrom="column">
                        <wp:posOffset>-96227</wp:posOffset>
                      </wp:positionH>
                      <wp:positionV relativeFrom="paragraph">
                        <wp:posOffset>258054</wp:posOffset>
                      </wp:positionV>
                      <wp:extent cx="287655" cy="251460"/>
                      <wp:effectExtent l="0" t="0" r="36195" b="53340"/>
                      <wp:wrapNone/>
                      <wp:docPr id="1673341432" name="Oval 16733414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6E68768" id="Oval 1673341432" o:spid="_x0000_s1026" style="position:absolute;margin-left:-7.6pt;margin-top:20.3pt;width:22.65pt;height:19.8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" filled="f" strokecolor="#0d0d0d" strokeweight="2pt">
                      <v:shadow on="t" color="#7f7f7f" opacity=".5" offset="1pt"/>
                      <v:path arrowok="t"/>
                    </v:oval>
                  </w:pict>
                </mc:Fallback>
              </mc:AlternateContent>
            </w:r>
            <w:r w:rsidRPr="00D802CD">
              <w:rPr>
                <w:color w:val="000000"/>
                <w:sz w:val="20"/>
                <w:szCs w:val="20"/>
                <w:lang w:val="sr-Cyrl-CS"/>
              </w:rPr>
              <w:t>1. Ангажованост у спровођењу сложених дијагностичких, терапијских и    превентивних процедура.</w:t>
            </w:r>
          </w:p>
          <w:p w14:paraId="4BD24FD9" w14:textId="7402B719" w:rsidR="009B0BC2" w:rsidRPr="00D802CD" w:rsidRDefault="009B0BC2" w:rsidP="004252B3">
            <w:pPr>
              <w:pBdr>
                <w:top w:val="nil"/>
                <w:left w:val="nil"/>
                <w:bottom w:val="nil"/>
                <w:right w:val="nil"/>
                <w:between w:val="nil"/>
              </w:pBdr>
              <w:ind w:right="46"/>
              <w:jc w:val="both"/>
              <w:rPr>
                <w:color w:val="000000"/>
                <w:sz w:val="20"/>
                <w:szCs w:val="20"/>
              </w:rPr>
            </w:pPr>
            <w:r w:rsidRPr="00D802CD">
              <w:rPr>
                <w:noProof/>
                <w:color w:val="000000"/>
                <w:sz w:val="20"/>
                <w:szCs w:val="20"/>
                <w:lang w:val="sr-Cyrl-RS"/>
              </w:rPr>
              <mc:AlternateContent>
                <mc:Choice Requires="wps">
                  <w:drawing>
                    <wp:anchor distT="0" distB="0" distL="114300" distR="114300" simplePos="0" relativeHeight="251791360" behindDoc="0" locked="0" layoutInCell="1" allowOverlap="1" wp14:anchorId="38705CE9" wp14:editId="33F6AABC">
                      <wp:simplePos x="0" y="0"/>
                      <wp:positionH relativeFrom="column">
                        <wp:posOffset>-95738</wp:posOffset>
                      </wp:positionH>
                      <wp:positionV relativeFrom="paragraph">
                        <wp:posOffset>261375</wp:posOffset>
                      </wp:positionV>
                      <wp:extent cx="287655" cy="251460"/>
                      <wp:effectExtent l="0" t="0" r="36195" b="53340"/>
                      <wp:wrapNone/>
                      <wp:docPr id="1517871301" name="Oval 1517871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F981049" id="Oval 1517871301" o:spid="_x0000_s1026" style="position:absolute;margin-left:-7.55pt;margin-top:20.6pt;width:22.65pt;height:19.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" filled="f" strokecolor="#0d0d0d" strokeweight="2pt">
                      <v:shadow on="t" color="#7f7f7f" opacity=".5" offset="1pt"/>
                      <v:path arrowok="t"/>
                    </v:oval>
                  </w:pict>
                </mc:Fallback>
              </mc:AlternateContent>
            </w:r>
            <w:r w:rsidRPr="00D802CD">
              <w:rPr>
                <w:color w:val="000000"/>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D802CD">
              <w:rPr>
                <w:color w:val="000000"/>
                <w:sz w:val="20"/>
                <w:szCs w:val="20"/>
              </w:rPr>
              <w:t>.</w:t>
            </w:r>
          </w:p>
          <w:p w14:paraId="0369DA2B" w14:textId="71B502BF" w:rsidR="009B0BC2" w:rsidRPr="00D802CD" w:rsidRDefault="009B0BC2" w:rsidP="004252B3">
            <w:pPr>
              <w:pBdr>
                <w:top w:val="nil"/>
                <w:left w:val="nil"/>
                <w:bottom w:val="nil"/>
                <w:right w:val="nil"/>
                <w:between w:val="nil"/>
              </w:pBdr>
              <w:ind w:right="46"/>
              <w:jc w:val="both"/>
              <w:rPr>
                <w:color w:val="000000"/>
                <w:sz w:val="20"/>
                <w:szCs w:val="20"/>
                <w:lang w:val="sr-Cyrl-CS"/>
              </w:rPr>
            </w:pPr>
            <w:r w:rsidRPr="00D802CD">
              <w:rPr>
                <w:color w:val="000000"/>
                <w:sz w:val="20"/>
                <w:szCs w:val="20"/>
                <w:lang w:val="sr-Cyrl-RS"/>
              </w:rPr>
              <w:t xml:space="preserve">3. </w:t>
            </w:r>
            <w:r w:rsidRPr="00D802CD">
              <w:rPr>
                <w:color w:val="000000"/>
                <w:sz w:val="20"/>
                <w:szCs w:val="20"/>
                <w:lang w:val="sr-Cyrl-CS"/>
              </w:rPr>
              <w:t>Број одржаних програма континуиране медицинске едукације који нису оцењени оценом мањом од 3,75 од стране полазника.</w:t>
            </w:r>
          </w:p>
          <w:p w14:paraId="5E4E2287" w14:textId="77777777" w:rsidR="009B0BC2" w:rsidRPr="00D802CD" w:rsidRDefault="009B0BC2" w:rsidP="004252B3">
            <w:pPr>
              <w:pBdr>
                <w:top w:val="nil"/>
                <w:left w:val="nil"/>
                <w:bottom w:val="nil"/>
                <w:right w:val="nil"/>
                <w:between w:val="nil"/>
              </w:pBdr>
              <w:ind w:right="46"/>
              <w:jc w:val="both"/>
              <w:rPr>
                <w:color w:val="000000"/>
                <w:sz w:val="20"/>
                <w:szCs w:val="20"/>
                <w:lang w:val="sr-Cyrl-RS"/>
              </w:rPr>
            </w:pPr>
          </w:p>
        </w:tc>
      </w:tr>
      <w:tr w:rsidR="009B0BC2" w:rsidRPr="00D802CD" w14:paraId="1CE422C5" w14:textId="77777777" w:rsidTr="00E744B1">
        <w:tc>
          <w:tcPr>
            <w:tcW w:w="2736" w:type="dxa"/>
            <w:tcBorders>
              <w:top w:val="single" w:sz="4" w:space="0" w:color="auto"/>
              <w:left w:val="single" w:sz="4" w:space="0" w:color="auto"/>
              <w:bottom w:val="single" w:sz="4" w:space="0" w:color="auto"/>
              <w:right w:val="single" w:sz="4" w:space="0" w:color="auto"/>
            </w:tcBorders>
            <w:hideMark/>
          </w:tcPr>
          <w:p w14:paraId="7B637A51" w14:textId="5BBF9397"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i/>
                <w:noProof/>
                <w:color w:val="000000"/>
                <w:sz w:val="20"/>
                <w:szCs w:val="20"/>
              </w:rPr>
              <mc:AlternateContent>
                <mc:Choice Requires="wps">
                  <w:drawing>
                    <wp:anchor distT="0" distB="0" distL="114300" distR="114300" simplePos="0" relativeHeight="251789312" behindDoc="0" locked="0" layoutInCell="1" allowOverlap="1" wp14:anchorId="5A254866" wp14:editId="546F2653">
                      <wp:simplePos x="0" y="0"/>
                      <wp:positionH relativeFrom="column">
                        <wp:posOffset>-122896</wp:posOffset>
                      </wp:positionH>
                      <wp:positionV relativeFrom="paragraph">
                        <wp:posOffset>-45525</wp:posOffset>
                      </wp:positionV>
                      <wp:extent cx="287655" cy="251460"/>
                      <wp:effectExtent l="0" t="0" r="36195" b="53340"/>
                      <wp:wrapNone/>
                      <wp:docPr id="55000138" name="Oval 55000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76DC351D" id="Oval 55000138" o:spid="_x0000_s1026" style="position:absolute;margin-left:-9.7pt;margin-top:-3.6pt;width:22.65pt;height:19.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" filled="f" strokecolor="#0d0d0d" strokeweight="2pt">
                      <v:shadow on="t" color="#7f7f7f" opacity=".5" offset="1pt"/>
                      <v:path arrowok="t"/>
                    </v:oval>
                  </w:pict>
                </mc:Fallback>
              </mc:AlternateContent>
            </w:r>
            <w:r w:rsidRPr="00D802CD">
              <w:rPr>
                <w:color w:val="000000"/>
                <w:sz w:val="20"/>
                <w:szCs w:val="20"/>
                <w:lang w:val="sr-Cyrl-RS"/>
              </w:rPr>
              <w:t>2. Допринос академској и широј заједници</w:t>
            </w:r>
          </w:p>
        </w:tc>
        <w:tc>
          <w:tcPr>
            <w:tcW w:w="6804" w:type="dxa"/>
            <w:tcBorders>
              <w:top w:val="single" w:sz="4" w:space="0" w:color="auto"/>
              <w:left w:val="single" w:sz="4" w:space="0" w:color="auto"/>
              <w:bottom w:val="single" w:sz="4" w:space="0" w:color="auto"/>
              <w:right w:val="single" w:sz="4" w:space="0" w:color="auto"/>
            </w:tcBorders>
            <w:hideMark/>
          </w:tcPr>
          <w:p w14:paraId="325871BC" w14:textId="5F8DE570"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sr-Cyrl-RS"/>
              </w:rPr>
              <mc:AlternateContent>
                <mc:Choice Requires="wps">
                  <w:drawing>
                    <wp:anchor distT="0" distB="0" distL="114300" distR="114300" simplePos="0" relativeHeight="251792384" behindDoc="0" locked="0" layoutInCell="1" allowOverlap="1" wp14:anchorId="09E5E3CA" wp14:editId="21363975">
                      <wp:simplePos x="0" y="0"/>
                      <wp:positionH relativeFrom="column">
                        <wp:posOffset>-93589</wp:posOffset>
                      </wp:positionH>
                      <wp:positionV relativeFrom="paragraph">
                        <wp:posOffset>-24130</wp:posOffset>
                      </wp:positionV>
                      <wp:extent cx="287655" cy="251460"/>
                      <wp:effectExtent l="0" t="0" r="36195" b="53340"/>
                      <wp:wrapNone/>
                      <wp:docPr id="1042965287" name="Oval 1042965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E9471C5" id="Oval 1042965287" o:spid="_x0000_s1026" style="position:absolute;margin-left:-7.35pt;margin-top:-1.9pt;width:22.65pt;height:19.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" filled="f" strokecolor="#0d0d0d" strokeweight="2pt">
                      <v:shadow on="t" color="#7f7f7f" opacity=".5" offset="1pt"/>
                      <v:path arrowok="t"/>
                    </v:oval>
                  </w:pict>
                </mc:Fallback>
              </mc:AlternateContent>
            </w:r>
            <w:r w:rsidRPr="00D802CD">
              <w:rPr>
                <w:color w:val="000000"/>
                <w:sz w:val="20"/>
                <w:szCs w:val="20"/>
                <w:lang w:val="sr-Cyrl-RS"/>
              </w:rPr>
              <w:t>1.</w:t>
            </w:r>
            <w:r w:rsidRPr="00D802CD">
              <w:rPr>
                <w:color w:val="000000"/>
                <w:sz w:val="20"/>
                <w:szCs w:val="20"/>
              </w:rPr>
              <w:t xml:space="preserve"> З</w:t>
            </w:r>
            <w:r w:rsidRPr="00D802CD">
              <w:rPr>
                <w:color w:val="000000"/>
                <w:sz w:val="20"/>
                <w:szCs w:val="20"/>
                <w:lang w:val="sr-Latn-CS"/>
              </w:rPr>
              <w:t xml:space="preserve">начајно струковно, национално или међународно признање за научну </w:t>
            </w:r>
            <w:proofErr w:type="spellStart"/>
            <w:r w:rsidRPr="00D802CD">
              <w:rPr>
                <w:color w:val="000000"/>
                <w:sz w:val="20"/>
                <w:szCs w:val="20"/>
              </w:rPr>
              <w:t>или</w:t>
            </w:r>
            <w:proofErr w:type="spellEnd"/>
            <w:r w:rsidRPr="00D802CD">
              <w:rPr>
                <w:color w:val="000000"/>
                <w:sz w:val="20"/>
                <w:szCs w:val="20"/>
              </w:rPr>
              <w:t xml:space="preserve"> </w:t>
            </w:r>
            <w:proofErr w:type="spellStart"/>
            <w:r w:rsidRPr="00D802CD">
              <w:rPr>
                <w:color w:val="000000"/>
                <w:sz w:val="20"/>
                <w:szCs w:val="20"/>
              </w:rPr>
              <w:t>стручну</w:t>
            </w:r>
            <w:proofErr w:type="spellEnd"/>
            <w:r w:rsidRPr="00D802CD">
              <w:rPr>
                <w:color w:val="000000"/>
                <w:sz w:val="20"/>
                <w:szCs w:val="20"/>
              </w:rPr>
              <w:t xml:space="preserve"> </w:t>
            </w:r>
            <w:r w:rsidRPr="00D802CD">
              <w:rPr>
                <w:color w:val="000000"/>
                <w:sz w:val="20"/>
                <w:szCs w:val="20"/>
                <w:lang w:val="sr-Latn-CS"/>
              </w:rPr>
              <w:t>делатност</w:t>
            </w:r>
            <w:r w:rsidRPr="00D802CD">
              <w:rPr>
                <w:color w:val="000000"/>
                <w:sz w:val="20"/>
                <w:szCs w:val="20"/>
              </w:rPr>
              <w:t>.</w:t>
            </w:r>
            <w:r w:rsidRPr="00D802CD">
              <w:rPr>
                <w:color w:val="000000"/>
                <w:sz w:val="20"/>
                <w:szCs w:val="20"/>
                <w:lang w:val="sr-Latn-CS"/>
              </w:rPr>
              <w:t xml:space="preserve"> </w:t>
            </w:r>
          </w:p>
          <w:p w14:paraId="060FF9F7" w14:textId="77777777"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 xml:space="preserve">2. </w:t>
            </w:r>
            <w:r w:rsidRPr="00D802CD">
              <w:rPr>
                <w:color w:val="000000"/>
                <w:sz w:val="20"/>
                <w:szCs w:val="20"/>
              </w:rPr>
              <w:t>Ч</w:t>
            </w:r>
            <w:r w:rsidRPr="00D802CD">
              <w:rPr>
                <w:color w:val="000000"/>
                <w:sz w:val="20"/>
                <w:szCs w:val="20"/>
                <w:lang w:val="sr-Cyrl-RS"/>
              </w:rPr>
              <w:t>ланство у стручним или научним асоцијацијама у које се члан бира или које имају ограничен број чланова</w:t>
            </w:r>
            <w:r w:rsidRPr="00D802CD">
              <w:rPr>
                <w:color w:val="000000"/>
                <w:sz w:val="20"/>
                <w:szCs w:val="20"/>
              </w:rPr>
              <w:t>.</w:t>
            </w:r>
          </w:p>
          <w:p w14:paraId="2DF522D7" w14:textId="77777777"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 xml:space="preserve">3. </w:t>
            </w:r>
            <w:proofErr w:type="spellStart"/>
            <w:r w:rsidRPr="00D802CD">
              <w:rPr>
                <w:color w:val="000000"/>
                <w:sz w:val="20"/>
                <w:szCs w:val="20"/>
              </w:rPr>
              <w:t>Чланство</w:t>
            </w:r>
            <w:proofErr w:type="spellEnd"/>
            <w:r w:rsidRPr="00D802CD">
              <w:rPr>
                <w:color w:val="000000"/>
                <w:sz w:val="20"/>
                <w:szCs w:val="20"/>
              </w:rPr>
              <w:t xml:space="preserve"> у </w:t>
            </w:r>
            <w:proofErr w:type="spellStart"/>
            <w:r w:rsidRPr="00D802CD">
              <w:rPr>
                <w:color w:val="000000"/>
                <w:sz w:val="20"/>
                <w:szCs w:val="20"/>
              </w:rPr>
              <w:t>страним</w:t>
            </w:r>
            <w:proofErr w:type="spellEnd"/>
            <w:r w:rsidRPr="00D802CD">
              <w:rPr>
                <w:color w:val="000000"/>
                <w:sz w:val="20"/>
                <w:szCs w:val="20"/>
              </w:rPr>
              <w:t xml:space="preserve"> </w:t>
            </w:r>
            <w:r w:rsidRPr="00D802CD">
              <w:rPr>
                <w:color w:val="000000"/>
                <w:sz w:val="20"/>
                <w:szCs w:val="20"/>
                <w:lang w:val="sr-Cyrl-RS"/>
              </w:rPr>
              <w:t>или</w:t>
            </w:r>
            <w:r w:rsidRPr="00D802CD">
              <w:rPr>
                <w:color w:val="000000"/>
                <w:sz w:val="20"/>
                <w:szCs w:val="20"/>
              </w:rPr>
              <w:t xml:space="preserve"> </w:t>
            </w:r>
            <w:proofErr w:type="spellStart"/>
            <w:r w:rsidRPr="00D802CD">
              <w:rPr>
                <w:color w:val="000000"/>
                <w:sz w:val="20"/>
                <w:szCs w:val="20"/>
              </w:rPr>
              <w:t>домаћим</w:t>
            </w:r>
            <w:proofErr w:type="spellEnd"/>
            <w:r w:rsidRPr="00D802CD">
              <w:rPr>
                <w:color w:val="000000"/>
                <w:sz w:val="20"/>
                <w:szCs w:val="20"/>
              </w:rPr>
              <w:t xml:space="preserve"> </w:t>
            </w:r>
            <w:proofErr w:type="spellStart"/>
            <w:r w:rsidRPr="00D802CD">
              <w:rPr>
                <w:color w:val="000000"/>
                <w:sz w:val="20"/>
                <w:szCs w:val="20"/>
              </w:rPr>
              <w:t>академијама</w:t>
            </w:r>
            <w:proofErr w:type="spellEnd"/>
            <w:r w:rsidRPr="00D802CD">
              <w:rPr>
                <w:color w:val="000000"/>
                <w:sz w:val="20"/>
                <w:szCs w:val="20"/>
              </w:rPr>
              <w:t xml:space="preserve"> </w:t>
            </w:r>
            <w:proofErr w:type="spellStart"/>
            <w:r w:rsidRPr="00D802CD">
              <w:rPr>
                <w:color w:val="000000"/>
                <w:sz w:val="20"/>
                <w:szCs w:val="20"/>
              </w:rPr>
              <w:t>наука</w:t>
            </w:r>
            <w:proofErr w:type="spellEnd"/>
            <w:r w:rsidRPr="00D802CD">
              <w:rPr>
                <w:color w:val="000000"/>
                <w:sz w:val="20"/>
                <w:szCs w:val="20"/>
              </w:rPr>
              <w:t>.</w:t>
            </w:r>
          </w:p>
          <w:p w14:paraId="30466F18" w14:textId="77777777"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 xml:space="preserve">4. </w:t>
            </w:r>
            <w:proofErr w:type="spellStart"/>
            <w:r w:rsidRPr="00D802CD">
              <w:rPr>
                <w:color w:val="000000"/>
                <w:sz w:val="20"/>
                <w:szCs w:val="20"/>
              </w:rPr>
              <w:t>Уређивање</w:t>
            </w:r>
            <w:proofErr w:type="spellEnd"/>
            <w:r w:rsidRPr="00D802CD">
              <w:rPr>
                <w:color w:val="000000"/>
                <w:sz w:val="20"/>
                <w:szCs w:val="20"/>
              </w:rPr>
              <w:t xml:space="preserve"> </w:t>
            </w:r>
            <w:proofErr w:type="spellStart"/>
            <w:r w:rsidRPr="00D802CD">
              <w:rPr>
                <w:color w:val="000000"/>
                <w:sz w:val="20"/>
                <w:szCs w:val="20"/>
              </w:rPr>
              <w:t>часописа</w:t>
            </w:r>
            <w:proofErr w:type="spellEnd"/>
            <w:r w:rsidRPr="00D802CD">
              <w:rPr>
                <w:color w:val="000000"/>
                <w:sz w:val="20"/>
                <w:szCs w:val="20"/>
                <w:lang w:val="sr-Cyrl-RS"/>
              </w:rPr>
              <w:t xml:space="preserve"> или</w:t>
            </w:r>
            <w:r w:rsidRPr="00D802CD">
              <w:rPr>
                <w:color w:val="000000"/>
                <w:sz w:val="20"/>
                <w:szCs w:val="20"/>
              </w:rPr>
              <w:t xml:space="preserve"> </w:t>
            </w:r>
            <w:proofErr w:type="spellStart"/>
            <w:r w:rsidRPr="00D802CD">
              <w:rPr>
                <w:color w:val="000000"/>
                <w:sz w:val="20"/>
                <w:szCs w:val="20"/>
              </w:rPr>
              <w:t>монографија</w:t>
            </w:r>
            <w:proofErr w:type="spellEnd"/>
            <w:r w:rsidRPr="00D802CD">
              <w:rPr>
                <w:color w:val="000000"/>
                <w:sz w:val="20"/>
                <w:szCs w:val="20"/>
              </w:rPr>
              <w:t xml:space="preserve"> </w:t>
            </w:r>
            <w:proofErr w:type="spellStart"/>
            <w:r w:rsidRPr="00D802CD">
              <w:rPr>
                <w:color w:val="000000"/>
                <w:sz w:val="20"/>
                <w:szCs w:val="20"/>
              </w:rPr>
              <w:t>признатих</w:t>
            </w:r>
            <w:proofErr w:type="spellEnd"/>
            <w:r w:rsidRPr="00D802CD">
              <w:rPr>
                <w:color w:val="000000"/>
                <w:sz w:val="20"/>
                <w:szCs w:val="20"/>
              </w:rPr>
              <w:t xml:space="preserve"> </w:t>
            </w:r>
            <w:proofErr w:type="spellStart"/>
            <w:r w:rsidRPr="00D802CD">
              <w:rPr>
                <w:color w:val="000000"/>
                <w:sz w:val="20"/>
                <w:szCs w:val="20"/>
              </w:rPr>
              <w:t>од</w:t>
            </w:r>
            <w:proofErr w:type="spellEnd"/>
            <w:r w:rsidRPr="00D802CD">
              <w:rPr>
                <w:color w:val="000000"/>
                <w:sz w:val="20"/>
                <w:szCs w:val="20"/>
              </w:rPr>
              <w:t xml:space="preserve"> </w:t>
            </w:r>
            <w:proofErr w:type="spellStart"/>
            <w:r w:rsidRPr="00D802CD">
              <w:rPr>
                <w:color w:val="000000"/>
                <w:sz w:val="20"/>
                <w:szCs w:val="20"/>
              </w:rPr>
              <w:t>стране</w:t>
            </w:r>
            <w:proofErr w:type="spellEnd"/>
            <w:r w:rsidRPr="00D802CD">
              <w:rPr>
                <w:color w:val="000000"/>
                <w:sz w:val="20"/>
                <w:szCs w:val="20"/>
              </w:rPr>
              <w:t xml:space="preserve"> </w:t>
            </w:r>
            <w:r w:rsidRPr="00D802CD">
              <w:rPr>
                <w:color w:val="000000"/>
                <w:sz w:val="20"/>
                <w:szCs w:val="20"/>
                <w:lang w:val="sr-Cyrl-RS"/>
              </w:rPr>
              <w:t>ресорног м</w:t>
            </w:r>
            <w:proofErr w:type="spellStart"/>
            <w:r w:rsidRPr="00D802CD">
              <w:rPr>
                <w:color w:val="000000"/>
                <w:sz w:val="20"/>
                <w:szCs w:val="20"/>
              </w:rPr>
              <w:t>инистарства</w:t>
            </w:r>
            <w:proofErr w:type="spellEnd"/>
            <w:r w:rsidRPr="00D802CD">
              <w:rPr>
                <w:color w:val="000000"/>
                <w:sz w:val="20"/>
                <w:szCs w:val="20"/>
              </w:rPr>
              <w:t xml:space="preserve"> </w:t>
            </w:r>
            <w:proofErr w:type="spellStart"/>
            <w:r w:rsidRPr="00D802CD">
              <w:rPr>
                <w:color w:val="000000"/>
                <w:sz w:val="20"/>
                <w:szCs w:val="20"/>
              </w:rPr>
              <w:t>за</w:t>
            </w:r>
            <w:proofErr w:type="spellEnd"/>
            <w:r w:rsidRPr="00D802CD">
              <w:rPr>
                <w:color w:val="000000"/>
                <w:sz w:val="20"/>
                <w:szCs w:val="20"/>
              </w:rPr>
              <w:t xml:space="preserve"> </w:t>
            </w:r>
            <w:proofErr w:type="spellStart"/>
            <w:r w:rsidRPr="00D802CD">
              <w:rPr>
                <w:color w:val="000000"/>
                <w:sz w:val="20"/>
                <w:szCs w:val="20"/>
              </w:rPr>
              <w:t>науку</w:t>
            </w:r>
            <w:proofErr w:type="spellEnd"/>
            <w:r w:rsidRPr="00D802CD">
              <w:rPr>
                <w:color w:val="000000"/>
                <w:sz w:val="20"/>
                <w:szCs w:val="20"/>
              </w:rPr>
              <w:t>.</w:t>
            </w:r>
          </w:p>
          <w:p w14:paraId="1920AF28" w14:textId="77777777"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pl-PL"/>
              </w:rPr>
              <mc:AlternateContent>
                <mc:Choice Requires="wps">
                  <w:drawing>
                    <wp:anchor distT="0" distB="0" distL="114300" distR="114300" simplePos="0" relativeHeight="251796480" behindDoc="0" locked="0" layoutInCell="1" allowOverlap="1" wp14:anchorId="735EBC9C" wp14:editId="1476AA41">
                      <wp:simplePos x="0" y="0"/>
                      <wp:positionH relativeFrom="column">
                        <wp:posOffset>-106045</wp:posOffset>
                      </wp:positionH>
                      <wp:positionV relativeFrom="paragraph">
                        <wp:posOffset>269875</wp:posOffset>
                      </wp:positionV>
                      <wp:extent cx="287655" cy="251460"/>
                      <wp:effectExtent l="0" t="0" r="36195" b="53340"/>
                      <wp:wrapNone/>
                      <wp:docPr id="905930870" name="Oval 9059308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619B6DE" id="Oval 905930870" o:spid="_x0000_s1026" style="position:absolute;margin-left:-8.35pt;margin-top:21.25pt;width:22.65pt;height:19.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" filled="f" strokecolor="#0d0d0d" strokeweight="2pt">
                      <v:shadow on="t" color="#7f7f7f" opacity=".5" offset="1pt"/>
                      <v:path arrowok="t"/>
                    </v:oval>
                  </w:pict>
                </mc:Fallback>
              </mc:AlternateContent>
            </w:r>
            <w:r w:rsidRPr="00D802CD">
              <w:rPr>
                <w:color w:val="000000"/>
                <w:sz w:val="20"/>
                <w:szCs w:val="20"/>
                <w:lang w:val="sr-Cyrl-RS"/>
              </w:rPr>
              <w:t xml:space="preserve">5. </w:t>
            </w:r>
            <w:r w:rsidRPr="00D802CD">
              <w:rPr>
                <w:color w:val="000000"/>
                <w:sz w:val="20"/>
                <w:szCs w:val="20"/>
              </w:rPr>
              <w:t>П</w:t>
            </w:r>
            <w:r w:rsidRPr="00D802CD">
              <w:rPr>
                <w:color w:val="000000"/>
                <w:sz w:val="20"/>
                <w:szCs w:val="20"/>
                <w:lang w:val="sr-Cyrl-RS"/>
              </w:rPr>
              <w:t>редседавање националним или међународним струковним или научним асоцијацијама</w:t>
            </w:r>
            <w:r w:rsidRPr="00D802CD">
              <w:rPr>
                <w:color w:val="000000"/>
                <w:sz w:val="20"/>
                <w:szCs w:val="20"/>
              </w:rPr>
              <w:t>.</w:t>
            </w:r>
          </w:p>
          <w:p w14:paraId="15EC574B" w14:textId="77777777"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 xml:space="preserve">6. </w:t>
            </w:r>
            <w:proofErr w:type="spellStart"/>
            <w:r w:rsidRPr="00D802CD">
              <w:rPr>
                <w:color w:val="000000"/>
                <w:sz w:val="20"/>
                <w:szCs w:val="20"/>
              </w:rPr>
              <w:t>Руковођење</w:t>
            </w:r>
            <w:proofErr w:type="spellEnd"/>
            <w:r w:rsidRPr="00D802CD">
              <w:rPr>
                <w:color w:val="000000"/>
                <w:sz w:val="20"/>
                <w:szCs w:val="20"/>
              </w:rPr>
              <w:t xml:space="preserve"> </w:t>
            </w:r>
            <w:r w:rsidRPr="00D802CD">
              <w:rPr>
                <w:color w:val="000000"/>
                <w:sz w:val="20"/>
                <w:szCs w:val="20"/>
                <w:lang w:val="sr-Cyrl-RS"/>
              </w:rPr>
              <w:t>или</w:t>
            </w:r>
            <w:r w:rsidRPr="00D802CD">
              <w:rPr>
                <w:color w:val="000000"/>
                <w:sz w:val="20"/>
                <w:szCs w:val="20"/>
              </w:rPr>
              <w:t xml:space="preserve"> а</w:t>
            </w:r>
            <w:r w:rsidRPr="00D802CD">
              <w:rPr>
                <w:color w:val="000000"/>
                <w:sz w:val="20"/>
                <w:szCs w:val="20"/>
                <w:lang w:val="sr-Latn-CS"/>
              </w:rPr>
              <w:t>нгажовање у националним или међународним научним</w:t>
            </w:r>
            <w:r w:rsidRPr="00D802CD">
              <w:rPr>
                <w:color w:val="000000"/>
                <w:sz w:val="20"/>
                <w:szCs w:val="20"/>
              </w:rPr>
              <w:t xml:space="preserve"> </w:t>
            </w:r>
            <w:r w:rsidRPr="00D802CD">
              <w:rPr>
                <w:color w:val="000000"/>
                <w:sz w:val="20"/>
                <w:szCs w:val="20"/>
                <w:lang w:val="sr-Cyrl-RS"/>
              </w:rPr>
              <w:t>или</w:t>
            </w:r>
            <w:r w:rsidRPr="00D802CD">
              <w:rPr>
                <w:color w:val="000000"/>
                <w:sz w:val="20"/>
                <w:szCs w:val="20"/>
                <w:lang w:val="sr-Latn-CS"/>
              </w:rPr>
              <w:t xml:space="preserve"> стручним организацијама</w:t>
            </w:r>
            <w:r w:rsidRPr="00D802CD">
              <w:rPr>
                <w:color w:val="000000"/>
                <w:sz w:val="20"/>
                <w:szCs w:val="20"/>
              </w:rPr>
              <w:t>.</w:t>
            </w:r>
          </w:p>
          <w:p w14:paraId="26DD8FD8" w14:textId="36FFA80D" w:rsidR="009B0BC2" w:rsidRPr="00D802CD" w:rsidRDefault="009B0BC2" w:rsidP="00E744B1">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 xml:space="preserve">7. </w:t>
            </w:r>
            <w:proofErr w:type="spellStart"/>
            <w:r w:rsidRPr="00D802CD">
              <w:rPr>
                <w:color w:val="000000"/>
                <w:sz w:val="20"/>
                <w:szCs w:val="20"/>
              </w:rPr>
              <w:t>Руковођење</w:t>
            </w:r>
            <w:proofErr w:type="spellEnd"/>
            <w:r w:rsidRPr="00D802CD">
              <w:rPr>
                <w:color w:val="000000"/>
                <w:sz w:val="20"/>
                <w:szCs w:val="20"/>
              </w:rPr>
              <w:t xml:space="preserve"> </w:t>
            </w:r>
            <w:r w:rsidRPr="00D802CD">
              <w:rPr>
                <w:color w:val="000000"/>
                <w:sz w:val="20"/>
                <w:szCs w:val="20"/>
                <w:lang w:val="sr-Cyrl-RS"/>
              </w:rPr>
              <w:t xml:space="preserve">или </w:t>
            </w:r>
            <w:r w:rsidRPr="00D802CD">
              <w:rPr>
                <w:color w:val="000000"/>
                <w:sz w:val="20"/>
                <w:szCs w:val="20"/>
              </w:rPr>
              <w:t>а</w:t>
            </w:r>
            <w:r w:rsidRPr="00D802CD">
              <w:rPr>
                <w:color w:val="000000"/>
                <w:sz w:val="20"/>
                <w:szCs w:val="20"/>
                <w:lang w:val="sr-Latn-CS"/>
              </w:rPr>
              <w:t>нгажовање у националним или међународним</w:t>
            </w:r>
            <w:r w:rsidRPr="00D802CD">
              <w:rPr>
                <w:color w:val="000000"/>
                <w:sz w:val="20"/>
                <w:szCs w:val="20"/>
              </w:rPr>
              <w:t xml:space="preserve"> </w:t>
            </w:r>
            <w:r w:rsidRPr="00D802CD">
              <w:rPr>
                <w:color w:val="000000"/>
                <w:sz w:val="20"/>
                <w:szCs w:val="20"/>
                <w:lang w:val="sr-Latn-CS"/>
              </w:rPr>
              <w:t>институцијама од јавног значаја</w:t>
            </w:r>
            <w:r w:rsidRPr="00D802CD">
              <w:rPr>
                <w:color w:val="000000"/>
                <w:sz w:val="20"/>
                <w:szCs w:val="20"/>
              </w:rPr>
              <w:t>.</w:t>
            </w:r>
          </w:p>
        </w:tc>
      </w:tr>
      <w:tr w:rsidR="009B0BC2" w:rsidRPr="00D802CD" w14:paraId="1DE93CD7" w14:textId="77777777" w:rsidTr="00E744B1">
        <w:tc>
          <w:tcPr>
            <w:tcW w:w="2736" w:type="dxa"/>
            <w:tcBorders>
              <w:top w:val="single" w:sz="4" w:space="0" w:color="auto"/>
              <w:left w:val="single" w:sz="4" w:space="0" w:color="auto"/>
              <w:bottom w:val="single" w:sz="4" w:space="0" w:color="auto"/>
              <w:right w:val="single" w:sz="4" w:space="0" w:color="auto"/>
            </w:tcBorders>
            <w:hideMark/>
          </w:tcPr>
          <w:p w14:paraId="7716961C" w14:textId="236320C1"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pl-PL"/>
              </w:rPr>
              <mc:AlternateContent>
                <mc:Choice Requires="wps">
                  <w:drawing>
                    <wp:anchor distT="0" distB="0" distL="114300" distR="114300" simplePos="0" relativeHeight="251794432" behindDoc="0" locked="0" layoutInCell="1" allowOverlap="1" wp14:anchorId="33687F0B" wp14:editId="39C0D582">
                      <wp:simplePos x="0" y="0"/>
                      <wp:positionH relativeFrom="column">
                        <wp:posOffset>-89682</wp:posOffset>
                      </wp:positionH>
                      <wp:positionV relativeFrom="paragraph">
                        <wp:posOffset>-32923</wp:posOffset>
                      </wp:positionV>
                      <wp:extent cx="287655" cy="251460"/>
                      <wp:effectExtent l="0" t="0" r="36195" b="53340"/>
                      <wp:wrapNone/>
                      <wp:docPr id="69253900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8917FFD" id="Oval 28" o:spid="_x0000_s1026" style="position:absolute;margin-left:-7.05pt;margin-top:-2.6pt;width:22.65pt;height:19.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" filled="f" strokecolor="#0d0d0d" strokeweight="2pt">
                      <v:shadow on="t" color="#7f7f7f" opacity=".5" offset="1pt"/>
                      <v:path arrowok="t"/>
                    </v:oval>
                  </w:pict>
                </mc:Fallback>
              </mc:AlternateContent>
            </w:r>
            <w:r w:rsidRPr="00D802CD">
              <w:rPr>
                <w:noProof/>
                <w:color w:val="000000"/>
                <w:sz w:val="20"/>
                <w:szCs w:val="20"/>
                <w:lang w:val="pl-PL"/>
              </w:rPr>
              <mc:AlternateContent>
                <mc:Choice Requires="wps">
                  <w:drawing>
                    <wp:anchor distT="0" distB="0" distL="114300" distR="114300" simplePos="0" relativeHeight="251797504" behindDoc="0" locked="0" layoutInCell="1" allowOverlap="1" wp14:anchorId="276E4393" wp14:editId="4C232E93">
                      <wp:simplePos x="0" y="0"/>
                      <wp:positionH relativeFrom="column">
                        <wp:posOffset>1598930</wp:posOffset>
                      </wp:positionH>
                      <wp:positionV relativeFrom="paragraph">
                        <wp:posOffset>718820</wp:posOffset>
                      </wp:positionV>
                      <wp:extent cx="287655" cy="251460"/>
                      <wp:effectExtent l="0" t="0" r="36195" b="53340"/>
                      <wp:wrapNone/>
                      <wp:docPr id="563587862" name="Oval 5635878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8E2E04A" id="Oval 563587862" o:spid="_x0000_s1026" style="position:absolute;margin-left:125.9pt;margin-top:56.6pt;width:22.65pt;height:19.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" filled="f" strokecolor="#0d0d0d" strokeweight="2pt">
                      <v:shadow on="t" color="#7f7f7f" opacity=".5" offset="1pt"/>
                      <v:path arrowok="t"/>
                    </v:oval>
                  </w:pict>
                </mc:Fallback>
              </mc:AlternateContent>
            </w:r>
            <w:r w:rsidRPr="00D802CD">
              <w:rPr>
                <w:noProof/>
                <w:color w:val="000000"/>
                <w:sz w:val="20"/>
                <w:szCs w:val="20"/>
                <w:lang w:val="pl-PL"/>
              </w:rPr>
              <mc:AlternateContent>
                <mc:Choice Requires="wps">
                  <w:drawing>
                    <wp:anchor distT="0" distB="0" distL="114300" distR="114300" simplePos="0" relativeHeight="251795456" behindDoc="0" locked="0" layoutInCell="1" allowOverlap="1" wp14:anchorId="7CBEA4E0" wp14:editId="38C81FA9">
                      <wp:simplePos x="0" y="0"/>
                      <wp:positionH relativeFrom="column">
                        <wp:posOffset>1576705</wp:posOffset>
                      </wp:positionH>
                      <wp:positionV relativeFrom="paragraph">
                        <wp:posOffset>261620</wp:posOffset>
                      </wp:positionV>
                      <wp:extent cx="287655" cy="251460"/>
                      <wp:effectExtent l="0" t="0" r="36195" b="53340"/>
                      <wp:wrapNone/>
                      <wp:docPr id="1062182461" name="Oval 10621824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644A638" id="Oval 1062182461" o:spid="_x0000_s1026" style="position:absolute;margin-left:124.15pt;margin-top:20.6pt;width:22.65pt;height:19.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" filled="f" strokecolor="#0d0d0d" strokeweight="2pt">
                      <v:shadow on="t" color="#7f7f7f" opacity=".5" offset="1pt"/>
                      <v:path arrowok="t"/>
                    </v:oval>
                  </w:pict>
                </mc:Fallback>
              </mc:AlternateContent>
            </w:r>
            <w:r w:rsidRPr="00D802CD">
              <w:rPr>
                <w:color w:val="000000"/>
                <w:sz w:val="20"/>
                <w:szCs w:val="20"/>
                <w:lang w:val="sr-Cyrl-RS"/>
              </w:rPr>
              <w:t>3. Сарадња са другим високошколским, научноистраживачким установама, односно установама културе или уметности у земљи и</w:t>
            </w:r>
          </w:p>
          <w:p w14:paraId="3889B95E" w14:textId="5FD44163"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pl-PL"/>
              </w:rPr>
              <mc:AlternateContent>
                <mc:Choice Requires="wps">
                  <w:drawing>
                    <wp:anchor distT="0" distB="0" distL="114300" distR="114300" simplePos="0" relativeHeight="251798528" behindDoc="0" locked="0" layoutInCell="1" allowOverlap="1" wp14:anchorId="70735AA7" wp14:editId="1469A4B8">
                      <wp:simplePos x="0" y="0"/>
                      <wp:positionH relativeFrom="column">
                        <wp:posOffset>1606550</wp:posOffset>
                      </wp:positionH>
                      <wp:positionV relativeFrom="paragraph">
                        <wp:posOffset>728980</wp:posOffset>
                      </wp:positionV>
                      <wp:extent cx="287655" cy="251460"/>
                      <wp:effectExtent l="0" t="0" r="36195" b="53340"/>
                      <wp:wrapNone/>
                      <wp:docPr id="816226028"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AA4ADC2" id="Oval 30" o:spid="_x0000_s1026" style="position:absolute;margin-left:126.5pt;margin-top:57.4pt;width:22.65pt;height:19.8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" filled="f" strokecolor="#0d0d0d" strokeweight="2pt">
                      <v:shadow on="t" color="#7f7f7f" opacity=".5" offset="1pt"/>
                      <v:path arrowok="t"/>
                    </v:oval>
                  </w:pict>
                </mc:Fallback>
              </mc:AlternateContent>
            </w:r>
            <w:proofErr w:type="spellStart"/>
            <w:r w:rsidRPr="00D802CD">
              <w:rPr>
                <w:color w:val="000000"/>
                <w:sz w:val="20"/>
                <w:szCs w:val="20"/>
              </w:rPr>
              <w:t>иностранству</w:t>
            </w:r>
            <w:proofErr w:type="spellEnd"/>
          </w:p>
        </w:tc>
        <w:tc>
          <w:tcPr>
            <w:tcW w:w="6804" w:type="dxa"/>
            <w:tcBorders>
              <w:top w:val="single" w:sz="4" w:space="0" w:color="auto"/>
              <w:left w:val="single" w:sz="4" w:space="0" w:color="auto"/>
              <w:bottom w:val="single" w:sz="4" w:space="0" w:color="auto"/>
              <w:right w:val="single" w:sz="4" w:space="0" w:color="auto"/>
            </w:tcBorders>
            <w:hideMark/>
          </w:tcPr>
          <w:p w14:paraId="1699151B" w14:textId="77777777"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rPr>
              <w:t>М</w:t>
            </w:r>
            <w:r w:rsidRPr="00D802CD">
              <w:rPr>
                <w:color w:val="000000"/>
                <w:sz w:val="20"/>
                <w:szCs w:val="20"/>
                <w:lang w:val="sr-Latn-CS"/>
              </w:rPr>
              <w:t>обилност</w:t>
            </w:r>
            <w:r w:rsidRPr="00D802CD">
              <w:rPr>
                <w:color w:val="000000"/>
                <w:sz w:val="20"/>
                <w:szCs w:val="20"/>
              </w:rPr>
              <w:t xml:space="preserve">: </w:t>
            </w:r>
          </w:p>
          <w:p w14:paraId="09CB6B01" w14:textId="77777777"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rPr>
              <w:t>-</w:t>
            </w:r>
            <w:r w:rsidRPr="00D802CD">
              <w:rPr>
                <w:color w:val="000000"/>
                <w:sz w:val="20"/>
                <w:szCs w:val="20"/>
                <w:lang w:val="sr-Cyrl-RS"/>
              </w:rPr>
              <w:t xml:space="preserve"> за избор у звање д</w:t>
            </w:r>
            <w:proofErr w:type="spellStart"/>
            <w:r w:rsidRPr="00D802CD">
              <w:rPr>
                <w:color w:val="000000"/>
                <w:sz w:val="20"/>
                <w:szCs w:val="20"/>
              </w:rPr>
              <w:t>оцент</w:t>
            </w:r>
            <w:proofErr w:type="spellEnd"/>
            <w:r w:rsidRPr="00D802CD">
              <w:rPr>
                <w:color w:val="000000"/>
                <w:sz w:val="20"/>
                <w:szCs w:val="20"/>
                <w:lang w:val="sr-Cyrl-RS"/>
              </w:rPr>
              <w:t>а</w:t>
            </w:r>
            <w:r w:rsidRPr="00D802CD">
              <w:rPr>
                <w:color w:val="000000"/>
                <w:sz w:val="20"/>
                <w:szCs w:val="20"/>
              </w:rPr>
              <w:t xml:space="preserve">: </w:t>
            </w:r>
          </w:p>
          <w:p w14:paraId="5BD4AFB2" w14:textId="77777777"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1</w:t>
            </w:r>
            <w:r w:rsidRPr="00D802CD">
              <w:rPr>
                <w:color w:val="000000"/>
                <w:sz w:val="20"/>
                <w:szCs w:val="20"/>
              </w:rPr>
              <w:t>.</w:t>
            </w:r>
            <w:r w:rsidRPr="00D802CD">
              <w:rPr>
                <w:color w:val="000000"/>
                <w:sz w:val="20"/>
                <w:szCs w:val="20"/>
                <w:lang w:val="sr-Cyrl-RS"/>
              </w:rPr>
              <w:t xml:space="preserve"> </w:t>
            </w:r>
            <w:proofErr w:type="spellStart"/>
            <w:r w:rsidRPr="00D802CD">
              <w:rPr>
                <w:color w:val="000000"/>
                <w:sz w:val="20"/>
                <w:szCs w:val="20"/>
              </w:rPr>
              <w:t>Учествовање</w:t>
            </w:r>
            <w:proofErr w:type="spellEnd"/>
            <w:r w:rsidRPr="00D802CD">
              <w:rPr>
                <w:color w:val="000000"/>
                <w:sz w:val="20"/>
                <w:szCs w:val="20"/>
              </w:rPr>
              <w:t xml:space="preserve"> </w:t>
            </w:r>
            <w:proofErr w:type="spellStart"/>
            <w:r w:rsidRPr="00D802CD">
              <w:rPr>
                <w:color w:val="000000"/>
                <w:sz w:val="20"/>
                <w:szCs w:val="20"/>
              </w:rPr>
              <w:t>на</w:t>
            </w:r>
            <w:proofErr w:type="spellEnd"/>
            <w:r w:rsidRPr="00D802CD">
              <w:rPr>
                <w:color w:val="000000"/>
                <w:sz w:val="20"/>
                <w:szCs w:val="20"/>
              </w:rPr>
              <w:t xml:space="preserve"> </w:t>
            </w:r>
            <w:proofErr w:type="spellStart"/>
            <w:r w:rsidRPr="00D802CD">
              <w:rPr>
                <w:color w:val="000000"/>
                <w:sz w:val="20"/>
                <w:szCs w:val="20"/>
              </w:rPr>
              <w:t>међународним</w:t>
            </w:r>
            <w:proofErr w:type="spellEnd"/>
            <w:r w:rsidRPr="00D802CD">
              <w:rPr>
                <w:color w:val="000000"/>
                <w:sz w:val="20"/>
                <w:szCs w:val="20"/>
              </w:rPr>
              <w:t xml:space="preserve"> </w:t>
            </w:r>
            <w:proofErr w:type="spellStart"/>
            <w:r w:rsidRPr="00D802CD">
              <w:rPr>
                <w:color w:val="000000"/>
                <w:sz w:val="20"/>
                <w:szCs w:val="20"/>
              </w:rPr>
              <w:t>курсевима</w:t>
            </w:r>
            <w:proofErr w:type="spellEnd"/>
            <w:r w:rsidRPr="00D802CD">
              <w:rPr>
                <w:color w:val="000000"/>
                <w:sz w:val="20"/>
                <w:szCs w:val="20"/>
              </w:rPr>
              <w:t xml:space="preserve"> и</w:t>
            </w:r>
            <w:r w:rsidRPr="00D802CD">
              <w:rPr>
                <w:color w:val="000000"/>
                <w:sz w:val="20"/>
                <w:szCs w:val="20"/>
                <w:lang w:val="sr-Cyrl-RS"/>
              </w:rPr>
              <w:t>ли</w:t>
            </w:r>
            <w:r w:rsidRPr="00D802CD">
              <w:rPr>
                <w:color w:val="000000"/>
                <w:sz w:val="20"/>
                <w:szCs w:val="20"/>
              </w:rPr>
              <w:t xml:space="preserve"> </w:t>
            </w:r>
            <w:proofErr w:type="spellStart"/>
            <w:r w:rsidRPr="00D802CD">
              <w:rPr>
                <w:color w:val="000000"/>
                <w:sz w:val="20"/>
                <w:szCs w:val="20"/>
              </w:rPr>
              <w:t>школама</w:t>
            </w:r>
            <w:proofErr w:type="spellEnd"/>
            <w:r w:rsidRPr="00D802CD">
              <w:rPr>
                <w:color w:val="000000"/>
                <w:sz w:val="20"/>
                <w:szCs w:val="20"/>
              </w:rPr>
              <w:t xml:space="preserve"> </w:t>
            </w:r>
            <w:proofErr w:type="spellStart"/>
            <w:r w:rsidRPr="00D802CD">
              <w:rPr>
                <w:color w:val="000000"/>
                <w:sz w:val="20"/>
                <w:szCs w:val="20"/>
              </w:rPr>
              <w:t>за</w:t>
            </w:r>
            <w:proofErr w:type="spellEnd"/>
            <w:r w:rsidRPr="00D802CD">
              <w:rPr>
                <w:color w:val="000000"/>
                <w:sz w:val="20"/>
                <w:szCs w:val="20"/>
              </w:rPr>
              <w:t xml:space="preserve"> </w:t>
            </w:r>
            <w:proofErr w:type="spellStart"/>
            <w:r w:rsidRPr="00D802CD">
              <w:rPr>
                <w:color w:val="000000"/>
                <w:sz w:val="20"/>
                <w:szCs w:val="20"/>
              </w:rPr>
              <w:t>ужу</w:t>
            </w:r>
            <w:proofErr w:type="spellEnd"/>
            <w:r w:rsidRPr="00D802CD">
              <w:rPr>
                <w:color w:val="000000"/>
                <w:sz w:val="20"/>
                <w:szCs w:val="20"/>
              </w:rPr>
              <w:t xml:space="preserve"> </w:t>
            </w:r>
            <w:proofErr w:type="spellStart"/>
            <w:r w:rsidRPr="00D802CD">
              <w:rPr>
                <w:color w:val="000000"/>
                <w:sz w:val="20"/>
                <w:szCs w:val="20"/>
              </w:rPr>
              <w:t>научну</w:t>
            </w:r>
            <w:proofErr w:type="spellEnd"/>
            <w:r w:rsidRPr="00D802CD">
              <w:rPr>
                <w:color w:val="000000"/>
                <w:sz w:val="20"/>
                <w:szCs w:val="20"/>
              </w:rPr>
              <w:t xml:space="preserve"> </w:t>
            </w:r>
            <w:proofErr w:type="spellStart"/>
            <w:r w:rsidRPr="00D802CD">
              <w:rPr>
                <w:color w:val="000000"/>
                <w:sz w:val="20"/>
                <w:szCs w:val="20"/>
              </w:rPr>
              <w:t>област</w:t>
            </w:r>
            <w:proofErr w:type="spellEnd"/>
            <w:r w:rsidRPr="00D802CD">
              <w:rPr>
                <w:color w:val="000000"/>
                <w:sz w:val="20"/>
                <w:szCs w:val="20"/>
              </w:rPr>
              <w:t xml:space="preserve"> </w:t>
            </w:r>
            <w:proofErr w:type="spellStart"/>
            <w:r w:rsidRPr="00D802CD">
              <w:rPr>
                <w:color w:val="000000"/>
                <w:sz w:val="20"/>
                <w:szCs w:val="20"/>
              </w:rPr>
              <w:t>за</w:t>
            </w:r>
            <w:proofErr w:type="spellEnd"/>
            <w:r w:rsidRPr="00D802CD">
              <w:rPr>
                <w:color w:val="000000"/>
                <w:sz w:val="20"/>
                <w:szCs w:val="20"/>
              </w:rPr>
              <w:t xml:space="preserve"> </w:t>
            </w:r>
            <w:proofErr w:type="spellStart"/>
            <w:r w:rsidRPr="00D802CD">
              <w:rPr>
                <w:color w:val="000000"/>
                <w:sz w:val="20"/>
                <w:szCs w:val="20"/>
              </w:rPr>
              <w:t>коју</w:t>
            </w:r>
            <w:proofErr w:type="spellEnd"/>
            <w:r w:rsidRPr="00D802CD">
              <w:rPr>
                <w:color w:val="000000"/>
                <w:sz w:val="20"/>
                <w:szCs w:val="20"/>
              </w:rPr>
              <w:t xml:space="preserve"> </w:t>
            </w:r>
            <w:proofErr w:type="spellStart"/>
            <w:r w:rsidRPr="00D802CD">
              <w:rPr>
                <w:color w:val="000000"/>
                <w:sz w:val="20"/>
                <w:szCs w:val="20"/>
              </w:rPr>
              <w:t>се</w:t>
            </w:r>
            <w:proofErr w:type="spellEnd"/>
            <w:r w:rsidRPr="00D802CD">
              <w:rPr>
                <w:color w:val="000000"/>
                <w:sz w:val="20"/>
                <w:szCs w:val="20"/>
              </w:rPr>
              <w:t xml:space="preserve"> </w:t>
            </w:r>
            <w:proofErr w:type="spellStart"/>
            <w:r w:rsidRPr="00D802CD">
              <w:rPr>
                <w:color w:val="000000"/>
                <w:sz w:val="20"/>
                <w:szCs w:val="20"/>
              </w:rPr>
              <w:t>бира</w:t>
            </w:r>
            <w:proofErr w:type="spellEnd"/>
            <w:r w:rsidRPr="00D802CD">
              <w:rPr>
                <w:color w:val="000000"/>
                <w:sz w:val="20"/>
                <w:szCs w:val="20"/>
              </w:rPr>
              <w:t xml:space="preserve">. </w:t>
            </w:r>
          </w:p>
          <w:p w14:paraId="0965318F" w14:textId="77777777"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 xml:space="preserve">2. </w:t>
            </w:r>
            <w:proofErr w:type="spellStart"/>
            <w:r w:rsidRPr="00D802CD">
              <w:rPr>
                <w:color w:val="000000"/>
                <w:sz w:val="20"/>
                <w:szCs w:val="20"/>
              </w:rPr>
              <w:t>Постдокторско</w:t>
            </w:r>
            <w:proofErr w:type="spellEnd"/>
            <w:r w:rsidRPr="00D802CD">
              <w:rPr>
                <w:color w:val="000000"/>
                <w:sz w:val="20"/>
                <w:szCs w:val="20"/>
              </w:rPr>
              <w:t xml:space="preserve"> </w:t>
            </w:r>
            <w:proofErr w:type="spellStart"/>
            <w:r w:rsidRPr="00D802CD">
              <w:rPr>
                <w:color w:val="000000"/>
                <w:sz w:val="20"/>
                <w:szCs w:val="20"/>
              </w:rPr>
              <w:t>усавршавање</w:t>
            </w:r>
            <w:proofErr w:type="spellEnd"/>
            <w:r w:rsidRPr="00D802CD">
              <w:rPr>
                <w:color w:val="000000"/>
                <w:sz w:val="20"/>
                <w:szCs w:val="20"/>
              </w:rPr>
              <w:t xml:space="preserve"> у </w:t>
            </w:r>
            <w:proofErr w:type="spellStart"/>
            <w:r w:rsidRPr="00D802CD">
              <w:rPr>
                <w:color w:val="000000"/>
                <w:sz w:val="20"/>
                <w:szCs w:val="20"/>
              </w:rPr>
              <w:t>иностранству</w:t>
            </w:r>
            <w:proofErr w:type="spellEnd"/>
            <w:r w:rsidRPr="00D802CD">
              <w:rPr>
                <w:color w:val="000000"/>
                <w:sz w:val="20"/>
                <w:szCs w:val="20"/>
              </w:rPr>
              <w:t xml:space="preserve">. </w:t>
            </w:r>
          </w:p>
          <w:p w14:paraId="0A2AF206" w14:textId="1D4C7082" w:rsidR="009B0BC2" w:rsidRPr="00D802CD" w:rsidRDefault="009B0BC2" w:rsidP="004252B3">
            <w:pPr>
              <w:pBdr>
                <w:top w:val="nil"/>
                <w:left w:val="nil"/>
                <w:bottom w:val="nil"/>
                <w:right w:val="nil"/>
                <w:between w:val="nil"/>
              </w:pBdr>
              <w:ind w:right="46"/>
              <w:jc w:val="both"/>
              <w:rPr>
                <w:color w:val="000000"/>
                <w:sz w:val="20"/>
                <w:szCs w:val="20"/>
              </w:rPr>
            </w:pPr>
            <w:r w:rsidRPr="00D802CD">
              <w:rPr>
                <w:noProof/>
                <w:color w:val="000000"/>
                <w:sz w:val="20"/>
                <w:szCs w:val="20"/>
                <w:lang w:val="sr-Cyrl-CS"/>
              </w:rPr>
              <mc:AlternateContent>
                <mc:Choice Requires="wps">
                  <w:drawing>
                    <wp:anchor distT="0" distB="0" distL="114300" distR="114300" simplePos="0" relativeHeight="251793408" behindDoc="0" locked="0" layoutInCell="1" allowOverlap="1" wp14:anchorId="33E0D7A0" wp14:editId="71758C79">
                      <wp:simplePos x="0" y="0"/>
                      <wp:positionH relativeFrom="column">
                        <wp:posOffset>-113323</wp:posOffset>
                      </wp:positionH>
                      <wp:positionV relativeFrom="paragraph">
                        <wp:posOffset>282038</wp:posOffset>
                      </wp:positionV>
                      <wp:extent cx="287655" cy="251460"/>
                      <wp:effectExtent l="0" t="0" r="36195" b="53340"/>
                      <wp:wrapNone/>
                      <wp:docPr id="251318825" name="Oval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5C5EE6C" id="Oval 29" o:spid="_x0000_s1026" style="position:absolute;margin-left:-8.9pt;margin-top:22.2pt;width:22.65pt;height:19.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" filled="f" strokecolor="#0d0d0d" strokeweight="2pt">
                      <v:shadow on="t" color="#7f7f7f" opacity=".5" offset="1pt"/>
                      <v:path arrowok="t"/>
                    </v:oval>
                  </w:pict>
                </mc:Fallback>
              </mc:AlternateContent>
            </w:r>
            <w:r w:rsidRPr="00D802CD">
              <w:rPr>
                <w:color w:val="000000"/>
                <w:sz w:val="20"/>
                <w:szCs w:val="20"/>
                <w:lang w:val="sr-Cyrl-RS"/>
              </w:rPr>
              <w:t xml:space="preserve">3. </w:t>
            </w:r>
            <w:proofErr w:type="spellStart"/>
            <w:r w:rsidRPr="00D802CD">
              <w:rPr>
                <w:color w:val="000000"/>
                <w:sz w:val="20"/>
                <w:szCs w:val="20"/>
              </w:rPr>
              <w:t>Студијски</w:t>
            </w:r>
            <w:proofErr w:type="spellEnd"/>
            <w:r w:rsidRPr="00D802CD">
              <w:rPr>
                <w:color w:val="000000"/>
                <w:sz w:val="20"/>
                <w:szCs w:val="20"/>
              </w:rPr>
              <w:t xml:space="preserve"> </w:t>
            </w:r>
            <w:proofErr w:type="spellStart"/>
            <w:r w:rsidRPr="00D802CD">
              <w:rPr>
                <w:color w:val="000000"/>
                <w:sz w:val="20"/>
                <w:szCs w:val="20"/>
              </w:rPr>
              <w:t>боравци</w:t>
            </w:r>
            <w:proofErr w:type="spellEnd"/>
            <w:r w:rsidRPr="00D802CD">
              <w:rPr>
                <w:color w:val="000000"/>
                <w:sz w:val="20"/>
                <w:szCs w:val="20"/>
              </w:rPr>
              <w:t xml:space="preserve"> у </w:t>
            </w:r>
            <w:r w:rsidRPr="00D802CD">
              <w:rPr>
                <w:color w:val="000000"/>
                <w:sz w:val="20"/>
                <w:szCs w:val="20"/>
                <w:lang w:val="sr-Cyrl-RS"/>
              </w:rPr>
              <w:t>научноистраживачким институцијама у земљи или иностранству</w:t>
            </w:r>
            <w:r w:rsidRPr="00D802CD">
              <w:rPr>
                <w:color w:val="000000"/>
                <w:sz w:val="20"/>
                <w:szCs w:val="20"/>
              </w:rPr>
              <w:t xml:space="preserve">. </w:t>
            </w:r>
          </w:p>
          <w:p w14:paraId="2C939710" w14:textId="77777777"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 xml:space="preserve">4. </w:t>
            </w:r>
            <w:proofErr w:type="spellStart"/>
            <w:r w:rsidRPr="00D802CD">
              <w:rPr>
                <w:color w:val="000000"/>
                <w:sz w:val="20"/>
                <w:szCs w:val="20"/>
              </w:rPr>
              <w:t>Предавања</w:t>
            </w:r>
            <w:proofErr w:type="spellEnd"/>
            <w:r w:rsidRPr="00D802CD">
              <w:rPr>
                <w:color w:val="000000"/>
                <w:sz w:val="20"/>
                <w:szCs w:val="20"/>
              </w:rPr>
              <w:t xml:space="preserve"> </w:t>
            </w:r>
            <w:proofErr w:type="spellStart"/>
            <w:r w:rsidRPr="00D802CD">
              <w:rPr>
                <w:color w:val="000000"/>
                <w:sz w:val="20"/>
                <w:szCs w:val="20"/>
              </w:rPr>
              <w:t>по</w:t>
            </w:r>
            <w:proofErr w:type="spellEnd"/>
            <w:r w:rsidRPr="00D802CD">
              <w:rPr>
                <w:color w:val="000000"/>
                <w:sz w:val="20"/>
                <w:szCs w:val="20"/>
              </w:rPr>
              <w:t xml:space="preserve"> </w:t>
            </w:r>
            <w:proofErr w:type="spellStart"/>
            <w:r w:rsidRPr="00D802CD">
              <w:rPr>
                <w:color w:val="000000"/>
                <w:sz w:val="20"/>
                <w:szCs w:val="20"/>
              </w:rPr>
              <w:t>позиву</w:t>
            </w:r>
            <w:proofErr w:type="spellEnd"/>
            <w:r w:rsidRPr="00D802CD">
              <w:rPr>
                <w:color w:val="000000"/>
                <w:sz w:val="20"/>
                <w:szCs w:val="20"/>
              </w:rPr>
              <w:t xml:space="preserve"> и</w:t>
            </w:r>
            <w:r w:rsidRPr="00D802CD">
              <w:rPr>
                <w:color w:val="000000"/>
                <w:sz w:val="20"/>
                <w:szCs w:val="20"/>
                <w:lang w:val="sr-Cyrl-RS"/>
              </w:rPr>
              <w:t>ли</w:t>
            </w:r>
            <w:r w:rsidRPr="00D802CD">
              <w:rPr>
                <w:color w:val="000000"/>
                <w:sz w:val="20"/>
                <w:szCs w:val="20"/>
              </w:rPr>
              <w:t xml:space="preserve"> </w:t>
            </w:r>
            <w:proofErr w:type="spellStart"/>
            <w:r w:rsidRPr="00D802CD">
              <w:rPr>
                <w:color w:val="000000"/>
                <w:sz w:val="20"/>
                <w:szCs w:val="20"/>
              </w:rPr>
              <w:t>пленарна</w:t>
            </w:r>
            <w:proofErr w:type="spellEnd"/>
            <w:r w:rsidRPr="00D802CD">
              <w:rPr>
                <w:color w:val="000000"/>
                <w:sz w:val="20"/>
                <w:szCs w:val="20"/>
              </w:rPr>
              <w:t xml:space="preserve"> </w:t>
            </w:r>
            <w:proofErr w:type="spellStart"/>
            <w:r w:rsidRPr="00D802CD">
              <w:rPr>
                <w:color w:val="000000"/>
                <w:sz w:val="20"/>
                <w:szCs w:val="20"/>
              </w:rPr>
              <w:t>предавања</w:t>
            </w:r>
            <w:proofErr w:type="spellEnd"/>
            <w:r w:rsidRPr="00D802CD">
              <w:rPr>
                <w:color w:val="000000"/>
                <w:sz w:val="20"/>
                <w:szCs w:val="20"/>
              </w:rPr>
              <w:t xml:space="preserve"> </w:t>
            </w:r>
            <w:proofErr w:type="spellStart"/>
            <w:r w:rsidRPr="00D802CD">
              <w:rPr>
                <w:color w:val="000000"/>
                <w:sz w:val="20"/>
                <w:szCs w:val="20"/>
              </w:rPr>
              <w:t>на</w:t>
            </w:r>
            <w:proofErr w:type="spellEnd"/>
            <w:r w:rsidRPr="00D802CD">
              <w:rPr>
                <w:color w:val="000000"/>
                <w:sz w:val="20"/>
                <w:szCs w:val="20"/>
              </w:rPr>
              <w:t xml:space="preserve"> </w:t>
            </w:r>
            <w:proofErr w:type="spellStart"/>
            <w:r w:rsidRPr="00D802CD">
              <w:rPr>
                <w:color w:val="000000"/>
                <w:sz w:val="20"/>
                <w:szCs w:val="20"/>
              </w:rPr>
              <w:t>акредитованим</w:t>
            </w:r>
            <w:proofErr w:type="spellEnd"/>
            <w:r w:rsidRPr="00D802CD">
              <w:rPr>
                <w:color w:val="000000"/>
                <w:sz w:val="20"/>
                <w:szCs w:val="20"/>
              </w:rPr>
              <w:t xml:space="preserve"> </w:t>
            </w:r>
            <w:proofErr w:type="spellStart"/>
            <w:r w:rsidRPr="00D802CD">
              <w:rPr>
                <w:color w:val="000000"/>
                <w:sz w:val="20"/>
                <w:szCs w:val="20"/>
              </w:rPr>
              <w:t>скуповима</w:t>
            </w:r>
            <w:proofErr w:type="spellEnd"/>
            <w:r w:rsidRPr="00D802CD">
              <w:rPr>
                <w:color w:val="000000"/>
                <w:sz w:val="20"/>
                <w:szCs w:val="20"/>
              </w:rPr>
              <w:t xml:space="preserve"> у </w:t>
            </w:r>
            <w:r w:rsidRPr="00D802CD">
              <w:rPr>
                <w:color w:val="000000"/>
                <w:sz w:val="20"/>
                <w:szCs w:val="20"/>
                <w:lang w:val="sr-Cyrl-RS"/>
              </w:rPr>
              <w:t>земљи</w:t>
            </w:r>
            <w:r w:rsidRPr="00D802CD">
              <w:rPr>
                <w:color w:val="000000"/>
                <w:sz w:val="20"/>
                <w:szCs w:val="20"/>
              </w:rPr>
              <w:t xml:space="preserve">. </w:t>
            </w:r>
          </w:p>
          <w:p w14:paraId="35171435" w14:textId="77777777"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 xml:space="preserve">5. </w:t>
            </w:r>
            <w:proofErr w:type="spellStart"/>
            <w:r w:rsidRPr="00D802CD">
              <w:rPr>
                <w:color w:val="000000"/>
                <w:sz w:val="20"/>
                <w:szCs w:val="20"/>
              </w:rPr>
              <w:t>Учешће</w:t>
            </w:r>
            <w:proofErr w:type="spellEnd"/>
            <w:r w:rsidRPr="00D802CD">
              <w:rPr>
                <w:color w:val="000000"/>
                <w:sz w:val="20"/>
                <w:szCs w:val="20"/>
              </w:rPr>
              <w:t xml:space="preserve"> у </w:t>
            </w:r>
            <w:proofErr w:type="spellStart"/>
            <w:r w:rsidRPr="00D802CD">
              <w:rPr>
                <w:color w:val="000000"/>
                <w:sz w:val="20"/>
                <w:szCs w:val="20"/>
              </w:rPr>
              <w:t>међународним</w:t>
            </w:r>
            <w:proofErr w:type="spellEnd"/>
            <w:r w:rsidRPr="00D802CD">
              <w:rPr>
                <w:color w:val="000000"/>
                <w:sz w:val="20"/>
                <w:szCs w:val="20"/>
              </w:rPr>
              <w:t xml:space="preserve"> </w:t>
            </w:r>
            <w:proofErr w:type="spellStart"/>
            <w:r w:rsidRPr="00D802CD">
              <w:rPr>
                <w:color w:val="000000"/>
                <w:sz w:val="20"/>
                <w:szCs w:val="20"/>
              </w:rPr>
              <w:t>пројектима</w:t>
            </w:r>
            <w:proofErr w:type="spellEnd"/>
            <w:r w:rsidRPr="00D802CD">
              <w:rPr>
                <w:color w:val="000000"/>
                <w:sz w:val="20"/>
                <w:szCs w:val="20"/>
              </w:rPr>
              <w:t xml:space="preserve">. </w:t>
            </w:r>
          </w:p>
          <w:p w14:paraId="516F1576" w14:textId="77777777"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rPr>
              <w:t>-</w:t>
            </w:r>
            <w:r w:rsidRPr="00D802CD">
              <w:rPr>
                <w:color w:val="000000"/>
                <w:sz w:val="20"/>
                <w:szCs w:val="20"/>
                <w:lang w:val="sr-Cyrl-RS"/>
              </w:rPr>
              <w:t xml:space="preserve"> за избор у звање в</w:t>
            </w:r>
            <w:proofErr w:type="spellStart"/>
            <w:r w:rsidRPr="00D802CD">
              <w:rPr>
                <w:color w:val="000000"/>
                <w:sz w:val="20"/>
                <w:szCs w:val="20"/>
              </w:rPr>
              <w:t>анредн</w:t>
            </w:r>
            <w:proofErr w:type="spellEnd"/>
            <w:r w:rsidRPr="00D802CD">
              <w:rPr>
                <w:color w:val="000000"/>
                <w:sz w:val="20"/>
                <w:szCs w:val="20"/>
                <w:lang w:val="sr-Cyrl-RS"/>
              </w:rPr>
              <w:t>ог</w:t>
            </w:r>
            <w:r w:rsidRPr="00D802CD">
              <w:rPr>
                <w:color w:val="000000"/>
                <w:sz w:val="20"/>
                <w:szCs w:val="20"/>
              </w:rPr>
              <w:t xml:space="preserve"> </w:t>
            </w:r>
            <w:r w:rsidRPr="00D802CD">
              <w:rPr>
                <w:color w:val="000000"/>
                <w:sz w:val="20"/>
                <w:szCs w:val="20"/>
                <w:lang w:val="sr-Cyrl-RS"/>
              </w:rPr>
              <w:t xml:space="preserve">и </w:t>
            </w:r>
            <w:proofErr w:type="spellStart"/>
            <w:r w:rsidRPr="00D802CD">
              <w:rPr>
                <w:color w:val="000000"/>
                <w:sz w:val="20"/>
                <w:szCs w:val="20"/>
              </w:rPr>
              <w:t>редовног</w:t>
            </w:r>
            <w:proofErr w:type="spellEnd"/>
            <w:r w:rsidRPr="00D802CD">
              <w:rPr>
                <w:color w:val="000000"/>
                <w:sz w:val="20"/>
                <w:szCs w:val="20"/>
              </w:rPr>
              <w:t xml:space="preserve"> </w:t>
            </w:r>
            <w:proofErr w:type="spellStart"/>
            <w:r w:rsidRPr="00D802CD">
              <w:rPr>
                <w:color w:val="000000"/>
                <w:sz w:val="20"/>
                <w:szCs w:val="20"/>
              </w:rPr>
              <w:t>професор</w:t>
            </w:r>
            <w:proofErr w:type="spellEnd"/>
            <w:r w:rsidRPr="00D802CD">
              <w:rPr>
                <w:color w:val="000000"/>
                <w:sz w:val="20"/>
                <w:szCs w:val="20"/>
                <w:lang w:val="sr-Cyrl-RS"/>
              </w:rPr>
              <w:t>а</w:t>
            </w:r>
            <w:r w:rsidRPr="00D802CD">
              <w:rPr>
                <w:color w:val="000000"/>
                <w:sz w:val="20"/>
                <w:szCs w:val="20"/>
              </w:rPr>
              <w:t xml:space="preserve">: </w:t>
            </w:r>
          </w:p>
          <w:p w14:paraId="2D973266" w14:textId="77777777"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1</w:t>
            </w:r>
            <w:r w:rsidRPr="00D802CD">
              <w:rPr>
                <w:color w:val="000000"/>
                <w:sz w:val="20"/>
                <w:szCs w:val="20"/>
              </w:rPr>
              <w:t>.</w:t>
            </w:r>
            <w:r w:rsidRPr="00D802CD">
              <w:rPr>
                <w:color w:val="000000"/>
                <w:sz w:val="20"/>
                <w:szCs w:val="20"/>
                <w:lang w:val="sr-Cyrl-RS"/>
              </w:rPr>
              <w:t xml:space="preserve"> П</w:t>
            </w:r>
            <w:proofErr w:type="spellStart"/>
            <w:r w:rsidRPr="00D802CD">
              <w:rPr>
                <w:color w:val="000000"/>
                <w:sz w:val="20"/>
                <w:szCs w:val="20"/>
              </w:rPr>
              <w:t>редавања</w:t>
            </w:r>
            <w:proofErr w:type="spellEnd"/>
            <w:r w:rsidRPr="00D802CD">
              <w:rPr>
                <w:color w:val="000000"/>
                <w:sz w:val="20"/>
                <w:szCs w:val="20"/>
              </w:rPr>
              <w:t xml:space="preserve"> </w:t>
            </w:r>
            <w:proofErr w:type="spellStart"/>
            <w:r w:rsidRPr="00D802CD">
              <w:rPr>
                <w:color w:val="000000"/>
                <w:sz w:val="20"/>
                <w:szCs w:val="20"/>
              </w:rPr>
              <w:t>по</w:t>
            </w:r>
            <w:proofErr w:type="spellEnd"/>
            <w:r w:rsidRPr="00D802CD">
              <w:rPr>
                <w:color w:val="000000"/>
                <w:sz w:val="20"/>
                <w:szCs w:val="20"/>
              </w:rPr>
              <w:t xml:space="preserve"> </w:t>
            </w:r>
            <w:proofErr w:type="spellStart"/>
            <w:r w:rsidRPr="00D802CD">
              <w:rPr>
                <w:color w:val="000000"/>
                <w:sz w:val="20"/>
                <w:szCs w:val="20"/>
              </w:rPr>
              <w:t>позиву</w:t>
            </w:r>
            <w:proofErr w:type="spellEnd"/>
            <w:r w:rsidRPr="00D802CD">
              <w:rPr>
                <w:color w:val="000000"/>
                <w:sz w:val="20"/>
                <w:szCs w:val="20"/>
              </w:rPr>
              <w:t xml:space="preserve"> и</w:t>
            </w:r>
            <w:r w:rsidRPr="00D802CD">
              <w:rPr>
                <w:color w:val="000000"/>
                <w:sz w:val="20"/>
                <w:szCs w:val="20"/>
                <w:lang w:val="sr-Cyrl-RS"/>
              </w:rPr>
              <w:t>ли</w:t>
            </w:r>
            <w:r w:rsidRPr="00D802CD">
              <w:rPr>
                <w:color w:val="000000"/>
                <w:sz w:val="20"/>
                <w:szCs w:val="20"/>
              </w:rPr>
              <w:t xml:space="preserve"> </w:t>
            </w:r>
            <w:proofErr w:type="spellStart"/>
            <w:r w:rsidRPr="00D802CD">
              <w:rPr>
                <w:color w:val="000000"/>
                <w:sz w:val="20"/>
                <w:szCs w:val="20"/>
              </w:rPr>
              <w:t>пленарна</w:t>
            </w:r>
            <w:proofErr w:type="spellEnd"/>
            <w:r w:rsidRPr="00D802CD">
              <w:rPr>
                <w:color w:val="000000"/>
                <w:sz w:val="20"/>
                <w:szCs w:val="20"/>
              </w:rPr>
              <w:t xml:space="preserve"> </w:t>
            </w:r>
            <w:proofErr w:type="spellStart"/>
            <w:r w:rsidRPr="00D802CD">
              <w:rPr>
                <w:color w:val="000000"/>
                <w:sz w:val="20"/>
                <w:szCs w:val="20"/>
              </w:rPr>
              <w:t>предавања</w:t>
            </w:r>
            <w:proofErr w:type="spellEnd"/>
            <w:r w:rsidRPr="00D802CD">
              <w:rPr>
                <w:color w:val="000000"/>
                <w:sz w:val="20"/>
                <w:szCs w:val="20"/>
              </w:rPr>
              <w:t xml:space="preserve"> </w:t>
            </w:r>
            <w:proofErr w:type="spellStart"/>
            <w:r w:rsidRPr="00D802CD">
              <w:rPr>
                <w:color w:val="000000"/>
                <w:sz w:val="20"/>
                <w:szCs w:val="20"/>
              </w:rPr>
              <w:t>на</w:t>
            </w:r>
            <w:proofErr w:type="spellEnd"/>
            <w:r w:rsidRPr="00D802CD">
              <w:rPr>
                <w:color w:val="000000"/>
                <w:sz w:val="20"/>
                <w:szCs w:val="20"/>
              </w:rPr>
              <w:t xml:space="preserve"> </w:t>
            </w:r>
            <w:proofErr w:type="spellStart"/>
            <w:r w:rsidRPr="00D802CD">
              <w:rPr>
                <w:color w:val="000000"/>
                <w:sz w:val="20"/>
                <w:szCs w:val="20"/>
              </w:rPr>
              <w:t>међународним</w:t>
            </w:r>
            <w:proofErr w:type="spellEnd"/>
            <w:r w:rsidRPr="00D802CD">
              <w:rPr>
                <w:color w:val="000000"/>
                <w:sz w:val="20"/>
                <w:szCs w:val="20"/>
              </w:rPr>
              <w:t xml:space="preserve"> </w:t>
            </w:r>
            <w:proofErr w:type="spellStart"/>
            <w:r w:rsidRPr="00D802CD">
              <w:rPr>
                <w:color w:val="000000"/>
                <w:sz w:val="20"/>
                <w:szCs w:val="20"/>
              </w:rPr>
              <w:t>акредитованим</w:t>
            </w:r>
            <w:proofErr w:type="spellEnd"/>
            <w:r w:rsidRPr="00D802CD">
              <w:rPr>
                <w:color w:val="000000"/>
                <w:sz w:val="20"/>
                <w:szCs w:val="20"/>
              </w:rPr>
              <w:t xml:space="preserve"> </w:t>
            </w:r>
            <w:proofErr w:type="spellStart"/>
            <w:r w:rsidRPr="00D802CD">
              <w:rPr>
                <w:color w:val="000000"/>
                <w:sz w:val="20"/>
                <w:szCs w:val="20"/>
              </w:rPr>
              <w:t>скуповима</w:t>
            </w:r>
            <w:proofErr w:type="spellEnd"/>
            <w:r w:rsidRPr="00D802CD">
              <w:rPr>
                <w:color w:val="000000"/>
                <w:sz w:val="20"/>
                <w:szCs w:val="20"/>
              </w:rPr>
              <w:t xml:space="preserve"> у </w:t>
            </w:r>
            <w:proofErr w:type="spellStart"/>
            <w:r w:rsidRPr="00D802CD">
              <w:rPr>
                <w:color w:val="000000"/>
                <w:sz w:val="20"/>
                <w:szCs w:val="20"/>
              </w:rPr>
              <w:t>земљи</w:t>
            </w:r>
            <w:proofErr w:type="spellEnd"/>
            <w:r w:rsidRPr="00D802CD">
              <w:rPr>
                <w:color w:val="000000"/>
                <w:sz w:val="20"/>
                <w:szCs w:val="20"/>
              </w:rPr>
              <w:t xml:space="preserve"> и </w:t>
            </w:r>
            <w:proofErr w:type="spellStart"/>
            <w:r w:rsidRPr="00D802CD">
              <w:rPr>
                <w:color w:val="000000"/>
                <w:sz w:val="20"/>
                <w:szCs w:val="20"/>
              </w:rPr>
              <w:t>иностранству</w:t>
            </w:r>
            <w:proofErr w:type="spellEnd"/>
            <w:r w:rsidRPr="00D802CD">
              <w:rPr>
                <w:color w:val="000000"/>
                <w:sz w:val="20"/>
                <w:szCs w:val="20"/>
              </w:rPr>
              <w:t xml:space="preserve">. </w:t>
            </w:r>
          </w:p>
          <w:p w14:paraId="1C75476D" w14:textId="717E3C56"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2. С</w:t>
            </w:r>
            <w:proofErr w:type="spellStart"/>
            <w:r w:rsidRPr="00D802CD">
              <w:rPr>
                <w:color w:val="000000"/>
                <w:sz w:val="20"/>
                <w:szCs w:val="20"/>
              </w:rPr>
              <w:t>течено</w:t>
            </w:r>
            <w:proofErr w:type="spellEnd"/>
            <w:r w:rsidRPr="00D802CD">
              <w:rPr>
                <w:color w:val="000000"/>
                <w:sz w:val="20"/>
                <w:szCs w:val="20"/>
              </w:rPr>
              <w:t xml:space="preserve"> </w:t>
            </w:r>
            <w:proofErr w:type="spellStart"/>
            <w:r w:rsidRPr="00D802CD">
              <w:rPr>
                <w:color w:val="000000"/>
                <w:sz w:val="20"/>
                <w:szCs w:val="20"/>
              </w:rPr>
              <w:t>звање</w:t>
            </w:r>
            <w:proofErr w:type="spellEnd"/>
            <w:r w:rsidRPr="00D802CD">
              <w:rPr>
                <w:color w:val="000000"/>
                <w:sz w:val="20"/>
                <w:szCs w:val="20"/>
              </w:rPr>
              <w:t xml:space="preserve"> </w:t>
            </w:r>
            <w:proofErr w:type="spellStart"/>
            <w:r w:rsidRPr="00D802CD">
              <w:rPr>
                <w:color w:val="000000"/>
                <w:sz w:val="20"/>
                <w:szCs w:val="20"/>
              </w:rPr>
              <w:t>гостујућег</w:t>
            </w:r>
            <w:proofErr w:type="spellEnd"/>
            <w:r w:rsidRPr="00D802CD">
              <w:rPr>
                <w:color w:val="000000"/>
                <w:sz w:val="20"/>
                <w:szCs w:val="20"/>
              </w:rPr>
              <w:t xml:space="preserve"> </w:t>
            </w:r>
            <w:proofErr w:type="spellStart"/>
            <w:r w:rsidRPr="00D802CD">
              <w:rPr>
                <w:color w:val="000000"/>
                <w:sz w:val="20"/>
                <w:szCs w:val="20"/>
              </w:rPr>
              <w:t>професора</w:t>
            </w:r>
            <w:proofErr w:type="spellEnd"/>
            <w:r w:rsidRPr="00D802CD">
              <w:rPr>
                <w:color w:val="000000"/>
                <w:sz w:val="20"/>
                <w:szCs w:val="20"/>
              </w:rPr>
              <w:t xml:space="preserve"> и</w:t>
            </w:r>
            <w:r w:rsidRPr="00D802CD">
              <w:rPr>
                <w:color w:val="000000"/>
                <w:sz w:val="20"/>
                <w:szCs w:val="20"/>
                <w:lang w:val="sr-Cyrl-RS"/>
              </w:rPr>
              <w:t>ли</w:t>
            </w:r>
            <w:r w:rsidRPr="00D802CD">
              <w:rPr>
                <w:color w:val="000000"/>
                <w:sz w:val="20"/>
                <w:szCs w:val="20"/>
              </w:rPr>
              <w:t xml:space="preserve"> </w:t>
            </w:r>
            <w:proofErr w:type="spellStart"/>
            <w:r w:rsidRPr="00D802CD">
              <w:rPr>
                <w:color w:val="000000"/>
                <w:sz w:val="20"/>
                <w:szCs w:val="20"/>
              </w:rPr>
              <w:t>гостујућег</w:t>
            </w:r>
            <w:proofErr w:type="spellEnd"/>
            <w:r w:rsidRPr="00D802CD">
              <w:rPr>
                <w:color w:val="000000"/>
                <w:sz w:val="20"/>
                <w:szCs w:val="20"/>
              </w:rPr>
              <w:t xml:space="preserve"> </w:t>
            </w:r>
            <w:proofErr w:type="spellStart"/>
            <w:r w:rsidRPr="00D802CD">
              <w:rPr>
                <w:color w:val="000000"/>
                <w:sz w:val="20"/>
                <w:szCs w:val="20"/>
              </w:rPr>
              <w:t>истраживача</w:t>
            </w:r>
            <w:proofErr w:type="spellEnd"/>
            <w:r w:rsidRPr="00D802CD">
              <w:rPr>
                <w:color w:val="000000"/>
                <w:sz w:val="20"/>
                <w:szCs w:val="20"/>
              </w:rPr>
              <w:t xml:space="preserve"> у </w:t>
            </w:r>
            <w:proofErr w:type="spellStart"/>
            <w:r w:rsidRPr="00D802CD">
              <w:rPr>
                <w:color w:val="000000"/>
                <w:sz w:val="20"/>
                <w:szCs w:val="20"/>
              </w:rPr>
              <w:t>високошколским</w:t>
            </w:r>
            <w:proofErr w:type="spellEnd"/>
            <w:r w:rsidRPr="00D802CD">
              <w:rPr>
                <w:color w:val="000000"/>
                <w:sz w:val="20"/>
                <w:szCs w:val="20"/>
              </w:rPr>
              <w:t xml:space="preserve"> </w:t>
            </w:r>
            <w:proofErr w:type="spellStart"/>
            <w:r w:rsidRPr="00D802CD">
              <w:rPr>
                <w:color w:val="000000"/>
                <w:sz w:val="20"/>
                <w:szCs w:val="20"/>
              </w:rPr>
              <w:t>установама</w:t>
            </w:r>
            <w:proofErr w:type="spellEnd"/>
            <w:r w:rsidRPr="00D802CD">
              <w:rPr>
                <w:color w:val="000000"/>
                <w:sz w:val="20"/>
                <w:szCs w:val="20"/>
              </w:rPr>
              <w:t xml:space="preserve"> и </w:t>
            </w:r>
            <w:proofErr w:type="spellStart"/>
            <w:r w:rsidRPr="00D802CD">
              <w:rPr>
                <w:color w:val="000000"/>
                <w:sz w:val="20"/>
                <w:szCs w:val="20"/>
              </w:rPr>
              <w:t>научноистраживачким</w:t>
            </w:r>
            <w:proofErr w:type="spellEnd"/>
            <w:r w:rsidRPr="00D802CD">
              <w:rPr>
                <w:color w:val="000000"/>
                <w:sz w:val="20"/>
                <w:szCs w:val="20"/>
              </w:rPr>
              <w:t xml:space="preserve"> </w:t>
            </w:r>
            <w:proofErr w:type="spellStart"/>
            <w:r w:rsidRPr="00D802CD">
              <w:rPr>
                <w:color w:val="000000"/>
                <w:sz w:val="20"/>
                <w:szCs w:val="20"/>
              </w:rPr>
              <w:t>организацијама</w:t>
            </w:r>
            <w:proofErr w:type="spellEnd"/>
            <w:r w:rsidRPr="00D802CD">
              <w:rPr>
                <w:color w:val="000000"/>
                <w:sz w:val="20"/>
                <w:szCs w:val="20"/>
              </w:rPr>
              <w:t xml:space="preserve"> у </w:t>
            </w:r>
            <w:proofErr w:type="spellStart"/>
            <w:r w:rsidRPr="00D802CD">
              <w:rPr>
                <w:color w:val="000000"/>
                <w:sz w:val="20"/>
                <w:szCs w:val="20"/>
              </w:rPr>
              <w:t>иностранству</w:t>
            </w:r>
            <w:proofErr w:type="spellEnd"/>
            <w:r w:rsidRPr="00D802CD">
              <w:rPr>
                <w:color w:val="000000"/>
                <w:sz w:val="20"/>
                <w:szCs w:val="20"/>
              </w:rPr>
              <w:t>.</w:t>
            </w:r>
          </w:p>
          <w:p w14:paraId="5A41E84E" w14:textId="12DD918D" w:rsidR="009B0BC2" w:rsidRPr="00D802CD" w:rsidRDefault="009B0BC2" w:rsidP="004252B3">
            <w:pPr>
              <w:pBdr>
                <w:top w:val="nil"/>
                <w:left w:val="nil"/>
                <w:bottom w:val="nil"/>
                <w:right w:val="nil"/>
                <w:between w:val="nil"/>
              </w:pBdr>
              <w:ind w:right="46"/>
              <w:jc w:val="both"/>
              <w:rPr>
                <w:color w:val="000000"/>
                <w:sz w:val="20"/>
                <w:szCs w:val="20"/>
                <w:lang w:val="sr-Cyrl-RS"/>
              </w:rPr>
            </w:pPr>
            <w:r w:rsidRPr="00D802CD">
              <w:rPr>
                <w:noProof/>
                <w:color w:val="000000"/>
                <w:sz w:val="20"/>
                <w:szCs w:val="20"/>
                <w:lang w:val="pl-PL"/>
              </w:rPr>
              <mc:AlternateContent>
                <mc:Choice Requires="wps">
                  <w:drawing>
                    <wp:anchor distT="0" distB="0" distL="114300" distR="114300" simplePos="0" relativeHeight="251800576" behindDoc="0" locked="0" layoutInCell="1" allowOverlap="1" wp14:anchorId="44A85B33" wp14:editId="0D3FDD67">
                      <wp:simplePos x="0" y="0"/>
                      <wp:positionH relativeFrom="column">
                        <wp:posOffset>-95054</wp:posOffset>
                      </wp:positionH>
                      <wp:positionV relativeFrom="paragraph">
                        <wp:posOffset>111711</wp:posOffset>
                      </wp:positionV>
                      <wp:extent cx="287655" cy="251460"/>
                      <wp:effectExtent l="0" t="0" r="36195" b="53340"/>
                      <wp:wrapNone/>
                      <wp:docPr id="798719829"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A919B47" id="Oval 30" o:spid="_x0000_s1026" style="position:absolute;margin-left:-7.5pt;margin-top:8.8pt;width:22.65pt;height:19.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" filled="f" strokecolor="#0d0d0d" strokeweight="2pt">
                      <v:shadow on="t" color="#7f7f7f" opacity=".5" offset="1pt"/>
                      <v:path arrowok="t"/>
                    </v:oval>
                  </w:pict>
                </mc:Fallback>
              </mc:AlternateContent>
            </w:r>
            <w:r w:rsidRPr="00D802CD">
              <w:rPr>
                <w:color w:val="000000"/>
                <w:sz w:val="20"/>
                <w:szCs w:val="20"/>
                <w:lang w:val="sr-Cyrl-RS"/>
              </w:rPr>
              <w:t>3. П</w:t>
            </w:r>
            <w:r w:rsidRPr="00D802CD">
              <w:rPr>
                <w:color w:val="000000"/>
                <w:sz w:val="20"/>
                <w:szCs w:val="20"/>
              </w:rPr>
              <w:t>р</w:t>
            </w:r>
            <w:r w:rsidRPr="00D802CD">
              <w:rPr>
                <w:color w:val="000000"/>
                <w:sz w:val="20"/>
                <w:szCs w:val="20"/>
                <w:lang w:val="sr-Cyrl-RS"/>
              </w:rPr>
              <w:t>едавање</w:t>
            </w:r>
            <w:r w:rsidRPr="00D802CD">
              <w:rPr>
                <w:color w:val="000000"/>
                <w:sz w:val="20"/>
                <w:szCs w:val="20"/>
              </w:rPr>
              <w:t xml:space="preserve"> </w:t>
            </w:r>
            <w:proofErr w:type="spellStart"/>
            <w:r w:rsidRPr="00D802CD">
              <w:rPr>
                <w:color w:val="000000"/>
                <w:sz w:val="20"/>
                <w:szCs w:val="20"/>
              </w:rPr>
              <w:t>по</w:t>
            </w:r>
            <w:proofErr w:type="spellEnd"/>
            <w:r w:rsidRPr="00D802CD">
              <w:rPr>
                <w:color w:val="000000"/>
                <w:sz w:val="20"/>
                <w:szCs w:val="20"/>
              </w:rPr>
              <w:t xml:space="preserve"> </w:t>
            </w:r>
            <w:proofErr w:type="spellStart"/>
            <w:r w:rsidRPr="00D802CD">
              <w:rPr>
                <w:color w:val="000000"/>
                <w:sz w:val="20"/>
                <w:szCs w:val="20"/>
              </w:rPr>
              <w:t>позиву</w:t>
            </w:r>
            <w:proofErr w:type="spellEnd"/>
            <w:r w:rsidRPr="00D802CD">
              <w:rPr>
                <w:color w:val="000000"/>
                <w:sz w:val="20"/>
                <w:szCs w:val="20"/>
                <w:lang w:val="sr-Cyrl-RS"/>
              </w:rPr>
              <w:t>.</w:t>
            </w:r>
          </w:p>
          <w:p w14:paraId="2D79CBA8" w14:textId="683DE913"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4. У</w:t>
            </w:r>
            <w:proofErr w:type="spellStart"/>
            <w:r w:rsidRPr="00D802CD">
              <w:rPr>
                <w:color w:val="000000"/>
                <w:sz w:val="20"/>
                <w:szCs w:val="20"/>
              </w:rPr>
              <w:t>чешће</w:t>
            </w:r>
            <w:proofErr w:type="spellEnd"/>
            <w:r w:rsidRPr="00D802CD">
              <w:rPr>
                <w:color w:val="000000"/>
                <w:sz w:val="20"/>
                <w:szCs w:val="20"/>
              </w:rPr>
              <w:t xml:space="preserve"> и</w:t>
            </w:r>
            <w:r w:rsidRPr="00D802CD">
              <w:rPr>
                <w:color w:val="000000"/>
                <w:sz w:val="20"/>
                <w:szCs w:val="20"/>
                <w:lang w:val="sr-Cyrl-RS"/>
              </w:rPr>
              <w:t>ли</w:t>
            </w:r>
            <w:r w:rsidRPr="00D802CD">
              <w:rPr>
                <w:color w:val="000000"/>
                <w:sz w:val="20"/>
                <w:szCs w:val="20"/>
              </w:rPr>
              <w:t xml:space="preserve"> </w:t>
            </w:r>
            <w:proofErr w:type="spellStart"/>
            <w:r w:rsidRPr="00D802CD">
              <w:rPr>
                <w:color w:val="000000"/>
                <w:sz w:val="20"/>
                <w:szCs w:val="20"/>
              </w:rPr>
              <w:t>руковођење</w:t>
            </w:r>
            <w:proofErr w:type="spellEnd"/>
            <w:r w:rsidRPr="00D802CD">
              <w:rPr>
                <w:color w:val="000000"/>
                <w:sz w:val="20"/>
                <w:szCs w:val="20"/>
              </w:rPr>
              <w:t xml:space="preserve"> </w:t>
            </w:r>
            <w:proofErr w:type="spellStart"/>
            <w:r w:rsidRPr="00D802CD">
              <w:rPr>
                <w:color w:val="000000"/>
                <w:sz w:val="20"/>
                <w:szCs w:val="20"/>
              </w:rPr>
              <w:t>међународним</w:t>
            </w:r>
            <w:proofErr w:type="spellEnd"/>
            <w:r w:rsidRPr="00D802CD">
              <w:rPr>
                <w:color w:val="000000"/>
                <w:sz w:val="20"/>
                <w:szCs w:val="20"/>
              </w:rPr>
              <w:t xml:space="preserve"> </w:t>
            </w:r>
            <w:proofErr w:type="spellStart"/>
            <w:r w:rsidRPr="00D802CD">
              <w:rPr>
                <w:color w:val="000000"/>
                <w:sz w:val="20"/>
                <w:szCs w:val="20"/>
              </w:rPr>
              <w:t>пројектима</w:t>
            </w:r>
            <w:proofErr w:type="spellEnd"/>
            <w:r w:rsidRPr="00D802CD">
              <w:rPr>
                <w:color w:val="000000"/>
                <w:sz w:val="20"/>
                <w:szCs w:val="20"/>
              </w:rPr>
              <w:t>.</w:t>
            </w:r>
          </w:p>
          <w:p w14:paraId="3486C546" w14:textId="77777777" w:rsidR="009B0BC2" w:rsidRPr="00D802CD" w:rsidRDefault="009B0BC2" w:rsidP="004252B3">
            <w:pPr>
              <w:pBdr>
                <w:top w:val="nil"/>
                <w:left w:val="nil"/>
                <w:bottom w:val="nil"/>
                <w:right w:val="nil"/>
                <w:between w:val="nil"/>
              </w:pBdr>
              <w:ind w:right="46"/>
              <w:jc w:val="both"/>
              <w:rPr>
                <w:color w:val="000000"/>
                <w:sz w:val="20"/>
                <w:szCs w:val="20"/>
              </w:rPr>
            </w:pPr>
            <w:r w:rsidRPr="00D802CD">
              <w:rPr>
                <w:color w:val="000000"/>
                <w:sz w:val="20"/>
                <w:szCs w:val="20"/>
                <w:lang w:val="sr-Cyrl-RS"/>
              </w:rPr>
              <w:t>5. И</w:t>
            </w:r>
            <w:r w:rsidRPr="00D802CD">
              <w:rPr>
                <w:color w:val="000000"/>
                <w:sz w:val="20"/>
                <w:szCs w:val="20"/>
                <w:lang w:val="sr-Latn-CS"/>
              </w:rPr>
              <w:t>нтернационализација</w:t>
            </w:r>
            <w:r w:rsidRPr="00D802CD">
              <w:rPr>
                <w:color w:val="000000"/>
                <w:sz w:val="20"/>
                <w:szCs w:val="20"/>
              </w:rPr>
              <w:t xml:space="preserve"> </w:t>
            </w:r>
            <w:proofErr w:type="spellStart"/>
            <w:r w:rsidRPr="00D802CD">
              <w:rPr>
                <w:color w:val="000000"/>
                <w:sz w:val="20"/>
                <w:szCs w:val="20"/>
              </w:rPr>
              <w:t>постојећих</w:t>
            </w:r>
            <w:proofErr w:type="spellEnd"/>
            <w:r w:rsidRPr="00D802CD">
              <w:rPr>
                <w:color w:val="000000"/>
                <w:sz w:val="20"/>
                <w:szCs w:val="20"/>
              </w:rPr>
              <w:t xml:space="preserve"> </w:t>
            </w:r>
            <w:proofErr w:type="spellStart"/>
            <w:r w:rsidRPr="00D802CD">
              <w:rPr>
                <w:color w:val="000000"/>
                <w:sz w:val="20"/>
                <w:szCs w:val="20"/>
              </w:rPr>
              <w:t>студијских</w:t>
            </w:r>
            <w:proofErr w:type="spellEnd"/>
            <w:r w:rsidRPr="00D802CD">
              <w:rPr>
                <w:color w:val="000000"/>
                <w:sz w:val="20"/>
                <w:szCs w:val="20"/>
              </w:rPr>
              <w:t xml:space="preserve"> </w:t>
            </w:r>
            <w:proofErr w:type="spellStart"/>
            <w:r w:rsidRPr="00D802CD">
              <w:rPr>
                <w:color w:val="000000"/>
                <w:sz w:val="20"/>
                <w:szCs w:val="20"/>
              </w:rPr>
              <w:t>програма</w:t>
            </w:r>
            <w:proofErr w:type="spellEnd"/>
            <w:r w:rsidRPr="00D802CD">
              <w:rPr>
                <w:color w:val="000000"/>
                <w:sz w:val="20"/>
                <w:szCs w:val="20"/>
              </w:rPr>
              <w:t xml:space="preserve"> у </w:t>
            </w:r>
            <w:proofErr w:type="spellStart"/>
            <w:r w:rsidRPr="00D802CD">
              <w:rPr>
                <w:color w:val="000000"/>
                <w:sz w:val="20"/>
                <w:szCs w:val="20"/>
              </w:rPr>
              <w:t>оквиру</w:t>
            </w:r>
            <w:proofErr w:type="spellEnd"/>
            <w:r w:rsidRPr="00D802CD">
              <w:rPr>
                <w:color w:val="000000"/>
                <w:sz w:val="20"/>
                <w:szCs w:val="20"/>
              </w:rPr>
              <w:t xml:space="preserve"> </w:t>
            </w:r>
            <w:proofErr w:type="spellStart"/>
            <w:r w:rsidRPr="00D802CD">
              <w:rPr>
                <w:color w:val="000000"/>
                <w:sz w:val="20"/>
                <w:szCs w:val="20"/>
              </w:rPr>
              <w:t>високошколске</w:t>
            </w:r>
            <w:proofErr w:type="spellEnd"/>
            <w:r w:rsidRPr="00D802CD">
              <w:rPr>
                <w:color w:val="000000"/>
                <w:sz w:val="20"/>
                <w:szCs w:val="20"/>
              </w:rPr>
              <w:t xml:space="preserve"> </w:t>
            </w:r>
            <w:proofErr w:type="spellStart"/>
            <w:r w:rsidRPr="00D802CD">
              <w:rPr>
                <w:color w:val="000000"/>
                <w:sz w:val="20"/>
                <w:szCs w:val="20"/>
              </w:rPr>
              <w:t>установе</w:t>
            </w:r>
            <w:proofErr w:type="spellEnd"/>
            <w:r w:rsidRPr="00D802CD">
              <w:rPr>
                <w:color w:val="000000"/>
                <w:sz w:val="20"/>
                <w:szCs w:val="20"/>
              </w:rPr>
              <w:t xml:space="preserve">. </w:t>
            </w:r>
          </w:p>
          <w:p w14:paraId="314ACEB8" w14:textId="67B1D329" w:rsidR="00E744B1" w:rsidRPr="00D802CD" w:rsidRDefault="009B0BC2" w:rsidP="00E744B1">
            <w:pPr>
              <w:pBdr>
                <w:top w:val="nil"/>
                <w:left w:val="nil"/>
                <w:bottom w:val="nil"/>
                <w:right w:val="nil"/>
                <w:between w:val="nil"/>
              </w:pBdr>
              <w:ind w:right="46"/>
              <w:jc w:val="both"/>
              <w:rPr>
                <w:color w:val="000000"/>
                <w:sz w:val="20"/>
                <w:szCs w:val="20"/>
                <w:lang w:val="sr-Cyrl-RS"/>
              </w:rPr>
            </w:pPr>
            <w:r w:rsidRPr="00D802CD">
              <w:rPr>
                <w:color w:val="000000"/>
                <w:sz w:val="20"/>
                <w:szCs w:val="20"/>
                <w:lang w:val="sr-Cyrl-RS"/>
              </w:rPr>
              <w:t>6. И</w:t>
            </w:r>
            <w:r w:rsidRPr="00D802CD">
              <w:rPr>
                <w:color w:val="000000"/>
                <w:sz w:val="20"/>
                <w:szCs w:val="20"/>
                <w:lang w:val="sr-Cyrl-CS"/>
              </w:rPr>
              <w:t>звођење наставе и</w:t>
            </w:r>
            <w:r w:rsidRPr="00D802CD">
              <w:rPr>
                <w:color w:val="000000"/>
                <w:sz w:val="20"/>
                <w:szCs w:val="20"/>
                <w:lang w:val="sr-Cyrl-RS"/>
              </w:rPr>
              <w:t>ли</w:t>
            </w:r>
            <w:r w:rsidRPr="00D802CD">
              <w:rPr>
                <w:color w:val="000000"/>
                <w:sz w:val="20"/>
                <w:szCs w:val="20"/>
                <w:lang w:val="sr-Cyrl-CS"/>
              </w:rPr>
              <w:t xml:space="preserve"> менторство у </w:t>
            </w:r>
            <w:r w:rsidRPr="00D802CD">
              <w:rPr>
                <w:color w:val="000000"/>
                <w:sz w:val="20"/>
                <w:szCs w:val="20"/>
                <w:lang w:val="sr-Latn-CS"/>
              </w:rPr>
              <w:t>заједнички</w:t>
            </w:r>
            <w:r w:rsidRPr="00D802CD">
              <w:rPr>
                <w:color w:val="000000"/>
                <w:sz w:val="20"/>
                <w:szCs w:val="20"/>
                <w:lang w:val="sr-Cyrl-CS"/>
              </w:rPr>
              <w:t>м међународним</w:t>
            </w:r>
            <w:r w:rsidRPr="00D802CD">
              <w:rPr>
                <w:color w:val="000000"/>
                <w:sz w:val="20"/>
                <w:szCs w:val="20"/>
                <w:lang w:val="sr-Latn-CS"/>
              </w:rPr>
              <w:t xml:space="preserve"> студијски</w:t>
            </w:r>
            <w:r w:rsidRPr="00D802CD">
              <w:rPr>
                <w:color w:val="000000"/>
                <w:sz w:val="20"/>
                <w:szCs w:val="20"/>
                <w:lang w:val="sr-Cyrl-CS"/>
              </w:rPr>
              <w:t>м</w:t>
            </w:r>
            <w:r w:rsidRPr="00D802CD">
              <w:rPr>
                <w:color w:val="000000"/>
                <w:sz w:val="20"/>
                <w:szCs w:val="20"/>
                <w:lang w:val="sr-Latn-CS"/>
              </w:rPr>
              <w:t xml:space="preserve"> програми</w:t>
            </w:r>
            <w:r w:rsidRPr="00D802CD">
              <w:rPr>
                <w:color w:val="000000"/>
                <w:sz w:val="20"/>
                <w:szCs w:val="20"/>
                <w:lang w:val="sr-Cyrl-CS"/>
              </w:rPr>
              <w:t>ма.</w:t>
            </w:r>
          </w:p>
        </w:tc>
      </w:tr>
    </w:tbl>
    <w:p w14:paraId="17CFCF56" w14:textId="77777777" w:rsidR="009B0BC2" w:rsidRPr="00D802CD" w:rsidRDefault="009B0BC2" w:rsidP="009B0BC2">
      <w:pPr>
        <w:pBdr>
          <w:top w:val="nil"/>
          <w:left w:val="nil"/>
          <w:bottom w:val="nil"/>
          <w:right w:val="nil"/>
          <w:between w:val="nil"/>
        </w:pBdr>
        <w:ind w:right="46"/>
        <w:jc w:val="both"/>
        <w:rPr>
          <w:b/>
          <w:color w:val="000000"/>
          <w:sz w:val="20"/>
          <w:szCs w:val="20"/>
        </w:rPr>
      </w:pPr>
    </w:p>
    <w:p w14:paraId="233C9F23" w14:textId="77777777" w:rsidR="00E744B1" w:rsidRPr="00D802CD" w:rsidRDefault="00E744B1" w:rsidP="009B0BC2">
      <w:pPr>
        <w:pBdr>
          <w:top w:val="nil"/>
          <w:left w:val="nil"/>
          <w:bottom w:val="nil"/>
          <w:right w:val="nil"/>
          <w:between w:val="nil"/>
        </w:pBdr>
        <w:ind w:right="46"/>
        <w:jc w:val="both"/>
        <w:rPr>
          <w:b/>
          <w:color w:val="000000"/>
          <w:sz w:val="20"/>
          <w:szCs w:val="20"/>
        </w:rPr>
      </w:pPr>
    </w:p>
    <w:p w14:paraId="3228CF72" w14:textId="77777777" w:rsidR="009B0BC2" w:rsidRPr="009B0BC2" w:rsidRDefault="009B0BC2" w:rsidP="00E744B1">
      <w:pPr>
        <w:jc w:val="both"/>
        <w:rPr>
          <w:rFonts w:eastAsia="Calibri"/>
          <w:b/>
          <w:sz w:val="20"/>
          <w:szCs w:val="20"/>
          <w:lang w:val="sr-Cyrl-RS"/>
        </w:rPr>
      </w:pPr>
      <w:r w:rsidRPr="009B0BC2">
        <w:rPr>
          <w:rFonts w:eastAsia="Calibri"/>
          <w:sz w:val="20"/>
          <w:szCs w:val="20"/>
          <w:lang w:val="sr-Cyrl-RS"/>
        </w:rPr>
        <w:t xml:space="preserve">1) </w:t>
      </w:r>
      <w:r w:rsidRPr="009B0BC2">
        <w:rPr>
          <w:rFonts w:eastAsia="Calibri"/>
          <w:bCs/>
          <w:sz w:val="20"/>
          <w:szCs w:val="20"/>
          <w:lang w:val="sr-Cyrl-RS"/>
        </w:rPr>
        <w:t>ЗА СТРУЧНО ПРОФЕСИОНАЛНИ ДОПРИНОС</w:t>
      </w:r>
    </w:p>
    <w:p w14:paraId="62AB1032" w14:textId="77777777" w:rsidR="009B0BC2" w:rsidRPr="009B0BC2" w:rsidRDefault="009B0BC2" w:rsidP="00E744B1">
      <w:pPr>
        <w:tabs>
          <w:tab w:val="left" w:pos="0"/>
        </w:tabs>
        <w:jc w:val="both"/>
        <w:rPr>
          <w:i/>
          <w:iCs/>
          <w:sz w:val="20"/>
          <w:szCs w:val="20"/>
          <w:lang w:val="sr-Cyrl-CS" w:bidi="en-US"/>
        </w:rPr>
      </w:pPr>
      <w:r w:rsidRPr="009B0BC2">
        <w:rPr>
          <w:b/>
          <w:bCs/>
          <w:i/>
          <w:iCs/>
          <w:sz w:val="20"/>
          <w:szCs w:val="20"/>
          <w:lang w:val="sr-Cyrl-CS" w:bidi="en-US"/>
        </w:rPr>
        <w:t>Ангажованост у спровођењу сложених дијагностичких, терапијских и превентивних процедура</w:t>
      </w:r>
      <w:r w:rsidRPr="009B0BC2">
        <w:rPr>
          <w:i/>
          <w:iCs/>
          <w:sz w:val="20"/>
          <w:szCs w:val="20"/>
          <w:lang w:val="sr-Cyrl-CS" w:bidi="en-US"/>
        </w:rPr>
        <w:t>.</w:t>
      </w:r>
    </w:p>
    <w:p w14:paraId="4AE84CC0" w14:textId="77777777" w:rsidR="009B0BC2" w:rsidRPr="00D802CD" w:rsidRDefault="009B0BC2" w:rsidP="00E744B1">
      <w:pPr>
        <w:jc w:val="both"/>
        <w:rPr>
          <w:rFonts w:eastAsia="Calibri"/>
          <w:sz w:val="20"/>
          <w:szCs w:val="20"/>
          <w:lang w:val="sr-Cyrl-RS"/>
        </w:rPr>
      </w:pPr>
      <w:r w:rsidRPr="009B0BC2">
        <w:rPr>
          <w:rFonts w:eastAsia="Calibri"/>
          <w:sz w:val="20"/>
          <w:szCs w:val="20"/>
          <w:lang w:val="sr-Cyrl-RS"/>
        </w:rPr>
        <w:t xml:space="preserve">Др Јован Била је свој стручни рад и допринос усмерио ка подручјима гинеколошке ендокринологије, инфертилитета, репродуктивне и минимално инвазивне хирургије. Значајан допринос пружа у раду Одељења Гинеколошке ендокринологије и Саветовалишта за гинеколошку ендокринологију на Клиници за гинекологију и акушерство УКЦС у којима се током године обави 3-4000 субспецијалистичких прегледа из области ендокринологије и гинеколошке ендокринологије. Учествује у спровођењу специфичних и свеобухватних  ендокринолошких дијагностичких процедура и тестова на Одељењу гинеколошке ендокринологије. На бази његове докторске дисертације на тему ендометриозе и инфертилитета, планирано је коришћење препорука за клиничку праксу лечења ендометриозе које би унапредиле рад са пацијенткињама са овом врстом проблема кроз Конзилијум за ендометриозу КГА УКЦС у чијем раду учествује. Такође, партиципира у раду Одељења асистираних репродуктивних технологија Клинике за гинекологију и акушерство УКЦС, као и Банке репродуктивних ћелија, ткива и ембриона на клиници. </w:t>
      </w:r>
    </w:p>
    <w:p w14:paraId="2B5BE187" w14:textId="77777777" w:rsidR="009B0BC2" w:rsidRPr="00D802CD" w:rsidRDefault="009B0BC2" w:rsidP="00E744B1">
      <w:pPr>
        <w:jc w:val="both"/>
        <w:rPr>
          <w:rFonts w:eastAsia="Calibri"/>
          <w:sz w:val="20"/>
          <w:szCs w:val="20"/>
          <w:lang w:val="sr-Cyrl-RS"/>
        </w:rPr>
      </w:pPr>
    </w:p>
    <w:p w14:paraId="1E5A5D8D" w14:textId="77777777" w:rsidR="009B0BC2" w:rsidRPr="00D802CD" w:rsidRDefault="009B0BC2" w:rsidP="00E744B1">
      <w:pPr>
        <w:jc w:val="both"/>
        <w:rPr>
          <w:rFonts w:eastAsia="Calibri"/>
          <w:sz w:val="20"/>
          <w:szCs w:val="20"/>
          <w:lang w:val="sr-Cyrl-RS"/>
        </w:rPr>
      </w:pPr>
    </w:p>
    <w:p w14:paraId="57992874" w14:textId="7EE7D16E" w:rsidR="009B0BC2" w:rsidRPr="009B0BC2" w:rsidRDefault="009B0BC2" w:rsidP="00E744B1">
      <w:pPr>
        <w:jc w:val="both"/>
        <w:rPr>
          <w:rFonts w:eastAsia="Calibri"/>
          <w:sz w:val="20"/>
          <w:szCs w:val="20"/>
          <w:lang w:val="sr-Cyrl-RS"/>
        </w:rPr>
      </w:pPr>
      <w:r w:rsidRPr="009B0BC2">
        <w:rPr>
          <w:rFonts w:eastAsia="Calibri"/>
          <w:sz w:val="20"/>
          <w:szCs w:val="20"/>
          <w:lang w:val="sr-Cyrl-RS"/>
        </w:rPr>
        <w:t xml:space="preserve">Тај рад обухвата класичне поступке асистиране репродукције (IVF, ICSI, IUI, IVM, FET), као и дијагностичке процедуре из области инфертилитета (HSG, </w:t>
      </w:r>
      <w:r w:rsidRPr="009B0BC2">
        <w:rPr>
          <w:rFonts w:eastAsia="Calibri"/>
          <w:sz w:val="20"/>
          <w:szCs w:val="20"/>
          <w:lang w:val="sr-Latn-RS"/>
        </w:rPr>
        <w:t>HyCoSy</w:t>
      </w:r>
      <w:r w:rsidRPr="009B0BC2">
        <w:rPr>
          <w:rFonts w:eastAsia="Calibri"/>
          <w:sz w:val="20"/>
          <w:szCs w:val="20"/>
          <w:lang w:val="sr-Cyrl-RS"/>
        </w:rPr>
        <w:t xml:space="preserve">, ултрасонографски прегледи, фоликулометрије). На овим одељењима поред примене већег броја стандардних метода медицински потпомогнуте оплодње, значајан допринос пружа и у раду са донираним репродуктивним материјалом и поступцима из области онкофертилитета кроз методе криопрезервације репродуктивних ћелија код онколошких пацијената. Члан је Комисије за ВТО на КГА УКЦС за давање стручног мишљења и сагласности о испуњености услова за ВТО коју финансира РФЗО. Члан је Комисије за ВТО са донираним репродуктивним материјалом и одлучивању о испуњености услова за поступак који финансира РФЗО. Учествује у конзилијарном раду са пацијеткињама из области онкофертилитета уз бављење проблематиком оваријалне стимулације и криопрезервације ћелија и делова органа или ткива. </w:t>
      </w:r>
    </w:p>
    <w:p w14:paraId="29B1BF43" w14:textId="77777777" w:rsidR="009B0BC2" w:rsidRPr="009B0BC2" w:rsidRDefault="009B0BC2" w:rsidP="00E744B1">
      <w:pPr>
        <w:jc w:val="both"/>
        <w:rPr>
          <w:rFonts w:eastAsia="Calibri"/>
          <w:sz w:val="20"/>
          <w:szCs w:val="20"/>
          <w:lang w:val="sr-Cyrl-RS"/>
        </w:rPr>
      </w:pPr>
      <w:r w:rsidRPr="009B0BC2">
        <w:rPr>
          <w:rFonts w:eastAsia="Calibri"/>
          <w:sz w:val="20"/>
          <w:szCs w:val="20"/>
          <w:lang w:val="sr-Cyrl-RS"/>
        </w:rPr>
        <w:t xml:space="preserve">Активно узима учешће у тиму који се бави минимално инвазивном хирургијом, са посебним опредељењем према репродуктивној хирургији. Највећи број хируршких процедура које је урадио односе се на гинеколошке лапароскопске и хистероскопске операције, као и операције у циљу лечења инфертилитета. </w:t>
      </w:r>
    </w:p>
    <w:p w14:paraId="23032E01" w14:textId="77777777" w:rsidR="009B0BC2" w:rsidRPr="009B0BC2" w:rsidRDefault="009B0BC2" w:rsidP="00E744B1">
      <w:pPr>
        <w:jc w:val="both"/>
        <w:rPr>
          <w:rFonts w:eastAsia="Calibri"/>
          <w:sz w:val="20"/>
          <w:szCs w:val="20"/>
          <w:lang w:val="sr-Cyrl-RS"/>
        </w:rPr>
      </w:pPr>
      <w:r w:rsidRPr="009B0BC2">
        <w:rPr>
          <w:rFonts w:eastAsia="Calibri"/>
          <w:sz w:val="20"/>
          <w:szCs w:val="20"/>
          <w:lang w:val="sr-Cyrl-RS"/>
        </w:rPr>
        <w:t>Сарадник је и тима који се бави колпоскопијом и патологијом доњег гениталног тракта са интересовањем ка областима превенције и унапређења едукације и квалитета рада у овој сфери.</w:t>
      </w:r>
    </w:p>
    <w:p w14:paraId="4C08ACD6" w14:textId="77777777" w:rsidR="009B0BC2" w:rsidRPr="009B0BC2" w:rsidRDefault="009B0BC2" w:rsidP="00E744B1">
      <w:pPr>
        <w:jc w:val="both"/>
        <w:rPr>
          <w:rFonts w:eastAsia="Calibri"/>
          <w:bCs/>
          <w:sz w:val="20"/>
          <w:szCs w:val="20"/>
          <w:lang w:val="sr-Cyrl-RS"/>
        </w:rPr>
      </w:pPr>
      <w:r w:rsidRPr="009B0BC2">
        <w:rPr>
          <w:rFonts w:eastAsia="Calibri"/>
          <w:bCs/>
          <w:sz w:val="20"/>
          <w:szCs w:val="20"/>
          <w:lang w:val="sr-Cyrl-RS"/>
        </w:rPr>
        <w:t>Био је начелник Одељења полуинтензивне неге Ковид болнице „Батајница“ у Београду, у периоду 02.03.2021.-29.03.2021.</w:t>
      </w:r>
    </w:p>
    <w:p w14:paraId="03DB6ABB" w14:textId="77777777" w:rsidR="009B0BC2" w:rsidRPr="009B0BC2" w:rsidRDefault="009B0BC2" w:rsidP="00E744B1">
      <w:pPr>
        <w:pBdr>
          <w:top w:val="nil"/>
          <w:left w:val="nil"/>
          <w:bottom w:val="nil"/>
          <w:right w:val="nil"/>
          <w:between w:val="nil"/>
        </w:pBdr>
        <w:tabs>
          <w:tab w:val="left" w:pos="360"/>
        </w:tabs>
        <w:jc w:val="both"/>
        <w:rPr>
          <w:i/>
          <w:color w:val="000000"/>
          <w:sz w:val="20"/>
          <w:szCs w:val="20"/>
        </w:rPr>
      </w:pPr>
    </w:p>
    <w:p w14:paraId="139A4B5F" w14:textId="77777777" w:rsidR="009B0BC2" w:rsidRPr="009B0BC2" w:rsidRDefault="009B0BC2" w:rsidP="00E744B1">
      <w:pPr>
        <w:pBdr>
          <w:top w:val="nil"/>
          <w:left w:val="nil"/>
          <w:bottom w:val="nil"/>
          <w:right w:val="nil"/>
          <w:between w:val="nil"/>
        </w:pBdr>
        <w:tabs>
          <w:tab w:val="left" w:pos="360"/>
        </w:tabs>
        <w:jc w:val="both"/>
        <w:rPr>
          <w:color w:val="000000"/>
          <w:sz w:val="20"/>
          <w:szCs w:val="20"/>
          <w:lang w:val="sr-Cyrl-RS"/>
        </w:rPr>
      </w:pPr>
      <w:proofErr w:type="spellStart"/>
      <w:r w:rsidRPr="009B0BC2">
        <w:rPr>
          <w:b/>
          <w:bCs/>
          <w:i/>
          <w:color w:val="000000"/>
          <w:sz w:val="20"/>
          <w:szCs w:val="20"/>
        </w:rPr>
        <w:t>Број</w:t>
      </w:r>
      <w:proofErr w:type="spellEnd"/>
      <w:r w:rsidRPr="009B0BC2">
        <w:rPr>
          <w:b/>
          <w:bCs/>
          <w:i/>
          <w:color w:val="000000"/>
          <w:sz w:val="20"/>
          <w:szCs w:val="20"/>
        </w:rPr>
        <w:t xml:space="preserve"> и </w:t>
      </w:r>
      <w:proofErr w:type="spellStart"/>
      <w:r w:rsidRPr="009B0BC2">
        <w:rPr>
          <w:b/>
          <w:bCs/>
          <w:i/>
          <w:color w:val="000000"/>
          <w:sz w:val="20"/>
          <w:szCs w:val="20"/>
        </w:rPr>
        <w:t>сложеност</w:t>
      </w:r>
      <w:proofErr w:type="spellEnd"/>
      <w:r w:rsidRPr="009B0BC2">
        <w:rPr>
          <w:b/>
          <w:bCs/>
          <w:i/>
          <w:color w:val="000000"/>
          <w:sz w:val="20"/>
          <w:szCs w:val="20"/>
        </w:rPr>
        <w:t xml:space="preserve"> </w:t>
      </w:r>
      <w:proofErr w:type="spellStart"/>
      <w:r w:rsidRPr="009B0BC2">
        <w:rPr>
          <w:b/>
          <w:bCs/>
          <w:i/>
          <w:color w:val="000000"/>
          <w:sz w:val="20"/>
          <w:szCs w:val="20"/>
        </w:rPr>
        <w:t>сложених</w:t>
      </w:r>
      <w:proofErr w:type="spellEnd"/>
      <w:r w:rsidRPr="009B0BC2">
        <w:rPr>
          <w:b/>
          <w:bCs/>
          <w:i/>
          <w:color w:val="000000"/>
          <w:sz w:val="20"/>
          <w:szCs w:val="20"/>
        </w:rPr>
        <w:t xml:space="preserve">, </w:t>
      </w:r>
      <w:proofErr w:type="spellStart"/>
      <w:r w:rsidRPr="009B0BC2">
        <w:rPr>
          <w:b/>
          <w:bCs/>
          <w:i/>
          <w:color w:val="000000"/>
          <w:sz w:val="20"/>
          <w:szCs w:val="20"/>
        </w:rPr>
        <w:t>дијагностичких</w:t>
      </w:r>
      <w:proofErr w:type="spellEnd"/>
      <w:r w:rsidRPr="009B0BC2">
        <w:rPr>
          <w:b/>
          <w:bCs/>
          <w:i/>
          <w:color w:val="000000"/>
          <w:sz w:val="20"/>
          <w:szCs w:val="20"/>
        </w:rPr>
        <w:t xml:space="preserve">, </w:t>
      </w:r>
      <w:proofErr w:type="spellStart"/>
      <w:r w:rsidRPr="009B0BC2">
        <w:rPr>
          <w:b/>
          <w:bCs/>
          <w:i/>
          <w:color w:val="000000"/>
          <w:sz w:val="20"/>
          <w:szCs w:val="20"/>
        </w:rPr>
        <w:t>терапијских</w:t>
      </w:r>
      <w:proofErr w:type="spellEnd"/>
      <w:r w:rsidRPr="009B0BC2">
        <w:rPr>
          <w:b/>
          <w:bCs/>
          <w:i/>
          <w:color w:val="000000"/>
          <w:sz w:val="20"/>
          <w:szCs w:val="20"/>
        </w:rPr>
        <w:t xml:space="preserve"> и </w:t>
      </w:r>
      <w:proofErr w:type="spellStart"/>
      <w:r w:rsidRPr="009B0BC2">
        <w:rPr>
          <w:b/>
          <w:bCs/>
          <w:i/>
          <w:color w:val="000000"/>
          <w:sz w:val="20"/>
          <w:szCs w:val="20"/>
        </w:rPr>
        <w:t>превентивних</w:t>
      </w:r>
      <w:proofErr w:type="spellEnd"/>
      <w:r w:rsidRPr="009B0BC2">
        <w:rPr>
          <w:b/>
          <w:bCs/>
          <w:i/>
          <w:color w:val="000000"/>
          <w:sz w:val="20"/>
          <w:szCs w:val="20"/>
        </w:rPr>
        <w:t xml:space="preserve"> </w:t>
      </w:r>
      <w:proofErr w:type="spellStart"/>
      <w:r w:rsidRPr="009B0BC2">
        <w:rPr>
          <w:b/>
          <w:bCs/>
          <w:i/>
          <w:color w:val="000000"/>
          <w:sz w:val="20"/>
          <w:szCs w:val="20"/>
        </w:rPr>
        <w:t>процедура</w:t>
      </w:r>
      <w:proofErr w:type="spellEnd"/>
      <w:r w:rsidRPr="009B0BC2">
        <w:rPr>
          <w:b/>
          <w:bCs/>
          <w:i/>
          <w:color w:val="000000"/>
          <w:sz w:val="20"/>
          <w:szCs w:val="20"/>
        </w:rPr>
        <w:t xml:space="preserve"> </w:t>
      </w:r>
      <w:proofErr w:type="spellStart"/>
      <w:r w:rsidRPr="009B0BC2">
        <w:rPr>
          <w:b/>
          <w:bCs/>
          <w:i/>
          <w:color w:val="000000"/>
          <w:sz w:val="20"/>
          <w:szCs w:val="20"/>
        </w:rPr>
        <w:t>које</w:t>
      </w:r>
      <w:proofErr w:type="spellEnd"/>
      <w:r w:rsidRPr="009B0BC2">
        <w:rPr>
          <w:b/>
          <w:bCs/>
          <w:i/>
          <w:color w:val="000000"/>
          <w:sz w:val="20"/>
          <w:szCs w:val="20"/>
        </w:rPr>
        <w:t xml:space="preserve"> </w:t>
      </w:r>
      <w:proofErr w:type="spellStart"/>
      <w:r w:rsidRPr="009B0BC2">
        <w:rPr>
          <w:b/>
          <w:bCs/>
          <w:i/>
          <w:color w:val="000000"/>
          <w:sz w:val="20"/>
          <w:szCs w:val="20"/>
        </w:rPr>
        <w:t>је</w:t>
      </w:r>
      <w:proofErr w:type="spellEnd"/>
      <w:r w:rsidRPr="009B0BC2">
        <w:rPr>
          <w:b/>
          <w:bCs/>
          <w:i/>
          <w:color w:val="000000"/>
          <w:sz w:val="20"/>
          <w:szCs w:val="20"/>
        </w:rPr>
        <w:t xml:space="preserve"> </w:t>
      </w:r>
      <w:proofErr w:type="spellStart"/>
      <w:r w:rsidRPr="009B0BC2">
        <w:rPr>
          <w:b/>
          <w:bCs/>
          <w:i/>
          <w:color w:val="000000"/>
          <w:sz w:val="20"/>
          <w:szCs w:val="20"/>
        </w:rPr>
        <w:t>кандидат</w:t>
      </w:r>
      <w:proofErr w:type="spellEnd"/>
      <w:r w:rsidRPr="009B0BC2">
        <w:rPr>
          <w:b/>
          <w:bCs/>
          <w:i/>
          <w:color w:val="000000"/>
          <w:sz w:val="20"/>
          <w:szCs w:val="20"/>
        </w:rPr>
        <w:t xml:space="preserve"> </w:t>
      </w:r>
      <w:proofErr w:type="spellStart"/>
      <w:r w:rsidRPr="009B0BC2">
        <w:rPr>
          <w:b/>
          <w:bCs/>
          <w:i/>
          <w:color w:val="000000"/>
          <w:sz w:val="20"/>
          <w:szCs w:val="20"/>
        </w:rPr>
        <w:t>увео</w:t>
      </w:r>
      <w:proofErr w:type="spellEnd"/>
      <w:r w:rsidRPr="009B0BC2">
        <w:rPr>
          <w:b/>
          <w:bCs/>
          <w:i/>
          <w:color w:val="000000"/>
          <w:sz w:val="20"/>
          <w:szCs w:val="20"/>
        </w:rPr>
        <w:t xml:space="preserve">, </w:t>
      </w:r>
      <w:proofErr w:type="spellStart"/>
      <w:r w:rsidRPr="009B0BC2">
        <w:rPr>
          <w:b/>
          <w:bCs/>
          <w:i/>
          <w:color w:val="000000"/>
          <w:sz w:val="20"/>
          <w:szCs w:val="20"/>
        </w:rPr>
        <w:t>или</w:t>
      </w:r>
      <w:proofErr w:type="spellEnd"/>
      <w:r w:rsidRPr="009B0BC2">
        <w:rPr>
          <w:b/>
          <w:bCs/>
          <w:i/>
          <w:color w:val="000000"/>
          <w:sz w:val="20"/>
          <w:szCs w:val="20"/>
        </w:rPr>
        <w:t xml:space="preserve"> </w:t>
      </w:r>
      <w:proofErr w:type="spellStart"/>
      <w:r w:rsidRPr="009B0BC2">
        <w:rPr>
          <w:b/>
          <w:bCs/>
          <w:i/>
          <w:color w:val="000000"/>
          <w:sz w:val="20"/>
          <w:szCs w:val="20"/>
        </w:rPr>
        <w:t>је</w:t>
      </w:r>
      <w:proofErr w:type="spellEnd"/>
      <w:r w:rsidRPr="009B0BC2">
        <w:rPr>
          <w:b/>
          <w:bCs/>
          <w:i/>
          <w:color w:val="000000"/>
          <w:sz w:val="20"/>
          <w:szCs w:val="20"/>
        </w:rPr>
        <w:t xml:space="preserve"> </w:t>
      </w:r>
      <w:proofErr w:type="spellStart"/>
      <w:r w:rsidRPr="009B0BC2">
        <w:rPr>
          <w:b/>
          <w:bCs/>
          <w:i/>
          <w:color w:val="000000"/>
          <w:sz w:val="20"/>
          <w:szCs w:val="20"/>
        </w:rPr>
        <w:t>учествовао</w:t>
      </w:r>
      <w:proofErr w:type="spellEnd"/>
      <w:r w:rsidRPr="009B0BC2">
        <w:rPr>
          <w:b/>
          <w:bCs/>
          <w:i/>
          <w:color w:val="000000"/>
          <w:sz w:val="20"/>
          <w:szCs w:val="20"/>
        </w:rPr>
        <w:t xml:space="preserve"> у </w:t>
      </w:r>
      <w:proofErr w:type="spellStart"/>
      <w:r w:rsidRPr="009B0BC2">
        <w:rPr>
          <w:b/>
          <w:bCs/>
          <w:i/>
          <w:color w:val="000000"/>
          <w:sz w:val="20"/>
          <w:szCs w:val="20"/>
        </w:rPr>
        <w:t>њиховом</w:t>
      </w:r>
      <w:proofErr w:type="spellEnd"/>
      <w:r w:rsidRPr="009B0BC2">
        <w:rPr>
          <w:b/>
          <w:bCs/>
          <w:i/>
          <w:color w:val="000000"/>
          <w:sz w:val="20"/>
          <w:szCs w:val="20"/>
        </w:rPr>
        <w:t xml:space="preserve"> </w:t>
      </w:r>
      <w:proofErr w:type="spellStart"/>
      <w:r w:rsidRPr="009B0BC2">
        <w:rPr>
          <w:b/>
          <w:bCs/>
          <w:i/>
          <w:color w:val="000000"/>
          <w:sz w:val="20"/>
          <w:szCs w:val="20"/>
        </w:rPr>
        <w:t>увођењу</w:t>
      </w:r>
      <w:proofErr w:type="spellEnd"/>
      <w:r w:rsidRPr="009B0BC2">
        <w:rPr>
          <w:color w:val="000000"/>
          <w:sz w:val="20"/>
          <w:szCs w:val="20"/>
        </w:rPr>
        <w:t>.</w:t>
      </w:r>
      <w:r w:rsidRPr="009B0BC2">
        <w:rPr>
          <w:color w:val="000000"/>
          <w:sz w:val="20"/>
          <w:szCs w:val="20"/>
          <w:lang w:val="sr-Cyrl-RS"/>
        </w:rPr>
        <w:t xml:space="preserve"> </w:t>
      </w:r>
    </w:p>
    <w:p w14:paraId="214A4146" w14:textId="77777777" w:rsidR="009B0BC2" w:rsidRPr="009B0BC2" w:rsidRDefault="009B0BC2" w:rsidP="00E744B1">
      <w:pPr>
        <w:jc w:val="both"/>
        <w:rPr>
          <w:rFonts w:eastAsia="Calibri"/>
          <w:iCs/>
          <w:sz w:val="20"/>
          <w:szCs w:val="20"/>
          <w:lang w:val="sr-Cyrl-CS"/>
        </w:rPr>
      </w:pPr>
      <w:r w:rsidRPr="009B0BC2">
        <w:rPr>
          <w:rFonts w:eastAsia="Calibri"/>
          <w:iCs/>
          <w:sz w:val="20"/>
          <w:szCs w:val="20"/>
          <w:lang w:val="sr-Cyrl-CS"/>
        </w:rPr>
        <w:t>Др Јован Била учествује у раду Саветовалишта за гинеколошку ендокринологију на Клиници за гинекологију и акушерство УКЦС у коме се током године обави 3-4000 уско специјалистичких прегледа</w:t>
      </w:r>
      <w:r w:rsidRPr="009B0BC2">
        <w:rPr>
          <w:rFonts w:eastAsia="Calibri"/>
          <w:sz w:val="20"/>
          <w:szCs w:val="20"/>
          <w:lang w:val="sr-Cyrl-CS"/>
        </w:rPr>
        <w:t xml:space="preserve"> </w:t>
      </w:r>
      <w:r w:rsidRPr="009B0BC2">
        <w:rPr>
          <w:rFonts w:eastAsia="Calibri"/>
          <w:iCs/>
          <w:sz w:val="20"/>
          <w:szCs w:val="20"/>
          <w:lang w:val="sr-Cyrl-CS"/>
        </w:rPr>
        <w:t>из области ендокринологије и гинеколошке ендокринологије. Учествује и у раду Одељења Гинеколошке ендокринологије где се годишње уради неколико хиљада ендокринолошких анализа и око 500 специфичних ендокринолошких тестова у циљу испитивања проблема из области ендокринологије, репродуктивне ендокринологије и инфертилитета.</w:t>
      </w:r>
    </w:p>
    <w:p w14:paraId="38B6D207" w14:textId="77777777" w:rsidR="009B0BC2" w:rsidRPr="009B0BC2" w:rsidRDefault="009B0BC2" w:rsidP="00E744B1">
      <w:pPr>
        <w:jc w:val="both"/>
        <w:rPr>
          <w:rFonts w:eastAsia="Calibri"/>
          <w:iCs/>
          <w:sz w:val="20"/>
          <w:szCs w:val="20"/>
          <w:lang w:val="sr-Cyrl-CS"/>
        </w:rPr>
      </w:pPr>
      <w:r w:rsidRPr="009B0BC2">
        <w:rPr>
          <w:rFonts w:eastAsia="Calibri"/>
          <w:iCs/>
          <w:sz w:val="20"/>
          <w:szCs w:val="20"/>
          <w:lang w:val="sr-Cyrl-CS"/>
        </w:rPr>
        <w:t xml:space="preserve">Кроз Конзилијум за ендометриозу КГА УКЦС, у чијем раду такође учествује, годишње се обави око 200 прегледа пацијенткиња са проблемом ендометриозе код којих осим започињања и праћења најактуелније терапије често постоји потреба и за мултидисциплинарним приступом.  </w:t>
      </w:r>
    </w:p>
    <w:p w14:paraId="58A427D7" w14:textId="77777777" w:rsidR="009B0BC2" w:rsidRPr="009B0BC2" w:rsidRDefault="009B0BC2" w:rsidP="00E744B1">
      <w:pPr>
        <w:jc w:val="both"/>
        <w:rPr>
          <w:rFonts w:eastAsia="Calibri"/>
          <w:iCs/>
          <w:sz w:val="20"/>
          <w:szCs w:val="20"/>
          <w:lang w:val="sr-Cyrl-CS"/>
        </w:rPr>
      </w:pPr>
      <w:r w:rsidRPr="009B0BC2">
        <w:rPr>
          <w:rFonts w:eastAsia="Calibri"/>
          <w:iCs/>
          <w:sz w:val="20"/>
          <w:szCs w:val="20"/>
          <w:lang w:val="sr-Cyrl-CS"/>
        </w:rPr>
        <w:t>Годишње обавља око 20-40 процедура IVF, 20 процедура FET, око 100 процедура интраутериних инсеминација (IUI) на Одељењу асистираних репродуктивних технологија Клинике за гинекологију и акушерство УКЦС код пацијенткиња са проблемом инфертилитета. Осим тога учествује и у специфичним поступцима са донираним репродуктивним материјалом и поступцима из области онкофертилитета.</w:t>
      </w:r>
    </w:p>
    <w:p w14:paraId="2C994005" w14:textId="77777777" w:rsidR="009B0BC2" w:rsidRPr="009B0BC2" w:rsidRDefault="009B0BC2" w:rsidP="00E744B1">
      <w:pPr>
        <w:jc w:val="both"/>
        <w:rPr>
          <w:rFonts w:eastAsia="Calibri"/>
          <w:iCs/>
          <w:sz w:val="20"/>
          <w:szCs w:val="20"/>
          <w:lang w:val="sr-Cyrl-CS"/>
        </w:rPr>
      </w:pPr>
      <w:r w:rsidRPr="009B0BC2">
        <w:rPr>
          <w:rFonts w:eastAsia="Calibri"/>
          <w:iCs/>
          <w:sz w:val="20"/>
          <w:szCs w:val="20"/>
          <w:lang w:val="sr-Cyrl-CS"/>
        </w:rPr>
        <w:t>Највећи број хируршких процедура које ради, односе се на гинеколошке лапароскопске и хистероскопске операције, као и специфичне операције у циљу лечења инфертилитета.</w:t>
      </w:r>
    </w:p>
    <w:p w14:paraId="0E39BC49" w14:textId="77777777" w:rsidR="009B0BC2" w:rsidRPr="009B0BC2" w:rsidRDefault="009B0BC2" w:rsidP="00E744B1">
      <w:pPr>
        <w:jc w:val="both"/>
        <w:rPr>
          <w:rFonts w:eastAsia="Calibri"/>
          <w:i/>
          <w:iCs/>
          <w:sz w:val="20"/>
          <w:szCs w:val="20"/>
          <w:lang w:val="sr-Cyrl-CS"/>
        </w:rPr>
      </w:pPr>
    </w:p>
    <w:p w14:paraId="57F90666" w14:textId="77777777" w:rsidR="009B0BC2" w:rsidRPr="009B0BC2" w:rsidRDefault="009B0BC2" w:rsidP="00E744B1">
      <w:pPr>
        <w:jc w:val="both"/>
        <w:rPr>
          <w:rFonts w:eastAsia="Calibri"/>
          <w:b/>
          <w:bCs/>
          <w:iCs/>
          <w:sz w:val="20"/>
          <w:szCs w:val="20"/>
          <w:lang w:val="sr-Cyrl-CS"/>
        </w:rPr>
      </w:pPr>
      <w:r w:rsidRPr="009B0BC2">
        <w:rPr>
          <w:rFonts w:eastAsia="Calibri"/>
          <w:b/>
          <w:bCs/>
          <w:i/>
          <w:iCs/>
          <w:sz w:val="20"/>
          <w:szCs w:val="20"/>
          <w:lang w:val="sr-Cyrl-CS"/>
        </w:rPr>
        <w:t>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r w:rsidRPr="009B0BC2">
        <w:rPr>
          <w:rFonts w:eastAsia="Calibri"/>
          <w:b/>
          <w:bCs/>
          <w:iCs/>
          <w:sz w:val="20"/>
          <w:szCs w:val="20"/>
          <w:lang w:val="sr-Cyrl-CS"/>
        </w:rPr>
        <w:t xml:space="preserve"> </w:t>
      </w:r>
    </w:p>
    <w:p w14:paraId="077754A5" w14:textId="77777777" w:rsidR="009B0BC2" w:rsidRPr="009B0BC2" w:rsidRDefault="009B0BC2" w:rsidP="00E744B1">
      <w:pPr>
        <w:jc w:val="both"/>
        <w:rPr>
          <w:rFonts w:eastAsia="Calibri"/>
          <w:iCs/>
          <w:sz w:val="20"/>
          <w:szCs w:val="20"/>
          <w:lang w:val="sr-Cyrl-CS"/>
        </w:rPr>
      </w:pPr>
      <w:r w:rsidRPr="009B0BC2">
        <w:rPr>
          <w:rFonts w:eastAsia="Calibri"/>
          <w:iCs/>
          <w:sz w:val="20"/>
          <w:szCs w:val="20"/>
          <w:lang w:val="sr-Cyrl-CS"/>
        </w:rPr>
        <w:t>Учествовао је у организацији континуиране едукације, акредитоване од стране Медицинског факултета у Београду и одржане 25.11.2022. чији су коорганизатори била два удружења, САГРЕ и Друштво за фрагилни X- Балкан, са темом: „Спектар поремећаја повезаних са фрагилним X – од молекуларне дијагностике до клиничке презентације“</w:t>
      </w:r>
    </w:p>
    <w:p w14:paraId="07F6EC67" w14:textId="77777777" w:rsidR="009B0BC2" w:rsidRPr="009B0BC2" w:rsidRDefault="009B0BC2" w:rsidP="00E744B1">
      <w:pPr>
        <w:jc w:val="both"/>
        <w:rPr>
          <w:rFonts w:eastAsia="Calibri"/>
          <w:iCs/>
          <w:sz w:val="20"/>
          <w:szCs w:val="20"/>
          <w:lang w:val="sr-Cyrl-CS"/>
        </w:rPr>
      </w:pPr>
      <w:r w:rsidRPr="009B0BC2">
        <w:rPr>
          <w:rFonts w:eastAsia="Calibri"/>
          <w:iCs/>
          <w:sz w:val="20"/>
          <w:szCs w:val="20"/>
          <w:lang w:val="sr-Cyrl-CS"/>
        </w:rPr>
        <w:t>Био је организатор, секретар Организационог одбора, као и предавач на 1. Интернационалном конгресу Српске асоцијације за гинеколошку и репродуктивну ендокринологију који је одржан у Београду од 23.11. до 24.11.2023. године, са преконгресним курсом КМЕ акредитованим од стране Медицинског факултета.</w:t>
      </w:r>
    </w:p>
    <w:p w14:paraId="405B6236" w14:textId="77777777" w:rsidR="009B0BC2" w:rsidRPr="009B0BC2" w:rsidRDefault="009B0BC2" w:rsidP="00E744B1">
      <w:pPr>
        <w:tabs>
          <w:tab w:val="left" w:pos="0"/>
          <w:tab w:val="left" w:pos="6663"/>
        </w:tabs>
        <w:jc w:val="both"/>
        <w:rPr>
          <w:b/>
          <w:color w:val="000000"/>
          <w:sz w:val="20"/>
          <w:szCs w:val="20"/>
          <w:lang w:val="sr-Cyrl-CS" w:eastAsia="sr-Latn-CS" w:bidi="en-US"/>
        </w:rPr>
      </w:pPr>
    </w:p>
    <w:p w14:paraId="0CD38D1C" w14:textId="77777777" w:rsidR="009B0BC2" w:rsidRPr="009B0BC2" w:rsidRDefault="009B0BC2" w:rsidP="00E744B1">
      <w:pPr>
        <w:tabs>
          <w:tab w:val="left" w:pos="0"/>
          <w:tab w:val="left" w:pos="6663"/>
        </w:tabs>
        <w:jc w:val="both"/>
        <w:rPr>
          <w:bCs/>
          <w:color w:val="000000"/>
          <w:sz w:val="20"/>
          <w:szCs w:val="20"/>
          <w:lang w:val="sr-Cyrl-CS" w:eastAsia="sr-Latn-CS" w:bidi="en-US"/>
        </w:rPr>
      </w:pPr>
      <w:r w:rsidRPr="009B0BC2">
        <w:rPr>
          <w:bCs/>
          <w:color w:val="000000"/>
          <w:sz w:val="20"/>
          <w:szCs w:val="20"/>
          <w:lang w:val="sr-Cyrl-CS" w:eastAsia="sr-Latn-CS" w:bidi="en-US"/>
        </w:rPr>
        <w:t>2) ЗА ДОПРИНОС АКАДЕМСКОЈ И ШИРОЈ ЗАЈЕДНИЦИ</w:t>
      </w:r>
    </w:p>
    <w:p w14:paraId="2AD91655" w14:textId="77777777" w:rsidR="009B0BC2" w:rsidRPr="009B0BC2" w:rsidRDefault="009B0BC2" w:rsidP="00E744B1">
      <w:pPr>
        <w:tabs>
          <w:tab w:val="left" w:pos="0"/>
          <w:tab w:val="left" w:pos="6663"/>
        </w:tabs>
        <w:jc w:val="both"/>
        <w:rPr>
          <w:b/>
          <w:bCs/>
          <w:i/>
          <w:iCs/>
          <w:color w:val="000000"/>
          <w:sz w:val="20"/>
          <w:szCs w:val="20"/>
          <w:lang w:val="sr-Cyrl-CS" w:eastAsia="sr-Latn-CS" w:bidi="en-US"/>
        </w:rPr>
      </w:pPr>
      <w:r w:rsidRPr="009B0BC2">
        <w:rPr>
          <w:b/>
          <w:bCs/>
          <w:i/>
          <w:iCs/>
          <w:color w:val="000000"/>
          <w:sz w:val="20"/>
          <w:szCs w:val="20"/>
          <w:lang w:val="sr-Cyrl-RS" w:eastAsia="sr-Latn-CS" w:bidi="en-US"/>
        </w:rPr>
        <w:t>Значајно струковно, национално или међународно признање за научну или стручну делатност:</w:t>
      </w:r>
    </w:p>
    <w:p w14:paraId="653A8654" w14:textId="7A0E9850" w:rsidR="009B0BC2" w:rsidRPr="009B0BC2" w:rsidRDefault="009B0BC2" w:rsidP="00E744B1">
      <w:pPr>
        <w:tabs>
          <w:tab w:val="left" w:pos="0"/>
          <w:tab w:val="left" w:pos="6663"/>
        </w:tabs>
        <w:jc w:val="both"/>
        <w:rPr>
          <w:sz w:val="20"/>
          <w:szCs w:val="20"/>
          <w:lang w:val="sr-Cyrl-RS" w:bidi="en-US"/>
        </w:rPr>
      </w:pPr>
      <w:r w:rsidRPr="009B0BC2">
        <w:rPr>
          <w:sz w:val="20"/>
          <w:szCs w:val="20"/>
          <w:lang w:val="sr-Cyrl-RS" w:bidi="en-US"/>
        </w:rPr>
        <w:t>Др Јован Била је добитник награде „Академик Берислав Берић“ за најбољи рад младог аутора саопштеног на 54. Гинеколошко акушерској недељи у Београду јуна 2010. године.</w:t>
      </w:r>
    </w:p>
    <w:p w14:paraId="11404159" w14:textId="4582CCE6" w:rsidR="009B0BC2" w:rsidRPr="009B0BC2" w:rsidRDefault="009B0BC2" w:rsidP="00E744B1">
      <w:pPr>
        <w:tabs>
          <w:tab w:val="left" w:pos="0"/>
          <w:tab w:val="left" w:pos="6663"/>
        </w:tabs>
        <w:jc w:val="both"/>
        <w:rPr>
          <w:color w:val="000000"/>
          <w:sz w:val="20"/>
          <w:szCs w:val="20"/>
          <w:lang w:eastAsia="sr-Latn-CS" w:bidi="en-US"/>
        </w:rPr>
      </w:pPr>
      <w:r w:rsidRPr="009B0BC2">
        <w:rPr>
          <w:sz w:val="20"/>
          <w:szCs w:val="20"/>
          <w:lang w:val="sr-Cyrl-RS" w:bidi="en-US"/>
        </w:rPr>
        <w:t>Добитник је Плакете за изузетан допринос у борби против болести COVID-19, поводом обележавања 100 година рада Медицинског факултета Универзитета у Београду, 9. децембра 2020. године.</w:t>
      </w:r>
    </w:p>
    <w:p w14:paraId="6917BE55" w14:textId="0D0271F2" w:rsidR="009B0BC2" w:rsidRPr="009B0BC2" w:rsidRDefault="009B0BC2" w:rsidP="00E744B1">
      <w:pPr>
        <w:tabs>
          <w:tab w:val="left" w:pos="0"/>
        </w:tabs>
        <w:jc w:val="both"/>
        <w:rPr>
          <w:i/>
          <w:iCs/>
          <w:color w:val="000000"/>
          <w:sz w:val="20"/>
          <w:szCs w:val="20"/>
          <w:lang w:val="sv-SE" w:bidi="en-US"/>
        </w:rPr>
      </w:pPr>
    </w:p>
    <w:p w14:paraId="4EEDBC43" w14:textId="77777777" w:rsidR="009B0BC2" w:rsidRPr="009B0BC2" w:rsidRDefault="009B0BC2" w:rsidP="00E744B1">
      <w:pPr>
        <w:tabs>
          <w:tab w:val="left" w:pos="0"/>
        </w:tabs>
        <w:jc w:val="both"/>
        <w:rPr>
          <w:b/>
          <w:bCs/>
          <w:i/>
          <w:sz w:val="20"/>
          <w:szCs w:val="20"/>
          <w:lang w:val="sr-Latn-CS" w:bidi="en-US"/>
        </w:rPr>
      </w:pPr>
      <w:r w:rsidRPr="009B0BC2">
        <w:rPr>
          <w:b/>
          <w:bCs/>
          <w:i/>
          <w:sz w:val="20"/>
          <w:szCs w:val="20"/>
          <w:lang w:val="sr-Latn-CS" w:bidi="en-US"/>
        </w:rPr>
        <w:t>Руковођење или ангажовање у националним или међународним научним или стручним организацијама</w:t>
      </w:r>
    </w:p>
    <w:p w14:paraId="115C3A13" w14:textId="730F3183" w:rsidR="009B0BC2" w:rsidRPr="009B0BC2" w:rsidRDefault="009B0BC2" w:rsidP="00E744B1">
      <w:pPr>
        <w:tabs>
          <w:tab w:val="left" w:pos="0"/>
          <w:tab w:val="left" w:pos="6663"/>
        </w:tabs>
        <w:jc w:val="both"/>
        <w:rPr>
          <w:sz w:val="20"/>
          <w:szCs w:val="20"/>
          <w:lang w:val="uz-Cyrl-UZ" w:bidi="en-US"/>
        </w:rPr>
      </w:pPr>
      <w:r w:rsidRPr="009B0BC2">
        <w:rPr>
          <w:sz w:val="20"/>
          <w:szCs w:val="20"/>
          <w:lang w:val="uz-Cyrl-UZ" w:bidi="en-US"/>
        </w:rPr>
        <w:t>Др Јован Била је члан Гинеколошке секције Српског лекарског друштва; Српске асоцијације за гинеколошку и репродуктивну ендокринологију; Удружења за гинеколошку ендоскопију Србије; Удружења за колпоскопију и цервикалну патологију Србије;  Европског удружења за хуману репродукцију и ембриологију (ESHRE).</w:t>
      </w:r>
    </w:p>
    <w:p w14:paraId="1A2C9550" w14:textId="77777777" w:rsidR="009B0BC2" w:rsidRPr="009B0BC2" w:rsidRDefault="009B0BC2" w:rsidP="00E744B1">
      <w:pPr>
        <w:tabs>
          <w:tab w:val="left" w:pos="0"/>
          <w:tab w:val="left" w:pos="6663"/>
        </w:tabs>
        <w:jc w:val="both"/>
        <w:rPr>
          <w:rFonts w:eastAsia="Calibri"/>
          <w:sz w:val="20"/>
          <w:szCs w:val="20"/>
          <w:lang w:val="sr-Cyrl-RS" w:bidi="en-US"/>
        </w:rPr>
      </w:pPr>
      <w:r w:rsidRPr="009B0BC2">
        <w:rPr>
          <w:rFonts w:eastAsia="Calibri"/>
          <w:sz w:val="20"/>
          <w:szCs w:val="20"/>
          <w:lang w:val="sr-Cyrl-RS" w:bidi="en-US"/>
        </w:rPr>
        <w:t>Секретар је Српске асоцијације за гинеколошку и репродуктивну ендокринологију од 2018. године.</w:t>
      </w:r>
    </w:p>
    <w:p w14:paraId="3B68F08F" w14:textId="174644B3" w:rsidR="009B0BC2" w:rsidRPr="009B0BC2" w:rsidRDefault="009B0BC2" w:rsidP="00E744B1">
      <w:pPr>
        <w:tabs>
          <w:tab w:val="left" w:pos="0"/>
          <w:tab w:val="left" w:pos="6663"/>
        </w:tabs>
        <w:jc w:val="both"/>
        <w:rPr>
          <w:sz w:val="20"/>
          <w:szCs w:val="20"/>
          <w:lang w:val="uz-Cyrl-UZ" w:bidi="en-US"/>
        </w:rPr>
      </w:pPr>
      <w:r w:rsidRPr="009B0BC2">
        <w:rPr>
          <w:rFonts w:eastAsia="Calibri"/>
          <w:sz w:val="20"/>
          <w:szCs w:val="20"/>
          <w:lang w:val="sr-Cyrl-RS" w:bidi="en-US"/>
        </w:rPr>
        <w:t>Био је Секретар Катедре за последипломску наставу из Хумане репродукције од 2018.-2024. године.</w:t>
      </w:r>
    </w:p>
    <w:p w14:paraId="43E17744" w14:textId="77777777" w:rsidR="009B0BC2" w:rsidRPr="009B0BC2" w:rsidRDefault="009B0BC2" w:rsidP="00E744B1">
      <w:pPr>
        <w:tabs>
          <w:tab w:val="left" w:pos="0"/>
          <w:tab w:val="left" w:pos="6663"/>
        </w:tabs>
        <w:jc w:val="both"/>
        <w:rPr>
          <w:rFonts w:eastAsia="Calibri"/>
          <w:sz w:val="20"/>
          <w:szCs w:val="20"/>
          <w:lang w:val="sr-Cyrl-RS" w:bidi="en-US"/>
        </w:rPr>
      </w:pPr>
      <w:r w:rsidRPr="009B0BC2">
        <w:rPr>
          <w:rFonts w:eastAsia="Calibri"/>
          <w:sz w:val="20"/>
          <w:szCs w:val="20"/>
          <w:lang w:val="sr-Cyrl-RS" w:bidi="en-US"/>
        </w:rPr>
        <w:t>Био је Секретар Удружења за колпоскопију и цервикалну патологију Србије од 2015.-2023. године.</w:t>
      </w:r>
    </w:p>
    <w:p w14:paraId="4D26B921" w14:textId="252632E7" w:rsidR="009B0BC2" w:rsidRPr="009B0BC2" w:rsidRDefault="009B0BC2" w:rsidP="000F6B2B">
      <w:pPr>
        <w:tabs>
          <w:tab w:val="left" w:pos="0"/>
          <w:tab w:val="left" w:pos="6663"/>
        </w:tabs>
        <w:ind w:right="144"/>
        <w:jc w:val="both"/>
        <w:rPr>
          <w:rFonts w:eastAsia="Calibri"/>
          <w:sz w:val="20"/>
          <w:szCs w:val="20"/>
          <w:lang w:val="sr-Cyrl-RS" w:bidi="en-US"/>
        </w:rPr>
      </w:pPr>
    </w:p>
    <w:p w14:paraId="6514D73D" w14:textId="3F664F66" w:rsidR="009B0BC2" w:rsidRPr="009B0BC2" w:rsidRDefault="009B0BC2" w:rsidP="000F6B2B">
      <w:pPr>
        <w:tabs>
          <w:tab w:val="left" w:pos="0"/>
          <w:tab w:val="left" w:pos="6663"/>
        </w:tabs>
        <w:ind w:right="144"/>
        <w:jc w:val="both"/>
        <w:rPr>
          <w:bCs/>
          <w:color w:val="000000"/>
          <w:sz w:val="20"/>
          <w:szCs w:val="20"/>
          <w:lang w:val="sr-Cyrl-CS" w:eastAsia="sr-Latn-CS" w:bidi="en-US"/>
        </w:rPr>
      </w:pPr>
      <w:r w:rsidRPr="009B0BC2">
        <w:rPr>
          <w:bCs/>
          <w:color w:val="000000"/>
          <w:sz w:val="20"/>
          <w:szCs w:val="20"/>
          <w:lang w:val="sr-Cyrl-CS" w:eastAsia="sr-Latn-CS" w:bidi="en-US"/>
        </w:rPr>
        <w:lastRenderedPageBreak/>
        <w:t xml:space="preserve">3) ЗА САРАДЊУ СА ДРУГИМ ВИСОКОШКОЛСКИМ, НАУЧНО-ИСТРАЖИВАЧКИМ УСТАНОВАМА У ЗЕМЉИ И ИНОСТРАНСТВИУ – МОБИЛНОСТ </w:t>
      </w:r>
    </w:p>
    <w:p w14:paraId="65B5719C" w14:textId="77777777" w:rsidR="00E744B1" w:rsidRPr="00D802CD" w:rsidRDefault="00E744B1" w:rsidP="000F6B2B">
      <w:pPr>
        <w:tabs>
          <w:tab w:val="left" w:pos="0"/>
          <w:tab w:val="left" w:pos="6663"/>
        </w:tabs>
        <w:ind w:right="144"/>
        <w:jc w:val="both"/>
        <w:rPr>
          <w:b/>
          <w:bCs/>
          <w:i/>
          <w:iCs/>
          <w:color w:val="000000"/>
          <w:sz w:val="20"/>
          <w:szCs w:val="20"/>
          <w:lang w:val="sr-Cyrl-CS" w:eastAsia="sr-Latn-CS" w:bidi="en-US"/>
        </w:rPr>
      </w:pPr>
    </w:p>
    <w:p w14:paraId="6B923120" w14:textId="2BFEB6BE" w:rsidR="009B0BC2" w:rsidRPr="009B0BC2" w:rsidRDefault="009B0BC2" w:rsidP="000F6B2B">
      <w:pPr>
        <w:tabs>
          <w:tab w:val="left" w:pos="0"/>
          <w:tab w:val="left" w:pos="6663"/>
        </w:tabs>
        <w:ind w:right="144"/>
        <w:jc w:val="both"/>
        <w:rPr>
          <w:b/>
          <w:bCs/>
          <w:color w:val="000000"/>
          <w:sz w:val="20"/>
          <w:szCs w:val="20"/>
          <w:lang w:val="sr-Cyrl-CS" w:eastAsia="sr-Latn-CS" w:bidi="en-US"/>
        </w:rPr>
      </w:pPr>
      <w:r w:rsidRPr="009B0BC2">
        <w:rPr>
          <w:b/>
          <w:bCs/>
          <w:i/>
          <w:iCs/>
          <w:color w:val="000000"/>
          <w:sz w:val="20"/>
          <w:szCs w:val="20"/>
          <w:lang w:val="sr-Cyrl-CS" w:eastAsia="sr-Latn-CS" w:bidi="en-US"/>
        </w:rPr>
        <w:t>Учествовање на међународним курсевима или школама за ужу научну област за коју се бира</w:t>
      </w:r>
      <w:r w:rsidRPr="009B0BC2">
        <w:rPr>
          <w:b/>
          <w:bCs/>
          <w:color w:val="000000"/>
          <w:sz w:val="20"/>
          <w:szCs w:val="20"/>
          <w:lang w:val="sr-Cyrl-CS" w:eastAsia="sr-Latn-CS" w:bidi="en-US"/>
        </w:rPr>
        <w:t xml:space="preserve">; </w:t>
      </w:r>
    </w:p>
    <w:p w14:paraId="62737D07" w14:textId="77777777" w:rsidR="009B0BC2" w:rsidRPr="009B0BC2" w:rsidRDefault="009B0BC2" w:rsidP="00395A19">
      <w:pPr>
        <w:numPr>
          <w:ilvl w:val="0"/>
          <w:numId w:val="2"/>
        </w:numPr>
        <w:tabs>
          <w:tab w:val="left" w:pos="270"/>
        </w:tabs>
        <w:ind w:left="270" w:right="144" w:hanging="270"/>
        <w:contextualSpacing/>
        <w:jc w:val="both"/>
        <w:rPr>
          <w:rFonts w:eastAsia="Calibri"/>
          <w:sz w:val="20"/>
          <w:szCs w:val="20"/>
          <w:lang w:val="sr-Cyrl-RS"/>
        </w:rPr>
      </w:pPr>
      <w:r w:rsidRPr="009B0BC2">
        <w:rPr>
          <w:rFonts w:eastAsia="Calibri"/>
          <w:sz w:val="20"/>
          <w:szCs w:val="20"/>
          <w:lang w:val="sr-Cyrl-RS"/>
        </w:rPr>
        <w:t xml:space="preserve">Диплома Националне школе за патологију цервикса, вагине, вулве и колпоскопију стечена 30.10.2007. године. </w:t>
      </w:r>
    </w:p>
    <w:p w14:paraId="03905EAC" w14:textId="77777777" w:rsidR="009B0BC2" w:rsidRPr="009B0BC2" w:rsidRDefault="009B0BC2" w:rsidP="00395A19">
      <w:pPr>
        <w:numPr>
          <w:ilvl w:val="0"/>
          <w:numId w:val="2"/>
        </w:numPr>
        <w:tabs>
          <w:tab w:val="left" w:pos="270"/>
        </w:tabs>
        <w:ind w:left="270" w:right="144" w:hanging="270"/>
        <w:contextualSpacing/>
        <w:jc w:val="both"/>
        <w:rPr>
          <w:rFonts w:eastAsia="Calibri"/>
          <w:sz w:val="20"/>
          <w:szCs w:val="20"/>
          <w:lang w:val="sr-Cyrl-RS"/>
        </w:rPr>
      </w:pPr>
      <w:r w:rsidRPr="009B0BC2">
        <w:rPr>
          <w:rFonts w:eastAsia="Calibri"/>
          <w:sz w:val="20"/>
          <w:szCs w:val="20"/>
          <w:lang w:val="sr-Cyrl-RS"/>
        </w:rPr>
        <w:t>Семинар Континуиране медицинске едукације са међународним учешћем под називом „Напредни курс лапароскопске хирургије у гинекологији“, април 2009. године, у Београду.</w:t>
      </w:r>
    </w:p>
    <w:p w14:paraId="548C99E4" w14:textId="77777777" w:rsidR="009B0BC2" w:rsidRPr="009B0BC2" w:rsidRDefault="009B0BC2" w:rsidP="00395A19">
      <w:pPr>
        <w:numPr>
          <w:ilvl w:val="0"/>
          <w:numId w:val="2"/>
        </w:numPr>
        <w:tabs>
          <w:tab w:val="left" w:pos="270"/>
        </w:tabs>
        <w:ind w:left="270" w:right="144" w:hanging="270"/>
        <w:contextualSpacing/>
        <w:jc w:val="both"/>
        <w:rPr>
          <w:rFonts w:eastAsia="Calibri"/>
          <w:sz w:val="20"/>
          <w:szCs w:val="20"/>
          <w:lang w:val="sr-Cyrl-RS"/>
        </w:rPr>
      </w:pPr>
      <w:r w:rsidRPr="009B0BC2">
        <w:rPr>
          <w:rFonts w:eastAsia="Calibri"/>
          <w:sz w:val="20"/>
          <w:szCs w:val="20"/>
          <w:lang w:val="sr-Cyrl-RS"/>
        </w:rPr>
        <w:t>Курс колпоскопије Европске федерације за колпоскопију и патологију доњег гениталног тракта и Интернационалне федерације за цервикалну патологију и колпоскопију, мај 2010. године, у Берлину.</w:t>
      </w:r>
    </w:p>
    <w:p w14:paraId="30F89C84" w14:textId="77777777" w:rsidR="009B0BC2" w:rsidRPr="009B0BC2" w:rsidRDefault="009B0BC2" w:rsidP="00395A19">
      <w:pPr>
        <w:numPr>
          <w:ilvl w:val="0"/>
          <w:numId w:val="2"/>
        </w:numPr>
        <w:tabs>
          <w:tab w:val="left" w:pos="270"/>
        </w:tabs>
        <w:ind w:left="270" w:right="144" w:hanging="270"/>
        <w:contextualSpacing/>
        <w:jc w:val="both"/>
        <w:rPr>
          <w:rFonts w:eastAsia="Calibri"/>
          <w:sz w:val="20"/>
          <w:szCs w:val="20"/>
          <w:lang w:val="sr-Cyrl-RS"/>
        </w:rPr>
      </w:pPr>
      <w:r w:rsidRPr="009B0BC2">
        <w:rPr>
          <w:rFonts w:eastAsia="Calibri"/>
          <w:sz w:val="20"/>
          <w:szCs w:val="20"/>
          <w:lang w:val="sr-Cyrl-RS"/>
        </w:rPr>
        <w:t>Семинар „Salzburg Weill Cornell seminar in obstetrics &amp; gynecology“  20.-26. март 2011. године у Салцбургу, Аустрија.</w:t>
      </w:r>
    </w:p>
    <w:p w14:paraId="4C9941E1" w14:textId="3069501E" w:rsidR="009B0BC2" w:rsidRPr="009B0BC2" w:rsidRDefault="009B0BC2" w:rsidP="00395A19">
      <w:pPr>
        <w:numPr>
          <w:ilvl w:val="0"/>
          <w:numId w:val="2"/>
        </w:numPr>
        <w:tabs>
          <w:tab w:val="left" w:pos="270"/>
        </w:tabs>
        <w:ind w:left="270" w:right="144" w:hanging="270"/>
        <w:contextualSpacing/>
        <w:jc w:val="both"/>
        <w:rPr>
          <w:rFonts w:eastAsia="Calibri"/>
          <w:sz w:val="20"/>
          <w:szCs w:val="20"/>
          <w:lang w:val="sr-Cyrl-RS"/>
        </w:rPr>
      </w:pPr>
      <w:r w:rsidRPr="009B0BC2">
        <w:rPr>
          <w:rFonts w:eastAsia="Calibri"/>
          <w:sz w:val="20"/>
          <w:szCs w:val="20"/>
          <w:lang w:val="sr-Cyrl-RS"/>
        </w:rPr>
        <w:t>Курс “Endometriosis School” одржан у оквиру “ 3rd European endometriosis congress” 17.-19. новембра 2016. године у Будимпешти, Мађарска.</w:t>
      </w:r>
    </w:p>
    <w:p w14:paraId="2E812AFB" w14:textId="77777777" w:rsidR="009B0BC2" w:rsidRPr="009B0BC2" w:rsidRDefault="009B0BC2" w:rsidP="00395A19">
      <w:pPr>
        <w:numPr>
          <w:ilvl w:val="0"/>
          <w:numId w:val="2"/>
        </w:numPr>
        <w:tabs>
          <w:tab w:val="left" w:pos="270"/>
        </w:tabs>
        <w:ind w:left="270" w:right="144" w:hanging="270"/>
        <w:contextualSpacing/>
        <w:jc w:val="both"/>
        <w:rPr>
          <w:rFonts w:eastAsia="Calibri"/>
          <w:sz w:val="20"/>
          <w:szCs w:val="20"/>
          <w:lang w:val="sr-Cyrl-RS"/>
        </w:rPr>
      </w:pPr>
      <w:r w:rsidRPr="009B0BC2">
        <w:rPr>
          <w:rFonts w:eastAsia="Calibri"/>
          <w:sz w:val="20"/>
          <w:szCs w:val="20"/>
          <w:lang w:val="sr-Cyrl-RS"/>
        </w:rPr>
        <w:t>Први регионални семинар: Advanced colposcopy, 2.-3. новембар 2018. године у Београду, Србија.</w:t>
      </w:r>
    </w:p>
    <w:p w14:paraId="2C5ABBA6" w14:textId="77777777" w:rsidR="009B0BC2" w:rsidRPr="009B0BC2" w:rsidRDefault="009B0BC2" w:rsidP="00395A19">
      <w:pPr>
        <w:numPr>
          <w:ilvl w:val="0"/>
          <w:numId w:val="2"/>
        </w:numPr>
        <w:tabs>
          <w:tab w:val="left" w:pos="270"/>
        </w:tabs>
        <w:ind w:left="270" w:right="144" w:hanging="270"/>
        <w:contextualSpacing/>
        <w:jc w:val="both"/>
        <w:rPr>
          <w:rFonts w:eastAsia="Calibri"/>
          <w:sz w:val="20"/>
          <w:szCs w:val="20"/>
          <w:lang w:val="sr-Cyrl-RS"/>
        </w:rPr>
      </w:pPr>
      <w:r w:rsidRPr="009B0BC2">
        <w:rPr>
          <w:rFonts w:eastAsia="Calibri"/>
          <w:sz w:val="20"/>
          <w:szCs w:val="20"/>
          <w:lang w:val="sr-Cyrl-RS"/>
        </w:rPr>
        <w:t>Семинар “Training the trainers” у оквиру 6th EFC Satellite meeting Европске федерације за колпоскопију, 01.12.2018. године у Бриселу, Белгија.</w:t>
      </w:r>
    </w:p>
    <w:p w14:paraId="2FDD8854" w14:textId="77777777" w:rsidR="009B0BC2" w:rsidRPr="009B0BC2" w:rsidRDefault="009B0BC2" w:rsidP="00395A19">
      <w:pPr>
        <w:numPr>
          <w:ilvl w:val="0"/>
          <w:numId w:val="2"/>
        </w:numPr>
        <w:tabs>
          <w:tab w:val="left" w:pos="270"/>
        </w:tabs>
        <w:ind w:left="270" w:right="144" w:hanging="270"/>
        <w:contextualSpacing/>
        <w:jc w:val="both"/>
        <w:rPr>
          <w:rFonts w:eastAsia="Calibri"/>
          <w:sz w:val="20"/>
          <w:szCs w:val="20"/>
          <w:lang w:val="sr-Cyrl-RS"/>
        </w:rPr>
      </w:pPr>
      <w:r w:rsidRPr="009B0BC2">
        <w:rPr>
          <w:rFonts w:eastAsia="Calibri"/>
          <w:sz w:val="20"/>
          <w:szCs w:val="20"/>
          <w:lang w:val="sr-Cyrl-RS"/>
        </w:rPr>
        <w:t>Конференција „3rd World Conference on Luteinizing Hormone in ART.</w:t>
      </w:r>
      <w:r w:rsidRPr="009B0BC2">
        <w:rPr>
          <w:rFonts w:eastAsia="Calibri"/>
          <w:sz w:val="20"/>
          <w:szCs w:val="20"/>
          <w:lang w:val="sr-Latn-RS"/>
        </w:rPr>
        <w:t xml:space="preserve"> </w:t>
      </w:r>
      <w:r w:rsidRPr="009B0BC2">
        <w:rPr>
          <w:rFonts w:eastAsia="Calibri"/>
          <w:sz w:val="20"/>
          <w:szCs w:val="20"/>
          <w:lang w:val="sr-Cyrl-RS"/>
        </w:rPr>
        <w:t>Applying technologies learning from nature“</w:t>
      </w:r>
      <w:r w:rsidRPr="009B0BC2">
        <w:rPr>
          <w:rFonts w:eastAsia="Calibri"/>
          <w:sz w:val="20"/>
          <w:szCs w:val="20"/>
          <w:lang w:val="sr-Latn-RS"/>
        </w:rPr>
        <w:t xml:space="preserve"> </w:t>
      </w:r>
      <w:r w:rsidRPr="009B0BC2">
        <w:rPr>
          <w:rFonts w:eastAsia="Calibri"/>
          <w:sz w:val="20"/>
          <w:szCs w:val="20"/>
          <w:lang w:val="sr-Cyrl-RS"/>
        </w:rPr>
        <w:t>који је одржан 27.-28.05.2022. у Напуљу, Италија.</w:t>
      </w:r>
    </w:p>
    <w:p w14:paraId="60C3BAC2" w14:textId="77777777" w:rsidR="009B0BC2" w:rsidRPr="009B0BC2" w:rsidRDefault="009B0BC2" w:rsidP="00395A19">
      <w:pPr>
        <w:numPr>
          <w:ilvl w:val="0"/>
          <w:numId w:val="2"/>
        </w:numPr>
        <w:tabs>
          <w:tab w:val="left" w:pos="270"/>
        </w:tabs>
        <w:ind w:left="270" w:right="144" w:hanging="270"/>
        <w:contextualSpacing/>
        <w:jc w:val="both"/>
        <w:rPr>
          <w:color w:val="000000"/>
          <w:sz w:val="20"/>
          <w:szCs w:val="20"/>
          <w:lang w:eastAsia="sr-Latn-CS"/>
        </w:rPr>
      </w:pPr>
      <w:r w:rsidRPr="009B0BC2">
        <w:rPr>
          <w:rFonts w:eastAsia="Calibri"/>
          <w:sz w:val="20"/>
          <w:szCs w:val="20"/>
          <w:lang w:val="sr-Cyrl-RS"/>
        </w:rPr>
        <w:t xml:space="preserve">Курс КМЕ „Спектар поремећаја повезаних са фрагилним X – од молекуларне дијагностике до клиничке презентације“ који је одржан 25.11.2022. у Београду. </w:t>
      </w:r>
    </w:p>
    <w:p w14:paraId="4FE07FD0" w14:textId="77777777" w:rsidR="009B0BC2" w:rsidRPr="009B0BC2" w:rsidRDefault="009B0BC2" w:rsidP="00395A19">
      <w:pPr>
        <w:numPr>
          <w:ilvl w:val="0"/>
          <w:numId w:val="2"/>
        </w:numPr>
        <w:tabs>
          <w:tab w:val="left" w:pos="270"/>
        </w:tabs>
        <w:ind w:left="270" w:right="144" w:hanging="270"/>
        <w:contextualSpacing/>
        <w:jc w:val="both"/>
        <w:rPr>
          <w:color w:val="000000"/>
          <w:sz w:val="20"/>
          <w:szCs w:val="20"/>
          <w:lang w:eastAsia="sr-Latn-CS"/>
        </w:rPr>
      </w:pPr>
      <w:r w:rsidRPr="009B0BC2">
        <w:rPr>
          <w:rFonts w:eastAsia="Calibri"/>
          <w:sz w:val="20"/>
          <w:szCs w:val="20"/>
          <w:lang w:val="sr-Cyrl-RS"/>
        </w:rPr>
        <w:t>Курс „Advanced Laparoscopic Suturing Course, GESEA Level 1 &amp; Level 2 Certifications“ који је одржан 13.-15.09.2023. у Лисабону, Португал.</w:t>
      </w:r>
    </w:p>
    <w:p w14:paraId="72943882" w14:textId="77777777" w:rsidR="009B0BC2" w:rsidRPr="009B0BC2" w:rsidRDefault="009B0BC2" w:rsidP="000F6B2B">
      <w:pPr>
        <w:tabs>
          <w:tab w:val="left" w:pos="270"/>
        </w:tabs>
        <w:ind w:left="270" w:right="144" w:hanging="270"/>
        <w:jc w:val="both"/>
        <w:rPr>
          <w:color w:val="000000"/>
          <w:sz w:val="20"/>
          <w:szCs w:val="20"/>
          <w:lang w:eastAsia="sr-Latn-CS"/>
        </w:rPr>
      </w:pPr>
    </w:p>
    <w:p w14:paraId="3B48CD49" w14:textId="77777777" w:rsidR="009B0BC2" w:rsidRPr="009B0BC2" w:rsidRDefault="009B0BC2" w:rsidP="000F6B2B">
      <w:pPr>
        <w:tabs>
          <w:tab w:val="left" w:pos="0"/>
          <w:tab w:val="left" w:pos="6663"/>
        </w:tabs>
        <w:ind w:right="144"/>
        <w:jc w:val="both"/>
        <w:rPr>
          <w:i/>
          <w:color w:val="000000"/>
          <w:sz w:val="20"/>
          <w:szCs w:val="20"/>
          <w:lang w:eastAsia="sr-Latn-CS" w:bidi="en-US"/>
        </w:rPr>
      </w:pPr>
      <w:proofErr w:type="spellStart"/>
      <w:r w:rsidRPr="009B0BC2">
        <w:rPr>
          <w:b/>
          <w:bCs/>
          <w:i/>
          <w:color w:val="000000"/>
          <w:sz w:val="20"/>
          <w:szCs w:val="20"/>
          <w:lang w:eastAsia="sr-Latn-CS" w:bidi="en-US"/>
        </w:rPr>
        <w:t>Студијски</w:t>
      </w:r>
      <w:proofErr w:type="spellEnd"/>
      <w:r w:rsidRPr="009B0BC2">
        <w:rPr>
          <w:b/>
          <w:bCs/>
          <w:i/>
          <w:color w:val="000000"/>
          <w:sz w:val="20"/>
          <w:szCs w:val="20"/>
          <w:lang w:eastAsia="sr-Latn-CS" w:bidi="en-US"/>
        </w:rPr>
        <w:t xml:space="preserve"> </w:t>
      </w:r>
      <w:proofErr w:type="spellStart"/>
      <w:r w:rsidRPr="009B0BC2">
        <w:rPr>
          <w:b/>
          <w:bCs/>
          <w:i/>
          <w:color w:val="000000"/>
          <w:sz w:val="20"/>
          <w:szCs w:val="20"/>
          <w:lang w:eastAsia="sr-Latn-CS" w:bidi="en-US"/>
        </w:rPr>
        <w:t>боравци</w:t>
      </w:r>
      <w:proofErr w:type="spellEnd"/>
      <w:r w:rsidRPr="009B0BC2">
        <w:rPr>
          <w:b/>
          <w:bCs/>
          <w:i/>
          <w:color w:val="000000"/>
          <w:sz w:val="20"/>
          <w:szCs w:val="20"/>
          <w:lang w:eastAsia="sr-Latn-CS" w:bidi="en-US"/>
        </w:rPr>
        <w:t xml:space="preserve"> у </w:t>
      </w:r>
      <w:proofErr w:type="spellStart"/>
      <w:r w:rsidRPr="009B0BC2">
        <w:rPr>
          <w:b/>
          <w:bCs/>
          <w:i/>
          <w:color w:val="000000"/>
          <w:sz w:val="20"/>
          <w:szCs w:val="20"/>
          <w:lang w:eastAsia="sr-Latn-CS" w:bidi="en-US"/>
        </w:rPr>
        <w:t>научно</w:t>
      </w:r>
      <w:proofErr w:type="spellEnd"/>
      <w:r w:rsidRPr="009B0BC2">
        <w:rPr>
          <w:b/>
          <w:bCs/>
          <w:i/>
          <w:color w:val="000000"/>
          <w:sz w:val="20"/>
          <w:szCs w:val="20"/>
          <w:lang w:eastAsia="sr-Latn-CS" w:bidi="en-US"/>
        </w:rPr>
        <w:t xml:space="preserve"> </w:t>
      </w:r>
      <w:proofErr w:type="spellStart"/>
      <w:r w:rsidRPr="009B0BC2">
        <w:rPr>
          <w:b/>
          <w:bCs/>
          <w:i/>
          <w:color w:val="000000"/>
          <w:sz w:val="20"/>
          <w:szCs w:val="20"/>
          <w:lang w:eastAsia="sr-Latn-CS" w:bidi="en-US"/>
        </w:rPr>
        <w:t>истраживачким</w:t>
      </w:r>
      <w:proofErr w:type="spellEnd"/>
      <w:r w:rsidRPr="009B0BC2">
        <w:rPr>
          <w:b/>
          <w:bCs/>
          <w:i/>
          <w:color w:val="000000"/>
          <w:sz w:val="20"/>
          <w:szCs w:val="20"/>
          <w:lang w:eastAsia="sr-Latn-CS" w:bidi="en-US"/>
        </w:rPr>
        <w:t xml:space="preserve"> </w:t>
      </w:r>
      <w:proofErr w:type="spellStart"/>
      <w:r w:rsidRPr="009B0BC2">
        <w:rPr>
          <w:b/>
          <w:bCs/>
          <w:i/>
          <w:color w:val="000000"/>
          <w:sz w:val="20"/>
          <w:szCs w:val="20"/>
          <w:lang w:eastAsia="sr-Latn-CS" w:bidi="en-US"/>
        </w:rPr>
        <w:t>институцијама</w:t>
      </w:r>
      <w:proofErr w:type="spellEnd"/>
      <w:r w:rsidRPr="009B0BC2">
        <w:rPr>
          <w:b/>
          <w:bCs/>
          <w:i/>
          <w:color w:val="000000"/>
          <w:sz w:val="20"/>
          <w:szCs w:val="20"/>
          <w:lang w:eastAsia="sr-Latn-CS" w:bidi="en-US"/>
        </w:rPr>
        <w:t xml:space="preserve"> у </w:t>
      </w:r>
      <w:proofErr w:type="spellStart"/>
      <w:r w:rsidRPr="009B0BC2">
        <w:rPr>
          <w:b/>
          <w:bCs/>
          <w:i/>
          <w:color w:val="000000"/>
          <w:sz w:val="20"/>
          <w:szCs w:val="20"/>
          <w:lang w:eastAsia="sr-Latn-CS" w:bidi="en-US"/>
        </w:rPr>
        <w:t>земљи</w:t>
      </w:r>
      <w:proofErr w:type="spellEnd"/>
      <w:r w:rsidRPr="009B0BC2">
        <w:rPr>
          <w:b/>
          <w:bCs/>
          <w:i/>
          <w:color w:val="000000"/>
          <w:sz w:val="20"/>
          <w:szCs w:val="20"/>
          <w:lang w:eastAsia="sr-Latn-CS" w:bidi="en-US"/>
        </w:rPr>
        <w:t xml:space="preserve"> </w:t>
      </w:r>
      <w:proofErr w:type="spellStart"/>
      <w:r w:rsidRPr="009B0BC2">
        <w:rPr>
          <w:b/>
          <w:bCs/>
          <w:i/>
          <w:color w:val="000000"/>
          <w:sz w:val="20"/>
          <w:szCs w:val="20"/>
          <w:lang w:eastAsia="sr-Latn-CS" w:bidi="en-US"/>
        </w:rPr>
        <w:t>или</w:t>
      </w:r>
      <w:proofErr w:type="spellEnd"/>
      <w:r w:rsidRPr="009B0BC2">
        <w:rPr>
          <w:b/>
          <w:bCs/>
          <w:i/>
          <w:color w:val="000000"/>
          <w:sz w:val="20"/>
          <w:szCs w:val="20"/>
          <w:lang w:eastAsia="sr-Latn-CS" w:bidi="en-US"/>
        </w:rPr>
        <w:t xml:space="preserve"> </w:t>
      </w:r>
      <w:proofErr w:type="spellStart"/>
      <w:r w:rsidRPr="009B0BC2">
        <w:rPr>
          <w:b/>
          <w:bCs/>
          <w:i/>
          <w:color w:val="000000"/>
          <w:sz w:val="20"/>
          <w:szCs w:val="20"/>
          <w:lang w:eastAsia="sr-Latn-CS" w:bidi="en-US"/>
        </w:rPr>
        <w:t>иностранству</w:t>
      </w:r>
      <w:proofErr w:type="spellEnd"/>
      <w:r w:rsidRPr="009B0BC2">
        <w:rPr>
          <w:i/>
          <w:color w:val="000000"/>
          <w:sz w:val="20"/>
          <w:szCs w:val="20"/>
          <w:lang w:eastAsia="sr-Latn-CS" w:bidi="en-US"/>
        </w:rPr>
        <w:t>.</w:t>
      </w:r>
    </w:p>
    <w:p w14:paraId="72F83F4F" w14:textId="77777777" w:rsidR="009B0BC2" w:rsidRPr="009B0BC2" w:rsidRDefault="009B0BC2" w:rsidP="00395A19">
      <w:pPr>
        <w:numPr>
          <w:ilvl w:val="0"/>
          <w:numId w:val="2"/>
        </w:numPr>
        <w:ind w:left="270" w:right="144" w:hanging="270"/>
        <w:contextualSpacing/>
        <w:jc w:val="both"/>
        <w:rPr>
          <w:color w:val="000000"/>
          <w:sz w:val="20"/>
          <w:szCs w:val="20"/>
          <w:lang w:eastAsia="sr-Latn-CS"/>
        </w:rPr>
      </w:pPr>
      <w:r w:rsidRPr="009B0BC2">
        <w:rPr>
          <w:color w:val="000000"/>
          <w:sz w:val="20"/>
          <w:szCs w:val="20"/>
          <w:lang w:eastAsia="sr-Latn-CS"/>
        </w:rPr>
        <w:t xml:space="preserve">OMI </w:t>
      </w:r>
      <w:proofErr w:type="spellStart"/>
      <w:r w:rsidRPr="009B0BC2">
        <w:rPr>
          <w:color w:val="000000"/>
          <w:sz w:val="20"/>
          <w:szCs w:val="20"/>
          <w:lang w:eastAsia="sr-Latn-CS"/>
        </w:rPr>
        <w:t>Observership</w:t>
      </w:r>
      <w:proofErr w:type="spellEnd"/>
      <w:r w:rsidRPr="009B0BC2">
        <w:rPr>
          <w:color w:val="000000"/>
          <w:sz w:val="20"/>
          <w:szCs w:val="20"/>
          <w:lang w:eastAsia="sr-Latn-CS"/>
        </w:rPr>
        <w:t xml:space="preserve"> in OB/GYN at the Medical University of Vienna, 04.11.2024.-24.11.2024. у </w:t>
      </w:r>
      <w:proofErr w:type="spellStart"/>
      <w:r w:rsidRPr="009B0BC2">
        <w:rPr>
          <w:color w:val="000000"/>
          <w:sz w:val="20"/>
          <w:szCs w:val="20"/>
          <w:lang w:eastAsia="sr-Latn-CS"/>
        </w:rPr>
        <w:t>Бечу</w:t>
      </w:r>
      <w:proofErr w:type="spellEnd"/>
      <w:r w:rsidRPr="009B0BC2">
        <w:rPr>
          <w:color w:val="000000"/>
          <w:sz w:val="20"/>
          <w:szCs w:val="20"/>
          <w:lang w:eastAsia="sr-Latn-CS"/>
        </w:rPr>
        <w:t xml:space="preserve">, </w:t>
      </w:r>
      <w:proofErr w:type="spellStart"/>
      <w:r w:rsidRPr="009B0BC2">
        <w:rPr>
          <w:color w:val="000000"/>
          <w:sz w:val="20"/>
          <w:szCs w:val="20"/>
          <w:lang w:eastAsia="sr-Latn-CS"/>
        </w:rPr>
        <w:t>Аустрија</w:t>
      </w:r>
      <w:proofErr w:type="spellEnd"/>
      <w:r w:rsidRPr="009B0BC2">
        <w:rPr>
          <w:color w:val="000000"/>
          <w:sz w:val="20"/>
          <w:szCs w:val="20"/>
          <w:lang w:eastAsia="sr-Latn-CS"/>
        </w:rPr>
        <w:t>.</w:t>
      </w:r>
    </w:p>
    <w:p w14:paraId="38A1B914" w14:textId="77777777" w:rsidR="009B0BC2" w:rsidRPr="009B0BC2" w:rsidRDefault="009B0BC2" w:rsidP="000F6B2B">
      <w:pPr>
        <w:tabs>
          <w:tab w:val="left" w:pos="0"/>
          <w:tab w:val="left" w:pos="6663"/>
        </w:tabs>
        <w:ind w:right="144"/>
        <w:jc w:val="both"/>
        <w:rPr>
          <w:b/>
          <w:bCs/>
          <w:i/>
          <w:iCs/>
          <w:color w:val="000000"/>
          <w:sz w:val="20"/>
          <w:szCs w:val="20"/>
          <w:lang w:val="sr-Latn-RS" w:eastAsia="sr-Latn-CS" w:bidi="en-US"/>
        </w:rPr>
      </w:pPr>
    </w:p>
    <w:p w14:paraId="2F460604" w14:textId="77777777" w:rsidR="009B0BC2" w:rsidRPr="009B0BC2" w:rsidRDefault="009B0BC2" w:rsidP="000F6B2B">
      <w:pPr>
        <w:tabs>
          <w:tab w:val="left" w:pos="0"/>
          <w:tab w:val="left" w:pos="6663"/>
        </w:tabs>
        <w:ind w:right="144"/>
        <w:jc w:val="both"/>
        <w:rPr>
          <w:i/>
          <w:iCs/>
          <w:color w:val="000000"/>
          <w:sz w:val="20"/>
          <w:szCs w:val="20"/>
          <w:lang w:val="sr-Cyrl-CS" w:eastAsia="sr-Latn-CS" w:bidi="en-US"/>
        </w:rPr>
      </w:pPr>
      <w:r w:rsidRPr="009B0BC2">
        <w:rPr>
          <w:b/>
          <w:bCs/>
          <w:i/>
          <w:iCs/>
          <w:color w:val="000000"/>
          <w:sz w:val="20"/>
          <w:szCs w:val="20"/>
          <w:lang w:val="sr-Cyrl-CS" w:eastAsia="sr-Latn-CS" w:bidi="en-US"/>
        </w:rPr>
        <w:t>Предавања по позиву или пленарна предавања на акредитованим скуповима у земљи</w:t>
      </w:r>
      <w:r w:rsidRPr="009B0BC2">
        <w:rPr>
          <w:i/>
          <w:iCs/>
          <w:color w:val="000000"/>
          <w:sz w:val="20"/>
          <w:szCs w:val="20"/>
          <w:lang w:val="sr-Cyrl-CS" w:eastAsia="sr-Latn-CS" w:bidi="en-US"/>
        </w:rPr>
        <w:t xml:space="preserve">; </w:t>
      </w:r>
    </w:p>
    <w:p w14:paraId="2C618173"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 xml:space="preserve">Била Ј. “Лапароскопски третман аднексалних тумора”. </w:t>
      </w:r>
      <w:r w:rsidRPr="009B0BC2">
        <w:rPr>
          <w:rFonts w:eastAsia="Calibri"/>
          <w:sz w:val="20"/>
          <w:szCs w:val="20"/>
          <w:lang w:val="sr-Latn-RS"/>
        </w:rPr>
        <w:t>II</w:t>
      </w:r>
      <w:r w:rsidRPr="009B0BC2">
        <w:rPr>
          <w:rFonts w:eastAsia="Calibri"/>
          <w:sz w:val="20"/>
          <w:szCs w:val="20"/>
          <w:lang w:val="sr-Cyrl-RS"/>
        </w:rPr>
        <w:t xml:space="preserve"> Конгрес минимално инвазивне хирургије. ГАК Народни фронт, Београд, 11.-13.09.2015.</w:t>
      </w:r>
    </w:p>
    <w:p w14:paraId="33AFE2E2"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Спремовић Рађеновић С, Била Ј. “Препоруке и водичи за дијагностику и терапију ендометриозе”. Стручни састанак ГАС СЛД. Београд, 22.01.2015.</w:t>
      </w:r>
    </w:p>
    <w:p w14:paraId="7D9FC43A"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Била Ј. „Студенти и репродуктивно здравље“. Студентски културни центар. Београд, 25.02.2016.</w:t>
      </w:r>
    </w:p>
    <w:p w14:paraId="7537D3E3"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 xml:space="preserve">Била Ј. “Индикације и принципи примене различитих метода лечења </w:t>
      </w:r>
      <w:r w:rsidRPr="009B0BC2">
        <w:rPr>
          <w:rFonts w:eastAsia="Calibri"/>
          <w:sz w:val="20"/>
          <w:szCs w:val="20"/>
          <w:lang w:val="sr-Latn-RS"/>
        </w:rPr>
        <w:t>H-SIL</w:t>
      </w:r>
      <w:r w:rsidRPr="009B0BC2">
        <w:rPr>
          <w:rFonts w:eastAsia="Calibri"/>
          <w:sz w:val="20"/>
          <w:szCs w:val="20"/>
          <w:lang w:val="sr-Cyrl-RS"/>
        </w:rPr>
        <w:t>”. Семинар “Примењена колпоскопија”. Београд, 09.-10.11.2016.</w:t>
      </w:r>
    </w:p>
    <w:p w14:paraId="79C89E2D"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 xml:space="preserve">Била Ј. Епидемиологија и факори ризика за </w:t>
      </w:r>
      <w:r w:rsidRPr="009B0BC2">
        <w:rPr>
          <w:rFonts w:eastAsia="Calibri"/>
          <w:sz w:val="20"/>
          <w:szCs w:val="20"/>
          <w:lang w:val="sr-Latn-RS"/>
        </w:rPr>
        <w:t>VaIN</w:t>
      </w:r>
      <w:r w:rsidRPr="009B0BC2">
        <w:rPr>
          <w:rFonts w:eastAsia="Calibri"/>
          <w:sz w:val="20"/>
          <w:szCs w:val="20"/>
          <w:lang w:val="sr-Cyrl-RS"/>
        </w:rPr>
        <w:t xml:space="preserve">”. Семинар “Примењена колпоскопија”. Београд, 09.-10.11.2016. </w:t>
      </w:r>
    </w:p>
    <w:p w14:paraId="20692826"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Била Ј.  “Улога хируршког третмана ендометриозе у лечењу инфертилитета”. 1. Конгрес удружења ендоскопских хирурга Србије (УЕХС). Београд, 12.-14.10.2017.</w:t>
      </w:r>
    </w:p>
    <w:p w14:paraId="7D3600C2"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Била Ј. Припрема реципијента за ембриотрансфер са донираном јајном ћелијом и протоколи стимулације овулације за доноре. Симпозијум Хумана репродукција 2019.- Од донације јајне ћелије до донације митохондрија. Има ли ту ризика? Београд, 6.-7.12.2019.</w:t>
      </w:r>
    </w:p>
    <w:p w14:paraId="1BC81335"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Била Ј. Поступци и терапија која побољшава исходе вантелесне оплодње – истине и заблуде. Симпозијум Хумана репродукција у вртлогу пандемије Ковид – 19. Београд, 13.12.2021.</w:t>
      </w:r>
    </w:p>
    <w:p w14:paraId="65958E20"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Била Ј. Е</w:t>
      </w:r>
      <w:r w:rsidRPr="009B0BC2">
        <w:rPr>
          <w:rFonts w:eastAsia="Calibri"/>
          <w:sz w:val="20"/>
          <w:szCs w:val="20"/>
          <w:lang w:val="sr-Latn-RS"/>
        </w:rPr>
        <w:t>SHRE</w:t>
      </w:r>
      <w:r w:rsidRPr="009B0BC2">
        <w:rPr>
          <w:rFonts w:eastAsia="Calibri"/>
          <w:sz w:val="20"/>
          <w:szCs w:val="20"/>
          <w:lang w:val="sr-Cyrl-RS"/>
        </w:rPr>
        <w:t xml:space="preserve"> препоруке везане за репродукцију код пацијената са </w:t>
      </w:r>
      <w:r w:rsidRPr="009B0BC2">
        <w:rPr>
          <w:rFonts w:eastAsia="Calibri"/>
          <w:sz w:val="20"/>
          <w:szCs w:val="20"/>
          <w:lang w:val="sr-Latn-RS"/>
        </w:rPr>
        <w:t>POI</w:t>
      </w:r>
      <w:r w:rsidRPr="009B0BC2">
        <w:rPr>
          <w:rFonts w:eastAsia="Calibri"/>
          <w:sz w:val="20"/>
          <w:szCs w:val="20"/>
          <w:lang w:val="sr-Cyrl-RS"/>
        </w:rPr>
        <w:t>. 1. интернационални конгрес Српске асоцијације за гинеколошку и репродуктивну ендокринологију. Београд, 23.11.-24.11.2023.</w:t>
      </w:r>
    </w:p>
    <w:p w14:paraId="3C4E0235" w14:textId="77777777" w:rsidR="009B0BC2" w:rsidRPr="009B0BC2" w:rsidRDefault="009B0BC2" w:rsidP="00395A19">
      <w:pPr>
        <w:numPr>
          <w:ilvl w:val="0"/>
          <w:numId w:val="3"/>
        </w:numPr>
        <w:ind w:left="270" w:right="144" w:hanging="270"/>
        <w:contextualSpacing/>
        <w:jc w:val="both"/>
        <w:rPr>
          <w:rFonts w:eastAsia="Calibri"/>
          <w:sz w:val="20"/>
          <w:szCs w:val="20"/>
          <w:lang w:val="sr-Cyrl-RS"/>
        </w:rPr>
      </w:pPr>
      <w:r w:rsidRPr="009B0BC2">
        <w:rPr>
          <w:rFonts w:eastAsia="Calibri"/>
          <w:sz w:val="20"/>
          <w:szCs w:val="20"/>
          <w:lang w:val="sr-Cyrl-RS"/>
        </w:rPr>
        <w:t>Била Ј. ЕSHRE препоруке везане за репродукцију код пацијената са POI. 1. интернационални конгрес Српске асоцијације за гинеколошку и репродуктивну ендокринологију. Београд, 23.11.-24.11.2023.</w:t>
      </w:r>
    </w:p>
    <w:p w14:paraId="17B78266" w14:textId="77777777" w:rsidR="009B0BC2" w:rsidRPr="009B0BC2" w:rsidRDefault="009B0BC2" w:rsidP="009B0BC2">
      <w:pPr>
        <w:ind w:right="144"/>
        <w:jc w:val="both"/>
        <w:rPr>
          <w:i/>
          <w:iCs/>
          <w:color w:val="000000"/>
          <w:sz w:val="20"/>
          <w:szCs w:val="20"/>
          <w:lang w:val="sr-Cyrl-CS" w:eastAsia="sr-Latn-CS"/>
        </w:rPr>
      </w:pPr>
    </w:p>
    <w:p w14:paraId="7612400B" w14:textId="77777777" w:rsidR="009B0BC2" w:rsidRPr="009B0BC2" w:rsidRDefault="009B0BC2" w:rsidP="009B0BC2">
      <w:pPr>
        <w:ind w:right="144"/>
        <w:jc w:val="both"/>
        <w:rPr>
          <w:rFonts w:eastAsia="Calibri"/>
          <w:b/>
          <w:bCs/>
          <w:sz w:val="20"/>
          <w:szCs w:val="20"/>
          <w:lang w:val="sr-Cyrl-RS"/>
        </w:rPr>
      </w:pPr>
      <w:r w:rsidRPr="009B0BC2">
        <w:rPr>
          <w:b/>
          <w:bCs/>
          <w:i/>
          <w:iCs/>
          <w:color w:val="000000"/>
          <w:sz w:val="20"/>
          <w:szCs w:val="20"/>
          <w:lang w:val="sr-Cyrl-CS" w:eastAsia="sr-Latn-CS"/>
        </w:rPr>
        <w:t>Предавања по позиву или пленарна предавања на акредитованим скуповима у иностранству</w:t>
      </w:r>
    </w:p>
    <w:p w14:paraId="352FE0A8" w14:textId="77777777" w:rsidR="009B0BC2" w:rsidRPr="009B0BC2" w:rsidRDefault="009B0BC2" w:rsidP="00395A19">
      <w:pPr>
        <w:numPr>
          <w:ilvl w:val="0"/>
          <w:numId w:val="9"/>
        </w:numPr>
        <w:spacing w:after="160" w:line="259" w:lineRule="auto"/>
        <w:ind w:left="360" w:right="144" w:hanging="450"/>
        <w:jc w:val="both"/>
        <w:rPr>
          <w:rFonts w:eastAsia="Arial Unicode MS"/>
          <w:b/>
          <w:color w:val="000000"/>
          <w:sz w:val="20"/>
          <w:szCs w:val="20"/>
          <w:u w:color="000000"/>
        </w:rPr>
      </w:pPr>
      <w:r w:rsidRPr="009B0BC2">
        <w:rPr>
          <w:rFonts w:eastAsia="Calibri"/>
          <w:color w:val="000000"/>
          <w:sz w:val="20"/>
          <w:szCs w:val="20"/>
          <w:u w:color="000000"/>
          <w:lang w:val="sr-Cyrl-RS"/>
        </w:rPr>
        <w:t>Била Ј. Третман ендометриозе као узрочника инфертилитета. Први састанак Македонског удружења за ендометриозу при Македонском лекарском друштву. Скопље, 19.04.2019.</w:t>
      </w:r>
    </w:p>
    <w:p w14:paraId="7A40764C" w14:textId="77777777" w:rsidR="00E744B1" w:rsidRPr="00D802CD" w:rsidRDefault="00E744B1" w:rsidP="009B0BC2">
      <w:pPr>
        <w:tabs>
          <w:tab w:val="left" w:pos="0"/>
        </w:tabs>
        <w:ind w:right="144"/>
        <w:jc w:val="both"/>
        <w:rPr>
          <w:b/>
          <w:bCs/>
          <w:i/>
          <w:sz w:val="20"/>
          <w:szCs w:val="20"/>
          <w:lang w:val="sr-Cyrl-RS"/>
        </w:rPr>
      </w:pPr>
    </w:p>
    <w:p w14:paraId="08CA4DD9" w14:textId="7CD45EA9" w:rsidR="009B0BC2" w:rsidRPr="009B0BC2" w:rsidRDefault="009B0BC2" w:rsidP="009B0BC2">
      <w:pPr>
        <w:tabs>
          <w:tab w:val="left" w:pos="0"/>
        </w:tabs>
        <w:ind w:right="144"/>
        <w:jc w:val="both"/>
        <w:rPr>
          <w:b/>
          <w:bCs/>
          <w:i/>
          <w:sz w:val="20"/>
          <w:szCs w:val="20"/>
          <w:lang w:val="sr-Cyrl-RS"/>
        </w:rPr>
      </w:pPr>
      <w:r w:rsidRPr="009B0BC2">
        <w:rPr>
          <w:b/>
          <w:bCs/>
          <w:i/>
          <w:sz w:val="20"/>
          <w:szCs w:val="20"/>
          <w:lang w:val="sr-Cyrl-RS"/>
        </w:rPr>
        <w:t>Учешће у међународним пројектима</w:t>
      </w:r>
    </w:p>
    <w:p w14:paraId="541935E1" w14:textId="77777777" w:rsidR="009B0BC2" w:rsidRPr="009B0BC2" w:rsidRDefault="009B0BC2" w:rsidP="009B0BC2">
      <w:pPr>
        <w:tabs>
          <w:tab w:val="left" w:pos="720"/>
        </w:tabs>
        <w:suppressAutoHyphens/>
        <w:ind w:right="144"/>
        <w:jc w:val="both"/>
        <w:rPr>
          <w:rFonts w:eastAsia="Calibri"/>
          <w:sz w:val="20"/>
          <w:szCs w:val="20"/>
          <w:lang w:eastAsia="zh-CN"/>
        </w:rPr>
      </w:pPr>
      <w:proofErr w:type="spellStart"/>
      <w:r w:rsidRPr="009B0BC2">
        <w:rPr>
          <w:sz w:val="20"/>
          <w:szCs w:val="20"/>
          <w:lang w:eastAsia="zh-CN"/>
        </w:rPr>
        <w:t>Истраживач</w:t>
      </w:r>
      <w:proofErr w:type="spellEnd"/>
      <w:r w:rsidRPr="009B0BC2">
        <w:rPr>
          <w:sz w:val="20"/>
          <w:szCs w:val="20"/>
          <w:lang w:eastAsia="zh-CN"/>
        </w:rPr>
        <w:t xml:space="preserve"> </w:t>
      </w:r>
      <w:proofErr w:type="spellStart"/>
      <w:proofErr w:type="gramStart"/>
      <w:r w:rsidRPr="009B0BC2">
        <w:rPr>
          <w:sz w:val="20"/>
          <w:szCs w:val="20"/>
          <w:lang w:eastAsia="zh-CN"/>
        </w:rPr>
        <w:t>сарадник</w:t>
      </w:r>
      <w:proofErr w:type="spellEnd"/>
      <w:r w:rsidRPr="009B0BC2">
        <w:rPr>
          <w:sz w:val="20"/>
          <w:szCs w:val="20"/>
          <w:lang w:eastAsia="zh-CN"/>
        </w:rPr>
        <w:t xml:space="preserve"> </w:t>
      </w:r>
      <w:r w:rsidRPr="009B0BC2">
        <w:rPr>
          <w:sz w:val="20"/>
          <w:szCs w:val="20"/>
          <w:lang w:val="sr-Cyrl-RS" w:eastAsia="zh-CN"/>
        </w:rPr>
        <w:t xml:space="preserve"> у</w:t>
      </w:r>
      <w:proofErr w:type="gramEnd"/>
      <w:r w:rsidRPr="009B0BC2">
        <w:rPr>
          <w:sz w:val="20"/>
          <w:szCs w:val="20"/>
          <w:lang w:val="sr-Cyrl-RS" w:eastAsia="zh-CN"/>
        </w:rPr>
        <w:t xml:space="preserve"> Међународној некомерцијална студија: </w:t>
      </w:r>
      <w:r w:rsidRPr="009B0BC2">
        <w:rPr>
          <w:sz w:val="20"/>
          <w:szCs w:val="20"/>
          <w:lang w:val="sr-Latn-RS" w:eastAsia="zh-CN"/>
        </w:rPr>
        <w:t>„Enabling the first registry of individuals with Fragile X associated disorders and better assessment of future testing/screening needs in Serbia“, (</w:t>
      </w:r>
      <w:r w:rsidRPr="009B0BC2">
        <w:rPr>
          <w:sz w:val="20"/>
          <w:szCs w:val="20"/>
          <w:lang w:val="sr-Cyrl-RS" w:eastAsia="zh-CN"/>
        </w:rPr>
        <w:t>спонзор</w:t>
      </w:r>
      <w:r w:rsidRPr="009B0BC2">
        <w:rPr>
          <w:sz w:val="20"/>
          <w:szCs w:val="20"/>
          <w:lang w:val="sr-Latn-RS" w:eastAsia="zh-CN"/>
        </w:rPr>
        <w:t xml:space="preserve"> Asuragen, Texas, USA); </w:t>
      </w:r>
      <w:r w:rsidRPr="009B0BC2">
        <w:rPr>
          <w:sz w:val="20"/>
          <w:szCs w:val="20"/>
          <w:lang w:val="sr-Cyrl-RS" w:eastAsia="zh-CN"/>
        </w:rPr>
        <w:t xml:space="preserve">бр. </w:t>
      </w:r>
      <w:r w:rsidRPr="009B0BC2">
        <w:rPr>
          <w:sz w:val="20"/>
          <w:szCs w:val="20"/>
          <w:lang w:val="sr-Latn-RS" w:eastAsia="zh-CN"/>
        </w:rPr>
        <w:t>FX2020-DP-BG-001</w:t>
      </w:r>
      <w:r w:rsidRPr="009B0BC2">
        <w:rPr>
          <w:sz w:val="20"/>
          <w:szCs w:val="20"/>
          <w:lang w:val="sr-Cyrl-RS" w:eastAsia="zh-CN"/>
        </w:rPr>
        <w:t>; 2020.-2024. година.</w:t>
      </w:r>
      <w:r w:rsidRPr="009B0BC2">
        <w:rPr>
          <w:sz w:val="20"/>
          <w:szCs w:val="20"/>
          <w:lang w:val="sr-Latn-RS" w:eastAsia="zh-CN"/>
        </w:rPr>
        <w:t xml:space="preserve">  </w:t>
      </w:r>
      <w:proofErr w:type="spellStart"/>
      <w:r w:rsidRPr="009B0BC2">
        <w:rPr>
          <w:sz w:val="20"/>
          <w:szCs w:val="20"/>
          <w:lang w:eastAsia="zh-CN"/>
        </w:rPr>
        <w:t>Главни</w:t>
      </w:r>
      <w:proofErr w:type="spellEnd"/>
      <w:r w:rsidRPr="009B0BC2">
        <w:rPr>
          <w:sz w:val="20"/>
          <w:szCs w:val="20"/>
          <w:lang w:eastAsia="zh-CN"/>
        </w:rPr>
        <w:t xml:space="preserve"> </w:t>
      </w:r>
      <w:proofErr w:type="spellStart"/>
      <w:r w:rsidRPr="009B0BC2">
        <w:rPr>
          <w:sz w:val="20"/>
          <w:szCs w:val="20"/>
          <w:lang w:eastAsia="zh-CN"/>
        </w:rPr>
        <w:t>истраживач</w:t>
      </w:r>
      <w:proofErr w:type="spellEnd"/>
      <w:r w:rsidRPr="009B0BC2">
        <w:rPr>
          <w:sz w:val="20"/>
          <w:szCs w:val="20"/>
          <w:lang w:eastAsia="zh-CN"/>
        </w:rPr>
        <w:t xml:space="preserve"> </w:t>
      </w:r>
      <w:r w:rsidRPr="009B0BC2">
        <w:rPr>
          <w:sz w:val="20"/>
          <w:szCs w:val="20"/>
          <w:lang w:val="sr-Cyrl-RS" w:eastAsia="zh-CN"/>
        </w:rPr>
        <w:t>п</w:t>
      </w:r>
      <w:proofErr w:type="spellStart"/>
      <w:r w:rsidRPr="009B0BC2">
        <w:rPr>
          <w:sz w:val="20"/>
          <w:szCs w:val="20"/>
          <w:lang w:eastAsia="zh-CN"/>
        </w:rPr>
        <w:t>роф</w:t>
      </w:r>
      <w:proofErr w:type="spellEnd"/>
      <w:r w:rsidRPr="009B0BC2">
        <w:rPr>
          <w:sz w:val="20"/>
          <w:szCs w:val="20"/>
          <w:lang w:eastAsia="zh-CN"/>
        </w:rPr>
        <w:t xml:space="preserve"> </w:t>
      </w:r>
      <w:proofErr w:type="spellStart"/>
      <w:r w:rsidRPr="009B0BC2">
        <w:rPr>
          <w:sz w:val="20"/>
          <w:szCs w:val="20"/>
          <w:lang w:eastAsia="zh-CN"/>
        </w:rPr>
        <w:t>др</w:t>
      </w:r>
      <w:proofErr w:type="spellEnd"/>
      <w:r w:rsidRPr="009B0BC2">
        <w:rPr>
          <w:sz w:val="20"/>
          <w:szCs w:val="20"/>
          <w:lang w:eastAsia="zh-CN"/>
        </w:rPr>
        <w:t xml:space="preserve"> </w:t>
      </w:r>
      <w:r w:rsidRPr="009B0BC2">
        <w:rPr>
          <w:sz w:val="20"/>
          <w:szCs w:val="20"/>
          <w:lang w:val="sr-Cyrl-RS" w:eastAsia="zh-CN"/>
        </w:rPr>
        <w:t>Драгана Протић</w:t>
      </w:r>
      <w:r w:rsidRPr="009B0BC2">
        <w:rPr>
          <w:sz w:val="20"/>
          <w:szCs w:val="20"/>
          <w:lang w:eastAsia="zh-CN"/>
        </w:rPr>
        <w:t xml:space="preserve">; </w:t>
      </w:r>
    </w:p>
    <w:p w14:paraId="6634CD7B" w14:textId="77777777" w:rsidR="009B0BC2" w:rsidRPr="009B0BC2" w:rsidRDefault="009B0BC2" w:rsidP="009B0BC2">
      <w:pPr>
        <w:pBdr>
          <w:top w:val="nil"/>
          <w:left w:val="nil"/>
          <w:bottom w:val="nil"/>
          <w:right w:val="nil"/>
          <w:between w:val="nil"/>
        </w:pBdr>
        <w:tabs>
          <w:tab w:val="left" w:pos="720"/>
        </w:tabs>
        <w:ind w:right="144"/>
        <w:jc w:val="both"/>
        <w:rPr>
          <w:b/>
          <w:color w:val="000000"/>
          <w:sz w:val="20"/>
          <w:szCs w:val="20"/>
        </w:rPr>
      </w:pPr>
    </w:p>
    <w:p w14:paraId="770C4FA3" w14:textId="77777777" w:rsidR="009B0BC2" w:rsidRPr="00D802CD" w:rsidRDefault="009B0BC2">
      <w:pPr>
        <w:pBdr>
          <w:top w:val="nil"/>
          <w:left w:val="nil"/>
          <w:bottom w:val="nil"/>
          <w:right w:val="nil"/>
          <w:between w:val="nil"/>
        </w:pBdr>
        <w:spacing w:line="259" w:lineRule="auto"/>
        <w:rPr>
          <w:color w:val="000000"/>
          <w:sz w:val="20"/>
          <w:szCs w:val="20"/>
        </w:rPr>
      </w:pPr>
    </w:p>
    <w:p w14:paraId="02400452" w14:textId="77777777" w:rsidR="009B0BC2" w:rsidRPr="00D802CD" w:rsidRDefault="009B0BC2">
      <w:pPr>
        <w:pBdr>
          <w:top w:val="nil"/>
          <w:left w:val="nil"/>
          <w:bottom w:val="nil"/>
          <w:right w:val="nil"/>
          <w:between w:val="nil"/>
        </w:pBdr>
        <w:spacing w:line="259" w:lineRule="auto"/>
        <w:rPr>
          <w:color w:val="000000"/>
          <w:sz w:val="20"/>
          <w:szCs w:val="20"/>
        </w:rPr>
      </w:pPr>
    </w:p>
    <w:p w14:paraId="2126B037" w14:textId="77777777" w:rsidR="000F6B2B" w:rsidRPr="00D802CD" w:rsidRDefault="000F6B2B" w:rsidP="000F6B2B">
      <w:pPr>
        <w:rPr>
          <w:b/>
          <w:sz w:val="20"/>
          <w:szCs w:val="20"/>
          <w:lang w:val="sr-Cyrl-CS"/>
        </w:rPr>
      </w:pPr>
      <w:r w:rsidRPr="00D802CD">
        <w:rPr>
          <w:b/>
          <w:snapToGrid w:val="0"/>
          <w:sz w:val="20"/>
          <w:szCs w:val="20"/>
          <w:lang w:val="ru-RU"/>
        </w:rPr>
        <w:tab/>
      </w:r>
    </w:p>
    <w:p w14:paraId="7B854C4A" w14:textId="77777777" w:rsidR="000F6B2B" w:rsidRPr="00D802CD" w:rsidRDefault="000F6B2B" w:rsidP="000F6B2B">
      <w:pPr>
        <w:rPr>
          <w:b/>
          <w:sz w:val="20"/>
          <w:szCs w:val="20"/>
          <w:lang w:val="sr-Cyrl-CS"/>
        </w:rPr>
      </w:pPr>
      <w:r w:rsidRPr="00D802CD">
        <w:rPr>
          <w:b/>
          <w:sz w:val="20"/>
          <w:szCs w:val="20"/>
          <w:lang w:val="sr-Cyrl-CS"/>
        </w:rPr>
        <w:lastRenderedPageBreak/>
        <w:t>Кандидат др МИЛАН ДОКИЋ</w:t>
      </w:r>
    </w:p>
    <w:p w14:paraId="43CCA0CD" w14:textId="77777777" w:rsidR="000F6B2B" w:rsidRPr="00D802CD" w:rsidRDefault="000F6B2B" w:rsidP="000F6B2B">
      <w:pPr>
        <w:ind w:firstLine="720"/>
        <w:rPr>
          <w:b/>
          <w:sz w:val="20"/>
          <w:szCs w:val="20"/>
          <w:lang w:val="sr-Cyrl-CS"/>
        </w:rPr>
      </w:pPr>
    </w:p>
    <w:p w14:paraId="1C41C44C" w14:textId="77777777" w:rsidR="000F6B2B" w:rsidRPr="00D802CD" w:rsidRDefault="000F6B2B" w:rsidP="000F6B2B">
      <w:pPr>
        <w:ind w:left="270" w:hanging="50"/>
        <w:rPr>
          <w:b/>
        </w:rPr>
      </w:pPr>
      <w:r w:rsidRPr="00D802CD">
        <w:rPr>
          <w:b/>
        </w:rPr>
        <w:t xml:space="preserve">1) - </w:t>
      </w:r>
      <w:proofErr w:type="spellStart"/>
      <w:r w:rsidRPr="00D802CD">
        <w:rPr>
          <w:b/>
        </w:rPr>
        <w:t>Основни</w:t>
      </w:r>
      <w:proofErr w:type="spellEnd"/>
      <w:r w:rsidRPr="00D802CD">
        <w:rPr>
          <w:b/>
        </w:rPr>
        <w:t xml:space="preserve"> </w:t>
      </w:r>
      <w:proofErr w:type="spellStart"/>
      <w:r w:rsidRPr="00D802CD">
        <w:rPr>
          <w:b/>
        </w:rPr>
        <w:t>биографски</w:t>
      </w:r>
      <w:proofErr w:type="spellEnd"/>
      <w:r w:rsidRPr="00D802CD">
        <w:rPr>
          <w:b/>
        </w:rPr>
        <w:t xml:space="preserve"> </w:t>
      </w:r>
      <w:proofErr w:type="spellStart"/>
      <w:r w:rsidRPr="00D802CD">
        <w:rPr>
          <w:b/>
        </w:rPr>
        <w:t>подаци</w:t>
      </w:r>
      <w:proofErr w:type="spellEnd"/>
    </w:p>
    <w:p w14:paraId="221459B3" w14:textId="77777777" w:rsidR="000F6B2B" w:rsidRPr="00D802CD" w:rsidRDefault="000F6B2B" w:rsidP="000F6B2B">
      <w:pPr>
        <w:pBdr>
          <w:top w:val="single" w:sz="4" w:space="1" w:color="auto"/>
          <w:left w:val="single" w:sz="4" w:space="4" w:color="auto"/>
          <w:bottom w:val="single" w:sz="4" w:space="1" w:color="auto"/>
          <w:right w:val="single" w:sz="4" w:space="4" w:color="auto"/>
        </w:pBdr>
        <w:ind w:left="270" w:hanging="50"/>
        <w:rPr>
          <w:sz w:val="20"/>
          <w:szCs w:val="20"/>
          <w:lang w:val="sr-Cyrl-CS"/>
        </w:rPr>
      </w:pPr>
      <w:r w:rsidRPr="00D802CD">
        <w:rPr>
          <w:sz w:val="20"/>
          <w:szCs w:val="20"/>
        </w:rPr>
        <w:t xml:space="preserve">- </w:t>
      </w:r>
      <w:proofErr w:type="spellStart"/>
      <w:r w:rsidRPr="00D802CD">
        <w:rPr>
          <w:sz w:val="20"/>
          <w:szCs w:val="20"/>
        </w:rPr>
        <w:t>Име</w:t>
      </w:r>
      <w:proofErr w:type="spellEnd"/>
      <w:r w:rsidRPr="00D802CD">
        <w:rPr>
          <w:sz w:val="20"/>
          <w:szCs w:val="20"/>
        </w:rPr>
        <w:t xml:space="preserve">, </w:t>
      </w:r>
      <w:proofErr w:type="spellStart"/>
      <w:r w:rsidRPr="00D802CD">
        <w:rPr>
          <w:sz w:val="20"/>
          <w:szCs w:val="20"/>
        </w:rPr>
        <w:t>средње</w:t>
      </w:r>
      <w:proofErr w:type="spellEnd"/>
      <w:r w:rsidRPr="00D802CD">
        <w:rPr>
          <w:sz w:val="20"/>
          <w:szCs w:val="20"/>
        </w:rPr>
        <w:t xml:space="preserve"> </w:t>
      </w:r>
      <w:proofErr w:type="spellStart"/>
      <w:r w:rsidRPr="00D802CD">
        <w:rPr>
          <w:sz w:val="20"/>
          <w:szCs w:val="20"/>
        </w:rPr>
        <w:t>име</w:t>
      </w:r>
      <w:proofErr w:type="spellEnd"/>
      <w:r w:rsidRPr="00D802CD">
        <w:rPr>
          <w:sz w:val="20"/>
          <w:szCs w:val="20"/>
        </w:rPr>
        <w:t xml:space="preserve"> и </w:t>
      </w:r>
      <w:proofErr w:type="spellStart"/>
      <w:r w:rsidRPr="00D802CD">
        <w:rPr>
          <w:sz w:val="20"/>
          <w:szCs w:val="20"/>
        </w:rPr>
        <w:t>презиме</w:t>
      </w:r>
      <w:proofErr w:type="spellEnd"/>
      <w:r w:rsidRPr="00D802CD">
        <w:rPr>
          <w:sz w:val="20"/>
          <w:szCs w:val="20"/>
        </w:rPr>
        <w:t>:</w:t>
      </w:r>
      <w:r w:rsidRPr="00D802CD">
        <w:rPr>
          <w:sz w:val="20"/>
          <w:szCs w:val="20"/>
          <w:lang w:val="sr-Cyrl-CS"/>
        </w:rPr>
        <w:tab/>
      </w:r>
      <w:r w:rsidRPr="00D802CD">
        <w:rPr>
          <w:sz w:val="20"/>
          <w:szCs w:val="20"/>
          <w:lang w:val="sr-Cyrl-CS"/>
        </w:rPr>
        <w:tab/>
      </w:r>
      <w:proofErr w:type="gramStart"/>
      <w:r w:rsidRPr="00D802CD">
        <w:rPr>
          <w:b/>
          <w:sz w:val="20"/>
          <w:szCs w:val="20"/>
          <w:lang w:val="sr-Cyrl-CS"/>
        </w:rPr>
        <w:t>Милан  (</w:t>
      </w:r>
      <w:proofErr w:type="gramEnd"/>
      <w:r w:rsidRPr="00D802CD">
        <w:rPr>
          <w:b/>
          <w:sz w:val="20"/>
          <w:szCs w:val="20"/>
          <w:lang w:val="sr-Cyrl-CS"/>
        </w:rPr>
        <w:t>Душан) Докић</w:t>
      </w:r>
    </w:p>
    <w:p w14:paraId="01C1E373" w14:textId="17C9373F" w:rsidR="000F6B2B" w:rsidRPr="00D802CD" w:rsidRDefault="000F6B2B" w:rsidP="000F6B2B">
      <w:pPr>
        <w:pBdr>
          <w:top w:val="single" w:sz="4" w:space="1" w:color="auto"/>
          <w:left w:val="single" w:sz="4" w:space="4" w:color="auto"/>
          <w:bottom w:val="single" w:sz="4" w:space="1" w:color="auto"/>
          <w:right w:val="single" w:sz="4" w:space="4" w:color="auto"/>
        </w:pBdr>
        <w:ind w:left="270" w:hanging="50"/>
        <w:rPr>
          <w:sz w:val="20"/>
          <w:szCs w:val="20"/>
          <w:lang w:val="sr-Cyrl-CS"/>
        </w:rPr>
      </w:pPr>
      <w:r w:rsidRPr="00D802CD">
        <w:rPr>
          <w:sz w:val="20"/>
          <w:szCs w:val="20"/>
        </w:rPr>
        <w:t xml:space="preserve">- </w:t>
      </w:r>
      <w:proofErr w:type="spellStart"/>
      <w:r w:rsidRPr="00D802CD">
        <w:rPr>
          <w:sz w:val="20"/>
          <w:szCs w:val="20"/>
        </w:rPr>
        <w:t>Датум</w:t>
      </w:r>
      <w:proofErr w:type="spellEnd"/>
      <w:r w:rsidRPr="00D802CD">
        <w:rPr>
          <w:sz w:val="20"/>
          <w:szCs w:val="20"/>
        </w:rPr>
        <w:t xml:space="preserve"> и </w:t>
      </w:r>
      <w:proofErr w:type="spellStart"/>
      <w:r w:rsidRPr="00D802CD">
        <w:rPr>
          <w:sz w:val="20"/>
          <w:szCs w:val="20"/>
        </w:rPr>
        <w:t>место</w:t>
      </w:r>
      <w:proofErr w:type="spellEnd"/>
      <w:r w:rsidRPr="00D802CD">
        <w:rPr>
          <w:sz w:val="20"/>
          <w:szCs w:val="20"/>
        </w:rPr>
        <w:t xml:space="preserve"> </w:t>
      </w:r>
      <w:proofErr w:type="spellStart"/>
      <w:r w:rsidRPr="00D802CD">
        <w:rPr>
          <w:sz w:val="20"/>
          <w:szCs w:val="20"/>
        </w:rPr>
        <w:t>рођења</w:t>
      </w:r>
      <w:proofErr w:type="spellEnd"/>
      <w:r w:rsidRPr="00D802CD">
        <w:rPr>
          <w:sz w:val="20"/>
          <w:szCs w:val="20"/>
        </w:rPr>
        <w:t>:</w:t>
      </w:r>
      <w:r w:rsidRPr="00D802CD">
        <w:rPr>
          <w:sz w:val="20"/>
          <w:szCs w:val="20"/>
          <w:lang w:val="sr-Cyrl-CS"/>
        </w:rPr>
        <w:tab/>
      </w:r>
      <w:r w:rsidRPr="00D802CD">
        <w:rPr>
          <w:sz w:val="20"/>
          <w:szCs w:val="20"/>
          <w:lang w:val="sr-Cyrl-CS"/>
        </w:rPr>
        <w:tab/>
      </w:r>
      <w:r w:rsidRPr="00D802CD">
        <w:rPr>
          <w:color w:val="000000"/>
          <w:sz w:val="20"/>
          <w:szCs w:val="20"/>
          <w:lang w:val="pl-PL"/>
        </w:rPr>
        <w:t>01. децембар 196</w:t>
      </w:r>
      <w:r w:rsidRPr="00D802CD">
        <w:rPr>
          <w:color w:val="000000"/>
          <w:sz w:val="20"/>
          <w:szCs w:val="20"/>
          <w:lang w:val="sr-Cyrl-CS"/>
        </w:rPr>
        <w:t>5</w:t>
      </w:r>
      <w:r w:rsidRPr="00D802CD">
        <w:rPr>
          <w:color w:val="000000"/>
          <w:sz w:val="20"/>
          <w:szCs w:val="20"/>
          <w:lang w:val="pl-PL"/>
        </w:rPr>
        <w:t>. године у Београду</w:t>
      </w:r>
    </w:p>
    <w:p w14:paraId="29063C90" w14:textId="77777777" w:rsidR="00E744B1" w:rsidRPr="00D802CD" w:rsidRDefault="000F6B2B" w:rsidP="000F6B2B">
      <w:pPr>
        <w:pBdr>
          <w:top w:val="single" w:sz="4" w:space="1" w:color="auto"/>
          <w:left w:val="single" w:sz="4" w:space="4" w:color="auto"/>
          <w:bottom w:val="single" w:sz="4" w:space="1" w:color="auto"/>
          <w:right w:val="single" w:sz="4" w:space="4" w:color="auto"/>
        </w:pBdr>
        <w:ind w:left="270" w:hanging="50"/>
        <w:rPr>
          <w:sz w:val="20"/>
          <w:szCs w:val="20"/>
          <w:lang w:val="sr-Cyrl-CS"/>
        </w:rPr>
      </w:pPr>
      <w:r w:rsidRPr="00D802CD">
        <w:rPr>
          <w:sz w:val="20"/>
          <w:szCs w:val="20"/>
        </w:rPr>
        <w:t xml:space="preserve">- </w:t>
      </w:r>
      <w:proofErr w:type="spellStart"/>
      <w:r w:rsidRPr="00D802CD">
        <w:rPr>
          <w:sz w:val="20"/>
          <w:szCs w:val="20"/>
        </w:rPr>
        <w:t>Установа</w:t>
      </w:r>
      <w:proofErr w:type="spellEnd"/>
      <w:r w:rsidRPr="00D802CD">
        <w:rPr>
          <w:sz w:val="20"/>
          <w:szCs w:val="20"/>
        </w:rPr>
        <w:t xml:space="preserve"> </w:t>
      </w:r>
      <w:proofErr w:type="spellStart"/>
      <w:r w:rsidRPr="00D802CD">
        <w:rPr>
          <w:sz w:val="20"/>
          <w:szCs w:val="20"/>
        </w:rPr>
        <w:t>где</w:t>
      </w:r>
      <w:proofErr w:type="spellEnd"/>
      <w:r w:rsidRPr="00D802CD">
        <w:rPr>
          <w:sz w:val="20"/>
          <w:szCs w:val="20"/>
        </w:rPr>
        <w:t xml:space="preserve"> </w:t>
      </w:r>
      <w:proofErr w:type="spellStart"/>
      <w:r w:rsidRPr="00D802CD">
        <w:rPr>
          <w:sz w:val="20"/>
          <w:szCs w:val="20"/>
        </w:rPr>
        <w:t>је</w:t>
      </w:r>
      <w:proofErr w:type="spellEnd"/>
      <w:r w:rsidRPr="00D802CD">
        <w:rPr>
          <w:sz w:val="20"/>
          <w:szCs w:val="20"/>
        </w:rPr>
        <w:t xml:space="preserve"> </w:t>
      </w:r>
      <w:proofErr w:type="spellStart"/>
      <w:r w:rsidRPr="00D802CD">
        <w:rPr>
          <w:sz w:val="20"/>
          <w:szCs w:val="20"/>
        </w:rPr>
        <w:t>запослен</w:t>
      </w:r>
      <w:proofErr w:type="spellEnd"/>
      <w:r w:rsidRPr="00D802CD">
        <w:rPr>
          <w:sz w:val="20"/>
          <w:szCs w:val="20"/>
        </w:rPr>
        <w:t>:</w:t>
      </w:r>
      <w:r w:rsidRPr="00D802CD">
        <w:rPr>
          <w:sz w:val="20"/>
          <w:szCs w:val="20"/>
          <w:lang w:val="sr-Cyrl-CS"/>
        </w:rPr>
        <w:tab/>
      </w:r>
      <w:r w:rsidRPr="00D802CD">
        <w:rPr>
          <w:sz w:val="20"/>
          <w:szCs w:val="20"/>
          <w:lang w:val="sr-Cyrl-CS"/>
        </w:rPr>
        <w:tab/>
        <w:t xml:space="preserve">Медицински факултет Универзитет у </w:t>
      </w:r>
      <w:proofErr w:type="gramStart"/>
      <w:r w:rsidRPr="00D802CD">
        <w:rPr>
          <w:sz w:val="20"/>
          <w:szCs w:val="20"/>
          <w:lang w:val="sr-Cyrl-CS"/>
        </w:rPr>
        <w:t>Београду;  УКЦС</w:t>
      </w:r>
      <w:proofErr w:type="gramEnd"/>
      <w:r w:rsidRPr="00D802CD">
        <w:rPr>
          <w:sz w:val="20"/>
          <w:szCs w:val="20"/>
          <w:lang w:val="sr-Cyrl-CS"/>
        </w:rPr>
        <w:t xml:space="preserve">-Клиника </w:t>
      </w:r>
    </w:p>
    <w:p w14:paraId="497EFA92" w14:textId="2A263B99" w:rsidR="000F6B2B" w:rsidRPr="00D802CD" w:rsidRDefault="00E744B1" w:rsidP="000F6B2B">
      <w:pPr>
        <w:pBdr>
          <w:top w:val="single" w:sz="4" w:space="1" w:color="auto"/>
          <w:left w:val="single" w:sz="4" w:space="4" w:color="auto"/>
          <w:bottom w:val="single" w:sz="4" w:space="1" w:color="auto"/>
          <w:right w:val="single" w:sz="4" w:space="4" w:color="auto"/>
        </w:pBdr>
        <w:ind w:left="270" w:hanging="50"/>
        <w:rPr>
          <w:sz w:val="20"/>
          <w:szCs w:val="20"/>
          <w:lang w:val="sr-Cyrl-CS"/>
        </w:rPr>
      </w:pPr>
      <w:r w:rsidRPr="00D802CD">
        <w:rPr>
          <w:sz w:val="20"/>
          <w:szCs w:val="20"/>
          <w:lang w:val="sr-Cyrl-CS"/>
        </w:rPr>
        <w:t xml:space="preserve">                                                                   </w:t>
      </w:r>
      <w:r w:rsidR="000F6B2B" w:rsidRPr="00D802CD">
        <w:rPr>
          <w:sz w:val="20"/>
          <w:szCs w:val="20"/>
          <w:lang w:val="sr-Cyrl-CS"/>
        </w:rPr>
        <w:t>за гинекогију и акушерство</w:t>
      </w:r>
    </w:p>
    <w:p w14:paraId="275F999C" w14:textId="77777777" w:rsidR="000F6B2B" w:rsidRPr="00D802CD" w:rsidRDefault="000F6B2B" w:rsidP="000F6B2B">
      <w:pPr>
        <w:pBdr>
          <w:top w:val="single" w:sz="4" w:space="1" w:color="auto"/>
          <w:left w:val="single" w:sz="4" w:space="4" w:color="auto"/>
          <w:bottom w:val="single" w:sz="4" w:space="1" w:color="auto"/>
          <w:right w:val="single" w:sz="4" w:space="4" w:color="auto"/>
        </w:pBdr>
        <w:ind w:left="270" w:hanging="50"/>
        <w:rPr>
          <w:sz w:val="20"/>
          <w:szCs w:val="20"/>
          <w:lang w:val="sr-Latn-RS"/>
        </w:rPr>
      </w:pPr>
      <w:r w:rsidRPr="00D802CD">
        <w:rPr>
          <w:sz w:val="20"/>
          <w:szCs w:val="20"/>
        </w:rPr>
        <w:t xml:space="preserve">- </w:t>
      </w:r>
      <w:proofErr w:type="spellStart"/>
      <w:r w:rsidRPr="00D802CD">
        <w:rPr>
          <w:sz w:val="20"/>
          <w:szCs w:val="20"/>
        </w:rPr>
        <w:t>Звање</w:t>
      </w:r>
      <w:proofErr w:type="spellEnd"/>
      <w:r w:rsidRPr="00D802CD">
        <w:rPr>
          <w:sz w:val="20"/>
          <w:szCs w:val="20"/>
        </w:rPr>
        <w:t>/</w:t>
      </w:r>
      <w:proofErr w:type="spellStart"/>
      <w:r w:rsidRPr="00D802CD">
        <w:rPr>
          <w:sz w:val="20"/>
          <w:szCs w:val="20"/>
        </w:rPr>
        <w:t>радно</w:t>
      </w:r>
      <w:proofErr w:type="spellEnd"/>
      <w:r w:rsidRPr="00D802CD">
        <w:rPr>
          <w:sz w:val="20"/>
          <w:szCs w:val="20"/>
        </w:rPr>
        <w:t xml:space="preserve"> </w:t>
      </w:r>
      <w:proofErr w:type="spellStart"/>
      <w:r w:rsidRPr="00D802CD">
        <w:rPr>
          <w:sz w:val="20"/>
          <w:szCs w:val="20"/>
        </w:rPr>
        <w:t>место</w:t>
      </w:r>
      <w:proofErr w:type="spellEnd"/>
      <w:r w:rsidRPr="00D802CD">
        <w:rPr>
          <w:sz w:val="20"/>
          <w:szCs w:val="20"/>
        </w:rPr>
        <w:t>:</w:t>
      </w:r>
      <w:r w:rsidRPr="00D802CD">
        <w:rPr>
          <w:sz w:val="20"/>
          <w:szCs w:val="20"/>
          <w:lang w:val="sr-Cyrl-CS"/>
        </w:rPr>
        <w:tab/>
      </w:r>
      <w:r w:rsidRPr="00D802CD">
        <w:rPr>
          <w:sz w:val="20"/>
          <w:szCs w:val="20"/>
          <w:lang w:val="sr-Cyrl-CS"/>
        </w:rPr>
        <w:tab/>
      </w:r>
      <w:r w:rsidRPr="00D802CD">
        <w:rPr>
          <w:sz w:val="20"/>
          <w:szCs w:val="20"/>
          <w:lang w:val="sr-Cyrl-CS"/>
        </w:rPr>
        <w:tab/>
        <w:t>лекар специјалиста гинекологије и акушерства</w:t>
      </w:r>
    </w:p>
    <w:p w14:paraId="1994B36A" w14:textId="77777777" w:rsidR="000F6B2B" w:rsidRPr="00D802CD" w:rsidRDefault="000F6B2B" w:rsidP="000F6B2B">
      <w:pPr>
        <w:pBdr>
          <w:top w:val="single" w:sz="4" w:space="1" w:color="auto"/>
          <w:left w:val="single" w:sz="4" w:space="4" w:color="auto"/>
          <w:bottom w:val="single" w:sz="4" w:space="1" w:color="auto"/>
          <w:right w:val="single" w:sz="4" w:space="4" w:color="auto"/>
        </w:pBdr>
        <w:ind w:left="270" w:hanging="50"/>
        <w:rPr>
          <w:sz w:val="20"/>
          <w:szCs w:val="20"/>
          <w:lang w:val="sr-Cyrl-CS"/>
        </w:rPr>
      </w:pPr>
      <w:r w:rsidRPr="00D802CD">
        <w:rPr>
          <w:sz w:val="20"/>
          <w:szCs w:val="20"/>
        </w:rPr>
        <w:t xml:space="preserve">- </w:t>
      </w:r>
      <w:proofErr w:type="spellStart"/>
      <w:r w:rsidRPr="00D802CD">
        <w:rPr>
          <w:sz w:val="20"/>
          <w:szCs w:val="20"/>
        </w:rPr>
        <w:t>Научна</w:t>
      </w:r>
      <w:proofErr w:type="spellEnd"/>
      <w:r w:rsidRPr="00D802CD">
        <w:rPr>
          <w:sz w:val="20"/>
          <w:szCs w:val="20"/>
        </w:rPr>
        <w:t xml:space="preserve">, </w:t>
      </w:r>
      <w:proofErr w:type="spellStart"/>
      <w:r w:rsidRPr="00D802CD">
        <w:rPr>
          <w:sz w:val="20"/>
          <w:szCs w:val="20"/>
        </w:rPr>
        <w:t>односно</w:t>
      </w:r>
      <w:proofErr w:type="spellEnd"/>
      <w:r w:rsidRPr="00D802CD">
        <w:rPr>
          <w:sz w:val="20"/>
          <w:szCs w:val="20"/>
        </w:rPr>
        <w:t xml:space="preserve"> </w:t>
      </w:r>
      <w:proofErr w:type="spellStart"/>
      <w:r w:rsidRPr="00D802CD">
        <w:rPr>
          <w:sz w:val="20"/>
          <w:szCs w:val="20"/>
        </w:rPr>
        <w:t>уметничка</w:t>
      </w:r>
      <w:proofErr w:type="spellEnd"/>
      <w:r w:rsidRPr="00D802CD">
        <w:rPr>
          <w:sz w:val="20"/>
          <w:szCs w:val="20"/>
        </w:rPr>
        <w:t xml:space="preserve"> </w:t>
      </w:r>
      <w:proofErr w:type="spellStart"/>
      <w:r w:rsidRPr="00D802CD">
        <w:rPr>
          <w:sz w:val="20"/>
          <w:szCs w:val="20"/>
        </w:rPr>
        <w:t>област</w:t>
      </w:r>
      <w:proofErr w:type="spellEnd"/>
      <w:r w:rsidRPr="00D802CD">
        <w:rPr>
          <w:sz w:val="20"/>
          <w:szCs w:val="20"/>
          <w:lang w:val="sr-Cyrl-CS"/>
        </w:rPr>
        <w:tab/>
        <w:t>Гинекологија и акушерство</w:t>
      </w:r>
    </w:p>
    <w:p w14:paraId="78B3B6C1" w14:textId="77777777" w:rsidR="000F6B2B" w:rsidRPr="00D802CD" w:rsidRDefault="000F6B2B" w:rsidP="000F6B2B">
      <w:pPr>
        <w:pBdr>
          <w:top w:val="single" w:sz="4" w:space="1" w:color="auto"/>
          <w:left w:val="single" w:sz="4" w:space="4" w:color="auto"/>
          <w:bottom w:val="single" w:sz="4" w:space="1" w:color="auto"/>
          <w:right w:val="single" w:sz="4" w:space="4" w:color="auto"/>
        </w:pBdr>
        <w:ind w:left="270" w:hanging="50"/>
        <w:rPr>
          <w:sz w:val="20"/>
          <w:szCs w:val="20"/>
          <w:lang w:val="sr-Cyrl-CS"/>
        </w:rPr>
      </w:pPr>
    </w:p>
    <w:p w14:paraId="217714BC" w14:textId="77777777" w:rsidR="000F6B2B" w:rsidRPr="00D802CD" w:rsidRDefault="000F6B2B" w:rsidP="000F6B2B">
      <w:pPr>
        <w:ind w:left="270" w:hanging="50"/>
        <w:rPr>
          <w:b/>
          <w:sz w:val="20"/>
          <w:szCs w:val="20"/>
        </w:rPr>
      </w:pPr>
    </w:p>
    <w:p w14:paraId="70632545" w14:textId="77777777" w:rsidR="000F6B2B" w:rsidRPr="00D802CD" w:rsidRDefault="000F6B2B" w:rsidP="000F6B2B">
      <w:pPr>
        <w:ind w:left="180" w:hanging="50"/>
      </w:pPr>
      <w:r w:rsidRPr="00D802CD">
        <w:rPr>
          <w:b/>
        </w:rPr>
        <w:t xml:space="preserve">2) - </w:t>
      </w:r>
      <w:proofErr w:type="spellStart"/>
      <w:r w:rsidRPr="00D802CD">
        <w:rPr>
          <w:b/>
        </w:rPr>
        <w:t>Стручна</w:t>
      </w:r>
      <w:proofErr w:type="spellEnd"/>
      <w:r w:rsidRPr="00D802CD">
        <w:rPr>
          <w:b/>
        </w:rPr>
        <w:t xml:space="preserve"> </w:t>
      </w:r>
      <w:proofErr w:type="spellStart"/>
      <w:r w:rsidRPr="00D802CD">
        <w:rPr>
          <w:b/>
        </w:rPr>
        <w:t>биографија</w:t>
      </w:r>
      <w:proofErr w:type="spellEnd"/>
      <w:r w:rsidRPr="00D802CD">
        <w:rPr>
          <w:b/>
        </w:rPr>
        <w:t xml:space="preserve">, </w:t>
      </w:r>
      <w:proofErr w:type="spellStart"/>
      <w:r w:rsidRPr="00D802CD">
        <w:rPr>
          <w:b/>
        </w:rPr>
        <w:t>дипломе</w:t>
      </w:r>
      <w:proofErr w:type="spellEnd"/>
      <w:r w:rsidRPr="00D802CD">
        <w:rPr>
          <w:b/>
        </w:rPr>
        <w:t xml:space="preserve"> и </w:t>
      </w:r>
      <w:proofErr w:type="spellStart"/>
      <w:r w:rsidRPr="00D802CD">
        <w:rPr>
          <w:b/>
        </w:rPr>
        <w:t>звања</w:t>
      </w:r>
      <w:proofErr w:type="spellEnd"/>
    </w:p>
    <w:p w14:paraId="2699B204"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i/>
          <w:sz w:val="20"/>
          <w:szCs w:val="20"/>
          <w:u w:val="single"/>
        </w:rPr>
      </w:pPr>
      <w:proofErr w:type="spellStart"/>
      <w:r w:rsidRPr="00D802CD">
        <w:rPr>
          <w:i/>
          <w:sz w:val="20"/>
          <w:szCs w:val="20"/>
          <w:u w:val="single"/>
        </w:rPr>
        <w:t>Основне</w:t>
      </w:r>
      <w:proofErr w:type="spellEnd"/>
      <w:r w:rsidRPr="00D802CD">
        <w:rPr>
          <w:i/>
          <w:sz w:val="20"/>
          <w:szCs w:val="20"/>
          <w:u w:val="single"/>
        </w:rPr>
        <w:t xml:space="preserve"> </w:t>
      </w:r>
      <w:proofErr w:type="spellStart"/>
      <w:r w:rsidRPr="00D802CD">
        <w:rPr>
          <w:i/>
          <w:sz w:val="20"/>
          <w:szCs w:val="20"/>
          <w:u w:val="single"/>
        </w:rPr>
        <w:t>студије</w:t>
      </w:r>
      <w:proofErr w:type="spellEnd"/>
      <w:r w:rsidRPr="00D802CD">
        <w:rPr>
          <w:i/>
          <w:sz w:val="20"/>
          <w:szCs w:val="20"/>
          <w:u w:val="single"/>
        </w:rPr>
        <w:t>:</w:t>
      </w:r>
    </w:p>
    <w:p w14:paraId="714F174C"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CS"/>
        </w:rPr>
      </w:pPr>
      <w:r w:rsidRPr="00D802CD">
        <w:rPr>
          <w:sz w:val="20"/>
          <w:szCs w:val="20"/>
        </w:rPr>
        <w:t xml:space="preserve">- </w:t>
      </w:r>
      <w:proofErr w:type="spellStart"/>
      <w:r w:rsidRPr="00D802CD">
        <w:rPr>
          <w:sz w:val="20"/>
          <w:szCs w:val="20"/>
        </w:rPr>
        <w:t>Назив</w:t>
      </w:r>
      <w:proofErr w:type="spellEnd"/>
      <w:r w:rsidRPr="00D802CD">
        <w:rPr>
          <w:sz w:val="20"/>
          <w:szCs w:val="20"/>
        </w:rPr>
        <w:t xml:space="preserve"> </w:t>
      </w:r>
      <w:proofErr w:type="spellStart"/>
      <w:r w:rsidRPr="00D802CD">
        <w:rPr>
          <w:sz w:val="20"/>
          <w:szCs w:val="20"/>
        </w:rPr>
        <w:t>установе</w:t>
      </w:r>
      <w:proofErr w:type="spellEnd"/>
      <w:r w:rsidRPr="00D802CD">
        <w:rPr>
          <w:sz w:val="20"/>
          <w:szCs w:val="20"/>
        </w:rPr>
        <w:t>:</w:t>
      </w:r>
      <w:r w:rsidRPr="00D802CD">
        <w:rPr>
          <w:sz w:val="20"/>
          <w:szCs w:val="20"/>
          <w:lang w:val="sr-Cyrl-CS"/>
        </w:rPr>
        <w:tab/>
      </w:r>
      <w:r w:rsidRPr="00D802CD">
        <w:rPr>
          <w:sz w:val="20"/>
          <w:szCs w:val="20"/>
          <w:lang w:val="sr-Cyrl-CS"/>
        </w:rPr>
        <w:tab/>
      </w:r>
      <w:r w:rsidRPr="00D802CD">
        <w:rPr>
          <w:sz w:val="20"/>
          <w:szCs w:val="20"/>
          <w:lang w:val="sr-Cyrl-CS"/>
        </w:rPr>
        <w:tab/>
        <w:t>Медицински факултет Универзите у Београду</w:t>
      </w:r>
    </w:p>
    <w:p w14:paraId="023DA245"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i/>
          <w:sz w:val="20"/>
          <w:szCs w:val="20"/>
          <w:u w:val="single"/>
        </w:rPr>
      </w:pPr>
      <w:r w:rsidRPr="00D802CD">
        <w:rPr>
          <w:sz w:val="20"/>
          <w:szCs w:val="20"/>
        </w:rPr>
        <w:t xml:space="preserve">- </w:t>
      </w:r>
      <w:proofErr w:type="spellStart"/>
      <w:r w:rsidRPr="00D802CD">
        <w:rPr>
          <w:sz w:val="20"/>
          <w:szCs w:val="20"/>
        </w:rPr>
        <w:t>Место</w:t>
      </w:r>
      <w:proofErr w:type="spellEnd"/>
      <w:r w:rsidRPr="00D802CD">
        <w:rPr>
          <w:sz w:val="20"/>
          <w:szCs w:val="20"/>
        </w:rPr>
        <w:t xml:space="preserve"> и </w:t>
      </w:r>
      <w:proofErr w:type="spellStart"/>
      <w:r w:rsidRPr="00D802CD">
        <w:rPr>
          <w:sz w:val="20"/>
          <w:szCs w:val="20"/>
        </w:rPr>
        <w:t>година</w:t>
      </w:r>
      <w:proofErr w:type="spellEnd"/>
      <w:r w:rsidRPr="00D802CD">
        <w:rPr>
          <w:sz w:val="20"/>
          <w:szCs w:val="20"/>
        </w:rPr>
        <w:t xml:space="preserve"> </w:t>
      </w:r>
      <w:proofErr w:type="spellStart"/>
      <w:r w:rsidRPr="00D802CD">
        <w:rPr>
          <w:sz w:val="20"/>
          <w:szCs w:val="20"/>
        </w:rPr>
        <w:t>завршетка</w:t>
      </w:r>
      <w:proofErr w:type="spellEnd"/>
      <w:r w:rsidRPr="00D802CD">
        <w:rPr>
          <w:sz w:val="20"/>
          <w:szCs w:val="20"/>
        </w:rPr>
        <w:t>:</w:t>
      </w:r>
      <w:r w:rsidRPr="00D802CD">
        <w:rPr>
          <w:sz w:val="20"/>
          <w:szCs w:val="20"/>
          <w:lang w:val="sr-Cyrl-CS"/>
        </w:rPr>
        <w:tab/>
      </w:r>
      <w:r w:rsidRPr="00D802CD">
        <w:rPr>
          <w:sz w:val="20"/>
          <w:szCs w:val="20"/>
          <w:lang w:val="sr-Cyrl-CS"/>
        </w:rPr>
        <w:tab/>
      </w:r>
      <w:r w:rsidRPr="00D802CD">
        <w:rPr>
          <w:sz w:val="20"/>
          <w:szCs w:val="20"/>
          <w:lang w:val="da-DK"/>
        </w:rPr>
        <w:t xml:space="preserve">Београд, </w:t>
      </w:r>
      <w:r w:rsidRPr="00D802CD">
        <w:rPr>
          <w:color w:val="000000"/>
          <w:sz w:val="20"/>
          <w:szCs w:val="20"/>
          <w:lang w:val="sr-Cyrl-CS"/>
        </w:rPr>
        <w:t>22.04.1991. године</w:t>
      </w:r>
      <w:r w:rsidRPr="00D802CD">
        <w:rPr>
          <w:sz w:val="20"/>
          <w:szCs w:val="20"/>
          <w:lang w:val="sl-SI"/>
        </w:rPr>
        <w:t xml:space="preserve"> с просечном оценом </w:t>
      </w:r>
      <w:r w:rsidRPr="00D802CD">
        <w:rPr>
          <w:sz w:val="20"/>
          <w:szCs w:val="20"/>
          <w:lang w:val="sr-Cyrl-RS"/>
        </w:rPr>
        <w:t>9,00</w:t>
      </w:r>
      <w:r w:rsidRPr="00D802CD">
        <w:rPr>
          <w:sz w:val="20"/>
          <w:szCs w:val="20"/>
          <w:lang w:val="sl-SI"/>
        </w:rPr>
        <w:t xml:space="preserve"> </w:t>
      </w:r>
      <w:proofErr w:type="spellStart"/>
      <w:r w:rsidRPr="00D802CD">
        <w:rPr>
          <w:i/>
          <w:sz w:val="20"/>
          <w:szCs w:val="20"/>
          <w:u w:val="single"/>
        </w:rPr>
        <w:t>Ма</w:t>
      </w:r>
      <w:proofErr w:type="spellEnd"/>
      <w:r w:rsidRPr="00D802CD">
        <w:rPr>
          <w:i/>
          <w:sz w:val="20"/>
          <w:szCs w:val="20"/>
          <w:u w:val="single"/>
          <w:lang w:val="sr-Cyrl-RS"/>
        </w:rPr>
        <w:t>стер:</w:t>
      </w:r>
      <w:r w:rsidRPr="00D802CD">
        <w:rPr>
          <w:i/>
          <w:sz w:val="20"/>
          <w:szCs w:val="20"/>
          <w:u w:val="single"/>
        </w:rPr>
        <w:t xml:space="preserve">  </w:t>
      </w:r>
    </w:p>
    <w:p w14:paraId="1186D4A9"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CS"/>
        </w:rPr>
      </w:pPr>
      <w:r w:rsidRPr="00D802CD">
        <w:rPr>
          <w:sz w:val="20"/>
          <w:szCs w:val="20"/>
        </w:rPr>
        <w:t xml:space="preserve">- </w:t>
      </w:r>
      <w:proofErr w:type="spellStart"/>
      <w:r w:rsidRPr="00D802CD">
        <w:rPr>
          <w:sz w:val="20"/>
          <w:szCs w:val="20"/>
        </w:rPr>
        <w:t>Назив</w:t>
      </w:r>
      <w:proofErr w:type="spellEnd"/>
      <w:r w:rsidRPr="00D802CD">
        <w:rPr>
          <w:sz w:val="20"/>
          <w:szCs w:val="20"/>
        </w:rPr>
        <w:t xml:space="preserve"> </w:t>
      </w:r>
      <w:proofErr w:type="spellStart"/>
      <w:r w:rsidRPr="00D802CD">
        <w:rPr>
          <w:sz w:val="20"/>
          <w:szCs w:val="20"/>
        </w:rPr>
        <w:t>установе</w:t>
      </w:r>
      <w:proofErr w:type="spellEnd"/>
      <w:r w:rsidRPr="00D802CD">
        <w:rPr>
          <w:sz w:val="20"/>
          <w:szCs w:val="20"/>
        </w:rPr>
        <w:t>:</w:t>
      </w:r>
      <w:r w:rsidRPr="00D802CD">
        <w:rPr>
          <w:sz w:val="20"/>
          <w:szCs w:val="20"/>
          <w:lang w:val="sr-Cyrl-CS"/>
        </w:rPr>
        <w:tab/>
      </w:r>
      <w:r w:rsidRPr="00D802CD">
        <w:rPr>
          <w:sz w:val="20"/>
          <w:szCs w:val="20"/>
          <w:lang w:val="sr-Cyrl-CS"/>
        </w:rPr>
        <w:tab/>
      </w:r>
      <w:r w:rsidRPr="00D802CD">
        <w:rPr>
          <w:sz w:val="20"/>
          <w:szCs w:val="20"/>
          <w:lang w:val="sr-Cyrl-CS"/>
        </w:rPr>
        <w:tab/>
      </w:r>
    </w:p>
    <w:p w14:paraId="7C991596"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CS"/>
        </w:rPr>
      </w:pPr>
      <w:r w:rsidRPr="00D802CD">
        <w:rPr>
          <w:sz w:val="20"/>
          <w:szCs w:val="20"/>
        </w:rPr>
        <w:t xml:space="preserve">- </w:t>
      </w:r>
      <w:proofErr w:type="spellStart"/>
      <w:r w:rsidRPr="00D802CD">
        <w:rPr>
          <w:sz w:val="20"/>
          <w:szCs w:val="20"/>
        </w:rPr>
        <w:t>Место</w:t>
      </w:r>
      <w:proofErr w:type="spellEnd"/>
      <w:r w:rsidRPr="00D802CD">
        <w:rPr>
          <w:sz w:val="20"/>
          <w:szCs w:val="20"/>
        </w:rPr>
        <w:t xml:space="preserve"> и </w:t>
      </w:r>
      <w:proofErr w:type="spellStart"/>
      <w:r w:rsidRPr="00D802CD">
        <w:rPr>
          <w:sz w:val="20"/>
          <w:szCs w:val="20"/>
        </w:rPr>
        <w:t>година</w:t>
      </w:r>
      <w:proofErr w:type="spellEnd"/>
      <w:r w:rsidRPr="00D802CD">
        <w:rPr>
          <w:sz w:val="20"/>
          <w:szCs w:val="20"/>
        </w:rPr>
        <w:t xml:space="preserve"> </w:t>
      </w:r>
      <w:proofErr w:type="spellStart"/>
      <w:r w:rsidRPr="00D802CD">
        <w:rPr>
          <w:sz w:val="20"/>
          <w:szCs w:val="20"/>
        </w:rPr>
        <w:t>завршетка</w:t>
      </w:r>
      <w:proofErr w:type="spellEnd"/>
      <w:r w:rsidRPr="00D802CD">
        <w:rPr>
          <w:sz w:val="20"/>
          <w:szCs w:val="20"/>
        </w:rPr>
        <w:t>:</w:t>
      </w:r>
      <w:r w:rsidRPr="00D802CD">
        <w:rPr>
          <w:sz w:val="20"/>
          <w:szCs w:val="20"/>
          <w:lang w:val="sr-Cyrl-CS"/>
        </w:rPr>
        <w:tab/>
      </w:r>
      <w:r w:rsidRPr="00D802CD">
        <w:rPr>
          <w:sz w:val="20"/>
          <w:szCs w:val="20"/>
          <w:lang w:val="sr-Cyrl-CS"/>
        </w:rPr>
        <w:tab/>
      </w:r>
    </w:p>
    <w:p w14:paraId="17DE0332"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CS"/>
        </w:rPr>
      </w:pPr>
      <w:r w:rsidRPr="00D802CD">
        <w:rPr>
          <w:sz w:val="20"/>
          <w:szCs w:val="20"/>
        </w:rPr>
        <w:t xml:space="preserve">- </w:t>
      </w:r>
      <w:proofErr w:type="spellStart"/>
      <w:r w:rsidRPr="00D802CD">
        <w:rPr>
          <w:sz w:val="20"/>
          <w:szCs w:val="20"/>
        </w:rPr>
        <w:t>Ужа</w:t>
      </w:r>
      <w:proofErr w:type="spellEnd"/>
      <w:r w:rsidRPr="00D802CD">
        <w:rPr>
          <w:sz w:val="20"/>
          <w:szCs w:val="20"/>
        </w:rPr>
        <w:t xml:space="preserve"> </w:t>
      </w:r>
      <w:proofErr w:type="spellStart"/>
      <w:r w:rsidRPr="00D802CD">
        <w:rPr>
          <w:sz w:val="20"/>
          <w:szCs w:val="20"/>
        </w:rPr>
        <w:t>научна</w:t>
      </w:r>
      <w:proofErr w:type="spellEnd"/>
      <w:r w:rsidRPr="00D802CD">
        <w:rPr>
          <w:sz w:val="20"/>
          <w:szCs w:val="20"/>
        </w:rPr>
        <w:t xml:space="preserve">, </w:t>
      </w:r>
      <w:proofErr w:type="spellStart"/>
      <w:r w:rsidRPr="00D802CD">
        <w:rPr>
          <w:sz w:val="20"/>
          <w:szCs w:val="20"/>
        </w:rPr>
        <w:t>односно</w:t>
      </w:r>
      <w:proofErr w:type="spellEnd"/>
      <w:r w:rsidRPr="00D802CD">
        <w:rPr>
          <w:sz w:val="20"/>
          <w:szCs w:val="20"/>
        </w:rPr>
        <w:t xml:space="preserve"> </w:t>
      </w:r>
      <w:proofErr w:type="spellStart"/>
      <w:r w:rsidRPr="00D802CD">
        <w:rPr>
          <w:sz w:val="20"/>
          <w:szCs w:val="20"/>
        </w:rPr>
        <w:t>уметничка</w:t>
      </w:r>
      <w:proofErr w:type="spellEnd"/>
      <w:r w:rsidRPr="00D802CD">
        <w:rPr>
          <w:sz w:val="20"/>
          <w:szCs w:val="20"/>
        </w:rPr>
        <w:t xml:space="preserve"> </w:t>
      </w:r>
      <w:proofErr w:type="spellStart"/>
      <w:r w:rsidRPr="00D802CD">
        <w:rPr>
          <w:sz w:val="20"/>
          <w:szCs w:val="20"/>
        </w:rPr>
        <w:t>област</w:t>
      </w:r>
      <w:proofErr w:type="spellEnd"/>
      <w:r w:rsidRPr="00D802CD">
        <w:rPr>
          <w:sz w:val="20"/>
          <w:szCs w:val="20"/>
        </w:rPr>
        <w:t>:</w:t>
      </w:r>
      <w:r w:rsidRPr="00D802CD">
        <w:rPr>
          <w:sz w:val="20"/>
          <w:szCs w:val="20"/>
          <w:lang w:val="sr-Cyrl-CS"/>
        </w:rPr>
        <w:t xml:space="preserve"> </w:t>
      </w:r>
    </w:p>
    <w:p w14:paraId="3B2D57A0"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i/>
          <w:sz w:val="20"/>
          <w:szCs w:val="20"/>
          <w:u w:val="single"/>
        </w:rPr>
      </w:pPr>
      <w:proofErr w:type="spellStart"/>
      <w:r w:rsidRPr="00D802CD">
        <w:rPr>
          <w:i/>
          <w:sz w:val="20"/>
          <w:szCs w:val="20"/>
          <w:u w:val="single"/>
        </w:rPr>
        <w:t>Магистеријум</w:t>
      </w:r>
      <w:proofErr w:type="spellEnd"/>
      <w:r w:rsidRPr="00D802CD">
        <w:rPr>
          <w:i/>
          <w:sz w:val="20"/>
          <w:szCs w:val="20"/>
          <w:u w:val="single"/>
        </w:rPr>
        <w:t xml:space="preserve">:  </w:t>
      </w:r>
    </w:p>
    <w:p w14:paraId="55877362"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rPr>
      </w:pPr>
      <w:r w:rsidRPr="00D802CD">
        <w:rPr>
          <w:sz w:val="20"/>
          <w:szCs w:val="20"/>
        </w:rPr>
        <w:t xml:space="preserve">- </w:t>
      </w:r>
      <w:proofErr w:type="spellStart"/>
      <w:r w:rsidRPr="00D802CD">
        <w:rPr>
          <w:sz w:val="20"/>
          <w:szCs w:val="20"/>
        </w:rPr>
        <w:t>Назив</w:t>
      </w:r>
      <w:proofErr w:type="spellEnd"/>
      <w:r w:rsidRPr="00D802CD">
        <w:rPr>
          <w:sz w:val="20"/>
          <w:szCs w:val="20"/>
        </w:rPr>
        <w:t xml:space="preserve"> </w:t>
      </w:r>
      <w:proofErr w:type="spellStart"/>
      <w:r w:rsidRPr="00D802CD">
        <w:rPr>
          <w:sz w:val="20"/>
          <w:szCs w:val="20"/>
        </w:rPr>
        <w:t>установе</w:t>
      </w:r>
      <w:proofErr w:type="spellEnd"/>
      <w:r w:rsidRPr="00D802CD">
        <w:rPr>
          <w:sz w:val="20"/>
          <w:szCs w:val="20"/>
        </w:rPr>
        <w:t>:</w:t>
      </w:r>
      <w:r w:rsidRPr="00D802CD">
        <w:rPr>
          <w:sz w:val="20"/>
          <w:szCs w:val="20"/>
          <w:lang w:val="sr-Cyrl-CS"/>
        </w:rPr>
        <w:t xml:space="preserve"> </w:t>
      </w:r>
      <w:r w:rsidRPr="00D802CD">
        <w:rPr>
          <w:sz w:val="20"/>
          <w:szCs w:val="20"/>
          <w:lang w:val="sr-Cyrl-CS"/>
        </w:rPr>
        <w:tab/>
      </w:r>
      <w:r w:rsidRPr="00D802CD">
        <w:rPr>
          <w:sz w:val="20"/>
          <w:szCs w:val="20"/>
          <w:lang w:val="sr-Cyrl-CS"/>
        </w:rPr>
        <w:tab/>
      </w:r>
      <w:r w:rsidRPr="00D802CD">
        <w:rPr>
          <w:sz w:val="20"/>
          <w:szCs w:val="20"/>
          <w:lang w:val="sr-Cyrl-CS"/>
        </w:rPr>
        <w:tab/>
        <w:t xml:space="preserve">Медицински факултет </w:t>
      </w:r>
      <w:proofErr w:type="gramStart"/>
      <w:r w:rsidRPr="00D802CD">
        <w:rPr>
          <w:sz w:val="20"/>
          <w:szCs w:val="20"/>
          <w:lang w:val="sr-Cyrl-CS"/>
        </w:rPr>
        <w:t>Универзитет  у</w:t>
      </w:r>
      <w:proofErr w:type="gramEnd"/>
      <w:r w:rsidRPr="00D802CD">
        <w:rPr>
          <w:sz w:val="20"/>
          <w:szCs w:val="20"/>
          <w:lang w:val="sr-Cyrl-CS"/>
        </w:rPr>
        <w:t xml:space="preserve"> Београду</w:t>
      </w:r>
    </w:p>
    <w:p w14:paraId="486263C6"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rPr>
      </w:pPr>
      <w:r w:rsidRPr="00D802CD">
        <w:rPr>
          <w:sz w:val="20"/>
          <w:szCs w:val="20"/>
        </w:rPr>
        <w:t xml:space="preserve">- </w:t>
      </w:r>
      <w:proofErr w:type="spellStart"/>
      <w:r w:rsidRPr="00D802CD">
        <w:rPr>
          <w:sz w:val="20"/>
          <w:szCs w:val="20"/>
        </w:rPr>
        <w:t>Место</w:t>
      </w:r>
      <w:proofErr w:type="spellEnd"/>
      <w:r w:rsidRPr="00D802CD">
        <w:rPr>
          <w:sz w:val="20"/>
          <w:szCs w:val="20"/>
        </w:rPr>
        <w:t xml:space="preserve"> и </w:t>
      </w:r>
      <w:proofErr w:type="spellStart"/>
      <w:r w:rsidRPr="00D802CD">
        <w:rPr>
          <w:sz w:val="20"/>
          <w:szCs w:val="20"/>
        </w:rPr>
        <w:t>година</w:t>
      </w:r>
      <w:proofErr w:type="spellEnd"/>
      <w:r w:rsidRPr="00D802CD">
        <w:rPr>
          <w:sz w:val="20"/>
          <w:szCs w:val="20"/>
        </w:rPr>
        <w:t xml:space="preserve"> </w:t>
      </w:r>
      <w:proofErr w:type="spellStart"/>
      <w:r w:rsidRPr="00D802CD">
        <w:rPr>
          <w:sz w:val="20"/>
          <w:szCs w:val="20"/>
        </w:rPr>
        <w:t>завршетка</w:t>
      </w:r>
      <w:proofErr w:type="spellEnd"/>
      <w:r w:rsidRPr="00D802CD">
        <w:rPr>
          <w:sz w:val="20"/>
          <w:szCs w:val="20"/>
        </w:rPr>
        <w:t>:</w:t>
      </w:r>
      <w:r w:rsidRPr="00D802CD">
        <w:rPr>
          <w:sz w:val="20"/>
          <w:szCs w:val="20"/>
          <w:lang w:val="sr-Cyrl-CS"/>
        </w:rPr>
        <w:t xml:space="preserve"> </w:t>
      </w:r>
      <w:r w:rsidRPr="00D802CD">
        <w:rPr>
          <w:sz w:val="20"/>
          <w:szCs w:val="20"/>
          <w:lang w:val="sr-Cyrl-CS"/>
        </w:rPr>
        <w:tab/>
      </w:r>
      <w:r w:rsidRPr="00D802CD">
        <w:rPr>
          <w:sz w:val="20"/>
          <w:szCs w:val="20"/>
          <w:lang w:val="sr-Cyrl-CS"/>
        </w:rPr>
        <w:tab/>
        <w:t xml:space="preserve">Београд, </w:t>
      </w:r>
      <w:r w:rsidRPr="00D802CD">
        <w:rPr>
          <w:sz w:val="20"/>
          <w:szCs w:val="20"/>
          <w:lang w:val="ru-RU"/>
        </w:rPr>
        <w:t>06.07.2000</w:t>
      </w:r>
      <w:r w:rsidRPr="00D802CD">
        <w:rPr>
          <w:sz w:val="20"/>
          <w:szCs w:val="20"/>
        </w:rPr>
        <w:t xml:space="preserve">. </w:t>
      </w:r>
      <w:proofErr w:type="spellStart"/>
      <w:r w:rsidRPr="00D802CD">
        <w:rPr>
          <w:sz w:val="20"/>
          <w:szCs w:val="20"/>
        </w:rPr>
        <w:t>године</w:t>
      </w:r>
      <w:proofErr w:type="spellEnd"/>
      <w:r w:rsidRPr="00D802CD">
        <w:rPr>
          <w:sz w:val="20"/>
          <w:szCs w:val="20"/>
        </w:rPr>
        <w:t xml:space="preserve"> </w:t>
      </w:r>
    </w:p>
    <w:p w14:paraId="019A6F5C"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RS"/>
        </w:rPr>
      </w:pPr>
      <w:r w:rsidRPr="00D802CD">
        <w:rPr>
          <w:sz w:val="20"/>
          <w:szCs w:val="20"/>
        </w:rPr>
        <w:t xml:space="preserve">- </w:t>
      </w:r>
      <w:proofErr w:type="spellStart"/>
      <w:r w:rsidRPr="00D802CD">
        <w:rPr>
          <w:sz w:val="20"/>
          <w:szCs w:val="20"/>
        </w:rPr>
        <w:t>Ужа</w:t>
      </w:r>
      <w:proofErr w:type="spellEnd"/>
      <w:r w:rsidRPr="00D802CD">
        <w:rPr>
          <w:sz w:val="20"/>
          <w:szCs w:val="20"/>
        </w:rPr>
        <w:t xml:space="preserve"> </w:t>
      </w:r>
      <w:proofErr w:type="spellStart"/>
      <w:r w:rsidRPr="00D802CD">
        <w:rPr>
          <w:sz w:val="20"/>
          <w:szCs w:val="20"/>
        </w:rPr>
        <w:t>научна</w:t>
      </w:r>
      <w:proofErr w:type="spellEnd"/>
      <w:r w:rsidRPr="00D802CD">
        <w:rPr>
          <w:sz w:val="20"/>
          <w:szCs w:val="20"/>
        </w:rPr>
        <w:t xml:space="preserve">, </w:t>
      </w:r>
      <w:proofErr w:type="spellStart"/>
      <w:r w:rsidRPr="00D802CD">
        <w:rPr>
          <w:sz w:val="20"/>
          <w:szCs w:val="20"/>
        </w:rPr>
        <w:t>односно</w:t>
      </w:r>
      <w:proofErr w:type="spellEnd"/>
      <w:r w:rsidRPr="00D802CD">
        <w:rPr>
          <w:sz w:val="20"/>
          <w:szCs w:val="20"/>
        </w:rPr>
        <w:t xml:space="preserve"> </w:t>
      </w:r>
      <w:proofErr w:type="spellStart"/>
      <w:r w:rsidRPr="00D802CD">
        <w:rPr>
          <w:sz w:val="20"/>
          <w:szCs w:val="20"/>
        </w:rPr>
        <w:t>уметничка</w:t>
      </w:r>
      <w:proofErr w:type="spellEnd"/>
      <w:r w:rsidRPr="00D802CD">
        <w:rPr>
          <w:sz w:val="20"/>
          <w:szCs w:val="20"/>
        </w:rPr>
        <w:t xml:space="preserve"> </w:t>
      </w:r>
      <w:proofErr w:type="spellStart"/>
      <w:r w:rsidRPr="00D802CD">
        <w:rPr>
          <w:sz w:val="20"/>
          <w:szCs w:val="20"/>
        </w:rPr>
        <w:t>област</w:t>
      </w:r>
      <w:proofErr w:type="spellEnd"/>
      <w:r w:rsidRPr="00D802CD">
        <w:rPr>
          <w:sz w:val="20"/>
          <w:szCs w:val="20"/>
        </w:rPr>
        <w:t>:</w:t>
      </w:r>
      <w:r w:rsidRPr="00D802CD">
        <w:rPr>
          <w:sz w:val="20"/>
          <w:szCs w:val="20"/>
          <w:lang w:val="sr-Cyrl-CS"/>
        </w:rPr>
        <w:t xml:space="preserve"> </w:t>
      </w:r>
      <w:r w:rsidRPr="00D802CD">
        <w:rPr>
          <w:sz w:val="20"/>
          <w:szCs w:val="20"/>
          <w:lang w:val="sr-Cyrl-RS"/>
        </w:rPr>
        <w:t>Хумана репродукција</w:t>
      </w:r>
    </w:p>
    <w:p w14:paraId="1CAEDA64"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i/>
          <w:sz w:val="20"/>
          <w:szCs w:val="20"/>
          <w:u w:val="single"/>
        </w:rPr>
      </w:pPr>
      <w:proofErr w:type="spellStart"/>
      <w:r w:rsidRPr="00D802CD">
        <w:rPr>
          <w:i/>
          <w:sz w:val="20"/>
          <w:szCs w:val="20"/>
          <w:u w:val="single"/>
        </w:rPr>
        <w:t>Докторат</w:t>
      </w:r>
      <w:proofErr w:type="spellEnd"/>
      <w:r w:rsidRPr="00D802CD">
        <w:rPr>
          <w:i/>
          <w:sz w:val="20"/>
          <w:szCs w:val="20"/>
          <w:u w:val="single"/>
        </w:rPr>
        <w:t>:</w:t>
      </w:r>
    </w:p>
    <w:p w14:paraId="7AFCEA1E"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CS"/>
        </w:rPr>
      </w:pPr>
      <w:r w:rsidRPr="00D802CD">
        <w:rPr>
          <w:sz w:val="20"/>
          <w:szCs w:val="20"/>
        </w:rPr>
        <w:t xml:space="preserve">- </w:t>
      </w:r>
      <w:proofErr w:type="spellStart"/>
      <w:r w:rsidRPr="00D802CD">
        <w:rPr>
          <w:sz w:val="20"/>
          <w:szCs w:val="20"/>
        </w:rPr>
        <w:t>Назив</w:t>
      </w:r>
      <w:proofErr w:type="spellEnd"/>
      <w:r w:rsidRPr="00D802CD">
        <w:rPr>
          <w:sz w:val="20"/>
          <w:szCs w:val="20"/>
        </w:rPr>
        <w:t xml:space="preserve"> </w:t>
      </w:r>
      <w:proofErr w:type="spellStart"/>
      <w:r w:rsidRPr="00D802CD">
        <w:rPr>
          <w:sz w:val="20"/>
          <w:szCs w:val="20"/>
        </w:rPr>
        <w:t>установе</w:t>
      </w:r>
      <w:proofErr w:type="spellEnd"/>
      <w:r w:rsidRPr="00D802CD">
        <w:rPr>
          <w:sz w:val="20"/>
          <w:szCs w:val="20"/>
        </w:rPr>
        <w:t>:</w:t>
      </w:r>
      <w:r w:rsidRPr="00D802CD">
        <w:rPr>
          <w:sz w:val="20"/>
          <w:szCs w:val="20"/>
          <w:lang w:val="sr-Cyrl-CS"/>
        </w:rPr>
        <w:tab/>
      </w:r>
      <w:r w:rsidRPr="00D802CD">
        <w:rPr>
          <w:sz w:val="20"/>
          <w:szCs w:val="20"/>
          <w:lang w:val="sr-Cyrl-CS"/>
        </w:rPr>
        <w:tab/>
      </w:r>
      <w:r w:rsidRPr="00D802CD">
        <w:rPr>
          <w:sz w:val="20"/>
          <w:szCs w:val="20"/>
          <w:lang w:val="sr-Cyrl-CS"/>
        </w:rPr>
        <w:tab/>
        <w:t>Медицински факултет Универзитет у Београду</w:t>
      </w:r>
    </w:p>
    <w:p w14:paraId="53AE8AA7"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CS"/>
        </w:rPr>
      </w:pPr>
      <w:r w:rsidRPr="00D802CD">
        <w:rPr>
          <w:sz w:val="20"/>
          <w:szCs w:val="20"/>
        </w:rPr>
        <w:t xml:space="preserve">- </w:t>
      </w:r>
      <w:proofErr w:type="spellStart"/>
      <w:r w:rsidRPr="00D802CD">
        <w:rPr>
          <w:sz w:val="20"/>
          <w:szCs w:val="20"/>
        </w:rPr>
        <w:t>Место</w:t>
      </w:r>
      <w:proofErr w:type="spellEnd"/>
      <w:r w:rsidRPr="00D802CD">
        <w:rPr>
          <w:sz w:val="20"/>
          <w:szCs w:val="20"/>
        </w:rPr>
        <w:t xml:space="preserve"> и </w:t>
      </w:r>
      <w:proofErr w:type="spellStart"/>
      <w:r w:rsidRPr="00D802CD">
        <w:rPr>
          <w:sz w:val="20"/>
          <w:szCs w:val="20"/>
        </w:rPr>
        <w:t>година</w:t>
      </w:r>
      <w:proofErr w:type="spellEnd"/>
      <w:r w:rsidRPr="00D802CD">
        <w:rPr>
          <w:sz w:val="20"/>
          <w:szCs w:val="20"/>
        </w:rPr>
        <w:t xml:space="preserve"> </w:t>
      </w:r>
      <w:proofErr w:type="spellStart"/>
      <w:r w:rsidRPr="00D802CD">
        <w:rPr>
          <w:sz w:val="20"/>
          <w:szCs w:val="20"/>
        </w:rPr>
        <w:t>одбране</w:t>
      </w:r>
      <w:proofErr w:type="spellEnd"/>
      <w:r w:rsidRPr="00D802CD">
        <w:rPr>
          <w:sz w:val="20"/>
          <w:szCs w:val="20"/>
        </w:rPr>
        <w:t>:</w:t>
      </w:r>
      <w:r w:rsidRPr="00D802CD">
        <w:rPr>
          <w:sz w:val="20"/>
          <w:szCs w:val="20"/>
          <w:lang w:val="sr-Cyrl-CS"/>
        </w:rPr>
        <w:tab/>
      </w:r>
      <w:r w:rsidRPr="00D802CD">
        <w:rPr>
          <w:sz w:val="20"/>
          <w:szCs w:val="20"/>
          <w:lang w:val="sr-Cyrl-CS"/>
        </w:rPr>
        <w:tab/>
        <w:t xml:space="preserve">Београд, </w:t>
      </w:r>
      <w:r w:rsidRPr="00D802CD">
        <w:rPr>
          <w:color w:val="000000"/>
          <w:sz w:val="20"/>
          <w:szCs w:val="20"/>
          <w:lang w:val="sr-Cyrl-CS"/>
        </w:rPr>
        <w:t>16.12.2009</w:t>
      </w:r>
      <w:r w:rsidRPr="00D802CD">
        <w:rPr>
          <w:sz w:val="20"/>
          <w:szCs w:val="20"/>
        </w:rPr>
        <w:t xml:space="preserve">. </w:t>
      </w:r>
      <w:proofErr w:type="spellStart"/>
      <w:r w:rsidRPr="00D802CD">
        <w:rPr>
          <w:sz w:val="20"/>
          <w:szCs w:val="20"/>
        </w:rPr>
        <w:t>године</w:t>
      </w:r>
      <w:proofErr w:type="spellEnd"/>
      <w:r w:rsidRPr="00D802CD">
        <w:t xml:space="preserve">  </w:t>
      </w:r>
    </w:p>
    <w:p w14:paraId="6A0A13BD"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RS"/>
        </w:rPr>
      </w:pPr>
      <w:r w:rsidRPr="00D802CD">
        <w:rPr>
          <w:sz w:val="20"/>
          <w:szCs w:val="20"/>
        </w:rPr>
        <w:t xml:space="preserve">- </w:t>
      </w:r>
      <w:proofErr w:type="spellStart"/>
      <w:r w:rsidRPr="00D802CD">
        <w:rPr>
          <w:sz w:val="20"/>
          <w:szCs w:val="20"/>
        </w:rPr>
        <w:t>Наслов</w:t>
      </w:r>
      <w:proofErr w:type="spellEnd"/>
      <w:r w:rsidRPr="00D802CD">
        <w:rPr>
          <w:sz w:val="20"/>
          <w:szCs w:val="20"/>
        </w:rPr>
        <w:t xml:space="preserve"> </w:t>
      </w:r>
      <w:proofErr w:type="spellStart"/>
      <w:r w:rsidRPr="00D802CD">
        <w:rPr>
          <w:sz w:val="20"/>
          <w:szCs w:val="20"/>
        </w:rPr>
        <w:t>дисертације</w:t>
      </w:r>
      <w:proofErr w:type="spellEnd"/>
      <w:r w:rsidRPr="00D802CD">
        <w:rPr>
          <w:sz w:val="20"/>
          <w:szCs w:val="20"/>
        </w:rPr>
        <w:t>:</w:t>
      </w:r>
      <w:r w:rsidRPr="00D802CD">
        <w:rPr>
          <w:sz w:val="20"/>
          <w:szCs w:val="20"/>
          <w:lang w:val="sr-Cyrl-CS"/>
        </w:rPr>
        <w:tab/>
      </w:r>
      <w:r w:rsidRPr="00D802CD">
        <w:rPr>
          <w:sz w:val="20"/>
          <w:szCs w:val="20"/>
          <w:lang w:val="sr-Latn-RS"/>
        </w:rPr>
        <w:tab/>
      </w:r>
      <w:r w:rsidRPr="00D802CD">
        <w:rPr>
          <w:sz w:val="20"/>
          <w:szCs w:val="20"/>
          <w:lang w:val="sr-Latn-RS"/>
        </w:rPr>
        <w:tab/>
      </w:r>
      <w:r w:rsidRPr="00D802CD">
        <w:rPr>
          <w:sz w:val="20"/>
          <w:szCs w:val="20"/>
          <w:lang w:val="sr-Cyrl-RS"/>
        </w:rPr>
        <w:t xml:space="preserve">„Индикације и методи прекида трудноће у другом </w:t>
      </w:r>
    </w:p>
    <w:p w14:paraId="1FA42928"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i/>
          <w:sz w:val="20"/>
          <w:szCs w:val="20"/>
          <w:lang w:val="sr-Cyrl-RS"/>
        </w:rPr>
      </w:pPr>
      <w:r w:rsidRPr="00D802CD">
        <w:rPr>
          <w:sz w:val="20"/>
          <w:szCs w:val="20"/>
          <w:lang w:val="sr-Cyrl-RS"/>
        </w:rPr>
        <w:t xml:space="preserve">                                                                        тромесечју гравидитета“</w:t>
      </w:r>
    </w:p>
    <w:p w14:paraId="77CBA1CB"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RS"/>
        </w:rPr>
      </w:pPr>
      <w:r w:rsidRPr="00D802CD">
        <w:rPr>
          <w:sz w:val="20"/>
          <w:szCs w:val="20"/>
        </w:rPr>
        <w:t xml:space="preserve">- </w:t>
      </w:r>
      <w:proofErr w:type="spellStart"/>
      <w:r w:rsidRPr="00D802CD">
        <w:rPr>
          <w:sz w:val="20"/>
          <w:szCs w:val="20"/>
        </w:rPr>
        <w:t>Ужа</w:t>
      </w:r>
      <w:proofErr w:type="spellEnd"/>
      <w:r w:rsidRPr="00D802CD">
        <w:rPr>
          <w:sz w:val="20"/>
          <w:szCs w:val="20"/>
        </w:rPr>
        <w:t xml:space="preserve"> </w:t>
      </w:r>
      <w:proofErr w:type="spellStart"/>
      <w:r w:rsidRPr="00D802CD">
        <w:rPr>
          <w:sz w:val="20"/>
          <w:szCs w:val="20"/>
        </w:rPr>
        <w:t>научна</w:t>
      </w:r>
      <w:proofErr w:type="spellEnd"/>
      <w:r w:rsidRPr="00D802CD">
        <w:rPr>
          <w:sz w:val="20"/>
          <w:szCs w:val="20"/>
        </w:rPr>
        <w:t xml:space="preserve">, </w:t>
      </w:r>
      <w:proofErr w:type="spellStart"/>
      <w:r w:rsidRPr="00D802CD">
        <w:rPr>
          <w:sz w:val="20"/>
          <w:szCs w:val="20"/>
        </w:rPr>
        <w:t>односно</w:t>
      </w:r>
      <w:proofErr w:type="spellEnd"/>
      <w:r w:rsidRPr="00D802CD">
        <w:rPr>
          <w:sz w:val="20"/>
          <w:szCs w:val="20"/>
        </w:rPr>
        <w:t xml:space="preserve"> </w:t>
      </w:r>
      <w:proofErr w:type="spellStart"/>
      <w:r w:rsidRPr="00D802CD">
        <w:rPr>
          <w:sz w:val="20"/>
          <w:szCs w:val="20"/>
        </w:rPr>
        <w:t>уметничка</w:t>
      </w:r>
      <w:proofErr w:type="spellEnd"/>
      <w:r w:rsidRPr="00D802CD">
        <w:rPr>
          <w:sz w:val="20"/>
          <w:szCs w:val="20"/>
        </w:rPr>
        <w:t xml:space="preserve"> </w:t>
      </w:r>
      <w:proofErr w:type="spellStart"/>
      <w:r w:rsidRPr="00D802CD">
        <w:rPr>
          <w:sz w:val="20"/>
          <w:szCs w:val="20"/>
        </w:rPr>
        <w:t>област</w:t>
      </w:r>
      <w:proofErr w:type="spellEnd"/>
      <w:r w:rsidRPr="00D802CD">
        <w:rPr>
          <w:sz w:val="20"/>
          <w:szCs w:val="20"/>
        </w:rPr>
        <w:t>:</w:t>
      </w:r>
      <w:r w:rsidRPr="00D802CD">
        <w:rPr>
          <w:sz w:val="20"/>
          <w:szCs w:val="20"/>
          <w:lang w:val="sr-Cyrl-CS"/>
        </w:rPr>
        <w:t xml:space="preserve"> </w:t>
      </w:r>
      <w:r w:rsidRPr="00D802CD">
        <w:rPr>
          <w:sz w:val="20"/>
          <w:szCs w:val="20"/>
          <w:lang w:val="sr-Cyrl-RS"/>
        </w:rPr>
        <w:t>Гинекологија и акушерство (хумана репродукција)</w:t>
      </w:r>
    </w:p>
    <w:p w14:paraId="5A0AE6C6"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i/>
          <w:sz w:val="20"/>
          <w:szCs w:val="20"/>
          <w:u w:val="single"/>
        </w:rPr>
      </w:pPr>
      <w:proofErr w:type="spellStart"/>
      <w:r w:rsidRPr="00D802CD">
        <w:rPr>
          <w:i/>
          <w:sz w:val="20"/>
          <w:szCs w:val="20"/>
          <w:u w:val="single"/>
        </w:rPr>
        <w:t>Досадашњи</w:t>
      </w:r>
      <w:proofErr w:type="spellEnd"/>
      <w:r w:rsidRPr="00D802CD">
        <w:rPr>
          <w:i/>
          <w:sz w:val="20"/>
          <w:szCs w:val="20"/>
          <w:u w:val="single"/>
        </w:rPr>
        <w:t xml:space="preserve"> </w:t>
      </w:r>
      <w:proofErr w:type="spellStart"/>
      <w:r w:rsidRPr="00D802CD">
        <w:rPr>
          <w:i/>
          <w:sz w:val="20"/>
          <w:szCs w:val="20"/>
          <w:u w:val="single"/>
        </w:rPr>
        <w:t>избори</w:t>
      </w:r>
      <w:proofErr w:type="spellEnd"/>
      <w:r w:rsidRPr="00D802CD">
        <w:rPr>
          <w:i/>
          <w:sz w:val="20"/>
          <w:szCs w:val="20"/>
          <w:u w:val="single"/>
        </w:rPr>
        <w:t xml:space="preserve"> у </w:t>
      </w:r>
      <w:proofErr w:type="spellStart"/>
      <w:r w:rsidRPr="00D802CD">
        <w:rPr>
          <w:i/>
          <w:sz w:val="20"/>
          <w:szCs w:val="20"/>
          <w:u w:val="single"/>
        </w:rPr>
        <w:t>наставна</w:t>
      </w:r>
      <w:proofErr w:type="spellEnd"/>
      <w:r w:rsidRPr="00D802CD">
        <w:rPr>
          <w:i/>
          <w:sz w:val="20"/>
          <w:szCs w:val="20"/>
          <w:u w:val="single"/>
        </w:rPr>
        <w:t xml:space="preserve"> и </w:t>
      </w:r>
      <w:proofErr w:type="spellStart"/>
      <w:r w:rsidRPr="00D802CD">
        <w:rPr>
          <w:i/>
          <w:sz w:val="20"/>
          <w:szCs w:val="20"/>
          <w:u w:val="single"/>
        </w:rPr>
        <w:t>научна</w:t>
      </w:r>
      <w:proofErr w:type="spellEnd"/>
      <w:r w:rsidRPr="00D802CD">
        <w:rPr>
          <w:i/>
          <w:sz w:val="20"/>
          <w:szCs w:val="20"/>
          <w:u w:val="single"/>
        </w:rPr>
        <w:t xml:space="preserve"> </w:t>
      </w:r>
      <w:proofErr w:type="spellStart"/>
      <w:r w:rsidRPr="00D802CD">
        <w:rPr>
          <w:i/>
          <w:sz w:val="20"/>
          <w:szCs w:val="20"/>
          <w:u w:val="single"/>
        </w:rPr>
        <w:t>звања</w:t>
      </w:r>
      <w:proofErr w:type="spellEnd"/>
      <w:r w:rsidRPr="00D802CD">
        <w:rPr>
          <w:i/>
          <w:sz w:val="20"/>
          <w:szCs w:val="20"/>
          <w:u w:val="single"/>
        </w:rPr>
        <w:t>:</w:t>
      </w:r>
    </w:p>
    <w:p w14:paraId="2E49A7C3" w14:textId="77777777" w:rsidR="00E744B1"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lang w:val="sr-Cyrl-RS"/>
        </w:rPr>
      </w:pPr>
      <w:r w:rsidRPr="00D802CD">
        <w:rPr>
          <w:sz w:val="20"/>
          <w:szCs w:val="20"/>
          <w:lang w:val="sr-Latn-CS"/>
        </w:rPr>
        <w:t xml:space="preserve">Изабран у звање асистента за ужу научну област </w:t>
      </w:r>
      <w:r w:rsidRPr="00D802CD">
        <w:rPr>
          <w:sz w:val="20"/>
          <w:szCs w:val="20"/>
          <w:lang w:val="sr-Cyrl-RS"/>
        </w:rPr>
        <w:t xml:space="preserve">Гинекологија и акушерство </w:t>
      </w:r>
      <w:r w:rsidRPr="00D802CD">
        <w:rPr>
          <w:sz w:val="20"/>
          <w:szCs w:val="20"/>
          <w:lang w:val="sr-Latn-CS"/>
        </w:rPr>
        <w:t xml:space="preserve">на Медицинском факултету Универзитета у Београду дана </w:t>
      </w:r>
      <w:r w:rsidRPr="00D802CD">
        <w:rPr>
          <w:sz w:val="20"/>
          <w:szCs w:val="20"/>
          <w:lang w:val="sl-SI"/>
        </w:rPr>
        <w:t>30. марта 2011</w:t>
      </w:r>
      <w:r w:rsidRPr="00D802CD">
        <w:rPr>
          <w:sz w:val="20"/>
          <w:szCs w:val="20"/>
          <w:lang w:val="sr-Latn-CS"/>
        </w:rPr>
        <w:t xml:space="preserve">. године, а поново биран у исто звање </w:t>
      </w:r>
      <w:r w:rsidRPr="00D802CD">
        <w:rPr>
          <w:sz w:val="20"/>
          <w:szCs w:val="20"/>
          <w:lang w:val="sl-SI"/>
        </w:rPr>
        <w:t>03. јула 2014</w:t>
      </w:r>
      <w:r w:rsidRPr="00D802CD">
        <w:rPr>
          <w:sz w:val="20"/>
          <w:szCs w:val="20"/>
          <w:lang w:val="sr-Latn-CS"/>
        </w:rPr>
        <w:t>. године</w:t>
      </w:r>
      <w:r w:rsidRPr="00D802CD">
        <w:rPr>
          <w:sz w:val="20"/>
          <w:szCs w:val="20"/>
          <w:lang w:val="sr-Cyrl-RS"/>
        </w:rPr>
        <w:t xml:space="preserve">. </w:t>
      </w:r>
    </w:p>
    <w:p w14:paraId="6F4427D9" w14:textId="16073A06"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i/>
          <w:sz w:val="20"/>
          <w:szCs w:val="20"/>
          <w:u w:val="single"/>
        </w:rPr>
      </w:pPr>
      <w:r w:rsidRPr="00D802CD">
        <w:rPr>
          <w:sz w:val="20"/>
          <w:szCs w:val="20"/>
          <w:lang w:val="sr-Cyrl-RS"/>
        </w:rPr>
        <w:t>У звање доцента изабран дана 06.јула 2017. године. Поново изабран у звање доцента 30.01.2024. године</w:t>
      </w:r>
    </w:p>
    <w:p w14:paraId="24B99B95" w14:textId="77777777" w:rsidR="000F6B2B" w:rsidRPr="00D802CD" w:rsidRDefault="000F6B2B" w:rsidP="00E744B1">
      <w:pPr>
        <w:pBdr>
          <w:top w:val="single" w:sz="4" w:space="1" w:color="auto"/>
          <w:left w:val="single" w:sz="4" w:space="4" w:color="auto"/>
          <w:bottom w:val="single" w:sz="4" w:space="1" w:color="auto"/>
          <w:right w:val="single" w:sz="4" w:space="0" w:color="auto"/>
        </w:pBdr>
        <w:ind w:left="180" w:hanging="50"/>
        <w:rPr>
          <w:sz w:val="20"/>
          <w:szCs w:val="20"/>
          <w:u w:val="single"/>
        </w:rPr>
      </w:pPr>
    </w:p>
    <w:p w14:paraId="7F925E65" w14:textId="77777777" w:rsidR="000F6B2B" w:rsidRPr="00D802CD" w:rsidRDefault="000F6B2B" w:rsidP="000F6B2B">
      <w:pPr>
        <w:ind w:left="180"/>
        <w:rPr>
          <w:b/>
          <w:snapToGrid w:val="0"/>
          <w:sz w:val="20"/>
          <w:szCs w:val="20"/>
          <w:lang w:val="sr-Cyrl-RS"/>
        </w:rPr>
      </w:pPr>
    </w:p>
    <w:p w14:paraId="2D3C3C88" w14:textId="77777777" w:rsidR="000F6B2B" w:rsidRPr="00D802CD" w:rsidRDefault="000F6B2B" w:rsidP="000F6B2B">
      <w:pPr>
        <w:rPr>
          <w:b/>
          <w:snapToGrid w:val="0"/>
          <w:sz w:val="20"/>
          <w:szCs w:val="20"/>
          <w:lang w:val="sr-Cyrl-CS"/>
        </w:rPr>
      </w:pPr>
      <w:r w:rsidRPr="00D802CD">
        <w:rPr>
          <w:b/>
          <w:snapToGrid w:val="0"/>
          <w:sz w:val="20"/>
          <w:szCs w:val="20"/>
          <w:lang w:val="sr-Cyrl-RS"/>
        </w:rPr>
        <w:t>3) Испуњени услови за избор у звање</w:t>
      </w:r>
      <w:r w:rsidRPr="00D802CD">
        <w:rPr>
          <w:b/>
          <w:snapToGrid w:val="0"/>
          <w:sz w:val="20"/>
          <w:szCs w:val="20"/>
          <w:lang w:val="sr-Cyrl-CS"/>
        </w:rPr>
        <w:t xml:space="preserve"> ВАНРЕДНОГ ПРОФЕСОРА</w:t>
      </w:r>
    </w:p>
    <w:p w14:paraId="0571D978" w14:textId="77777777" w:rsidR="00E744B1" w:rsidRPr="00D802CD" w:rsidRDefault="00E744B1" w:rsidP="000F6B2B">
      <w:pPr>
        <w:jc w:val="both"/>
        <w:rPr>
          <w:b/>
          <w:sz w:val="20"/>
          <w:szCs w:val="20"/>
          <w:lang w:val="sr-Cyrl-RS"/>
        </w:rPr>
      </w:pPr>
    </w:p>
    <w:p w14:paraId="7AEB0059" w14:textId="5AB5A46D" w:rsidR="000F6B2B" w:rsidRPr="00D802CD" w:rsidRDefault="000F6B2B" w:rsidP="000F6B2B">
      <w:pPr>
        <w:jc w:val="both"/>
        <w:rPr>
          <w:b/>
          <w:sz w:val="20"/>
          <w:szCs w:val="20"/>
        </w:rPr>
      </w:pPr>
      <w:r w:rsidRPr="00D802CD">
        <w:rPr>
          <w:b/>
          <w:sz w:val="20"/>
          <w:szCs w:val="20"/>
          <w:lang w:val="sr-Cyrl-RS"/>
        </w:rPr>
        <w:t>ОБАВЕЗНИ УСЛОВИ:</w:t>
      </w:r>
    </w:p>
    <w:p w14:paraId="24795975" w14:textId="36033C13" w:rsidR="000F6B2B" w:rsidRPr="00D802CD" w:rsidRDefault="000F6B2B" w:rsidP="000F6B2B">
      <w:pPr>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5507"/>
        <w:gridCol w:w="3431"/>
      </w:tblGrid>
      <w:tr w:rsidR="000F6B2B" w:rsidRPr="00D802CD" w14:paraId="64A5661A" w14:textId="77777777" w:rsidTr="004252B3">
        <w:tc>
          <w:tcPr>
            <w:tcW w:w="416" w:type="dxa"/>
            <w:tcBorders>
              <w:top w:val="single" w:sz="4" w:space="0" w:color="auto"/>
              <w:left w:val="single" w:sz="4" w:space="0" w:color="auto"/>
              <w:bottom w:val="single" w:sz="4" w:space="0" w:color="auto"/>
              <w:right w:val="single" w:sz="4" w:space="0" w:color="auto"/>
            </w:tcBorders>
          </w:tcPr>
          <w:p w14:paraId="5E69B28C" w14:textId="77777777" w:rsidR="000F6B2B" w:rsidRPr="00D802CD" w:rsidRDefault="000F6B2B" w:rsidP="004252B3">
            <w:pPr>
              <w:rPr>
                <w:sz w:val="20"/>
                <w:szCs w:val="20"/>
              </w:rPr>
            </w:pPr>
          </w:p>
          <w:p w14:paraId="17F384EC" w14:textId="77777777" w:rsidR="000F6B2B" w:rsidRPr="00D802CD" w:rsidRDefault="000F6B2B" w:rsidP="004252B3">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743EFFF6" w14:textId="77777777" w:rsidR="000F6B2B" w:rsidRPr="00D802CD" w:rsidRDefault="000F6B2B" w:rsidP="004252B3">
            <w:pPr>
              <w:jc w:val="both"/>
              <w:rPr>
                <w:i/>
                <w:sz w:val="20"/>
                <w:szCs w:val="20"/>
                <w:lang w:val="sr-Cyrl-RS"/>
              </w:rPr>
            </w:pPr>
            <w:r w:rsidRPr="00D802CD">
              <w:rPr>
                <w:i/>
                <w:sz w:val="20"/>
                <w:szCs w:val="20"/>
                <w:lang w:val="sr-Cyrl-RS"/>
              </w:rPr>
              <w:t xml:space="preserve"> </w:t>
            </w:r>
          </w:p>
          <w:p w14:paraId="2FEE8358" w14:textId="77777777" w:rsidR="000F6B2B" w:rsidRPr="00D802CD" w:rsidRDefault="000F6B2B" w:rsidP="004252B3">
            <w:pPr>
              <w:jc w:val="both"/>
              <w:rPr>
                <w:i/>
                <w:sz w:val="20"/>
                <w:szCs w:val="20"/>
                <w:lang w:val="sr-Cyrl-RS"/>
              </w:rPr>
            </w:pPr>
            <w:r w:rsidRPr="00D802CD">
              <w:rPr>
                <w:i/>
                <w:sz w:val="20"/>
                <w:szCs w:val="20"/>
                <w:lang w:val="sr-Cyrl-RS"/>
              </w:rPr>
              <w:t>(заокружити испуњен услов за звање у које се бира)</w:t>
            </w:r>
          </w:p>
        </w:tc>
        <w:tc>
          <w:tcPr>
            <w:tcW w:w="3510" w:type="dxa"/>
            <w:tcBorders>
              <w:top w:val="single" w:sz="4" w:space="0" w:color="auto"/>
              <w:left w:val="single" w:sz="4" w:space="0" w:color="auto"/>
              <w:bottom w:val="single" w:sz="4" w:space="0" w:color="auto"/>
              <w:right w:val="single" w:sz="4" w:space="0" w:color="auto"/>
            </w:tcBorders>
            <w:hideMark/>
          </w:tcPr>
          <w:p w14:paraId="6C318DEC" w14:textId="77777777" w:rsidR="000F6B2B" w:rsidRPr="00D802CD" w:rsidRDefault="000F6B2B" w:rsidP="004252B3">
            <w:pPr>
              <w:rPr>
                <w:b/>
                <w:sz w:val="20"/>
                <w:szCs w:val="20"/>
                <w:lang w:val="sr-Cyrl-RS"/>
              </w:rPr>
            </w:pPr>
            <w:r w:rsidRPr="00D802CD">
              <w:rPr>
                <w:b/>
                <w:sz w:val="20"/>
                <w:szCs w:val="20"/>
                <w:lang w:val="sr-Cyrl-RS"/>
              </w:rPr>
              <w:t>oцен</w:t>
            </w:r>
            <w:r w:rsidRPr="00D802CD">
              <w:rPr>
                <w:b/>
                <w:sz w:val="20"/>
                <w:szCs w:val="20"/>
                <w:lang w:val="sr-Latn-RS"/>
              </w:rPr>
              <w:t xml:space="preserve">a </w:t>
            </w:r>
            <w:r w:rsidRPr="00D802CD">
              <w:rPr>
                <w:b/>
                <w:sz w:val="20"/>
                <w:szCs w:val="20"/>
                <w:lang w:val="sr-Cyrl-RS"/>
              </w:rPr>
              <w:t xml:space="preserve">/ број година радног искуства </w:t>
            </w:r>
          </w:p>
          <w:p w14:paraId="441E9776" w14:textId="77777777" w:rsidR="000F6B2B" w:rsidRPr="00D802CD" w:rsidRDefault="000F6B2B" w:rsidP="004252B3">
            <w:pPr>
              <w:rPr>
                <w:sz w:val="20"/>
                <w:szCs w:val="20"/>
                <w:lang w:val="sr-Cyrl-RS"/>
              </w:rPr>
            </w:pPr>
          </w:p>
        </w:tc>
      </w:tr>
      <w:tr w:rsidR="000F6B2B" w:rsidRPr="00D802CD" w14:paraId="73B37446" w14:textId="77777777" w:rsidTr="004252B3">
        <w:tc>
          <w:tcPr>
            <w:tcW w:w="416" w:type="dxa"/>
            <w:tcBorders>
              <w:top w:val="single" w:sz="4" w:space="0" w:color="auto"/>
              <w:left w:val="single" w:sz="4" w:space="0" w:color="auto"/>
              <w:bottom w:val="single" w:sz="4" w:space="0" w:color="auto"/>
              <w:right w:val="single" w:sz="4" w:space="0" w:color="auto"/>
            </w:tcBorders>
            <w:hideMark/>
          </w:tcPr>
          <w:p w14:paraId="384AE44A" w14:textId="77777777" w:rsidR="000F6B2B" w:rsidRPr="00D802CD" w:rsidRDefault="000F6B2B" w:rsidP="004252B3">
            <w:pPr>
              <w:rPr>
                <w:sz w:val="20"/>
                <w:szCs w:val="20"/>
                <w:lang w:val="sr-Cyrl-RS"/>
              </w:rPr>
            </w:pPr>
            <w:r w:rsidRPr="00D802CD">
              <w:rPr>
                <w:sz w:val="20"/>
                <w:szCs w:val="20"/>
                <w:lang w:val="sr-Cyrl-RS"/>
              </w:rPr>
              <w:t>1</w:t>
            </w:r>
          </w:p>
        </w:tc>
        <w:tc>
          <w:tcPr>
            <w:tcW w:w="5632" w:type="dxa"/>
            <w:tcBorders>
              <w:top w:val="single" w:sz="4" w:space="0" w:color="auto"/>
              <w:left w:val="single" w:sz="4" w:space="0" w:color="auto"/>
              <w:bottom w:val="single" w:sz="4" w:space="0" w:color="auto"/>
              <w:right w:val="single" w:sz="4" w:space="0" w:color="auto"/>
            </w:tcBorders>
            <w:hideMark/>
          </w:tcPr>
          <w:p w14:paraId="2C24B37D" w14:textId="77777777" w:rsidR="000F6B2B" w:rsidRPr="00D802CD" w:rsidRDefault="000F6B2B" w:rsidP="004252B3">
            <w:pPr>
              <w:jc w:val="both"/>
              <w:rPr>
                <w:sz w:val="20"/>
                <w:szCs w:val="20"/>
              </w:rPr>
            </w:pPr>
            <w:proofErr w:type="spellStart"/>
            <w:r w:rsidRPr="00D802CD">
              <w:rPr>
                <w:rStyle w:val="Bodytext22"/>
                <w:rFonts w:ascii="Times New Roman" w:hAnsi="Times New Roman"/>
                <w:sz w:val="20"/>
                <w:szCs w:val="20"/>
              </w:rPr>
              <w:t>Приступно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предавање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позитивно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оцењено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стране</w:t>
            </w:r>
            <w:proofErr w:type="spellEnd"/>
            <w:r w:rsidRPr="00D802CD">
              <w:rPr>
                <w:sz w:val="20"/>
                <w:szCs w:val="20"/>
                <w:lang w:val="sr-Cyrl-RS"/>
              </w:rPr>
              <w:t xml:space="preserve"> </w:t>
            </w:r>
            <w:proofErr w:type="spellStart"/>
            <w:r w:rsidRPr="00D802CD">
              <w:rPr>
                <w:rStyle w:val="Bodytext22"/>
                <w:rFonts w:ascii="Times New Roman" w:hAnsi="Times New Roman"/>
                <w:sz w:val="20"/>
                <w:szCs w:val="20"/>
              </w:rPr>
              <w:t>високошколске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установе</w:t>
            </w:r>
            <w:proofErr w:type="spellEnd"/>
          </w:p>
        </w:tc>
        <w:tc>
          <w:tcPr>
            <w:tcW w:w="3510" w:type="dxa"/>
            <w:tcBorders>
              <w:top w:val="single" w:sz="4" w:space="0" w:color="auto"/>
              <w:left w:val="single" w:sz="4" w:space="0" w:color="auto"/>
              <w:bottom w:val="single" w:sz="4" w:space="0" w:color="auto"/>
              <w:right w:val="single" w:sz="4" w:space="0" w:color="auto"/>
            </w:tcBorders>
          </w:tcPr>
          <w:p w14:paraId="17069CA0" w14:textId="77777777" w:rsidR="000F6B2B" w:rsidRPr="00D802CD" w:rsidRDefault="000F6B2B" w:rsidP="004252B3">
            <w:pPr>
              <w:jc w:val="center"/>
              <w:rPr>
                <w:sz w:val="20"/>
                <w:szCs w:val="20"/>
                <w:lang w:val="sr-Cyrl-RS"/>
              </w:rPr>
            </w:pPr>
          </w:p>
        </w:tc>
      </w:tr>
      <w:tr w:rsidR="000F6B2B" w:rsidRPr="00D802CD" w14:paraId="2C42CE03" w14:textId="77777777" w:rsidTr="004252B3">
        <w:tc>
          <w:tcPr>
            <w:tcW w:w="416" w:type="dxa"/>
            <w:tcBorders>
              <w:top w:val="single" w:sz="4" w:space="0" w:color="auto"/>
              <w:left w:val="single" w:sz="4" w:space="0" w:color="auto"/>
              <w:bottom w:val="single" w:sz="4" w:space="0" w:color="auto"/>
              <w:right w:val="single" w:sz="4" w:space="0" w:color="auto"/>
            </w:tcBorders>
            <w:hideMark/>
          </w:tcPr>
          <w:p w14:paraId="46808C94" w14:textId="35246B1C" w:rsidR="000F6B2B" w:rsidRPr="00D802CD" w:rsidRDefault="00E744B1" w:rsidP="004252B3">
            <w:pPr>
              <w:rPr>
                <w:sz w:val="20"/>
                <w:szCs w:val="20"/>
                <w:lang w:val="sr-Cyrl-RS"/>
              </w:rPr>
            </w:pPr>
            <w:r w:rsidRPr="00D802CD">
              <w:rPr>
                <w:noProof/>
              </w:rPr>
              <mc:AlternateContent>
                <mc:Choice Requires="wps">
                  <w:drawing>
                    <wp:anchor distT="0" distB="0" distL="114300" distR="114300" simplePos="0" relativeHeight="251802624" behindDoc="0" locked="0" layoutInCell="1" allowOverlap="1" wp14:anchorId="3705443B" wp14:editId="2ABDA614">
                      <wp:simplePos x="0" y="0"/>
                      <wp:positionH relativeFrom="column">
                        <wp:posOffset>-111467</wp:posOffset>
                      </wp:positionH>
                      <wp:positionV relativeFrom="paragraph">
                        <wp:posOffset>-43863</wp:posOffset>
                      </wp:positionV>
                      <wp:extent cx="287655" cy="251460"/>
                      <wp:effectExtent l="0" t="0" r="36195" b="53340"/>
                      <wp:wrapNone/>
                      <wp:docPr id="209945193" name="Oval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ECD16C2" id="Oval 65" o:spid="_x0000_s1026" style="position:absolute;margin-left:-8.8pt;margin-top:-3.45pt;width:22.65pt;height:19.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" filled="f" strokecolor="#0d0d0d" strokeweight="2pt">
                      <v:shadow on="t" color="#7f7f7f" opacity=".5" offset="1pt"/>
                      <v:path arrowok="t"/>
                    </v:oval>
                  </w:pict>
                </mc:Fallback>
              </mc:AlternateContent>
            </w:r>
            <w:r w:rsidR="000F6B2B" w:rsidRPr="00D802CD">
              <w:rPr>
                <w:sz w:val="20"/>
                <w:szCs w:val="20"/>
                <w:lang w:val="sr-Cyrl-RS"/>
              </w:rPr>
              <w:t>2</w:t>
            </w:r>
          </w:p>
        </w:tc>
        <w:tc>
          <w:tcPr>
            <w:tcW w:w="5632" w:type="dxa"/>
            <w:tcBorders>
              <w:top w:val="single" w:sz="4" w:space="0" w:color="auto"/>
              <w:left w:val="single" w:sz="4" w:space="0" w:color="auto"/>
              <w:bottom w:val="single" w:sz="4" w:space="0" w:color="auto"/>
              <w:right w:val="single" w:sz="4" w:space="0" w:color="auto"/>
            </w:tcBorders>
            <w:hideMark/>
          </w:tcPr>
          <w:p w14:paraId="4C9DDA03" w14:textId="77777777" w:rsidR="000F6B2B" w:rsidRPr="00D802CD" w:rsidRDefault="000F6B2B" w:rsidP="004252B3">
            <w:pPr>
              <w:jc w:val="both"/>
              <w:rPr>
                <w:sz w:val="20"/>
                <w:szCs w:val="20"/>
              </w:rPr>
            </w:pPr>
            <w:proofErr w:type="spellStart"/>
            <w:r w:rsidRPr="00D802CD">
              <w:rPr>
                <w:rStyle w:val="Bodytext22"/>
                <w:rFonts w:ascii="Times New Roman" w:hAnsi="Times New Roman"/>
                <w:sz w:val="20"/>
                <w:szCs w:val="20"/>
              </w:rPr>
              <w:t>Позитивна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оцена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педагошког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r w:rsidRPr="00D802CD">
              <w:rPr>
                <w:rStyle w:val="Bodytext22"/>
                <w:rFonts w:ascii="Times New Roman" w:hAnsi="Times New Roman"/>
                <w:sz w:val="20"/>
                <w:szCs w:val="20"/>
                <w:lang w:val="sr-Cyrl-RS"/>
              </w:rPr>
              <w:t>(најмање„</w:t>
            </w:r>
            <w:proofErr w:type="gramStart"/>
            <w:r w:rsidRPr="00D802CD">
              <w:rPr>
                <w:rStyle w:val="Bodytext22"/>
                <w:rFonts w:ascii="Times New Roman" w:hAnsi="Times New Roman"/>
                <w:sz w:val="20"/>
                <w:szCs w:val="20"/>
                <w:lang w:val="sr-Cyrl-RS"/>
              </w:rPr>
              <w:t>добар“</w:t>
            </w:r>
            <w:proofErr w:type="gramEnd"/>
            <w:r w:rsidRPr="00D802CD">
              <w:rPr>
                <w:rStyle w:val="Bodytext22"/>
                <w:rFonts w:ascii="Times New Roman" w:hAnsi="Times New Roman"/>
                <w:sz w:val="20"/>
                <w:szCs w:val="20"/>
                <w:lang w:val="sr-Cyrl-RS"/>
              </w:rPr>
              <w:t xml:space="preserve">) </w:t>
            </w:r>
            <w:r w:rsidRPr="00D802CD">
              <w:rPr>
                <w:rStyle w:val="Bodytext22"/>
                <w:rFonts w:ascii="Times New Roman" w:hAnsi="Times New Roman"/>
                <w:sz w:val="20"/>
                <w:szCs w:val="20"/>
              </w:rPr>
              <w:t xml:space="preserve">у </w:t>
            </w:r>
            <w:proofErr w:type="spellStart"/>
            <w:r w:rsidRPr="00D802CD">
              <w:rPr>
                <w:rStyle w:val="Bodytext22"/>
                <w:rFonts w:ascii="Times New Roman" w:hAnsi="Times New Roman"/>
                <w:sz w:val="20"/>
                <w:szCs w:val="20"/>
              </w:rPr>
              <w:t>студентским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анкетама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током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целокупног</w:t>
            </w:r>
            <w:proofErr w:type="spellEnd"/>
            <w:r w:rsidRPr="00D802CD">
              <w:rPr>
                <w:rStyle w:val="Bodytext22"/>
                <w:rFonts w:ascii="Times New Roman" w:hAnsi="Times New Roman"/>
                <w:sz w:val="20"/>
                <w:szCs w:val="20"/>
                <w:lang w:val="sr-Cyrl-RS"/>
              </w:rPr>
              <w:t xml:space="preserve">  </w:t>
            </w:r>
            <w:proofErr w:type="spellStart"/>
            <w:r w:rsidRPr="00D802CD">
              <w:rPr>
                <w:rStyle w:val="Bodytext22"/>
                <w:rFonts w:ascii="Times New Roman" w:hAnsi="Times New Roman"/>
                <w:sz w:val="20"/>
                <w:szCs w:val="20"/>
              </w:rPr>
              <w:t>претходног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изборног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периода</w:t>
            </w:r>
            <w:proofErr w:type="spellEnd"/>
            <w:r w:rsidRPr="00D802CD">
              <w:rPr>
                <w:rStyle w:val="Bodytext22"/>
                <w:rFonts w:ascii="Times New Roman" w:hAnsi="Times New Roman"/>
                <w:sz w:val="20"/>
                <w:szCs w:val="20"/>
              </w:rPr>
              <w:t xml:space="preserve"> </w:t>
            </w:r>
          </w:p>
        </w:tc>
        <w:tc>
          <w:tcPr>
            <w:tcW w:w="3510" w:type="dxa"/>
            <w:tcBorders>
              <w:top w:val="single" w:sz="4" w:space="0" w:color="auto"/>
              <w:left w:val="single" w:sz="4" w:space="0" w:color="auto"/>
              <w:bottom w:val="single" w:sz="4" w:space="0" w:color="auto"/>
              <w:right w:val="single" w:sz="4" w:space="0" w:color="auto"/>
            </w:tcBorders>
          </w:tcPr>
          <w:p w14:paraId="5EC19388" w14:textId="77777777" w:rsidR="000F6B2B" w:rsidRPr="00D802CD" w:rsidRDefault="000F6B2B" w:rsidP="004252B3">
            <w:pPr>
              <w:pStyle w:val="ListParagraph"/>
              <w:shd w:val="clear" w:color="auto" w:fill="FFFFFF"/>
              <w:ind w:left="0"/>
              <w:jc w:val="center"/>
              <w:rPr>
                <w:lang w:val="sr-Cyrl-CS"/>
              </w:rPr>
            </w:pPr>
            <w:r w:rsidRPr="00D802CD">
              <w:rPr>
                <w:sz w:val="20"/>
                <w:szCs w:val="20"/>
                <w:lang w:val="sr-Cyrl-CS"/>
              </w:rPr>
              <w:t>Просечна оцена</w:t>
            </w:r>
          </w:p>
          <w:p w14:paraId="4345BE91" w14:textId="77777777" w:rsidR="000F6B2B" w:rsidRPr="00D802CD" w:rsidRDefault="000F6B2B" w:rsidP="004252B3">
            <w:pPr>
              <w:pStyle w:val="ListParagraph"/>
              <w:shd w:val="clear" w:color="auto" w:fill="FFFFFF"/>
              <w:ind w:left="0"/>
              <w:jc w:val="center"/>
              <w:rPr>
                <w:lang w:val="sr-Cyrl-RS"/>
              </w:rPr>
            </w:pPr>
            <w:r w:rsidRPr="00D802CD">
              <w:rPr>
                <w:sz w:val="22"/>
                <w:szCs w:val="22"/>
                <w:lang w:val="sr-Cyrl-RS"/>
              </w:rPr>
              <w:t xml:space="preserve">одличан </w:t>
            </w:r>
            <w:r w:rsidRPr="00D802CD">
              <w:rPr>
                <w:lang w:val="sr-Cyrl-RS"/>
              </w:rPr>
              <w:t>4,576</w:t>
            </w:r>
          </w:p>
          <w:p w14:paraId="65ACABAC" w14:textId="77777777" w:rsidR="000F6B2B" w:rsidRPr="00D802CD" w:rsidRDefault="000F6B2B" w:rsidP="004252B3">
            <w:pPr>
              <w:jc w:val="center"/>
              <w:rPr>
                <w:lang w:val="sr-Cyrl-CS"/>
              </w:rPr>
            </w:pPr>
          </w:p>
        </w:tc>
      </w:tr>
      <w:tr w:rsidR="000F6B2B" w:rsidRPr="00D802CD" w14:paraId="7FD0257E" w14:textId="77777777" w:rsidTr="004252B3">
        <w:tc>
          <w:tcPr>
            <w:tcW w:w="416" w:type="dxa"/>
            <w:tcBorders>
              <w:top w:val="single" w:sz="4" w:space="0" w:color="auto"/>
              <w:left w:val="single" w:sz="4" w:space="0" w:color="auto"/>
              <w:bottom w:val="single" w:sz="4" w:space="0" w:color="auto"/>
              <w:right w:val="single" w:sz="4" w:space="0" w:color="auto"/>
            </w:tcBorders>
            <w:hideMark/>
          </w:tcPr>
          <w:p w14:paraId="19E60B7B" w14:textId="5F8E5982" w:rsidR="000F6B2B" w:rsidRPr="00D802CD" w:rsidRDefault="00E744B1" w:rsidP="004252B3">
            <w:pPr>
              <w:rPr>
                <w:sz w:val="20"/>
                <w:szCs w:val="20"/>
                <w:lang w:val="sr-Cyrl-RS"/>
              </w:rPr>
            </w:pPr>
            <w:r w:rsidRPr="00D802CD">
              <w:rPr>
                <w:noProof/>
                <w:color w:val="000000"/>
                <w:sz w:val="20"/>
                <w:szCs w:val="20"/>
              </w:rPr>
              <mc:AlternateContent>
                <mc:Choice Requires="wps">
                  <w:drawing>
                    <wp:anchor distT="0" distB="0" distL="114300" distR="114300" simplePos="0" relativeHeight="251804672" behindDoc="0" locked="0" layoutInCell="1" allowOverlap="1" wp14:anchorId="603D9EE3" wp14:editId="1DD1CE07">
                      <wp:simplePos x="0" y="0"/>
                      <wp:positionH relativeFrom="column">
                        <wp:posOffset>-98767</wp:posOffset>
                      </wp:positionH>
                      <wp:positionV relativeFrom="paragraph">
                        <wp:posOffset>-41519</wp:posOffset>
                      </wp:positionV>
                      <wp:extent cx="287655" cy="251460"/>
                      <wp:effectExtent l="0" t="0" r="36195" b="53340"/>
                      <wp:wrapNone/>
                      <wp:docPr id="1724148282" name="Oval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3A48D93" id="Oval 66" o:spid="_x0000_s1026" style="position:absolute;margin-left:-7.8pt;margin-top:-3.25pt;width:22.65pt;height:19.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" filled="f" strokecolor="#0d0d0d" strokeweight="2pt">
                      <v:shadow on="t" color="#7f7f7f" opacity=".5" offset="1pt"/>
                      <v:path arrowok="t"/>
                    </v:oval>
                  </w:pict>
                </mc:Fallback>
              </mc:AlternateContent>
            </w:r>
            <w:r w:rsidR="000F6B2B" w:rsidRPr="00D802CD">
              <w:rPr>
                <w:sz w:val="20"/>
                <w:szCs w:val="20"/>
                <w:lang w:val="sr-Cyrl-RS"/>
              </w:rPr>
              <w:t>3</w:t>
            </w:r>
          </w:p>
        </w:tc>
        <w:tc>
          <w:tcPr>
            <w:tcW w:w="5632" w:type="dxa"/>
            <w:tcBorders>
              <w:top w:val="single" w:sz="4" w:space="0" w:color="auto"/>
              <w:left w:val="single" w:sz="4" w:space="0" w:color="auto"/>
              <w:bottom w:val="single" w:sz="4" w:space="0" w:color="auto"/>
              <w:right w:val="single" w:sz="4" w:space="0" w:color="auto"/>
            </w:tcBorders>
            <w:hideMark/>
          </w:tcPr>
          <w:p w14:paraId="29531E9D" w14:textId="77777777" w:rsidR="000F6B2B" w:rsidRPr="00D802CD" w:rsidRDefault="000F6B2B" w:rsidP="004252B3">
            <w:pPr>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Искуство</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педагошком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студентима</w:t>
            </w:r>
            <w:proofErr w:type="spellEnd"/>
          </w:p>
          <w:p w14:paraId="74CA37F6" w14:textId="77777777" w:rsidR="000F6B2B" w:rsidRPr="00D802CD" w:rsidRDefault="000F6B2B" w:rsidP="004252B3">
            <w:pPr>
              <w:jc w:val="both"/>
              <w:rPr>
                <w:sz w:val="20"/>
                <w:szCs w:val="20"/>
              </w:rPr>
            </w:pPr>
          </w:p>
        </w:tc>
        <w:tc>
          <w:tcPr>
            <w:tcW w:w="3510" w:type="dxa"/>
            <w:tcBorders>
              <w:top w:val="single" w:sz="4" w:space="0" w:color="auto"/>
              <w:left w:val="single" w:sz="4" w:space="0" w:color="auto"/>
              <w:bottom w:val="single" w:sz="4" w:space="0" w:color="auto"/>
              <w:right w:val="single" w:sz="4" w:space="0" w:color="auto"/>
            </w:tcBorders>
          </w:tcPr>
          <w:p w14:paraId="0CD1CAC9" w14:textId="77777777" w:rsidR="000F6B2B" w:rsidRPr="00D802CD" w:rsidRDefault="000F6B2B" w:rsidP="004252B3">
            <w:pPr>
              <w:jc w:val="center"/>
              <w:rPr>
                <w:sz w:val="20"/>
                <w:szCs w:val="20"/>
                <w:lang w:val="sr-Cyrl-CS"/>
              </w:rPr>
            </w:pPr>
            <w:r w:rsidRPr="00D802CD">
              <w:rPr>
                <w:lang w:val="sr-Cyrl-CS"/>
              </w:rPr>
              <w:t xml:space="preserve">12 </w:t>
            </w:r>
            <w:r w:rsidRPr="00D802CD">
              <w:rPr>
                <w:sz w:val="20"/>
                <w:szCs w:val="20"/>
                <w:lang w:val="sr-Cyrl-CS"/>
              </w:rPr>
              <w:t>година и 3 месеца</w:t>
            </w:r>
          </w:p>
          <w:p w14:paraId="675D4294" w14:textId="77777777" w:rsidR="000F6B2B" w:rsidRPr="00D802CD" w:rsidRDefault="000F6B2B" w:rsidP="004252B3">
            <w:pPr>
              <w:jc w:val="center"/>
              <w:rPr>
                <w:sz w:val="20"/>
                <w:szCs w:val="20"/>
                <w:lang w:val="sr-Cyrl-CS"/>
              </w:rPr>
            </w:pPr>
          </w:p>
        </w:tc>
      </w:tr>
    </w:tbl>
    <w:p w14:paraId="6ABFF6B3" w14:textId="77777777" w:rsidR="00E744B1" w:rsidRPr="00D802CD" w:rsidRDefault="00E744B1" w:rsidP="000F6B2B">
      <w:pPr>
        <w:rPr>
          <w:sz w:val="20"/>
          <w:szCs w:val="20"/>
        </w:rPr>
      </w:pPr>
    </w:p>
    <w:p w14:paraId="6F3B4B08" w14:textId="4B3EDF2C" w:rsidR="000F6B2B" w:rsidRPr="00D802CD" w:rsidRDefault="000F6B2B" w:rsidP="000F6B2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500"/>
        <w:gridCol w:w="3434"/>
      </w:tblGrid>
      <w:tr w:rsidR="000F6B2B" w:rsidRPr="00D802CD" w14:paraId="7E668B1F" w14:textId="77777777" w:rsidTr="004252B3">
        <w:tc>
          <w:tcPr>
            <w:tcW w:w="416" w:type="dxa"/>
            <w:tcBorders>
              <w:top w:val="single" w:sz="4" w:space="0" w:color="auto"/>
              <w:left w:val="single" w:sz="4" w:space="0" w:color="auto"/>
              <w:bottom w:val="single" w:sz="4" w:space="0" w:color="auto"/>
              <w:right w:val="single" w:sz="4" w:space="0" w:color="auto"/>
            </w:tcBorders>
          </w:tcPr>
          <w:p w14:paraId="50BA6046" w14:textId="77777777" w:rsidR="000F6B2B" w:rsidRPr="00D802CD" w:rsidRDefault="000F6B2B" w:rsidP="004252B3">
            <w:pPr>
              <w:rPr>
                <w:sz w:val="20"/>
                <w:szCs w:val="20"/>
              </w:rPr>
            </w:pPr>
          </w:p>
          <w:p w14:paraId="190C4CB3" w14:textId="77777777" w:rsidR="000F6B2B" w:rsidRPr="00D802CD" w:rsidRDefault="000F6B2B" w:rsidP="004252B3">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07E73EC1" w14:textId="77777777" w:rsidR="000F6B2B" w:rsidRPr="00D802CD" w:rsidRDefault="000F6B2B" w:rsidP="004252B3">
            <w:pPr>
              <w:jc w:val="both"/>
              <w:rPr>
                <w:i/>
                <w:sz w:val="20"/>
                <w:szCs w:val="20"/>
                <w:lang w:val="sr-Cyrl-RS"/>
              </w:rPr>
            </w:pPr>
          </w:p>
          <w:p w14:paraId="4D5F2FC7" w14:textId="77777777" w:rsidR="000F6B2B" w:rsidRPr="00D802CD" w:rsidRDefault="000F6B2B" w:rsidP="004252B3">
            <w:pPr>
              <w:jc w:val="both"/>
              <w:rPr>
                <w:i/>
                <w:sz w:val="20"/>
                <w:szCs w:val="20"/>
                <w:lang w:val="sr-Cyrl-RS"/>
              </w:rPr>
            </w:pPr>
            <w:r w:rsidRPr="00D802CD">
              <w:rPr>
                <w:i/>
                <w:sz w:val="20"/>
                <w:szCs w:val="20"/>
                <w:lang w:val="sr-Cyrl-RS"/>
              </w:rPr>
              <w:t xml:space="preserve"> (заокружити испуњен услов за звање у које се бира)</w:t>
            </w:r>
          </w:p>
          <w:p w14:paraId="57B8D1F0" w14:textId="77777777" w:rsidR="000F6B2B" w:rsidRPr="00D802CD" w:rsidRDefault="000F6B2B" w:rsidP="004252B3">
            <w:pPr>
              <w:jc w:val="both"/>
              <w:rPr>
                <w:i/>
                <w:sz w:val="20"/>
                <w:szCs w:val="20"/>
                <w:lang w:val="sr-Cyrl-RS"/>
              </w:rPr>
            </w:pPr>
          </w:p>
        </w:tc>
        <w:tc>
          <w:tcPr>
            <w:tcW w:w="3510" w:type="dxa"/>
            <w:tcBorders>
              <w:top w:val="single" w:sz="4" w:space="0" w:color="auto"/>
              <w:left w:val="single" w:sz="4" w:space="0" w:color="auto"/>
              <w:bottom w:val="single" w:sz="4" w:space="0" w:color="auto"/>
              <w:right w:val="single" w:sz="4" w:space="0" w:color="auto"/>
            </w:tcBorders>
            <w:hideMark/>
          </w:tcPr>
          <w:p w14:paraId="685ACC8F" w14:textId="77777777" w:rsidR="000F6B2B" w:rsidRPr="00D802CD" w:rsidRDefault="000F6B2B" w:rsidP="004252B3">
            <w:pPr>
              <w:rPr>
                <w:b/>
                <w:sz w:val="20"/>
                <w:szCs w:val="20"/>
                <w:lang w:val="sr-Cyrl-RS"/>
              </w:rPr>
            </w:pPr>
            <w:r w:rsidRPr="00D802CD">
              <w:rPr>
                <w:b/>
                <w:sz w:val="20"/>
                <w:szCs w:val="20"/>
                <w:lang w:val="sr-Cyrl-RS"/>
              </w:rPr>
              <w:t>Број менторства / учешћа у комисији</w:t>
            </w:r>
            <w:r w:rsidRPr="00D802CD">
              <w:rPr>
                <w:b/>
                <w:sz w:val="20"/>
                <w:szCs w:val="20"/>
                <w:lang w:val="sr-Latn-RS"/>
              </w:rPr>
              <w:t xml:space="preserve"> </w:t>
            </w:r>
            <w:r w:rsidRPr="00D802CD">
              <w:rPr>
                <w:b/>
                <w:sz w:val="20"/>
                <w:szCs w:val="20"/>
                <w:lang w:val="sr-Cyrl-RS"/>
              </w:rPr>
              <w:t>и др.</w:t>
            </w:r>
          </w:p>
        </w:tc>
      </w:tr>
      <w:tr w:rsidR="000F6B2B" w:rsidRPr="00D802CD" w14:paraId="7507CF6E" w14:textId="77777777" w:rsidTr="004252B3">
        <w:tc>
          <w:tcPr>
            <w:tcW w:w="416" w:type="dxa"/>
            <w:tcBorders>
              <w:top w:val="single" w:sz="4" w:space="0" w:color="auto"/>
              <w:left w:val="single" w:sz="4" w:space="0" w:color="auto"/>
              <w:bottom w:val="single" w:sz="4" w:space="0" w:color="auto"/>
              <w:right w:val="single" w:sz="4" w:space="0" w:color="auto"/>
            </w:tcBorders>
            <w:hideMark/>
          </w:tcPr>
          <w:p w14:paraId="3EF42A29" w14:textId="7DABF9FB" w:rsidR="000F6B2B" w:rsidRPr="00D802CD" w:rsidRDefault="00E744B1" w:rsidP="004252B3">
            <w:pPr>
              <w:rPr>
                <w:sz w:val="20"/>
                <w:szCs w:val="20"/>
                <w:lang w:val="sr-Cyrl-RS"/>
              </w:rPr>
            </w:pPr>
            <w:r w:rsidRPr="00D802CD">
              <w:rPr>
                <w:noProof/>
              </w:rPr>
              <mc:AlternateContent>
                <mc:Choice Requires="wps">
                  <w:drawing>
                    <wp:anchor distT="0" distB="0" distL="114300" distR="114300" simplePos="0" relativeHeight="251803648" behindDoc="0" locked="0" layoutInCell="1" allowOverlap="1" wp14:anchorId="60175623" wp14:editId="5D56197E">
                      <wp:simplePos x="0" y="0"/>
                      <wp:positionH relativeFrom="column">
                        <wp:posOffset>-112688</wp:posOffset>
                      </wp:positionH>
                      <wp:positionV relativeFrom="paragraph">
                        <wp:posOffset>-59886</wp:posOffset>
                      </wp:positionV>
                      <wp:extent cx="287655" cy="251460"/>
                      <wp:effectExtent l="0" t="0" r="36195" b="53340"/>
                      <wp:wrapNone/>
                      <wp:docPr id="796522184"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F10D78C" id="Oval 64" o:spid="_x0000_s1026" style="position:absolute;margin-left:-8.85pt;margin-top:-4.7pt;width:22.65pt;height:19.8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" filled="f" strokecolor="#0d0d0d" strokeweight="2pt">
                      <v:shadow on="t" color="#7f7f7f" opacity=".5" offset="1pt"/>
                      <v:path arrowok="t"/>
                    </v:oval>
                  </w:pict>
                </mc:Fallback>
              </mc:AlternateContent>
            </w:r>
            <w:r w:rsidR="000F6B2B" w:rsidRPr="00D802CD">
              <w:rPr>
                <w:sz w:val="20"/>
                <w:szCs w:val="20"/>
                <w:lang w:val="sr-Cyrl-RS"/>
              </w:rPr>
              <w:t>4</w:t>
            </w:r>
          </w:p>
        </w:tc>
        <w:tc>
          <w:tcPr>
            <w:tcW w:w="5632" w:type="dxa"/>
            <w:tcBorders>
              <w:top w:val="single" w:sz="4" w:space="0" w:color="auto"/>
              <w:left w:val="single" w:sz="4" w:space="0" w:color="auto"/>
              <w:bottom w:val="single" w:sz="4" w:space="0" w:color="auto"/>
              <w:right w:val="single" w:sz="4" w:space="0" w:color="auto"/>
            </w:tcBorders>
            <w:hideMark/>
          </w:tcPr>
          <w:p w14:paraId="38023126" w14:textId="77777777" w:rsidR="000F6B2B" w:rsidRPr="00D802CD" w:rsidRDefault="000F6B2B" w:rsidP="004252B3">
            <w:pPr>
              <w:rPr>
                <w:rStyle w:val="Bodytext22"/>
                <w:rFonts w:ascii="Times New Roman" w:hAnsi="Times New Roman"/>
                <w:sz w:val="20"/>
                <w:szCs w:val="20"/>
                <w:lang w:val="sr-Cyrl-RS"/>
              </w:rPr>
            </w:pPr>
            <w:r w:rsidRPr="00D802CD">
              <w:rPr>
                <w:rStyle w:val="Bodytext22"/>
                <w:rFonts w:ascii="Times New Roman" w:hAnsi="Times New Roman"/>
                <w:sz w:val="20"/>
                <w:szCs w:val="20"/>
                <w:lang w:val="sr-Cyrl-RS"/>
              </w:rPr>
              <w:t>Ментор најмање два завршна рада</w:t>
            </w:r>
          </w:p>
          <w:p w14:paraId="472458DE" w14:textId="77777777" w:rsidR="000F6B2B" w:rsidRPr="00D802CD" w:rsidRDefault="000F6B2B" w:rsidP="004252B3">
            <w:pPr>
              <w:rPr>
                <w:sz w:val="20"/>
                <w:szCs w:val="20"/>
              </w:rPr>
            </w:pPr>
          </w:p>
        </w:tc>
        <w:tc>
          <w:tcPr>
            <w:tcW w:w="3510" w:type="dxa"/>
            <w:tcBorders>
              <w:top w:val="single" w:sz="4" w:space="0" w:color="auto"/>
              <w:left w:val="single" w:sz="4" w:space="0" w:color="auto"/>
              <w:bottom w:val="single" w:sz="4" w:space="0" w:color="auto"/>
              <w:right w:val="single" w:sz="4" w:space="0" w:color="auto"/>
            </w:tcBorders>
          </w:tcPr>
          <w:p w14:paraId="58722339" w14:textId="77777777" w:rsidR="000F6B2B" w:rsidRPr="00D802CD" w:rsidRDefault="000F6B2B" w:rsidP="004252B3">
            <w:pPr>
              <w:jc w:val="center"/>
              <w:rPr>
                <w:sz w:val="20"/>
                <w:szCs w:val="20"/>
                <w:lang w:val="sr-Cyrl-CS"/>
              </w:rPr>
            </w:pPr>
            <w:r w:rsidRPr="00D802CD">
              <w:rPr>
                <w:lang w:val="sr-Cyrl-CS"/>
              </w:rPr>
              <w:t>9</w:t>
            </w:r>
            <w:r w:rsidRPr="00D802CD">
              <w:rPr>
                <w:sz w:val="20"/>
                <w:szCs w:val="20"/>
                <w:lang w:val="sr-Cyrl-CS"/>
              </w:rPr>
              <w:t xml:space="preserve"> завршних дипломских радова</w:t>
            </w:r>
          </w:p>
          <w:p w14:paraId="2DBE3519" w14:textId="77777777" w:rsidR="000F6B2B" w:rsidRPr="00D802CD" w:rsidRDefault="000F6B2B" w:rsidP="004252B3">
            <w:pPr>
              <w:jc w:val="center"/>
              <w:rPr>
                <w:sz w:val="20"/>
                <w:szCs w:val="20"/>
                <w:lang w:val="sr-Cyrl-CS"/>
              </w:rPr>
            </w:pPr>
          </w:p>
        </w:tc>
      </w:tr>
      <w:tr w:rsidR="000F6B2B" w:rsidRPr="00D802CD" w14:paraId="6482387D" w14:textId="77777777" w:rsidTr="004252B3">
        <w:tc>
          <w:tcPr>
            <w:tcW w:w="416" w:type="dxa"/>
            <w:tcBorders>
              <w:top w:val="single" w:sz="4" w:space="0" w:color="auto"/>
              <w:left w:val="single" w:sz="4" w:space="0" w:color="auto"/>
              <w:bottom w:val="single" w:sz="4" w:space="0" w:color="auto"/>
              <w:right w:val="single" w:sz="4" w:space="0" w:color="auto"/>
            </w:tcBorders>
            <w:hideMark/>
          </w:tcPr>
          <w:p w14:paraId="47AD9683" w14:textId="784A13FC" w:rsidR="000F6B2B" w:rsidRPr="00D802CD" w:rsidRDefault="00F36C0C" w:rsidP="004252B3">
            <w:pPr>
              <w:rPr>
                <w:sz w:val="20"/>
                <w:szCs w:val="20"/>
                <w:lang w:val="sr-Cyrl-RS"/>
              </w:rPr>
            </w:pPr>
            <w:r w:rsidRPr="00D802CD">
              <w:rPr>
                <w:noProof/>
              </w:rPr>
              <mc:AlternateContent>
                <mc:Choice Requires="wps">
                  <w:drawing>
                    <wp:anchor distT="0" distB="0" distL="114300" distR="114300" simplePos="0" relativeHeight="251826176" behindDoc="0" locked="0" layoutInCell="1" allowOverlap="1" wp14:anchorId="75590704" wp14:editId="2E8954D5">
                      <wp:simplePos x="0" y="0"/>
                      <wp:positionH relativeFrom="column">
                        <wp:posOffset>-99793</wp:posOffset>
                      </wp:positionH>
                      <wp:positionV relativeFrom="paragraph">
                        <wp:posOffset>-14019</wp:posOffset>
                      </wp:positionV>
                      <wp:extent cx="287655" cy="251460"/>
                      <wp:effectExtent l="0" t="0" r="36195" b="53340"/>
                      <wp:wrapNone/>
                      <wp:docPr id="756442396"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D1F1674" id="Oval 64" o:spid="_x0000_s1026" style="position:absolute;margin-left:-7.85pt;margin-top:-1.1pt;width:22.65pt;height:19.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" filled="f" strokecolor="#0d0d0d" strokeweight="2pt">
                      <v:shadow on="t" color="#7f7f7f" opacity=".5" offset="1pt"/>
                      <v:path arrowok="t"/>
                    </v:oval>
                  </w:pict>
                </mc:Fallback>
              </mc:AlternateContent>
            </w:r>
            <w:r w:rsidR="000F6B2B" w:rsidRPr="00D802CD">
              <w:rPr>
                <w:sz w:val="20"/>
                <w:szCs w:val="20"/>
                <w:lang w:val="sr-Cyrl-RS"/>
              </w:rPr>
              <w:t>5</w:t>
            </w:r>
          </w:p>
        </w:tc>
        <w:tc>
          <w:tcPr>
            <w:tcW w:w="5632" w:type="dxa"/>
            <w:tcBorders>
              <w:top w:val="single" w:sz="4" w:space="0" w:color="auto"/>
              <w:left w:val="single" w:sz="4" w:space="0" w:color="auto"/>
              <w:bottom w:val="single" w:sz="4" w:space="0" w:color="auto"/>
              <w:right w:val="single" w:sz="4" w:space="0" w:color="auto"/>
            </w:tcBorders>
            <w:hideMark/>
          </w:tcPr>
          <w:p w14:paraId="6973FAA0" w14:textId="48F9C808" w:rsidR="000F6B2B" w:rsidRPr="00D802CD" w:rsidRDefault="000F6B2B" w:rsidP="004252B3">
            <w:pPr>
              <w:jc w:val="both"/>
              <w:rPr>
                <w:sz w:val="20"/>
                <w:szCs w:val="20"/>
              </w:rPr>
            </w:pP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једној</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последипломским</w:t>
            </w:r>
            <w:proofErr w:type="spellEnd"/>
            <w:r w:rsidRPr="00D802CD">
              <w:rPr>
                <w:rStyle w:val="Bodytext22"/>
                <w:rFonts w:ascii="Times New Roman" w:hAnsi="Times New Roman"/>
                <w:sz w:val="20"/>
                <w:szCs w:val="20"/>
                <w:lang w:val="sr-Cyrl-RS"/>
              </w:rPr>
              <w:t xml:space="preserve"> </w:t>
            </w:r>
            <w:proofErr w:type="spellStart"/>
            <w:r w:rsidRPr="00D802CD">
              <w:rPr>
                <w:rStyle w:val="Bodytext22"/>
                <w:rFonts w:ascii="Times New Roman" w:hAnsi="Times New Roman"/>
                <w:sz w:val="20"/>
                <w:szCs w:val="20"/>
              </w:rPr>
              <w:t>студијама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докторске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дисертације</w:t>
            </w:r>
            <w:proofErr w:type="spellEnd"/>
            <w:r w:rsidRPr="00D802CD">
              <w:rPr>
                <w:rStyle w:val="Bodytext22"/>
                <w:rFonts w:ascii="Times New Roman" w:hAnsi="Times New Roman"/>
                <w:sz w:val="20"/>
                <w:szCs w:val="20"/>
              </w:rPr>
              <w:t xml:space="preserve"> </w:t>
            </w:r>
          </w:p>
        </w:tc>
        <w:tc>
          <w:tcPr>
            <w:tcW w:w="3510" w:type="dxa"/>
            <w:tcBorders>
              <w:top w:val="single" w:sz="4" w:space="0" w:color="auto"/>
              <w:left w:val="single" w:sz="4" w:space="0" w:color="auto"/>
              <w:bottom w:val="single" w:sz="4" w:space="0" w:color="auto"/>
              <w:right w:val="single" w:sz="4" w:space="0" w:color="auto"/>
            </w:tcBorders>
          </w:tcPr>
          <w:p w14:paraId="2162C091" w14:textId="77777777" w:rsidR="000F6B2B" w:rsidRPr="00D802CD" w:rsidRDefault="000F6B2B" w:rsidP="004252B3">
            <w:pPr>
              <w:jc w:val="center"/>
              <w:rPr>
                <w:sz w:val="20"/>
                <w:szCs w:val="20"/>
                <w:lang w:val="sr-Cyrl-CS"/>
              </w:rPr>
            </w:pPr>
            <w:r w:rsidRPr="00D802CD">
              <w:rPr>
                <w:lang w:val="sr-Cyrl-CS"/>
              </w:rPr>
              <w:t>1</w:t>
            </w:r>
            <w:r w:rsidRPr="00D802CD">
              <w:rPr>
                <w:sz w:val="20"/>
                <w:szCs w:val="20"/>
                <w:lang w:val="sr-Cyrl-CS"/>
              </w:rPr>
              <w:t xml:space="preserve"> докторска дисертација</w:t>
            </w:r>
          </w:p>
        </w:tc>
      </w:tr>
      <w:tr w:rsidR="000F6B2B" w:rsidRPr="00D802CD" w14:paraId="2244A655" w14:textId="77777777" w:rsidTr="004252B3">
        <w:tc>
          <w:tcPr>
            <w:tcW w:w="416" w:type="dxa"/>
            <w:tcBorders>
              <w:top w:val="single" w:sz="4" w:space="0" w:color="auto"/>
              <w:left w:val="single" w:sz="4" w:space="0" w:color="auto"/>
              <w:bottom w:val="single" w:sz="4" w:space="0" w:color="auto"/>
              <w:right w:val="single" w:sz="4" w:space="0" w:color="auto"/>
            </w:tcBorders>
          </w:tcPr>
          <w:p w14:paraId="72BE0DFD" w14:textId="624B27FE" w:rsidR="000F6B2B" w:rsidRPr="00D802CD" w:rsidRDefault="000F6B2B" w:rsidP="004252B3">
            <w:pPr>
              <w:rPr>
                <w:sz w:val="20"/>
                <w:szCs w:val="20"/>
                <w:lang w:val="sr-Cyrl-RS"/>
              </w:rPr>
            </w:pPr>
            <w:r w:rsidRPr="00D802CD">
              <w:rPr>
                <w:sz w:val="20"/>
                <w:szCs w:val="20"/>
                <w:lang w:val="sr-Cyrl-RS"/>
              </w:rPr>
              <w:t>6</w:t>
            </w:r>
          </w:p>
        </w:tc>
        <w:tc>
          <w:tcPr>
            <w:tcW w:w="5632" w:type="dxa"/>
            <w:tcBorders>
              <w:top w:val="single" w:sz="4" w:space="0" w:color="auto"/>
              <w:left w:val="single" w:sz="4" w:space="0" w:color="auto"/>
              <w:bottom w:val="single" w:sz="4" w:space="0" w:color="auto"/>
              <w:right w:val="single" w:sz="4" w:space="0" w:color="auto"/>
            </w:tcBorders>
          </w:tcPr>
          <w:p w14:paraId="002BA969" w14:textId="77777777" w:rsidR="000F6B2B" w:rsidRPr="00D802CD" w:rsidRDefault="000F6B2B" w:rsidP="004252B3">
            <w:pPr>
              <w:tabs>
                <w:tab w:val="left" w:pos="-2160"/>
              </w:tabs>
              <w:rPr>
                <w:rStyle w:val="Bodytext22"/>
                <w:rFonts w:ascii="Times New Roman" w:hAnsi="Times New Roman"/>
                <w:sz w:val="20"/>
                <w:szCs w:val="20"/>
              </w:rPr>
            </w:pPr>
            <w:proofErr w:type="spellStart"/>
            <w:r w:rsidRPr="00D802CD">
              <w:rPr>
                <w:rStyle w:val="Bodytext22"/>
                <w:rFonts w:ascii="Times New Roman" w:hAnsi="Times New Roman"/>
                <w:sz w:val="20"/>
                <w:szCs w:val="20"/>
              </w:rPr>
              <w:t>Ментор</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завршног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r w:rsidRPr="00D802CD">
              <w:rPr>
                <w:rStyle w:val="Bodytext22"/>
                <w:rFonts w:ascii="Times New Roman" w:hAnsi="Times New Roman"/>
                <w:sz w:val="20"/>
                <w:szCs w:val="20"/>
                <w:lang w:val="sr-Cyrl-RS"/>
              </w:rPr>
              <w:t xml:space="preserve">    </w:t>
            </w:r>
            <w:r w:rsidRPr="00D802CD">
              <w:rPr>
                <w:rStyle w:val="Bodytext2Exact5"/>
                <w:rFonts w:ascii="Times New Roman" w:eastAsia="Calibri" w:hAnsi="Times New Roman" w:cs="Times New Roman"/>
                <w:i/>
                <w:sz w:val="20"/>
                <w:szCs w:val="20"/>
                <w:lang w:val="sr-Cyrl-RS"/>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14:paraId="260ED66C" w14:textId="77777777" w:rsidR="000F6B2B" w:rsidRPr="00D802CD" w:rsidRDefault="000F6B2B" w:rsidP="004252B3">
            <w:pPr>
              <w:rPr>
                <w:sz w:val="20"/>
                <w:szCs w:val="20"/>
                <w:lang w:val="sr-Cyrl-CS"/>
              </w:rPr>
            </w:pPr>
          </w:p>
        </w:tc>
      </w:tr>
      <w:tr w:rsidR="000F6B2B" w:rsidRPr="00D802CD" w14:paraId="231FFCE4" w14:textId="77777777" w:rsidTr="004252B3">
        <w:tc>
          <w:tcPr>
            <w:tcW w:w="416" w:type="dxa"/>
            <w:tcBorders>
              <w:top w:val="single" w:sz="4" w:space="0" w:color="auto"/>
              <w:left w:val="single" w:sz="4" w:space="0" w:color="auto"/>
              <w:bottom w:val="single" w:sz="4" w:space="0" w:color="auto"/>
              <w:right w:val="single" w:sz="4" w:space="0" w:color="auto"/>
            </w:tcBorders>
          </w:tcPr>
          <w:p w14:paraId="3EADDC7A" w14:textId="77777777" w:rsidR="000F6B2B" w:rsidRPr="00D802CD" w:rsidRDefault="000F6B2B" w:rsidP="004252B3">
            <w:pPr>
              <w:rPr>
                <w:sz w:val="20"/>
                <w:szCs w:val="20"/>
                <w:lang w:val="sr-Cyrl-RS"/>
              </w:rPr>
            </w:pPr>
            <w:r w:rsidRPr="00D802CD">
              <w:rPr>
                <w:sz w:val="20"/>
                <w:szCs w:val="20"/>
                <w:lang w:val="sr-Cyrl-RS"/>
              </w:rPr>
              <w:t>7</w:t>
            </w:r>
          </w:p>
        </w:tc>
        <w:tc>
          <w:tcPr>
            <w:tcW w:w="5632" w:type="dxa"/>
            <w:tcBorders>
              <w:top w:val="single" w:sz="4" w:space="0" w:color="auto"/>
              <w:left w:val="single" w:sz="4" w:space="0" w:color="auto"/>
              <w:bottom w:val="single" w:sz="4" w:space="0" w:color="auto"/>
              <w:right w:val="single" w:sz="4" w:space="0" w:color="auto"/>
            </w:tcBorders>
          </w:tcPr>
          <w:p w14:paraId="2EF006BE" w14:textId="77777777" w:rsidR="000F6B2B" w:rsidRPr="00D802CD" w:rsidRDefault="000F6B2B" w:rsidP="004252B3">
            <w:pPr>
              <w:tabs>
                <w:tab w:val="left" w:pos="-2160"/>
              </w:tabs>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једној</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proofErr w:type="gramStart"/>
            <w:r w:rsidRPr="00D802CD">
              <w:rPr>
                <w:rStyle w:val="Bodytext22"/>
                <w:rFonts w:ascii="Times New Roman" w:hAnsi="Times New Roman"/>
                <w:sz w:val="20"/>
                <w:szCs w:val="20"/>
              </w:rPr>
              <w:t>последипломским</w:t>
            </w:r>
            <w:proofErr w:type="spellEnd"/>
            <w:r w:rsidRPr="00D802CD">
              <w:rPr>
                <w:rStyle w:val="Bodytext22"/>
                <w:rFonts w:ascii="Times New Roman" w:hAnsi="Times New Roman"/>
                <w:sz w:val="20"/>
                <w:szCs w:val="20"/>
                <w:lang w:val="sr-Cyrl-RS"/>
              </w:rPr>
              <w:t xml:space="preserve"> </w:t>
            </w:r>
            <w:r w:rsidRPr="00D802CD">
              <w:rPr>
                <w:rStyle w:val="Bodytext22"/>
                <w:rFonts w:ascii="Times New Roman" w:hAnsi="Times New Roman"/>
                <w:sz w:val="20"/>
                <w:szCs w:val="20"/>
                <w:u w:val="single"/>
              </w:rPr>
              <w:t xml:space="preserve"> </w:t>
            </w:r>
            <w:proofErr w:type="spellStart"/>
            <w:r w:rsidRPr="00D802CD">
              <w:rPr>
                <w:rStyle w:val="Bodytext22"/>
                <w:rFonts w:ascii="Times New Roman" w:hAnsi="Times New Roman"/>
                <w:sz w:val="20"/>
                <w:szCs w:val="20"/>
              </w:rPr>
              <w:t>студијама</w:t>
            </w:r>
            <w:proofErr w:type="spellEnd"/>
            <w:proofErr w:type="gram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докторске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дисертације</w:t>
            </w:r>
            <w:proofErr w:type="spellEnd"/>
            <w:r w:rsidRPr="00D802CD">
              <w:rPr>
                <w:rStyle w:val="Bodytext22"/>
                <w:rFonts w:ascii="Times New Roman" w:hAnsi="Times New Roman"/>
                <w:sz w:val="20"/>
                <w:szCs w:val="20"/>
              </w:rPr>
              <w:t>.</w:t>
            </w:r>
            <w:r w:rsidRPr="00D802CD">
              <w:rPr>
                <w:rStyle w:val="Bodytext22"/>
                <w:rFonts w:ascii="Times New Roman" w:hAnsi="Times New Roman"/>
                <w:sz w:val="20"/>
                <w:szCs w:val="20"/>
                <w:lang w:val="sr-Cyrl-RS"/>
              </w:rPr>
              <w:t xml:space="preserve">  </w:t>
            </w:r>
            <w:r w:rsidRPr="00D802CD">
              <w:rPr>
                <w:rStyle w:val="Bodytext2Exact5"/>
                <w:rFonts w:ascii="Times New Roman" w:eastAsia="Calibri" w:hAnsi="Times New Roman" w:cs="Times New Roman"/>
                <w:i/>
                <w:sz w:val="20"/>
                <w:szCs w:val="20"/>
                <w:lang w:val="sr-Cyrl-RS"/>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14:paraId="493F795F" w14:textId="77777777" w:rsidR="000F6B2B" w:rsidRPr="00D802CD" w:rsidRDefault="000F6B2B" w:rsidP="004252B3">
            <w:pPr>
              <w:rPr>
                <w:sz w:val="20"/>
                <w:szCs w:val="20"/>
                <w:lang w:val="sr-Cyrl-CS"/>
              </w:rPr>
            </w:pPr>
          </w:p>
        </w:tc>
      </w:tr>
      <w:tr w:rsidR="000F6B2B" w:rsidRPr="00D802CD" w14:paraId="3B0C6AF5" w14:textId="77777777" w:rsidTr="004252B3">
        <w:tc>
          <w:tcPr>
            <w:tcW w:w="416" w:type="dxa"/>
            <w:tcBorders>
              <w:top w:val="single" w:sz="4" w:space="0" w:color="auto"/>
              <w:left w:val="single" w:sz="4" w:space="0" w:color="auto"/>
              <w:bottom w:val="single" w:sz="4" w:space="0" w:color="auto"/>
              <w:right w:val="single" w:sz="4" w:space="0" w:color="auto"/>
            </w:tcBorders>
          </w:tcPr>
          <w:p w14:paraId="1D358654" w14:textId="77777777" w:rsidR="000F6B2B" w:rsidRPr="00D802CD" w:rsidRDefault="000F6B2B" w:rsidP="004252B3">
            <w:pPr>
              <w:rPr>
                <w:sz w:val="20"/>
                <w:szCs w:val="20"/>
                <w:lang w:val="sr-Cyrl-RS"/>
              </w:rPr>
            </w:pPr>
            <w:r w:rsidRPr="00D802CD">
              <w:rPr>
                <w:sz w:val="20"/>
                <w:szCs w:val="20"/>
                <w:lang w:val="sr-Cyrl-RS"/>
              </w:rPr>
              <w:lastRenderedPageBreak/>
              <w:t>8</w:t>
            </w:r>
          </w:p>
        </w:tc>
        <w:tc>
          <w:tcPr>
            <w:tcW w:w="5632" w:type="dxa"/>
            <w:tcBorders>
              <w:top w:val="single" w:sz="4" w:space="0" w:color="auto"/>
              <w:left w:val="single" w:sz="4" w:space="0" w:color="auto"/>
              <w:bottom w:val="single" w:sz="4" w:space="0" w:color="auto"/>
              <w:right w:val="single" w:sz="4" w:space="0" w:color="auto"/>
            </w:tcBorders>
          </w:tcPr>
          <w:p w14:paraId="296F13A4" w14:textId="77777777" w:rsidR="000F6B2B" w:rsidRPr="00D802CD" w:rsidRDefault="000F6B2B" w:rsidP="004252B3">
            <w:pPr>
              <w:tabs>
                <w:tab w:val="left" w:pos="-2160"/>
              </w:tabs>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Ментор</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завршна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
        </w:tc>
        <w:tc>
          <w:tcPr>
            <w:tcW w:w="3510" w:type="dxa"/>
            <w:tcBorders>
              <w:top w:val="single" w:sz="4" w:space="0" w:color="auto"/>
              <w:left w:val="single" w:sz="4" w:space="0" w:color="auto"/>
              <w:bottom w:val="single" w:sz="4" w:space="0" w:color="auto"/>
              <w:right w:val="single" w:sz="4" w:space="0" w:color="auto"/>
            </w:tcBorders>
          </w:tcPr>
          <w:p w14:paraId="25514D3A" w14:textId="77777777" w:rsidR="000F6B2B" w:rsidRPr="00D802CD" w:rsidRDefault="000F6B2B" w:rsidP="004252B3">
            <w:pPr>
              <w:rPr>
                <w:sz w:val="20"/>
                <w:szCs w:val="20"/>
              </w:rPr>
            </w:pPr>
          </w:p>
        </w:tc>
      </w:tr>
      <w:tr w:rsidR="000F6B2B" w:rsidRPr="00D802CD" w14:paraId="09069920" w14:textId="77777777" w:rsidTr="004252B3">
        <w:tc>
          <w:tcPr>
            <w:tcW w:w="416" w:type="dxa"/>
            <w:tcBorders>
              <w:top w:val="single" w:sz="4" w:space="0" w:color="auto"/>
              <w:left w:val="single" w:sz="4" w:space="0" w:color="auto"/>
              <w:bottom w:val="single" w:sz="4" w:space="0" w:color="auto"/>
              <w:right w:val="single" w:sz="4" w:space="0" w:color="auto"/>
            </w:tcBorders>
          </w:tcPr>
          <w:p w14:paraId="66701E61" w14:textId="77777777" w:rsidR="000F6B2B" w:rsidRPr="00D802CD" w:rsidRDefault="000F6B2B" w:rsidP="004252B3">
            <w:pPr>
              <w:rPr>
                <w:sz w:val="20"/>
                <w:szCs w:val="20"/>
                <w:lang w:val="sr-Cyrl-RS"/>
              </w:rPr>
            </w:pPr>
            <w:r w:rsidRPr="00D802CD">
              <w:rPr>
                <w:sz w:val="20"/>
                <w:szCs w:val="20"/>
                <w:lang w:val="sr-Cyrl-RS"/>
              </w:rPr>
              <w:t>9</w:t>
            </w:r>
          </w:p>
        </w:tc>
        <w:tc>
          <w:tcPr>
            <w:tcW w:w="5632" w:type="dxa"/>
            <w:tcBorders>
              <w:top w:val="single" w:sz="4" w:space="0" w:color="auto"/>
              <w:left w:val="single" w:sz="4" w:space="0" w:color="auto"/>
              <w:bottom w:val="single" w:sz="4" w:space="0" w:color="auto"/>
              <w:right w:val="single" w:sz="4" w:space="0" w:color="auto"/>
            </w:tcBorders>
          </w:tcPr>
          <w:p w14:paraId="764A6639" w14:textId="77777777" w:rsidR="000F6B2B" w:rsidRPr="00D802CD" w:rsidRDefault="000F6B2B" w:rsidP="004252B3">
            <w:pPr>
              <w:tabs>
                <w:tab w:val="left" w:pos="-2160"/>
              </w:tabs>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две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комисије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proofErr w:type="gramStart"/>
            <w:r w:rsidRPr="00D802CD">
              <w:rPr>
                <w:rStyle w:val="Bodytext22"/>
                <w:rFonts w:ascii="Times New Roman" w:hAnsi="Times New Roman"/>
                <w:sz w:val="20"/>
                <w:szCs w:val="20"/>
              </w:rPr>
              <w:t>последипломским</w:t>
            </w:r>
            <w:proofErr w:type="spellEnd"/>
            <w:r w:rsidRPr="00D802CD">
              <w:rPr>
                <w:rStyle w:val="Bodytext22"/>
                <w:rFonts w:ascii="Times New Roman" w:hAnsi="Times New Roman"/>
                <w:sz w:val="20"/>
                <w:szCs w:val="20"/>
              </w:rPr>
              <w:t xml:space="preserve"> </w:t>
            </w:r>
            <w:r w:rsidRPr="00D802CD">
              <w:rPr>
                <w:rStyle w:val="Bodytext22"/>
                <w:rFonts w:ascii="Times New Roman" w:hAnsi="Times New Roman"/>
                <w:sz w:val="20"/>
                <w:szCs w:val="20"/>
                <w:u w:val="single"/>
                <w:lang w:val="sr-Cyrl-RS"/>
              </w:rPr>
              <w:t xml:space="preserve"> </w:t>
            </w:r>
            <w:proofErr w:type="spellStart"/>
            <w:r w:rsidRPr="00D802CD">
              <w:rPr>
                <w:rStyle w:val="Bodytext22"/>
                <w:rFonts w:ascii="Times New Roman" w:hAnsi="Times New Roman"/>
                <w:sz w:val="20"/>
                <w:szCs w:val="20"/>
              </w:rPr>
              <w:t>студијама</w:t>
            </w:r>
            <w:proofErr w:type="spellEnd"/>
            <w:proofErr w:type="gram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докторске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дисертације</w:t>
            </w:r>
            <w:proofErr w:type="spellEnd"/>
          </w:p>
        </w:tc>
        <w:tc>
          <w:tcPr>
            <w:tcW w:w="3510" w:type="dxa"/>
            <w:tcBorders>
              <w:top w:val="single" w:sz="4" w:space="0" w:color="auto"/>
              <w:left w:val="single" w:sz="4" w:space="0" w:color="auto"/>
              <w:bottom w:val="single" w:sz="4" w:space="0" w:color="auto"/>
              <w:right w:val="single" w:sz="4" w:space="0" w:color="auto"/>
            </w:tcBorders>
          </w:tcPr>
          <w:p w14:paraId="1F4083A2" w14:textId="77777777" w:rsidR="000F6B2B" w:rsidRPr="00D802CD" w:rsidRDefault="000F6B2B" w:rsidP="004252B3">
            <w:pPr>
              <w:rPr>
                <w:sz w:val="20"/>
                <w:szCs w:val="20"/>
              </w:rPr>
            </w:pPr>
          </w:p>
        </w:tc>
      </w:tr>
      <w:tr w:rsidR="000F6B2B" w:rsidRPr="00D802CD" w14:paraId="0FCD5E0B" w14:textId="77777777" w:rsidTr="004252B3">
        <w:tc>
          <w:tcPr>
            <w:tcW w:w="416" w:type="dxa"/>
            <w:tcBorders>
              <w:top w:val="single" w:sz="4" w:space="0" w:color="auto"/>
              <w:left w:val="single" w:sz="4" w:space="0" w:color="auto"/>
              <w:bottom w:val="single" w:sz="4" w:space="0" w:color="auto"/>
              <w:right w:val="single" w:sz="4" w:space="0" w:color="auto"/>
            </w:tcBorders>
          </w:tcPr>
          <w:p w14:paraId="5D2D07BC" w14:textId="77777777" w:rsidR="000F6B2B" w:rsidRPr="00D802CD" w:rsidRDefault="000F6B2B" w:rsidP="004252B3">
            <w:pPr>
              <w:rPr>
                <w:sz w:val="20"/>
                <w:szCs w:val="20"/>
                <w:lang w:val="sr-Cyrl-RS"/>
              </w:rPr>
            </w:pPr>
            <w:r w:rsidRPr="00D802CD">
              <w:rPr>
                <w:sz w:val="20"/>
                <w:szCs w:val="20"/>
                <w:lang w:val="sr-Cyrl-RS"/>
              </w:rPr>
              <w:t>10</w:t>
            </w:r>
          </w:p>
        </w:tc>
        <w:tc>
          <w:tcPr>
            <w:tcW w:w="5632" w:type="dxa"/>
            <w:tcBorders>
              <w:top w:val="single" w:sz="4" w:space="0" w:color="auto"/>
              <w:left w:val="single" w:sz="4" w:space="0" w:color="auto"/>
              <w:bottom w:val="single" w:sz="4" w:space="0" w:color="auto"/>
              <w:right w:val="single" w:sz="4" w:space="0" w:color="auto"/>
            </w:tcBorders>
          </w:tcPr>
          <w:p w14:paraId="238EB075" w14:textId="77777777" w:rsidR="000F6B2B" w:rsidRPr="00D802CD" w:rsidRDefault="000F6B2B" w:rsidP="004252B3">
            <w:pPr>
              <w:tabs>
                <w:tab w:val="left" w:pos="-2160"/>
              </w:tabs>
              <w:jc w:val="both"/>
              <w:rPr>
                <w:rStyle w:val="Bodytext22"/>
                <w:rFonts w:ascii="Times New Roman" w:hAnsi="Times New Roman"/>
                <w:sz w:val="20"/>
                <w:szCs w:val="20"/>
                <w:lang w:val="sr-Cyrl-RS"/>
              </w:rPr>
            </w:pPr>
            <w:r w:rsidRPr="00D802CD">
              <w:rPr>
                <w:rStyle w:val="Bodytext22"/>
                <w:rFonts w:ascii="Times New Roman" w:hAnsi="Times New Roman"/>
                <w:sz w:val="20"/>
                <w:szCs w:val="20"/>
                <w:lang w:val="sr-Cyrl-RS"/>
              </w:rPr>
              <w:t>Менторство у изради најмање једне докторске дисертације</w:t>
            </w:r>
          </w:p>
          <w:p w14:paraId="34144754" w14:textId="77777777" w:rsidR="000F6B2B" w:rsidRPr="00D802CD" w:rsidRDefault="000F6B2B" w:rsidP="004252B3">
            <w:pPr>
              <w:tabs>
                <w:tab w:val="left" w:pos="-2160"/>
              </w:tabs>
              <w:jc w:val="both"/>
              <w:rPr>
                <w:rStyle w:val="Bodytext22"/>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14:paraId="09013EA8" w14:textId="77777777" w:rsidR="000F6B2B" w:rsidRPr="00D802CD" w:rsidRDefault="000F6B2B" w:rsidP="004252B3">
            <w:pPr>
              <w:rPr>
                <w:sz w:val="20"/>
                <w:szCs w:val="20"/>
                <w:lang w:val="sr-Cyrl-CS"/>
              </w:rPr>
            </w:pPr>
          </w:p>
        </w:tc>
      </w:tr>
    </w:tbl>
    <w:p w14:paraId="7041CF23" w14:textId="77777777" w:rsidR="00E744B1" w:rsidRPr="00D802CD" w:rsidRDefault="00E744B1" w:rsidP="000F6B2B">
      <w:pPr>
        <w:rPr>
          <w:sz w:val="20"/>
          <w:szCs w:val="20"/>
          <w:lang w:val="sr-Cyrl-RS"/>
        </w:rPr>
      </w:pPr>
    </w:p>
    <w:p w14:paraId="549D8983" w14:textId="6168102F" w:rsidR="000F6B2B" w:rsidRPr="00D802CD" w:rsidRDefault="000F6B2B" w:rsidP="000F6B2B">
      <w:pPr>
        <w:rPr>
          <w:sz w:val="20"/>
          <w:szCs w:val="20"/>
          <w:lang w:val="sr-Cyrl-RS"/>
        </w:rPr>
      </w:pPr>
      <w:r w:rsidRPr="00D802CD">
        <w:rPr>
          <w:noProof/>
          <w:color w:val="000000"/>
          <w:sz w:val="20"/>
          <w:szCs w:val="20"/>
          <w:lang w:val="sr-Cyrl-RS"/>
        </w:rPr>
        <mc:AlternateContent>
          <mc:Choice Requires="wps">
            <w:drawing>
              <wp:anchor distT="0" distB="0" distL="114300" distR="114300" simplePos="0" relativeHeight="251824128" behindDoc="0" locked="0" layoutInCell="1" allowOverlap="1" wp14:anchorId="7A505A39" wp14:editId="09B8AD4C">
                <wp:simplePos x="0" y="0"/>
                <wp:positionH relativeFrom="column">
                  <wp:posOffset>-106680</wp:posOffset>
                </wp:positionH>
                <wp:positionV relativeFrom="paragraph">
                  <wp:posOffset>-2305685</wp:posOffset>
                </wp:positionV>
                <wp:extent cx="287655" cy="251460"/>
                <wp:effectExtent l="0" t="0" r="36195" b="53340"/>
                <wp:wrapNone/>
                <wp:docPr id="864483498" name="Oval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DFF020F" id="Oval 63" o:spid="_x0000_s1026" style="position:absolute;margin-left:-8.4pt;margin-top:-181.55pt;width:22.65pt;height:19.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" filled="f" strokecolor="#0d0d0d" strokeweight="2pt">
                <v:shadow on="t" color="#7f7f7f" opacity=".5" offset="1pt"/>
                <v:path arrowok="t"/>
              </v:oval>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125"/>
        <w:gridCol w:w="1450"/>
        <w:gridCol w:w="3359"/>
      </w:tblGrid>
      <w:tr w:rsidR="000F6B2B" w:rsidRPr="00D802CD" w14:paraId="44A3A0B5" w14:textId="77777777" w:rsidTr="004252B3">
        <w:tc>
          <w:tcPr>
            <w:tcW w:w="416" w:type="dxa"/>
            <w:tcBorders>
              <w:top w:val="single" w:sz="4" w:space="0" w:color="auto"/>
              <w:left w:val="single" w:sz="4" w:space="0" w:color="auto"/>
              <w:bottom w:val="single" w:sz="4" w:space="0" w:color="auto"/>
              <w:right w:val="single" w:sz="4" w:space="0" w:color="auto"/>
            </w:tcBorders>
          </w:tcPr>
          <w:p w14:paraId="3AB1454D" w14:textId="77777777" w:rsidR="000F6B2B" w:rsidRPr="00D802CD" w:rsidRDefault="000F6B2B" w:rsidP="004252B3">
            <w:pPr>
              <w:rPr>
                <w:sz w:val="20"/>
                <w:szCs w:val="20"/>
              </w:rPr>
            </w:pPr>
          </w:p>
          <w:p w14:paraId="3DBC653A" w14:textId="77777777" w:rsidR="000F6B2B" w:rsidRPr="00D802CD" w:rsidRDefault="000F6B2B" w:rsidP="004252B3">
            <w:pPr>
              <w:rPr>
                <w:sz w:val="20"/>
                <w:szCs w:val="20"/>
              </w:rPr>
            </w:pPr>
          </w:p>
        </w:tc>
        <w:tc>
          <w:tcPr>
            <w:tcW w:w="4282" w:type="dxa"/>
            <w:tcBorders>
              <w:top w:val="single" w:sz="4" w:space="0" w:color="auto"/>
              <w:left w:val="single" w:sz="4" w:space="0" w:color="auto"/>
              <w:bottom w:val="single" w:sz="4" w:space="0" w:color="auto"/>
              <w:right w:val="single" w:sz="4" w:space="0" w:color="auto"/>
            </w:tcBorders>
            <w:hideMark/>
          </w:tcPr>
          <w:p w14:paraId="7F843C21" w14:textId="77777777" w:rsidR="000F6B2B" w:rsidRPr="00D802CD" w:rsidRDefault="000F6B2B" w:rsidP="004252B3">
            <w:pPr>
              <w:jc w:val="both"/>
              <w:rPr>
                <w:i/>
                <w:sz w:val="20"/>
                <w:szCs w:val="20"/>
                <w:lang w:val="sr-Cyrl-RS"/>
              </w:rPr>
            </w:pPr>
            <w:r w:rsidRPr="00D802CD">
              <w:rPr>
                <w:i/>
                <w:sz w:val="20"/>
                <w:szCs w:val="20"/>
                <w:lang w:val="sr-Cyrl-RS"/>
              </w:rPr>
              <w:t xml:space="preserve"> </w:t>
            </w:r>
          </w:p>
          <w:p w14:paraId="0F03CAEF" w14:textId="77777777" w:rsidR="000F6B2B" w:rsidRPr="00D802CD" w:rsidRDefault="000F6B2B" w:rsidP="004252B3">
            <w:pPr>
              <w:jc w:val="both"/>
              <w:rPr>
                <w:i/>
                <w:sz w:val="20"/>
                <w:szCs w:val="20"/>
                <w:lang w:val="sr-Cyrl-RS"/>
              </w:rPr>
            </w:pPr>
            <w:r w:rsidRPr="00D802CD">
              <w:rPr>
                <w:i/>
                <w:sz w:val="20"/>
                <w:szCs w:val="20"/>
                <w:lang w:val="sr-Cyrl-RS"/>
              </w:rPr>
              <w:t>(заокружити испуњен услов за звање у које се бира)</w:t>
            </w:r>
          </w:p>
          <w:p w14:paraId="1F8CD991" w14:textId="77777777" w:rsidR="000F6B2B" w:rsidRPr="00D802CD" w:rsidRDefault="000F6B2B" w:rsidP="004252B3">
            <w:pPr>
              <w:jc w:val="both"/>
              <w:rPr>
                <w:i/>
                <w:sz w:val="20"/>
                <w:szCs w:val="20"/>
                <w:lang w:val="sr-Cyrl-RS"/>
              </w:rPr>
            </w:pPr>
          </w:p>
        </w:tc>
        <w:tc>
          <w:tcPr>
            <w:tcW w:w="1395" w:type="dxa"/>
            <w:tcBorders>
              <w:top w:val="single" w:sz="4" w:space="0" w:color="auto"/>
              <w:left w:val="single" w:sz="4" w:space="0" w:color="auto"/>
              <w:bottom w:val="single" w:sz="4" w:space="0" w:color="auto"/>
              <w:right w:val="single" w:sz="4" w:space="0" w:color="auto"/>
            </w:tcBorders>
            <w:hideMark/>
          </w:tcPr>
          <w:p w14:paraId="79833FA0" w14:textId="77777777" w:rsidR="000F6B2B" w:rsidRPr="00D802CD" w:rsidRDefault="000F6B2B" w:rsidP="004252B3">
            <w:pPr>
              <w:rPr>
                <w:b/>
                <w:sz w:val="20"/>
                <w:szCs w:val="20"/>
                <w:lang w:val="sr-Cyrl-RS"/>
              </w:rPr>
            </w:pPr>
            <w:r w:rsidRPr="00D802CD">
              <w:rPr>
                <w:b/>
                <w:sz w:val="20"/>
                <w:szCs w:val="20"/>
                <w:lang w:val="sr-Cyrl-RS"/>
              </w:rPr>
              <w:t>Број радова, сапштења, цитата и др</w:t>
            </w:r>
          </w:p>
        </w:tc>
        <w:tc>
          <w:tcPr>
            <w:tcW w:w="3483" w:type="dxa"/>
            <w:tcBorders>
              <w:top w:val="single" w:sz="4" w:space="0" w:color="auto"/>
              <w:left w:val="single" w:sz="4" w:space="0" w:color="auto"/>
              <w:bottom w:val="single" w:sz="4" w:space="0" w:color="auto"/>
              <w:right w:val="single" w:sz="4" w:space="0" w:color="auto"/>
            </w:tcBorders>
            <w:hideMark/>
          </w:tcPr>
          <w:p w14:paraId="3B2CE6EB" w14:textId="77777777" w:rsidR="000F6B2B" w:rsidRPr="00D802CD" w:rsidRDefault="000F6B2B" w:rsidP="004252B3">
            <w:pPr>
              <w:rPr>
                <w:b/>
                <w:sz w:val="20"/>
                <w:szCs w:val="20"/>
                <w:lang w:val="sr-Cyrl-RS"/>
              </w:rPr>
            </w:pPr>
            <w:r w:rsidRPr="00D802CD">
              <w:rPr>
                <w:b/>
                <w:sz w:val="20"/>
                <w:szCs w:val="20"/>
                <w:lang w:val="sr-Cyrl-RS"/>
              </w:rPr>
              <w:t>Навести часописе, скупове, књиге и друго</w:t>
            </w:r>
          </w:p>
        </w:tc>
      </w:tr>
      <w:tr w:rsidR="000F6B2B" w:rsidRPr="00D802CD" w14:paraId="26733C21" w14:textId="77777777" w:rsidTr="004252B3">
        <w:tc>
          <w:tcPr>
            <w:tcW w:w="416" w:type="dxa"/>
            <w:tcBorders>
              <w:top w:val="single" w:sz="4" w:space="0" w:color="auto"/>
              <w:left w:val="single" w:sz="4" w:space="0" w:color="auto"/>
              <w:bottom w:val="single" w:sz="4" w:space="0" w:color="auto"/>
              <w:right w:val="single" w:sz="4" w:space="0" w:color="auto"/>
            </w:tcBorders>
            <w:hideMark/>
          </w:tcPr>
          <w:p w14:paraId="545929B4" w14:textId="31BADBA1" w:rsidR="000F6B2B" w:rsidRPr="00D802CD" w:rsidRDefault="000F6B2B" w:rsidP="004252B3">
            <w:pPr>
              <w:rPr>
                <w:sz w:val="20"/>
                <w:szCs w:val="20"/>
                <w:lang w:val="sr-Cyrl-RS"/>
              </w:rPr>
            </w:pPr>
            <w:r w:rsidRPr="00D802CD">
              <w:rPr>
                <w:sz w:val="20"/>
                <w:szCs w:val="20"/>
                <w:lang w:val="sr-Cyrl-RS"/>
              </w:rPr>
              <w:t>11</w:t>
            </w:r>
          </w:p>
        </w:tc>
        <w:tc>
          <w:tcPr>
            <w:tcW w:w="4282" w:type="dxa"/>
            <w:tcBorders>
              <w:top w:val="single" w:sz="4" w:space="0" w:color="auto"/>
              <w:left w:val="single" w:sz="4" w:space="0" w:color="auto"/>
              <w:bottom w:val="single" w:sz="4" w:space="0" w:color="auto"/>
              <w:right w:val="single" w:sz="4" w:space="0" w:color="auto"/>
            </w:tcBorders>
          </w:tcPr>
          <w:p w14:paraId="7BA1B215" w14:textId="77777777" w:rsidR="000F6B2B" w:rsidRPr="00D802CD" w:rsidRDefault="000F6B2B" w:rsidP="004252B3">
            <w:pPr>
              <w:jc w:val="both"/>
              <w:rPr>
                <w:sz w:val="20"/>
                <w:szCs w:val="20"/>
              </w:rPr>
            </w:pPr>
            <w:r w:rsidRPr="00D802CD">
              <w:rPr>
                <w:rStyle w:val="Bodytext22"/>
                <w:rFonts w:ascii="Times New Roman" w:hAnsi="Times New Roman"/>
                <w:sz w:val="20"/>
                <w:szCs w:val="20"/>
                <w:lang w:val="sr-Cyrl-RS"/>
              </w:rPr>
              <w:t>Објављен један рад из категорије М21, М22 или М23 из научне области за коју се бира</w:t>
            </w:r>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кумулативним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импакт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фактором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један</w:t>
            </w:r>
            <w:proofErr w:type="spellEnd"/>
            <w:r w:rsidRPr="00D802CD">
              <w:rPr>
                <w:rStyle w:val="Bodytext22"/>
                <w:rFonts w:ascii="Times New Roman" w:hAnsi="Times New Roman"/>
                <w:sz w:val="20"/>
                <w:szCs w:val="20"/>
              </w:rPr>
              <w:t>.</w:t>
            </w:r>
          </w:p>
        </w:tc>
        <w:tc>
          <w:tcPr>
            <w:tcW w:w="1395" w:type="dxa"/>
            <w:tcBorders>
              <w:top w:val="single" w:sz="4" w:space="0" w:color="auto"/>
              <w:left w:val="single" w:sz="4" w:space="0" w:color="auto"/>
              <w:bottom w:val="single" w:sz="4" w:space="0" w:color="auto"/>
              <w:right w:val="single" w:sz="4" w:space="0" w:color="auto"/>
            </w:tcBorders>
          </w:tcPr>
          <w:p w14:paraId="0539CBB7" w14:textId="77777777" w:rsidR="000F6B2B" w:rsidRPr="00D802CD" w:rsidRDefault="000F6B2B" w:rsidP="004252B3">
            <w:pPr>
              <w:jc w:val="center"/>
              <w:rPr>
                <w:sz w:val="20"/>
                <w:szCs w:val="20"/>
                <w:lang w:val="sr-Cyrl-RS"/>
              </w:rPr>
            </w:pPr>
          </w:p>
        </w:tc>
        <w:tc>
          <w:tcPr>
            <w:tcW w:w="3483" w:type="dxa"/>
            <w:tcBorders>
              <w:top w:val="single" w:sz="4" w:space="0" w:color="auto"/>
              <w:left w:val="single" w:sz="4" w:space="0" w:color="auto"/>
              <w:bottom w:val="single" w:sz="4" w:space="0" w:color="auto"/>
              <w:right w:val="single" w:sz="4" w:space="0" w:color="auto"/>
            </w:tcBorders>
          </w:tcPr>
          <w:p w14:paraId="1548D72B" w14:textId="77777777" w:rsidR="000F6B2B" w:rsidRPr="00D802CD" w:rsidRDefault="000F6B2B" w:rsidP="004252B3">
            <w:pPr>
              <w:jc w:val="both"/>
              <w:rPr>
                <w:sz w:val="20"/>
                <w:szCs w:val="20"/>
                <w:lang w:val="sr-Cyrl-RS"/>
              </w:rPr>
            </w:pPr>
          </w:p>
        </w:tc>
      </w:tr>
      <w:tr w:rsidR="000F6B2B" w:rsidRPr="00D802CD" w14:paraId="13EFA329" w14:textId="77777777" w:rsidTr="004252B3">
        <w:tc>
          <w:tcPr>
            <w:tcW w:w="416" w:type="dxa"/>
            <w:tcBorders>
              <w:top w:val="single" w:sz="4" w:space="0" w:color="auto"/>
              <w:left w:val="single" w:sz="4" w:space="0" w:color="auto"/>
              <w:bottom w:val="single" w:sz="4" w:space="0" w:color="auto"/>
              <w:right w:val="single" w:sz="4" w:space="0" w:color="auto"/>
            </w:tcBorders>
            <w:hideMark/>
          </w:tcPr>
          <w:p w14:paraId="2DD6779C" w14:textId="68886DFA" w:rsidR="000F6B2B" w:rsidRPr="00D802CD" w:rsidRDefault="00E744B1" w:rsidP="004252B3">
            <w:pPr>
              <w:rPr>
                <w:sz w:val="20"/>
                <w:szCs w:val="20"/>
                <w:lang w:val="sr-Cyrl-RS"/>
              </w:rPr>
            </w:pPr>
            <w:r w:rsidRPr="00D802CD">
              <w:rPr>
                <w:noProof/>
                <w:color w:val="000000"/>
                <w:sz w:val="20"/>
                <w:szCs w:val="20"/>
                <w:lang w:val="sr-Cyrl-RS"/>
              </w:rPr>
              <mc:AlternateContent>
                <mc:Choice Requires="wps">
                  <w:drawing>
                    <wp:anchor distT="0" distB="0" distL="114300" distR="114300" simplePos="0" relativeHeight="251805696" behindDoc="0" locked="0" layoutInCell="1" allowOverlap="1" wp14:anchorId="77A230EB" wp14:editId="3D54EABA">
                      <wp:simplePos x="0" y="0"/>
                      <wp:positionH relativeFrom="column">
                        <wp:posOffset>-51435</wp:posOffset>
                      </wp:positionH>
                      <wp:positionV relativeFrom="paragraph">
                        <wp:posOffset>-19050</wp:posOffset>
                      </wp:positionV>
                      <wp:extent cx="287655" cy="251460"/>
                      <wp:effectExtent l="0" t="0" r="36195" b="53340"/>
                      <wp:wrapNone/>
                      <wp:docPr id="790127035" name="Oval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45444AB" id="Oval 62" o:spid="_x0000_s1026" style="position:absolute;margin-left:-4.05pt;margin-top:-1.5pt;width:22.65pt;height:19.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" filled="f" strokecolor="#0d0d0d" strokeweight="2pt">
                      <v:shadow on="t" color="#7f7f7f" opacity=".5" offset="1pt"/>
                      <v:path arrowok="t"/>
                    </v:oval>
                  </w:pict>
                </mc:Fallback>
              </mc:AlternateContent>
            </w:r>
            <w:r w:rsidR="000F6B2B" w:rsidRPr="00D802CD">
              <w:rPr>
                <w:sz w:val="20"/>
                <w:szCs w:val="20"/>
                <w:lang w:val="sr-Cyrl-RS"/>
              </w:rPr>
              <w:t>12</w:t>
            </w:r>
          </w:p>
        </w:tc>
        <w:tc>
          <w:tcPr>
            <w:tcW w:w="4282" w:type="dxa"/>
            <w:tcBorders>
              <w:top w:val="single" w:sz="4" w:space="0" w:color="auto"/>
              <w:left w:val="single" w:sz="4" w:space="0" w:color="auto"/>
              <w:bottom w:val="single" w:sz="4" w:space="0" w:color="auto"/>
              <w:right w:val="single" w:sz="4" w:space="0" w:color="auto"/>
            </w:tcBorders>
          </w:tcPr>
          <w:p w14:paraId="17B7694D" w14:textId="77777777" w:rsidR="000F6B2B" w:rsidRPr="00D802CD" w:rsidRDefault="000F6B2B" w:rsidP="004252B3">
            <w:pPr>
              <w:jc w:val="both"/>
              <w:rPr>
                <w:sz w:val="20"/>
                <w:szCs w:val="20"/>
              </w:rPr>
            </w:pPr>
            <w:r w:rsidRPr="00D802CD">
              <w:rPr>
                <w:rStyle w:val="Bodytext22"/>
                <w:rFonts w:ascii="Times New Roman" w:hAnsi="Times New Roman"/>
                <w:sz w:val="20"/>
                <w:szCs w:val="20"/>
                <w:lang w:val="sr-Cyrl-RS"/>
              </w:rPr>
              <w:t xml:space="preserve">Објављена </w:t>
            </w:r>
            <w:proofErr w:type="spellStart"/>
            <w:r w:rsidRPr="00D802CD">
              <w:rPr>
                <w:rStyle w:val="Bodytext22"/>
                <w:rFonts w:ascii="Times New Roman" w:hAnsi="Times New Roman"/>
                <w:sz w:val="20"/>
                <w:szCs w:val="20"/>
              </w:rPr>
              <w:t>три</w:t>
            </w:r>
            <w:proofErr w:type="spellEnd"/>
            <w:r w:rsidRPr="00D802CD">
              <w:rPr>
                <w:rStyle w:val="Bodytext22"/>
                <w:rFonts w:ascii="Times New Roman" w:hAnsi="Times New Roman"/>
                <w:sz w:val="20"/>
                <w:szCs w:val="20"/>
                <w:lang w:val="sr-Cyrl-RS"/>
              </w:rPr>
              <w:t xml:space="preserve"> рада из категорије М21, М22 или М23 са кумулативним импакт фактором најмање два из научне области за коју се бира</w:t>
            </w:r>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којих</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два</w:t>
            </w:r>
            <w:proofErr w:type="spellEnd"/>
            <w:r w:rsidRPr="00D802CD">
              <w:rPr>
                <w:rStyle w:val="Bodytext22"/>
                <w:rFonts w:ascii="Times New Roman" w:hAnsi="Times New Roman"/>
                <w:sz w:val="20"/>
                <w:szCs w:val="20"/>
              </w:rPr>
              <w:t xml:space="preserve"> </w:t>
            </w:r>
            <w:r w:rsidRPr="00D802CD">
              <w:rPr>
                <w:rStyle w:val="Bodytext22"/>
                <w:rFonts w:ascii="Times New Roman" w:hAnsi="Times New Roman"/>
                <w:sz w:val="20"/>
                <w:szCs w:val="20"/>
                <w:lang w:val="sr-Cyrl-RS"/>
              </w:rPr>
              <w:t xml:space="preserve">рада </w:t>
            </w:r>
            <w:r w:rsidRPr="00D802CD">
              <w:rPr>
                <w:rStyle w:val="Bodytext22"/>
                <w:rFonts w:ascii="Times New Roman" w:hAnsi="Times New Roman"/>
                <w:sz w:val="20"/>
                <w:szCs w:val="20"/>
              </w:rPr>
              <w:t xml:space="preserve">у </w:t>
            </w:r>
            <w:r w:rsidRPr="00D802CD">
              <w:rPr>
                <w:rStyle w:val="Bodytext22"/>
                <w:rFonts w:ascii="Times New Roman" w:hAnsi="Times New Roman"/>
                <w:sz w:val="20"/>
                <w:szCs w:val="20"/>
                <w:lang w:val="sr-Cyrl-RS"/>
              </w:rPr>
              <w:t>последњих пет година. К</w:t>
            </w:r>
            <w:proofErr w:type="spellStart"/>
            <w:r w:rsidRPr="00D802CD">
              <w:rPr>
                <w:rStyle w:val="Bodytext22"/>
                <w:rFonts w:ascii="Times New Roman" w:hAnsi="Times New Roman"/>
                <w:sz w:val="20"/>
                <w:szCs w:val="20"/>
              </w:rPr>
              <w:t>андидат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треба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буде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једном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први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аутор</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носилац</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w:t>
            </w:r>
          </w:p>
        </w:tc>
        <w:tc>
          <w:tcPr>
            <w:tcW w:w="1395" w:type="dxa"/>
            <w:tcBorders>
              <w:top w:val="single" w:sz="4" w:space="0" w:color="auto"/>
              <w:left w:val="single" w:sz="4" w:space="0" w:color="auto"/>
              <w:bottom w:val="single" w:sz="4" w:space="0" w:color="auto"/>
              <w:right w:val="single" w:sz="4" w:space="0" w:color="auto"/>
            </w:tcBorders>
          </w:tcPr>
          <w:p w14:paraId="724F6957" w14:textId="77777777" w:rsidR="000F6B2B" w:rsidRPr="00D802CD" w:rsidRDefault="000F6B2B" w:rsidP="004252B3">
            <w:pPr>
              <w:jc w:val="center"/>
              <w:rPr>
                <w:lang w:val="sr-Cyrl-RS"/>
              </w:rPr>
            </w:pPr>
            <w:r w:rsidRPr="00D802CD">
              <w:rPr>
                <w:lang w:val="sr-Cyrl-RS"/>
              </w:rPr>
              <w:t>16</w:t>
            </w:r>
          </w:p>
          <w:p w14:paraId="6B891B8D" w14:textId="77777777" w:rsidR="000F6B2B" w:rsidRPr="00D802CD" w:rsidRDefault="000F6B2B" w:rsidP="004252B3">
            <w:pPr>
              <w:jc w:val="center"/>
              <w:rPr>
                <w:sz w:val="20"/>
                <w:szCs w:val="20"/>
                <w:lang w:val="sr-Cyrl-RS"/>
              </w:rPr>
            </w:pPr>
            <w:r w:rsidRPr="00D802CD">
              <w:rPr>
                <w:sz w:val="20"/>
                <w:szCs w:val="20"/>
                <w:lang w:val="sr-Latn-RS"/>
              </w:rPr>
              <w:t xml:space="preserve">IF </w:t>
            </w:r>
            <w:r w:rsidRPr="00D802CD">
              <w:rPr>
                <w:sz w:val="20"/>
                <w:szCs w:val="20"/>
                <w:lang w:val="sr-Cyrl-RS"/>
              </w:rPr>
              <w:t>21,950</w:t>
            </w:r>
          </w:p>
          <w:p w14:paraId="05F2CE43" w14:textId="77777777" w:rsidR="000F6B2B" w:rsidRPr="00D802CD" w:rsidRDefault="000F6B2B" w:rsidP="004252B3">
            <w:pPr>
              <w:jc w:val="center"/>
              <w:rPr>
                <w:sz w:val="20"/>
                <w:szCs w:val="20"/>
                <w:lang w:val="sr-Cyrl-RS"/>
              </w:rPr>
            </w:pPr>
            <w:r w:rsidRPr="00D802CD">
              <w:rPr>
                <w:sz w:val="20"/>
                <w:szCs w:val="20"/>
                <w:lang w:val="sr-Cyrl-RS"/>
              </w:rPr>
              <w:t>(у 3 рада први аутор, а у 2 носилац рада; у последњих пет година 8 радова)</w:t>
            </w:r>
          </w:p>
          <w:p w14:paraId="4EDF9251" w14:textId="77777777" w:rsidR="000F6B2B" w:rsidRPr="00D802CD" w:rsidRDefault="000F6B2B" w:rsidP="004252B3">
            <w:pPr>
              <w:jc w:val="center"/>
              <w:rPr>
                <w:sz w:val="20"/>
                <w:szCs w:val="20"/>
                <w:lang w:val="sr-Cyrl-CS"/>
              </w:rPr>
            </w:pPr>
          </w:p>
        </w:tc>
        <w:tc>
          <w:tcPr>
            <w:tcW w:w="3483" w:type="dxa"/>
            <w:tcBorders>
              <w:top w:val="single" w:sz="4" w:space="0" w:color="auto"/>
              <w:left w:val="single" w:sz="4" w:space="0" w:color="auto"/>
              <w:bottom w:val="single" w:sz="4" w:space="0" w:color="auto"/>
              <w:right w:val="single" w:sz="4" w:space="0" w:color="auto"/>
            </w:tcBorders>
          </w:tcPr>
          <w:p w14:paraId="71FD0D2E" w14:textId="77777777" w:rsidR="000F6B2B" w:rsidRPr="00D802CD" w:rsidRDefault="000F6B2B" w:rsidP="004252B3">
            <w:pPr>
              <w:jc w:val="both"/>
              <w:rPr>
                <w:sz w:val="20"/>
                <w:szCs w:val="20"/>
                <w:lang w:val="sr-Cyrl-CS"/>
              </w:rPr>
            </w:pPr>
            <w:r w:rsidRPr="00D802CD">
              <w:rPr>
                <w:rStyle w:val="docsum-journal-citation"/>
                <w:color w:val="000000"/>
                <w:sz w:val="20"/>
                <w:szCs w:val="20"/>
              </w:rPr>
              <w:t xml:space="preserve">J Infect Dev </w:t>
            </w:r>
            <w:proofErr w:type="spellStart"/>
            <w:r w:rsidRPr="00D802CD">
              <w:rPr>
                <w:rStyle w:val="docsum-journal-citation"/>
                <w:color w:val="000000"/>
                <w:sz w:val="20"/>
                <w:szCs w:val="20"/>
              </w:rPr>
              <w:t>Ctries</w:t>
            </w:r>
            <w:proofErr w:type="spellEnd"/>
            <w:r w:rsidRPr="00D802CD">
              <w:rPr>
                <w:rStyle w:val="docsum-journal-citation"/>
                <w:color w:val="000000"/>
                <w:sz w:val="20"/>
                <w:szCs w:val="20"/>
                <w:lang w:val="sr-Cyrl-RS"/>
              </w:rPr>
              <w:t>;</w:t>
            </w:r>
            <w:r w:rsidRPr="00D802CD">
              <w:rPr>
                <w:rStyle w:val="docsum-journal-citation"/>
                <w:color w:val="000000"/>
                <w:lang w:val="sr-Cyrl-RS"/>
              </w:rPr>
              <w:t xml:space="preserve"> </w:t>
            </w:r>
            <w:r w:rsidRPr="00D802CD">
              <w:rPr>
                <w:sz w:val="20"/>
                <w:szCs w:val="20"/>
              </w:rPr>
              <w:t>Int J Mol Sci</w:t>
            </w:r>
            <w:r w:rsidRPr="00D802CD">
              <w:rPr>
                <w:sz w:val="20"/>
                <w:szCs w:val="20"/>
                <w:lang w:val="sr-Cyrl-RS"/>
              </w:rPr>
              <w:t xml:space="preserve">; Medicina; </w:t>
            </w:r>
            <w:proofErr w:type="spellStart"/>
            <w:r w:rsidRPr="00D802CD">
              <w:rPr>
                <w:sz w:val="20"/>
                <w:szCs w:val="20"/>
                <w:lang w:eastAsia="en-GB"/>
              </w:rPr>
              <w:t>Ginekol</w:t>
            </w:r>
            <w:proofErr w:type="spellEnd"/>
            <w:r w:rsidRPr="00D802CD">
              <w:rPr>
                <w:sz w:val="20"/>
                <w:szCs w:val="20"/>
                <w:lang w:eastAsia="en-GB"/>
              </w:rPr>
              <w:t xml:space="preserve"> Pol</w:t>
            </w:r>
            <w:r w:rsidRPr="00D802CD">
              <w:rPr>
                <w:sz w:val="20"/>
                <w:szCs w:val="20"/>
                <w:lang w:val="sr-Cyrl-RS"/>
              </w:rPr>
              <w:t xml:space="preserve">; </w:t>
            </w:r>
            <w:r w:rsidRPr="00D802CD">
              <w:rPr>
                <w:sz w:val="20"/>
                <w:szCs w:val="20"/>
              </w:rPr>
              <w:t xml:space="preserve">Clin Exp </w:t>
            </w:r>
            <w:proofErr w:type="spellStart"/>
            <w:r w:rsidRPr="00D802CD">
              <w:rPr>
                <w:sz w:val="20"/>
                <w:szCs w:val="20"/>
              </w:rPr>
              <w:t>Obstet</w:t>
            </w:r>
            <w:proofErr w:type="spellEnd"/>
            <w:r w:rsidRPr="00D802CD">
              <w:rPr>
                <w:sz w:val="20"/>
                <w:szCs w:val="20"/>
              </w:rPr>
              <w:t xml:space="preserve"> </w:t>
            </w:r>
            <w:proofErr w:type="spellStart"/>
            <w:r w:rsidRPr="00D802CD">
              <w:rPr>
                <w:sz w:val="20"/>
                <w:szCs w:val="20"/>
              </w:rPr>
              <w:t>Gynecol</w:t>
            </w:r>
            <w:proofErr w:type="spellEnd"/>
            <w:r w:rsidRPr="00D802CD">
              <w:rPr>
                <w:sz w:val="20"/>
                <w:szCs w:val="20"/>
                <w:lang w:val="sr-Cyrl-RS"/>
              </w:rPr>
              <w:t xml:space="preserve">; </w:t>
            </w:r>
            <w:r w:rsidRPr="00D802CD">
              <w:rPr>
                <w:color w:val="000000"/>
                <w:sz w:val="20"/>
                <w:szCs w:val="20"/>
                <w:lang w:val="sl-SI"/>
              </w:rPr>
              <w:t>Srp Arh Celok Lek</w:t>
            </w:r>
            <w:r w:rsidRPr="00D802CD">
              <w:rPr>
                <w:color w:val="000000"/>
                <w:sz w:val="20"/>
                <w:szCs w:val="20"/>
                <w:lang w:val="sr-Cyrl-RS"/>
              </w:rPr>
              <w:t xml:space="preserve">; </w:t>
            </w:r>
            <w:r w:rsidRPr="00D802CD">
              <w:rPr>
                <w:sz w:val="20"/>
                <w:szCs w:val="20"/>
              </w:rPr>
              <w:t xml:space="preserve">J </w:t>
            </w:r>
            <w:proofErr w:type="spellStart"/>
            <w:r w:rsidRPr="00D802CD">
              <w:rPr>
                <w:sz w:val="20"/>
                <w:szCs w:val="20"/>
              </w:rPr>
              <w:t>Obstet</w:t>
            </w:r>
            <w:proofErr w:type="spellEnd"/>
            <w:r w:rsidRPr="00D802CD">
              <w:rPr>
                <w:sz w:val="20"/>
                <w:szCs w:val="20"/>
              </w:rPr>
              <w:t xml:space="preserve"> </w:t>
            </w:r>
            <w:proofErr w:type="spellStart"/>
            <w:r w:rsidRPr="00D802CD">
              <w:rPr>
                <w:sz w:val="20"/>
                <w:szCs w:val="20"/>
              </w:rPr>
              <w:t>Gynaecol</w:t>
            </w:r>
            <w:proofErr w:type="spellEnd"/>
            <w:r w:rsidRPr="00D802CD">
              <w:rPr>
                <w:sz w:val="20"/>
                <w:szCs w:val="20"/>
                <w:lang w:val="sr-Cyrl-RS"/>
              </w:rPr>
              <w:t xml:space="preserve">; </w:t>
            </w:r>
            <w:r w:rsidRPr="00D802CD">
              <w:rPr>
                <w:sz w:val="20"/>
                <w:szCs w:val="20"/>
                <w:lang w:val="sl-SI"/>
              </w:rPr>
              <w:t>J Perinat Med</w:t>
            </w:r>
            <w:r w:rsidRPr="00D802CD">
              <w:rPr>
                <w:sz w:val="20"/>
                <w:szCs w:val="20"/>
                <w:lang w:val="sr-Cyrl-RS"/>
              </w:rPr>
              <w:t xml:space="preserve">; </w:t>
            </w:r>
            <w:r w:rsidRPr="00D802CD">
              <w:rPr>
                <w:sz w:val="20"/>
                <w:szCs w:val="20"/>
                <w:lang w:val="sl-SI"/>
              </w:rPr>
              <w:t>Int J Gynecol Cancer</w:t>
            </w:r>
          </w:p>
        </w:tc>
      </w:tr>
      <w:tr w:rsidR="000F6B2B" w:rsidRPr="00D802CD" w14:paraId="5CBB10DF" w14:textId="77777777" w:rsidTr="004252B3">
        <w:tc>
          <w:tcPr>
            <w:tcW w:w="416" w:type="dxa"/>
            <w:tcBorders>
              <w:top w:val="single" w:sz="4" w:space="0" w:color="auto"/>
              <w:left w:val="single" w:sz="4" w:space="0" w:color="auto"/>
              <w:bottom w:val="single" w:sz="4" w:space="0" w:color="auto"/>
              <w:right w:val="single" w:sz="4" w:space="0" w:color="auto"/>
            </w:tcBorders>
          </w:tcPr>
          <w:p w14:paraId="6B5322B3" w14:textId="6A57E3AE" w:rsidR="000F6B2B" w:rsidRPr="00D802CD" w:rsidRDefault="000F6B2B" w:rsidP="004252B3">
            <w:pPr>
              <w:rPr>
                <w:sz w:val="20"/>
                <w:szCs w:val="20"/>
                <w:lang w:val="sr-Cyrl-RS"/>
              </w:rPr>
            </w:pPr>
            <w:r w:rsidRPr="00D802CD">
              <w:rPr>
                <w:noProof/>
                <w:color w:val="000000"/>
                <w:sz w:val="20"/>
                <w:szCs w:val="20"/>
                <w:lang w:val="sr-Cyrl-RS"/>
              </w:rPr>
              <mc:AlternateContent>
                <mc:Choice Requires="wps">
                  <w:drawing>
                    <wp:anchor distT="0" distB="0" distL="114300" distR="114300" simplePos="0" relativeHeight="251806720" behindDoc="0" locked="0" layoutInCell="1" allowOverlap="1" wp14:anchorId="243B9D16" wp14:editId="7DC42F4F">
                      <wp:simplePos x="0" y="0"/>
                      <wp:positionH relativeFrom="column">
                        <wp:posOffset>-106680</wp:posOffset>
                      </wp:positionH>
                      <wp:positionV relativeFrom="paragraph">
                        <wp:posOffset>-49530</wp:posOffset>
                      </wp:positionV>
                      <wp:extent cx="287655" cy="251460"/>
                      <wp:effectExtent l="0" t="0" r="36195" b="53340"/>
                      <wp:wrapNone/>
                      <wp:docPr id="242228596"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F16031C" id="Oval 61" o:spid="_x0000_s1026" style="position:absolute;margin-left:-8.4pt;margin-top:-3.9pt;width:22.65pt;height:19.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" filled="f" strokecolor="#0d0d0d" strokeweight="2pt">
                      <v:shadow on="t" color="#7f7f7f" opacity=".5" offset="1pt"/>
                      <v:path arrowok="t"/>
                    </v:oval>
                  </w:pict>
                </mc:Fallback>
              </mc:AlternateContent>
            </w:r>
            <w:r w:rsidRPr="00D802CD">
              <w:rPr>
                <w:sz w:val="20"/>
                <w:szCs w:val="20"/>
                <w:lang w:val="sr-Cyrl-RS"/>
              </w:rPr>
              <w:t>13</w:t>
            </w:r>
          </w:p>
        </w:tc>
        <w:tc>
          <w:tcPr>
            <w:tcW w:w="4282" w:type="dxa"/>
            <w:tcBorders>
              <w:top w:val="single" w:sz="4" w:space="0" w:color="auto"/>
              <w:left w:val="single" w:sz="4" w:space="0" w:color="auto"/>
              <w:bottom w:val="single" w:sz="4" w:space="0" w:color="auto"/>
              <w:right w:val="single" w:sz="4" w:space="0" w:color="auto"/>
            </w:tcBorders>
          </w:tcPr>
          <w:p w14:paraId="6F671FD1" w14:textId="77777777" w:rsidR="000F6B2B" w:rsidRPr="00D802CD" w:rsidRDefault="000F6B2B" w:rsidP="004252B3">
            <w:pPr>
              <w:jc w:val="both"/>
              <w:rPr>
                <w:rStyle w:val="Bodytext22"/>
                <w:rFonts w:ascii="Times New Roman" w:hAnsi="Times New Roman"/>
                <w:sz w:val="20"/>
                <w:szCs w:val="20"/>
                <w:lang w:val="sr-Cyrl-RS"/>
              </w:rPr>
            </w:pPr>
            <w:r w:rsidRPr="00D802CD">
              <w:rPr>
                <w:rStyle w:val="Bodytext22"/>
                <w:rFonts w:ascii="Times New Roman" w:hAnsi="Times New Roman"/>
                <w:sz w:val="20"/>
                <w:szCs w:val="20"/>
                <w:lang w:val="sr-Cyrl-RS"/>
              </w:rPr>
              <w:t>Саопштена три рада на међународним или домаћим научним скуповима (категорије М31-М34 и М61-М64).</w:t>
            </w:r>
          </w:p>
          <w:p w14:paraId="623C7941" w14:textId="12D5E9F3" w:rsidR="000F6B2B" w:rsidRPr="00D802CD" w:rsidRDefault="000F6B2B" w:rsidP="004252B3">
            <w:pPr>
              <w:jc w:val="both"/>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450494D8" w14:textId="77777777" w:rsidR="000F6B2B" w:rsidRPr="00D802CD" w:rsidRDefault="000F6B2B" w:rsidP="004252B3">
            <w:pPr>
              <w:jc w:val="center"/>
              <w:rPr>
                <w:lang w:val="sr-Latn-RS"/>
              </w:rPr>
            </w:pPr>
            <w:r w:rsidRPr="00D802CD">
              <w:rPr>
                <w:lang w:val="sr-Cyrl-RS"/>
              </w:rPr>
              <w:t>61</w:t>
            </w:r>
          </w:p>
          <w:p w14:paraId="5BCF0154" w14:textId="77777777" w:rsidR="000F6B2B" w:rsidRPr="00D802CD" w:rsidRDefault="000F6B2B" w:rsidP="004252B3">
            <w:pPr>
              <w:jc w:val="center"/>
              <w:rPr>
                <w:sz w:val="20"/>
                <w:szCs w:val="20"/>
                <w:lang w:val="sr-Cyrl-RS"/>
              </w:rPr>
            </w:pPr>
            <w:r w:rsidRPr="00D802CD">
              <w:rPr>
                <w:sz w:val="20"/>
                <w:szCs w:val="20"/>
                <w:lang w:val="sr-Cyrl-RS"/>
              </w:rPr>
              <w:t>М61-50</w:t>
            </w:r>
          </w:p>
          <w:p w14:paraId="2F72CBB5" w14:textId="77777777" w:rsidR="000F6B2B" w:rsidRPr="00D802CD" w:rsidRDefault="000F6B2B" w:rsidP="004252B3">
            <w:pPr>
              <w:jc w:val="center"/>
              <w:rPr>
                <w:sz w:val="20"/>
                <w:szCs w:val="20"/>
                <w:lang w:val="sr-Cyrl-RS"/>
              </w:rPr>
            </w:pPr>
            <w:r w:rsidRPr="00D802CD">
              <w:rPr>
                <w:sz w:val="20"/>
                <w:szCs w:val="20"/>
                <w:lang w:val="sr-Latn-RS"/>
              </w:rPr>
              <w:t>M3</w:t>
            </w:r>
            <w:r w:rsidRPr="00D802CD">
              <w:rPr>
                <w:sz w:val="20"/>
                <w:szCs w:val="20"/>
                <w:lang w:val="sr-Cyrl-RS"/>
              </w:rPr>
              <w:t>4</w:t>
            </w:r>
            <w:r w:rsidRPr="00D802CD">
              <w:rPr>
                <w:sz w:val="20"/>
                <w:szCs w:val="20"/>
                <w:lang w:val="sr-Latn-RS"/>
              </w:rPr>
              <w:t>-</w:t>
            </w:r>
            <w:r w:rsidRPr="00D802CD">
              <w:rPr>
                <w:sz w:val="20"/>
                <w:szCs w:val="20"/>
                <w:lang w:val="sr-Cyrl-RS"/>
              </w:rPr>
              <w:t>8</w:t>
            </w:r>
          </w:p>
          <w:p w14:paraId="61FDB093" w14:textId="77777777" w:rsidR="000F6B2B" w:rsidRPr="00D802CD" w:rsidRDefault="000F6B2B" w:rsidP="004252B3">
            <w:pPr>
              <w:jc w:val="center"/>
              <w:rPr>
                <w:sz w:val="20"/>
                <w:szCs w:val="20"/>
                <w:lang w:val="sr-Cyrl-RS"/>
              </w:rPr>
            </w:pPr>
            <w:r w:rsidRPr="00D802CD">
              <w:rPr>
                <w:sz w:val="20"/>
                <w:szCs w:val="20"/>
                <w:lang w:val="sr-Latn-RS"/>
              </w:rPr>
              <w:t>M6</w:t>
            </w:r>
            <w:r w:rsidRPr="00D802CD">
              <w:rPr>
                <w:sz w:val="20"/>
                <w:szCs w:val="20"/>
                <w:lang w:val="sr-Cyrl-RS"/>
              </w:rPr>
              <w:t>4</w:t>
            </w:r>
            <w:r w:rsidRPr="00D802CD">
              <w:rPr>
                <w:sz w:val="20"/>
                <w:szCs w:val="20"/>
                <w:lang w:val="sr-Latn-RS"/>
              </w:rPr>
              <w:t>-</w:t>
            </w:r>
            <w:r w:rsidRPr="00D802CD">
              <w:rPr>
                <w:sz w:val="20"/>
                <w:szCs w:val="20"/>
                <w:lang w:val="sr-Cyrl-RS"/>
              </w:rPr>
              <w:t>3</w:t>
            </w:r>
          </w:p>
          <w:p w14:paraId="5C6BDEBA" w14:textId="77777777" w:rsidR="000F6B2B" w:rsidRPr="00D802CD" w:rsidRDefault="000F6B2B" w:rsidP="004252B3">
            <w:pPr>
              <w:jc w:val="center"/>
              <w:rPr>
                <w:lang w:val="sr-Cyrl-RS"/>
              </w:rPr>
            </w:pPr>
          </w:p>
        </w:tc>
        <w:tc>
          <w:tcPr>
            <w:tcW w:w="3483" w:type="dxa"/>
            <w:tcBorders>
              <w:top w:val="single" w:sz="4" w:space="0" w:color="auto"/>
              <w:left w:val="single" w:sz="4" w:space="0" w:color="auto"/>
              <w:bottom w:val="single" w:sz="4" w:space="0" w:color="auto"/>
              <w:right w:val="single" w:sz="4" w:space="0" w:color="auto"/>
            </w:tcBorders>
          </w:tcPr>
          <w:p w14:paraId="4C17C605" w14:textId="77777777" w:rsidR="000F6B2B" w:rsidRPr="00D802CD" w:rsidRDefault="000F6B2B" w:rsidP="004252B3">
            <w:pPr>
              <w:jc w:val="both"/>
              <w:rPr>
                <w:sz w:val="20"/>
                <w:szCs w:val="20"/>
              </w:rPr>
            </w:pPr>
            <w:r w:rsidRPr="00D802CD">
              <w:rPr>
                <w:color w:val="000000"/>
                <w:sz w:val="20"/>
                <w:szCs w:val="20"/>
                <w:lang w:val="sl-SI"/>
              </w:rPr>
              <w:t xml:space="preserve">LXVI </w:t>
            </w:r>
            <w:r w:rsidRPr="00D802CD">
              <w:rPr>
                <w:color w:val="000000"/>
                <w:sz w:val="20"/>
                <w:szCs w:val="20"/>
                <w:lang w:val="ru-RU"/>
              </w:rPr>
              <w:t>Гинеколо</w:t>
            </w:r>
            <w:r w:rsidRPr="00D802CD">
              <w:rPr>
                <w:color w:val="000000"/>
                <w:sz w:val="20"/>
                <w:szCs w:val="20"/>
                <w:lang w:val="sr-Cyrl-CS"/>
              </w:rPr>
              <w:t>ш</w:t>
            </w:r>
            <w:r w:rsidRPr="00D802CD">
              <w:rPr>
                <w:color w:val="000000"/>
                <w:sz w:val="20"/>
                <w:szCs w:val="20"/>
                <w:lang w:val="ru-RU"/>
              </w:rPr>
              <w:t>ко</w:t>
            </w:r>
            <w:r w:rsidRPr="00D802CD">
              <w:rPr>
                <w:color w:val="000000"/>
                <w:sz w:val="20"/>
                <w:szCs w:val="20"/>
                <w:lang w:val="sr-Cyrl-CS"/>
              </w:rPr>
              <w:t>-</w:t>
            </w:r>
            <w:r w:rsidRPr="00D802CD">
              <w:rPr>
                <w:color w:val="000000"/>
                <w:sz w:val="20"/>
                <w:szCs w:val="20"/>
                <w:lang w:val="ru-RU"/>
              </w:rPr>
              <w:t>аку</w:t>
            </w:r>
            <w:r w:rsidRPr="00D802CD">
              <w:rPr>
                <w:color w:val="000000"/>
                <w:sz w:val="20"/>
                <w:szCs w:val="20"/>
                <w:lang w:val="sr-Cyrl-CS"/>
              </w:rPr>
              <w:t>ш</w:t>
            </w:r>
            <w:r w:rsidRPr="00D802CD">
              <w:rPr>
                <w:color w:val="000000"/>
                <w:sz w:val="20"/>
                <w:szCs w:val="20"/>
                <w:lang w:val="ru-RU"/>
              </w:rPr>
              <w:t>ерска</w:t>
            </w:r>
            <w:r w:rsidRPr="00D802CD">
              <w:rPr>
                <w:color w:val="000000"/>
                <w:sz w:val="20"/>
                <w:szCs w:val="20"/>
                <w:lang w:val="sr-Cyrl-CS"/>
              </w:rPr>
              <w:t xml:space="preserve"> </w:t>
            </w:r>
            <w:r w:rsidRPr="00D802CD">
              <w:rPr>
                <w:color w:val="000000"/>
                <w:sz w:val="20"/>
                <w:szCs w:val="20"/>
                <w:lang w:val="ru-RU"/>
              </w:rPr>
              <w:t>недеља</w:t>
            </w:r>
            <w:r w:rsidRPr="00D802CD">
              <w:rPr>
                <w:color w:val="000000"/>
                <w:sz w:val="20"/>
                <w:szCs w:val="20"/>
                <w:lang w:val="sr-Cyrl-CS"/>
              </w:rPr>
              <w:t xml:space="preserve"> </w:t>
            </w:r>
            <w:r w:rsidRPr="00D802CD">
              <w:rPr>
                <w:color w:val="000000"/>
                <w:sz w:val="20"/>
                <w:szCs w:val="20"/>
                <w:lang w:val="ru-RU"/>
              </w:rPr>
              <w:t>СЛД</w:t>
            </w:r>
            <w:r w:rsidRPr="00D802CD">
              <w:rPr>
                <w:color w:val="000000"/>
                <w:sz w:val="20"/>
                <w:szCs w:val="20"/>
                <w:lang w:val="sr-Cyrl-CS"/>
              </w:rPr>
              <w:t xml:space="preserve">, </w:t>
            </w:r>
            <w:r w:rsidRPr="00D802CD">
              <w:rPr>
                <w:color w:val="000000"/>
                <w:sz w:val="20"/>
                <w:szCs w:val="20"/>
                <w:lang w:val="ru-RU"/>
              </w:rPr>
              <w:t>Београд</w:t>
            </w:r>
            <w:r w:rsidRPr="00D802CD">
              <w:rPr>
                <w:color w:val="000000"/>
                <w:sz w:val="20"/>
                <w:szCs w:val="20"/>
                <w:lang w:val="sr-Cyrl-CS"/>
              </w:rPr>
              <w:t xml:space="preserve">, </w:t>
            </w:r>
            <w:r w:rsidRPr="00D802CD">
              <w:rPr>
                <w:color w:val="000000"/>
                <w:sz w:val="20"/>
                <w:szCs w:val="20"/>
                <w:lang w:val="sl-SI"/>
              </w:rPr>
              <w:t>25-26. мај 2023;</w:t>
            </w:r>
            <w:r w:rsidRPr="00D802CD">
              <w:rPr>
                <w:color w:val="000000"/>
                <w:sz w:val="20"/>
                <w:szCs w:val="20"/>
                <w:lang w:val="sr-Cyrl-RS"/>
              </w:rPr>
              <w:t xml:space="preserve"> </w:t>
            </w:r>
            <w:r w:rsidRPr="00D802CD">
              <w:rPr>
                <w:color w:val="000000"/>
                <w:sz w:val="20"/>
                <w:szCs w:val="20"/>
                <w:lang w:val="sl-SI"/>
              </w:rPr>
              <w:t xml:space="preserve">LXV </w:t>
            </w:r>
            <w:r w:rsidRPr="00D802CD">
              <w:rPr>
                <w:color w:val="000000"/>
                <w:sz w:val="20"/>
                <w:szCs w:val="20"/>
                <w:lang w:val="ru-RU"/>
              </w:rPr>
              <w:t>Гинеколо</w:t>
            </w:r>
            <w:r w:rsidRPr="00D802CD">
              <w:rPr>
                <w:color w:val="000000"/>
                <w:sz w:val="20"/>
                <w:szCs w:val="20"/>
                <w:lang w:val="sr-Cyrl-CS"/>
              </w:rPr>
              <w:t>ш</w:t>
            </w:r>
            <w:r w:rsidRPr="00D802CD">
              <w:rPr>
                <w:color w:val="000000"/>
                <w:sz w:val="20"/>
                <w:szCs w:val="20"/>
                <w:lang w:val="ru-RU"/>
              </w:rPr>
              <w:t>ко</w:t>
            </w:r>
            <w:r w:rsidRPr="00D802CD">
              <w:rPr>
                <w:color w:val="000000"/>
                <w:sz w:val="20"/>
                <w:szCs w:val="20"/>
                <w:lang w:val="sr-Cyrl-CS"/>
              </w:rPr>
              <w:t>-</w:t>
            </w:r>
            <w:r w:rsidRPr="00D802CD">
              <w:rPr>
                <w:color w:val="000000"/>
                <w:sz w:val="20"/>
                <w:szCs w:val="20"/>
                <w:lang w:val="ru-RU"/>
              </w:rPr>
              <w:t>аку</w:t>
            </w:r>
            <w:r w:rsidRPr="00D802CD">
              <w:rPr>
                <w:color w:val="000000"/>
                <w:sz w:val="20"/>
                <w:szCs w:val="20"/>
                <w:lang w:val="sr-Cyrl-CS"/>
              </w:rPr>
              <w:t>ш</w:t>
            </w:r>
            <w:r w:rsidRPr="00D802CD">
              <w:rPr>
                <w:color w:val="000000"/>
                <w:sz w:val="20"/>
                <w:szCs w:val="20"/>
                <w:lang w:val="ru-RU"/>
              </w:rPr>
              <w:t>ерска</w:t>
            </w:r>
            <w:r w:rsidRPr="00D802CD">
              <w:rPr>
                <w:color w:val="000000"/>
                <w:sz w:val="20"/>
                <w:szCs w:val="20"/>
                <w:lang w:val="sr-Cyrl-CS"/>
              </w:rPr>
              <w:t xml:space="preserve"> </w:t>
            </w:r>
            <w:r w:rsidRPr="00D802CD">
              <w:rPr>
                <w:color w:val="000000"/>
                <w:sz w:val="20"/>
                <w:szCs w:val="20"/>
                <w:lang w:val="ru-RU"/>
              </w:rPr>
              <w:t>недеља</w:t>
            </w:r>
            <w:r w:rsidRPr="00D802CD">
              <w:rPr>
                <w:color w:val="000000"/>
                <w:sz w:val="20"/>
                <w:szCs w:val="20"/>
                <w:lang w:val="sr-Cyrl-CS"/>
              </w:rPr>
              <w:t xml:space="preserve"> </w:t>
            </w:r>
            <w:r w:rsidRPr="00D802CD">
              <w:rPr>
                <w:color w:val="000000"/>
                <w:sz w:val="20"/>
                <w:szCs w:val="20"/>
                <w:lang w:val="ru-RU"/>
              </w:rPr>
              <w:t>СЛД</w:t>
            </w:r>
            <w:r w:rsidRPr="00D802CD">
              <w:rPr>
                <w:color w:val="000000"/>
                <w:sz w:val="20"/>
                <w:szCs w:val="20"/>
                <w:lang w:val="sr-Cyrl-CS"/>
              </w:rPr>
              <w:t xml:space="preserve">, </w:t>
            </w:r>
            <w:r w:rsidRPr="00D802CD">
              <w:rPr>
                <w:color w:val="000000"/>
                <w:sz w:val="20"/>
                <w:szCs w:val="20"/>
                <w:lang w:val="ru-RU"/>
              </w:rPr>
              <w:t>Београд</w:t>
            </w:r>
            <w:r w:rsidRPr="00D802CD">
              <w:rPr>
                <w:color w:val="000000"/>
                <w:sz w:val="20"/>
                <w:szCs w:val="20"/>
                <w:lang w:val="sr-Cyrl-CS"/>
              </w:rPr>
              <w:t xml:space="preserve">, </w:t>
            </w:r>
            <w:r w:rsidRPr="00D802CD">
              <w:rPr>
                <w:color w:val="000000"/>
                <w:sz w:val="20"/>
                <w:szCs w:val="20"/>
                <w:lang w:val="sl-SI"/>
              </w:rPr>
              <w:t>26</w:t>
            </w:r>
            <w:r w:rsidRPr="00D802CD">
              <w:rPr>
                <w:color w:val="000000"/>
                <w:sz w:val="20"/>
                <w:szCs w:val="20"/>
                <w:lang w:val="sr-Cyrl-CS"/>
              </w:rPr>
              <w:t>-</w:t>
            </w:r>
            <w:r w:rsidRPr="00D802CD">
              <w:rPr>
                <w:color w:val="000000"/>
                <w:sz w:val="20"/>
                <w:szCs w:val="20"/>
                <w:lang w:val="sl-SI"/>
              </w:rPr>
              <w:t>27. мај 2022</w:t>
            </w:r>
            <w:r w:rsidRPr="00D802CD">
              <w:rPr>
                <w:color w:val="000000"/>
                <w:sz w:val="20"/>
                <w:szCs w:val="20"/>
                <w:lang w:val="sr-Cyrl-RS"/>
              </w:rPr>
              <w:t xml:space="preserve">; </w:t>
            </w:r>
            <w:r w:rsidRPr="00D802CD">
              <w:rPr>
                <w:color w:val="000000"/>
                <w:sz w:val="20"/>
                <w:szCs w:val="20"/>
                <w:lang w:val="sl-SI"/>
              </w:rPr>
              <w:t xml:space="preserve">LIX Гинеколошко-акушерска недеља СЛД, Београд, </w:t>
            </w:r>
            <w:r w:rsidRPr="00D802CD">
              <w:rPr>
                <w:color w:val="000000"/>
                <w:sz w:val="20"/>
                <w:szCs w:val="20"/>
                <w:lang w:val="sr-Cyrl-CS"/>
              </w:rPr>
              <w:t>4-</w:t>
            </w:r>
            <w:r w:rsidRPr="00D802CD">
              <w:rPr>
                <w:color w:val="000000"/>
                <w:sz w:val="20"/>
                <w:szCs w:val="20"/>
                <w:lang w:val="sl-SI"/>
              </w:rPr>
              <w:t xml:space="preserve">5. </w:t>
            </w:r>
            <w:r w:rsidRPr="00D802CD">
              <w:rPr>
                <w:color w:val="000000"/>
                <w:sz w:val="20"/>
                <w:szCs w:val="20"/>
                <w:lang w:val="sr-Cyrl-CS"/>
              </w:rPr>
              <w:t>јун</w:t>
            </w:r>
            <w:r w:rsidRPr="00D802CD">
              <w:rPr>
                <w:color w:val="000000"/>
                <w:sz w:val="20"/>
                <w:szCs w:val="20"/>
                <w:lang w:val="sl-SI"/>
              </w:rPr>
              <w:t xml:space="preserve"> 2015</w:t>
            </w:r>
            <w:r w:rsidRPr="00D802CD">
              <w:rPr>
                <w:color w:val="000000"/>
                <w:sz w:val="20"/>
                <w:szCs w:val="20"/>
                <w:lang w:val="sr-Cyrl-RS"/>
              </w:rPr>
              <w:t>;</w:t>
            </w:r>
            <w:r w:rsidRPr="00D802CD">
              <w:rPr>
                <w:sz w:val="20"/>
                <w:szCs w:val="20"/>
              </w:rPr>
              <w:t xml:space="preserve"> 20</w:t>
            </w:r>
            <w:r w:rsidRPr="00D802CD">
              <w:rPr>
                <w:sz w:val="20"/>
                <w:szCs w:val="20"/>
                <w:vertAlign w:val="superscript"/>
              </w:rPr>
              <w:t>th</w:t>
            </w:r>
            <w:r w:rsidRPr="00D802CD">
              <w:rPr>
                <w:sz w:val="20"/>
                <w:szCs w:val="20"/>
              </w:rPr>
              <w:t xml:space="preserve"> Annual Congress ESGE, London UK, 21-24 </w:t>
            </w:r>
            <w:proofErr w:type="spellStart"/>
            <w:r w:rsidRPr="00D802CD">
              <w:rPr>
                <w:sz w:val="20"/>
                <w:szCs w:val="20"/>
              </w:rPr>
              <w:t>september</w:t>
            </w:r>
            <w:proofErr w:type="spellEnd"/>
            <w:r w:rsidRPr="00D802CD">
              <w:rPr>
                <w:sz w:val="20"/>
                <w:szCs w:val="20"/>
              </w:rPr>
              <w:t xml:space="preserve"> 2011 </w:t>
            </w:r>
            <w:proofErr w:type="spellStart"/>
            <w:r w:rsidRPr="00D802CD">
              <w:rPr>
                <w:sz w:val="20"/>
                <w:szCs w:val="20"/>
              </w:rPr>
              <w:t>Gynecol</w:t>
            </w:r>
            <w:proofErr w:type="spellEnd"/>
            <w:r w:rsidRPr="00D802CD">
              <w:rPr>
                <w:sz w:val="20"/>
                <w:szCs w:val="20"/>
              </w:rPr>
              <w:t xml:space="preserve"> Surg 2011; 8 (</w:t>
            </w:r>
            <w:proofErr w:type="spellStart"/>
            <w:r w:rsidRPr="00D802CD">
              <w:rPr>
                <w:sz w:val="20"/>
                <w:szCs w:val="20"/>
              </w:rPr>
              <w:t>Supl</w:t>
            </w:r>
            <w:proofErr w:type="spellEnd"/>
            <w:r w:rsidRPr="00D802CD">
              <w:rPr>
                <w:sz w:val="20"/>
                <w:szCs w:val="20"/>
              </w:rPr>
              <w:t xml:space="preserve"> 1)</w:t>
            </w:r>
          </w:p>
          <w:p w14:paraId="314C71EB" w14:textId="77777777" w:rsidR="00E744B1" w:rsidRPr="00D802CD" w:rsidRDefault="00E744B1" w:rsidP="004252B3">
            <w:pPr>
              <w:jc w:val="both"/>
              <w:rPr>
                <w:sz w:val="20"/>
                <w:szCs w:val="20"/>
                <w:lang w:val="sr-Cyrl-RS"/>
              </w:rPr>
            </w:pPr>
          </w:p>
        </w:tc>
      </w:tr>
      <w:tr w:rsidR="000F6B2B" w:rsidRPr="00D802CD" w14:paraId="25571FFE" w14:textId="77777777" w:rsidTr="004252B3">
        <w:tc>
          <w:tcPr>
            <w:tcW w:w="416" w:type="dxa"/>
            <w:tcBorders>
              <w:top w:val="single" w:sz="4" w:space="0" w:color="auto"/>
              <w:left w:val="single" w:sz="4" w:space="0" w:color="auto"/>
              <w:bottom w:val="single" w:sz="4" w:space="0" w:color="auto"/>
              <w:right w:val="single" w:sz="4" w:space="0" w:color="auto"/>
            </w:tcBorders>
          </w:tcPr>
          <w:p w14:paraId="0F832650" w14:textId="337CC514" w:rsidR="000F6B2B" w:rsidRPr="00D802CD" w:rsidRDefault="00E744B1" w:rsidP="004252B3">
            <w:pPr>
              <w:rPr>
                <w:sz w:val="20"/>
                <w:szCs w:val="20"/>
                <w:lang w:val="sr-Cyrl-RS"/>
              </w:rPr>
            </w:pPr>
            <w:r w:rsidRPr="00D802CD">
              <w:rPr>
                <w:noProof/>
                <w:color w:val="000000"/>
                <w:sz w:val="20"/>
                <w:szCs w:val="20"/>
                <w:lang w:val="sr-Cyrl-RS"/>
              </w:rPr>
              <mc:AlternateContent>
                <mc:Choice Requires="wps">
                  <w:drawing>
                    <wp:anchor distT="0" distB="0" distL="114300" distR="114300" simplePos="0" relativeHeight="251823104" behindDoc="0" locked="0" layoutInCell="1" allowOverlap="1" wp14:anchorId="1E061642" wp14:editId="44CE1733">
                      <wp:simplePos x="0" y="0"/>
                      <wp:positionH relativeFrom="column">
                        <wp:posOffset>-87630</wp:posOffset>
                      </wp:positionH>
                      <wp:positionV relativeFrom="paragraph">
                        <wp:posOffset>-56515</wp:posOffset>
                      </wp:positionV>
                      <wp:extent cx="287655" cy="313690"/>
                      <wp:effectExtent l="0" t="0" r="36195" b="48260"/>
                      <wp:wrapNone/>
                      <wp:docPr id="1144760047"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31369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CEB1862" id="Oval 60" o:spid="_x0000_s1026" style="position:absolute;margin-left:-6.9pt;margin-top:-4.45pt;width:22.65pt;height:24.7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" filled="f" strokecolor="#0d0d0d" strokeweight="2pt">
                      <v:shadow on="t" color="#7f7f7f" opacity=".5" offset="1pt"/>
                      <v:path arrowok="t"/>
                    </v:oval>
                  </w:pict>
                </mc:Fallback>
              </mc:AlternateContent>
            </w:r>
            <w:r w:rsidR="000F6B2B" w:rsidRPr="00D802CD">
              <w:rPr>
                <w:b/>
                <w:bCs/>
                <w:noProof/>
                <w:sz w:val="20"/>
                <w:szCs w:val="20"/>
              </w:rPr>
              <mc:AlternateContent>
                <mc:Choice Requires="wps">
                  <w:drawing>
                    <wp:anchor distT="0" distB="0" distL="114300" distR="114300" simplePos="0" relativeHeight="251809792" behindDoc="0" locked="0" layoutInCell="1" allowOverlap="1" wp14:anchorId="6A909D78" wp14:editId="7543CFEE">
                      <wp:simplePos x="0" y="0"/>
                      <wp:positionH relativeFrom="column">
                        <wp:posOffset>-59690</wp:posOffset>
                      </wp:positionH>
                      <wp:positionV relativeFrom="paragraph">
                        <wp:posOffset>2122805</wp:posOffset>
                      </wp:positionV>
                      <wp:extent cx="287655" cy="313690"/>
                      <wp:effectExtent l="0" t="0" r="36195" b="48260"/>
                      <wp:wrapNone/>
                      <wp:docPr id="1596167384"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31369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16E924E" id="Oval 59" o:spid="_x0000_s1026" style="position:absolute;margin-left:-4.7pt;margin-top:167.15pt;width:22.65pt;height:24.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" filled="f" strokecolor="#0d0d0d" strokeweight="2pt">
                      <v:shadow on="t" color="#7f7f7f" opacity=".5" offset="1pt"/>
                      <v:path arrowok="t"/>
                    </v:oval>
                  </w:pict>
                </mc:Fallback>
              </mc:AlternateContent>
            </w:r>
            <w:r w:rsidR="000F6B2B" w:rsidRPr="00D802CD">
              <w:rPr>
                <w:sz w:val="20"/>
                <w:szCs w:val="20"/>
                <w:lang w:val="sr-Cyrl-RS"/>
              </w:rPr>
              <w:t>14</w:t>
            </w:r>
          </w:p>
        </w:tc>
        <w:tc>
          <w:tcPr>
            <w:tcW w:w="4282" w:type="dxa"/>
            <w:tcBorders>
              <w:top w:val="single" w:sz="4" w:space="0" w:color="auto"/>
              <w:left w:val="single" w:sz="4" w:space="0" w:color="auto"/>
              <w:bottom w:val="single" w:sz="4" w:space="0" w:color="auto"/>
              <w:right w:val="single" w:sz="4" w:space="0" w:color="auto"/>
            </w:tcBorders>
          </w:tcPr>
          <w:p w14:paraId="356182BC" w14:textId="77777777" w:rsidR="000F6B2B" w:rsidRPr="00D802CD" w:rsidRDefault="000F6B2B" w:rsidP="004252B3">
            <w:pPr>
              <w:tabs>
                <w:tab w:val="left" w:pos="-2160"/>
              </w:tabs>
              <w:jc w:val="both"/>
              <w:rPr>
                <w:rStyle w:val="Bodytext22"/>
                <w:rFonts w:ascii="Times New Roman" w:hAnsi="Times New Roman"/>
                <w:sz w:val="20"/>
                <w:szCs w:val="20"/>
                <w:lang w:val="sr-Cyrl-RS"/>
              </w:rPr>
            </w:pPr>
            <w:r w:rsidRPr="00D802CD">
              <w:rPr>
                <w:rStyle w:val="Bodytext22"/>
                <w:rFonts w:ascii="Times New Roman" w:hAnsi="Times New Roman"/>
                <w:sz w:val="20"/>
                <w:szCs w:val="20"/>
                <w:lang w:val="sr-Cyrl-RS"/>
              </w:rPr>
              <w:t xml:space="preserve">Оригинално стручно остварење или руковођење или учешће у </w:t>
            </w:r>
            <w:proofErr w:type="spellStart"/>
            <w:r w:rsidRPr="00D802CD">
              <w:rPr>
                <w:rStyle w:val="Bodytext22"/>
                <w:rFonts w:ascii="Times New Roman" w:hAnsi="Times New Roman"/>
                <w:sz w:val="20"/>
                <w:szCs w:val="20"/>
              </w:rPr>
              <w:t>научноистраживачким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стручним</w:t>
            </w:r>
            <w:proofErr w:type="spellEnd"/>
            <w:r w:rsidRPr="00D802CD">
              <w:rPr>
                <w:rStyle w:val="Bodytext22"/>
                <w:rFonts w:ascii="Times New Roman" w:hAnsi="Times New Roman"/>
                <w:sz w:val="20"/>
                <w:szCs w:val="20"/>
              </w:rPr>
              <w:t xml:space="preserve"> </w:t>
            </w:r>
            <w:r w:rsidRPr="00D802CD">
              <w:rPr>
                <w:rStyle w:val="Bodytext22"/>
                <w:rFonts w:ascii="Times New Roman" w:hAnsi="Times New Roman"/>
                <w:sz w:val="20"/>
                <w:szCs w:val="20"/>
                <w:lang w:val="sr-Cyrl-RS"/>
              </w:rPr>
              <w:t>пројект</w:t>
            </w:r>
            <w:proofErr w:type="spellStart"/>
            <w:r w:rsidRPr="00D802CD">
              <w:rPr>
                <w:rStyle w:val="Bodytext22"/>
                <w:rFonts w:ascii="Times New Roman" w:hAnsi="Times New Roman"/>
                <w:sz w:val="20"/>
                <w:szCs w:val="20"/>
              </w:rPr>
              <w:t>има</w:t>
            </w:r>
            <w:proofErr w:type="spellEnd"/>
            <w:r w:rsidRPr="00D802CD">
              <w:rPr>
                <w:rStyle w:val="Bodytext22"/>
                <w:rFonts w:ascii="Times New Roman" w:hAnsi="Times New Roman"/>
                <w:sz w:val="20"/>
                <w:szCs w:val="20"/>
                <w:lang w:val="sr-Cyrl-RS"/>
              </w:rPr>
              <w:t>.</w:t>
            </w:r>
          </w:p>
          <w:p w14:paraId="78E13E8F" w14:textId="77777777" w:rsidR="000F6B2B" w:rsidRPr="00D802CD" w:rsidRDefault="000F6B2B" w:rsidP="004252B3">
            <w:pPr>
              <w:tabs>
                <w:tab w:val="left" w:pos="-2160"/>
              </w:tabs>
              <w:jc w:val="both"/>
              <w:rPr>
                <w:rStyle w:val="Bodytext22"/>
                <w:rFonts w:ascii="Times New Roman" w:hAnsi="Times New Roman"/>
                <w:sz w:val="20"/>
                <w:szCs w:val="20"/>
              </w:rPr>
            </w:pPr>
          </w:p>
          <w:p w14:paraId="7429F31A" w14:textId="77777777" w:rsidR="000F6B2B" w:rsidRPr="00D802CD" w:rsidRDefault="000F6B2B" w:rsidP="004252B3">
            <w:pPr>
              <w:tabs>
                <w:tab w:val="left" w:pos="-2160"/>
              </w:tabs>
              <w:jc w:val="both"/>
              <w:rPr>
                <w:rStyle w:val="Bodytext22"/>
                <w:rFonts w:ascii="Times New Roman" w:hAnsi="Times New Roman"/>
                <w:sz w:val="20"/>
                <w:szCs w:val="20"/>
              </w:rPr>
            </w:pPr>
          </w:p>
          <w:p w14:paraId="08600FBB" w14:textId="77777777" w:rsidR="000F6B2B" w:rsidRPr="00D802CD" w:rsidRDefault="000F6B2B" w:rsidP="004252B3">
            <w:pPr>
              <w:tabs>
                <w:tab w:val="left" w:pos="-2160"/>
              </w:tabs>
              <w:jc w:val="both"/>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68481FF8" w14:textId="77777777" w:rsidR="000F6B2B" w:rsidRPr="00D802CD" w:rsidRDefault="000F6B2B" w:rsidP="004252B3">
            <w:pPr>
              <w:jc w:val="center"/>
              <w:rPr>
                <w:sz w:val="20"/>
                <w:szCs w:val="20"/>
                <w:lang w:val="sr-Cyrl-RS"/>
              </w:rPr>
            </w:pPr>
            <w:r w:rsidRPr="00D802CD">
              <w:rPr>
                <w:lang w:val="sr-Cyrl-RS"/>
              </w:rPr>
              <w:t xml:space="preserve">1 </w:t>
            </w:r>
            <w:r w:rsidRPr="00D802CD">
              <w:rPr>
                <w:sz w:val="20"/>
                <w:szCs w:val="20"/>
                <w:lang w:val="sr-Cyrl-RS"/>
              </w:rPr>
              <w:t>потпројекат</w:t>
            </w:r>
          </w:p>
        </w:tc>
        <w:tc>
          <w:tcPr>
            <w:tcW w:w="3483" w:type="dxa"/>
            <w:tcBorders>
              <w:top w:val="single" w:sz="4" w:space="0" w:color="auto"/>
              <w:left w:val="single" w:sz="4" w:space="0" w:color="auto"/>
              <w:bottom w:val="single" w:sz="4" w:space="0" w:color="auto"/>
              <w:right w:val="single" w:sz="4" w:space="0" w:color="auto"/>
            </w:tcBorders>
          </w:tcPr>
          <w:p w14:paraId="31FF5F49" w14:textId="77777777" w:rsidR="000F6B2B" w:rsidRPr="00D802CD" w:rsidRDefault="000F6B2B" w:rsidP="004252B3">
            <w:pPr>
              <w:pStyle w:val="ListParagraph"/>
              <w:spacing w:before="48"/>
              <w:ind w:left="0"/>
              <w:jc w:val="both"/>
            </w:pPr>
            <w:bookmarkStart w:id="0" w:name="_Hlk157360440"/>
            <w:r w:rsidRPr="00D802CD">
              <w:rPr>
                <w:sz w:val="20"/>
                <w:szCs w:val="20"/>
                <w:lang w:val="sr-Cyrl-RS"/>
              </w:rPr>
              <w:t>Истраживач</w:t>
            </w:r>
            <w:r w:rsidRPr="00D802CD">
              <w:rPr>
                <w:sz w:val="20"/>
                <w:szCs w:val="20"/>
              </w:rPr>
              <w:t xml:space="preserve"> </w:t>
            </w:r>
            <w:proofErr w:type="spellStart"/>
            <w:r w:rsidRPr="00D802CD">
              <w:rPr>
                <w:sz w:val="20"/>
                <w:szCs w:val="20"/>
              </w:rPr>
              <w:t>на</w:t>
            </w:r>
            <w:proofErr w:type="spellEnd"/>
            <w:r w:rsidRPr="00D802CD">
              <w:rPr>
                <w:sz w:val="20"/>
                <w:szCs w:val="20"/>
              </w:rPr>
              <w:t xml:space="preserve">  </w:t>
            </w:r>
            <w:proofErr w:type="spellStart"/>
            <w:r w:rsidRPr="00D802CD">
              <w:rPr>
                <w:sz w:val="20"/>
                <w:szCs w:val="20"/>
              </w:rPr>
              <w:t>по</w:t>
            </w:r>
            <w:proofErr w:type="spellEnd"/>
            <w:r w:rsidRPr="00D802CD">
              <w:rPr>
                <w:sz w:val="20"/>
                <w:szCs w:val="20"/>
                <w:lang w:val="sr-Cyrl-RS"/>
              </w:rPr>
              <w:t>т</w:t>
            </w:r>
            <w:proofErr w:type="spellStart"/>
            <w:r w:rsidRPr="00D802CD">
              <w:rPr>
                <w:sz w:val="20"/>
                <w:szCs w:val="20"/>
              </w:rPr>
              <w:t>пројекат</w:t>
            </w:r>
            <w:proofErr w:type="spellEnd"/>
            <w:r w:rsidRPr="00D802CD">
              <w:rPr>
                <w:sz w:val="20"/>
                <w:szCs w:val="20"/>
                <w:lang w:val="sr-Cyrl-RS"/>
              </w:rPr>
              <w:t>у</w:t>
            </w:r>
            <w:r w:rsidRPr="00D802CD">
              <w:rPr>
                <w:sz w:val="20"/>
                <w:szCs w:val="20"/>
              </w:rPr>
              <w:t xml:space="preserve">  </w:t>
            </w:r>
            <w:proofErr w:type="spellStart"/>
            <w:r w:rsidRPr="00D802CD">
              <w:rPr>
                <w:sz w:val="20"/>
                <w:szCs w:val="20"/>
              </w:rPr>
              <w:t>под</w:t>
            </w:r>
            <w:proofErr w:type="spellEnd"/>
            <w:r w:rsidRPr="00D802CD">
              <w:rPr>
                <w:sz w:val="20"/>
                <w:szCs w:val="20"/>
              </w:rPr>
              <w:t xml:space="preserve"> </w:t>
            </w:r>
            <w:proofErr w:type="spellStart"/>
            <w:r w:rsidRPr="00D802CD">
              <w:rPr>
                <w:sz w:val="20"/>
                <w:szCs w:val="20"/>
              </w:rPr>
              <w:t>називом</w:t>
            </w:r>
            <w:proofErr w:type="spellEnd"/>
            <w:r w:rsidRPr="00D802CD">
              <w:rPr>
                <w:sz w:val="20"/>
                <w:szCs w:val="20"/>
              </w:rPr>
              <w:t>: “</w:t>
            </w:r>
            <w:proofErr w:type="spellStart"/>
            <w:r w:rsidRPr="00D802CD">
              <w:rPr>
                <w:i/>
                <w:iCs/>
                <w:sz w:val="20"/>
                <w:szCs w:val="20"/>
              </w:rPr>
              <w:t>Епидемиолошка</w:t>
            </w:r>
            <w:proofErr w:type="spellEnd"/>
            <w:r w:rsidRPr="00D802CD">
              <w:rPr>
                <w:i/>
                <w:iCs/>
                <w:sz w:val="20"/>
                <w:szCs w:val="20"/>
              </w:rPr>
              <w:t xml:space="preserve"> </w:t>
            </w:r>
            <w:proofErr w:type="spellStart"/>
            <w:r w:rsidRPr="00D802CD">
              <w:rPr>
                <w:i/>
                <w:iCs/>
                <w:sz w:val="20"/>
                <w:szCs w:val="20"/>
              </w:rPr>
              <w:t>истраживања</w:t>
            </w:r>
            <w:proofErr w:type="spellEnd"/>
            <w:r w:rsidRPr="00D802CD">
              <w:rPr>
                <w:i/>
                <w:iCs/>
                <w:sz w:val="20"/>
                <w:szCs w:val="20"/>
              </w:rPr>
              <w:t xml:space="preserve"> </w:t>
            </w:r>
            <w:proofErr w:type="spellStart"/>
            <w:r w:rsidRPr="00D802CD">
              <w:rPr>
                <w:i/>
                <w:iCs/>
                <w:sz w:val="20"/>
                <w:szCs w:val="20"/>
              </w:rPr>
              <w:t>фактора</w:t>
            </w:r>
            <w:proofErr w:type="spellEnd"/>
            <w:r w:rsidRPr="00D802CD">
              <w:rPr>
                <w:i/>
                <w:iCs/>
                <w:sz w:val="20"/>
                <w:szCs w:val="20"/>
              </w:rPr>
              <w:t xml:space="preserve"> </w:t>
            </w:r>
            <w:proofErr w:type="spellStart"/>
            <w:r w:rsidRPr="00D802CD">
              <w:rPr>
                <w:i/>
                <w:iCs/>
                <w:sz w:val="20"/>
                <w:szCs w:val="20"/>
              </w:rPr>
              <w:t>који</w:t>
            </w:r>
            <w:proofErr w:type="spellEnd"/>
            <w:r w:rsidRPr="00D802CD">
              <w:rPr>
                <w:i/>
                <w:iCs/>
                <w:sz w:val="20"/>
                <w:szCs w:val="20"/>
              </w:rPr>
              <w:t xml:space="preserve"> </w:t>
            </w:r>
            <w:proofErr w:type="spellStart"/>
            <w:r w:rsidRPr="00D802CD">
              <w:rPr>
                <w:i/>
                <w:iCs/>
                <w:sz w:val="20"/>
                <w:szCs w:val="20"/>
              </w:rPr>
              <w:t>доприносе</w:t>
            </w:r>
            <w:proofErr w:type="spellEnd"/>
            <w:r w:rsidRPr="00D802CD">
              <w:rPr>
                <w:i/>
                <w:iCs/>
                <w:sz w:val="20"/>
                <w:szCs w:val="20"/>
              </w:rPr>
              <w:t xml:space="preserve"> </w:t>
            </w:r>
            <w:proofErr w:type="spellStart"/>
            <w:r w:rsidRPr="00D802CD">
              <w:rPr>
                <w:i/>
                <w:iCs/>
                <w:sz w:val="20"/>
                <w:szCs w:val="20"/>
              </w:rPr>
              <w:t>настанку</w:t>
            </w:r>
            <w:proofErr w:type="spellEnd"/>
            <w:r w:rsidRPr="00D802CD">
              <w:rPr>
                <w:i/>
                <w:iCs/>
                <w:sz w:val="20"/>
                <w:szCs w:val="20"/>
              </w:rPr>
              <w:t xml:space="preserve"> </w:t>
            </w:r>
            <w:proofErr w:type="spellStart"/>
            <w:r w:rsidRPr="00D802CD">
              <w:rPr>
                <w:i/>
                <w:iCs/>
                <w:sz w:val="20"/>
                <w:szCs w:val="20"/>
              </w:rPr>
              <w:t>различитих</w:t>
            </w:r>
            <w:proofErr w:type="spellEnd"/>
            <w:r w:rsidRPr="00D802CD">
              <w:rPr>
                <w:i/>
                <w:iCs/>
                <w:sz w:val="20"/>
                <w:szCs w:val="20"/>
              </w:rPr>
              <w:t xml:space="preserve"> </w:t>
            </w:r>
            <w:proofErr w:type="spellStart"/>
            <w:r w:rsidRPr="00D802CD">
              <w:rPr>
                <w:i/>
                <w:iCs/>
                <w:sz w:val="20"/>
                <w:szCs w:val="20"/>
              </w:rPr>
              <w:t>поремећаја</w:t>
            </w:r>
            <w:proofErr w:type="spellEnd"/>
            <w:r w:rsidRPr="00D802CD">
              <w:rPr>
                <w:i/>
                <w:iCs/>
                <w:sz w:val="20"/>
                <w:szCs w:val="20"/>
              </w:rPr>
              <w:t xml:space="preserve"> </w:t>
            </w:r>
            <w:proofErr w:type="spellStart"/>
            <w:r w:rsidRPr="00D802CD">
              <w:rPr>
                <w:i/>
                <w:iCs/>
                <w:sz w:val="20"/>
                <w:szCs w:val="20"/>
              </w:rPr>
              <w:t>здравља</w:t>
            </w:r>
            <w:proofErr w:type="spellEnd"/>
            <w:r w:rsidRPr="00D802CD">
              <w:rPr>
                <w:i/>
                <w:iCs/>
                <w:sz w:val="20"/>
                <w:szCs w:val="20"/>
              </w:rPr>
              <w:t>"</w:t>
            </w:r>
            <w:r w:rsidRPr="00D802CD">
              <w:rPr>
                <w:i/>
                <w:iCs/>
                <w:sz w:val="20"/>
                <w:szCs w:val="20"/>
                <w:lang w:val="sr-Cyrl-RS"/>
              </w:rPr>
              <w:t>,</w:t>
            </w:r>
            <w:r w:rsidRPr="00D802CD">
              <w:rPr>
                <w:sz w:val="20"/>
                <w:szCs w:val="20"/>
                <w:lang w:val="sr-Latn-RS"/>
              </w:rPr>
              <w:t xml:space="preserve"> руководилац по</w:t>
            </w:r>
            <w:r w:rsidRPr="00D802CD">
              <w:rPr>
                <w:sz w:val="20"/>
                <w:szCs w:val="20"/>
                <w:lang w:val="sr-Cyrl-RS"/>
              </w:rPr>
              <w:t>т</w:t>
            </w:r>
            <w:r w:rsidRPr="00D802CD">
              <w:rPr>
                <w:sz w:val="20"/>
                <w:szCs w:val="20"/>
                <w:lang w:val="sr-Latn-RS"/>
              </w:rPr>
              <w:t xml:space="preserve">пројекта  проф. др </w:t>
            </w:r>
            <w:r w:rsidRPr="00D802CD">
              <w:rPr>
                <w:sz w:val="20"/>
                <w:szCs w:val="20"/>
                <w:lang w:val="sr-Cyrl-RS"/>
              </w:rPr>
              <w:t xml:space="preserve">Сандра Грујичић </w:t>
            </w:r>
            <w:r w:rsidRPr="00D802CD">
              <w:rPr>
                <w:sz w:val="20"/>
                <w:szCs w:val="20"/>
              </w:rPr>
              <w:t xml:space="preserve">у </w:t>
            </w:r>
            <w:proofErr w:type="spellStart"/>
            <w:r w:rsidRPr="00D802CD">
              <w:rPr>
                <w:sz w:val="20"/>
                <w:szCs w:val="20"/>
              </w:rPr>
              <w:t>оквиру</w:t>
            </w:r>
            <w:proofErr w:type="spellEnd"/>
            <w:r w:rsidRPr="00D802CD">
              <w:rPr>
                <w:sz w:val="20"/>
                <w:szCs w:val="20"/>
              </w:rPr>
              <w:t xml:space="preserve"> </w:t>
            </w:r>
            <w:proofErr w:type="spellStart"/>
            <w:r w:rsidRPr="00D802CD">
              <w:rPr>
                <w:sz w:val="20"/>
                <w:szCs w:val="20"/>
              </w:rPr>
              <w:t>институционалног</w:t>
            </w:r>
            <w:proofErr w:type="spellEnd"/>
            <w:r w:rsidRPr="00D802CD">
              <w:rPr>
                <w:sz w:val="20"/>
                <w:szCs w:val="20"/>
                <w:lang w:val="sr-Cyrl-RS"/>
              </w:rPr>
              <w:t xml:space="preserve"> финансирања НИР</w:t>
            </w:r>
            <w:r w:rsidRPr="00D802CD">
              <w:rPr>
                <w:sz w:val="20"/>
                <w:szCs w:val="20"/>
              </w:rPr>
              <w:t xml:space="preserve"> </w:t>
            </w:r>
            <w:proofErr w:type="spellStart"/>
            <w:r w:rsidRPr="00D802CD">
              <w:rPr>
                <w:sz w:val="20"/>
                <w:szCs w:val="20"/>
              </w:rPr>
              <w:t>Медицинског</w:t>
            </w:r>
            <w:proofErr w:type="spellEnd"/>
            <w:r w:rsidRPr="00D802CD">
              <w:rPr>
                <w:sz w:val="20"/>
                <w:szCs w:val="20"/>
              </w:rPr>
              <w:t xml:space="preserve"> </w:t>
            </w:r>
            <w:proofErr w:type="spellStart"/>
            <w:r w:rsidRPr="00D802CD">
              <w:rPr>
                <w:sz w:val="20"/>
                <w:szCs w:val="20"/>
              </w:rPr>
              <w:t>факултета</w:t>
            </w:r>
            <w:proofErr w:type="spellEnd"/>
            <w:r w:rsidRPr="00D802CD">
              <w:rPr>
                <w:sz w:val="20"/>
                <w:szCs w:val="20"/>
              </w:rPr>
              <w:t xml:space="preserve"> у </w:t>
            </w:r>
            <w:proofErr w:type="spellStart"/>
            <w:r w:rsidRPr="00D802CD">
              <w:rPr>
                <w:sz w:val="20"/>
                <w:szCs w:val="20"/>
              </w:rPr>
              <w:t>Београду</w:t>
            </w:r>
            <w:proofErr w:type="spellEnd"/>
            <w:r w:rsidRPr="00D802CD">
              <w:rPr>
                <w:sz w:val="20"/>
                <w:szCs w:val="20"/>
                <w:lang w:val="sr-Cyrl-RS"/>
              </w:rPr>
              <w:t>,</w:t>
            </w:r>
            <w:r w:rsidRPr="00D802CD">
              <w:rPr>
                <w:sz w:val="20"/>
                <w:szCs w:val="20"/>
              </w:rPr>
              <w:t xml:space="preserve"> </w:t>
            </w:r>
            <w:r w:rsidRPr="00D802CD">
              <w:rPr>
                <w:sz w:val="20"/>
                <w:szCs w:val="20"/>
                <w:lang w:val="sr-Latn-RS"/>
              </w:rPr>
              <w:t>2024</w:t>
            </w:r>
            <w:r w:rsidRPr="00D802CD">
              <w:rPr>
                <w:sz w:val="20"/>
                <w:szCs w:val="20"/>
                <w:lang w:val="sr-Cyrl-RS"/>
              </w:rPr>
              <w:t xml:space="preserve"> (</w:t>
            </w:r>
            <w:proofErr w:type="spellStart"/>
            <w:r w:rsidRPr="00D802CD">
              <w:rPr>
                <w:sz w:val="22"/>
                <w:szCs w:val="22"/>
              </w:rPr>
              <w:t>Министарства</w:t>
            </w:r>
            <w:proofErr w:type="spellEnd"/>
            <w:r w:rsidRPr="00D802CD">
              <w:rPr>
                <w:sz w:val="22"/>
                <w:szCs w:val="22"/>
              </w:rPr>
              <w:t xml:space="preserve"> </w:t>
            </w:r>
            <w:proofErr w:type="spellStart"/>
            <w:r w:rsidRPr="00D802CD">
              <w:rPr>
                <w:sz w:val="22"/>
                <w:szCs w:val="22"/>
              </w:rPr>
              <w:t>за</w:t>
            </w:r>
            <w:proofErr w:type="spellEnd"/>
            <w:r w:rsidRPr="00D802CD">
              <w:rPr>
                <w:sz w:val="22"/>
                <w:szCs w:val="22"/>
              </w:rPr>
              <w:t xml:space="preserve"> </w:t>
            </w:r>
            <w:proofErr w:type="spellStart"/>
            <w:r w:rsidRPr="00D802CD">
              <w:rPr>
                <w:sz w:val="22"/>
                <w:szCs w:val="22"/>
              </w:rPr>
              <w:t>науку</w:t>
            </w:r>
            <w:proofErr w:type="spellEnd"/>
            <w:r w:rsidRPr="00D802CD">
              <w:rPr>
                <w:sz w:val="22"/>
                <w:szCs w:val="22"/>
              </w:rPr>
              <w:t xml:space="preserve"> </w:t>
            </w:r>
            <w:r w:rsidRPr="00D802CD">
              <w:rPr>
                <w:sz w:val="22"/>
                <w:szCs w:val="22"/>
                <w:lang w:val="sr-Cyrl-RS"/>
              </w:rPr>
              <w:t xml:space="preserve">и технолошки развој РС </w:t>
            </w:r>
            <w:r w:rsidRPr="00D802CD">
              <w:rPr>
                <w:sz w:val="22"/>
                <w:szCs w:val="22"/>
              </w:rPr>
              <w:t xml:space="preserve"> </w:t>
            </w:r>
            <w:proofErr w:type="spellStart"/>
            <w:r w:rsidRPr="00D802CD">
              <w:rPr>
                <w:sz w:val="20"/>
                <w:szCs w:val="20"/>
              </w:rPr>
              <w:t>Евиденциони</w:t>
            </w:r>
            <w:proofErr w:type="spellEnd"/>
            <w:r w:rsidRPr="00D802CD">
              <w:rPr>
                <w:sz w:val="20"/>
                <w:szCs w:val="20"/>
              </w:rPr>
              <w:t xml:space="preserve"> </w:t>
            </w:r>
            <w:proofErr w:type="spellStart"/>
            <w:r w:rsidRPr="00D802CD">
              <w:rPr>
                <w:sz w:val="20"/>
                <w:szCs w:val="20"/>
              </w:rPr>
              <w:t>број</w:t>
            </w:r>
            <w:proofErr w:type="spellEnd"/>
            <w:r w:rsidRPr="00D802CD">
              <w:rPr>
                <w:sz w:val="20"/>
                <w:szCs w:val="20"/>
              </w:rPr>
              <w:t xml:space="preserve"> </w:t>
            </w:r>
            <w:proofErr w:type="spellStart"/>
            <w:r w:rsidRPr="00D802CD">
              <w:rPr>
                <w:sz w:val="20"/>
                <w:szCs w:val="20"/>
              </w:rPr>
              <w:t>уговора</w:t>
            </w:r>
            <w:proofErr w:type="spellEnd"/>
            <w:r w:rsidRPr="00D802CD">
              <w:rPr>
                <w:sz w:val="20"/>
                <w:szCs w:val="20"/>
              </w:rPr>
              <w:t xml:space="preserve"> </w:t>
            </w:r>
            <w:proofErr w:type="spellStart"/>
            <w:r w:rsidRPr="00D802CD">
              <w:rPr>
                <w:sz w:val="20"/>
                <w:szCs w:val="20"/>
              </w:rPr>
              <w:t>је</w:t>
            </w:r>
            <w:proofErr w:type="spellEnd"/>
            <w:r w:rsidRPr="00D802CD">
              <w:rPr>
                <w:sz w:val="20"/>
                <w:szCs w:val="20"/>
                <w:lang w:val="sr-Cyrl-RS"/>
              </w:rPr>
              <w:t xml:space="preserve"> </w:t>
            </w:r>
            <w:r w:rsidRPr="00D802CD">
              <w:rPr>
                <w:sz w:val="20"/>
                <w:szCs w:val="20"/>
              </w:rPr>
              <w:t>451-03-66/2024-03/200110</w:t>
            </w:r>
            <w:r w:rsidRPr="00D802CD">
              <w:rPr>
                <w:sz w:val="20"/>
                <w:szCs w:val="20"/>
                <w:lang w:val="sr-Cyrl-RS"/>
              </w:rPr>
              <w:t>)</w:t>
            </w:r>
            <w:r w:rsidRPr="00D802CD">
              <w:t>.</w:t>
            </w:r>
            <w:bookmarkEnd w:id="0"/>
          </w:p>
          <w:p w14:paraId="2CF74677" w14:textId="77777777" w:rsidR="000F6B2B" w:rsidRPr="00D802CD" w:rsidRDefault="000F6B2B" w:rsidP="004252B3">
            <w:pPr>
              <w:pStyle w:val="ListParagraph"/>
              <w:spacing w:before="48"/>
              <w:ind w:left="0"/>
              <w:jc w:val="both"/>
              <w:rPr>
                <w:sz w:val="20"/>
                <w:szCs w:val="20"/>
                <w:highlight w:val="yellow"/>
              </w:rPr>
            </w:pPr>
          </w:p>
        </w:tc>
      </w:tr>
      <w:tr w:rsidR="000F6B2B" w:rsidRPr="00D802CD" w14:paraId="35EE0BBF" w14:textId="77777777" w:rsidTr="004252B3">
        <w:tc>
          <w:tcPr>
            <w:tcW w:w="416" w:type="dxa"/>
            <w:tcBorders>
              <w:top w:val="single" w:sz="4" w:space="0" w:color="auto"/>
              <w:left w:val="single" w:sz="4" w:space="0" w:color="auto"/>
              <w:bottom w:val="single" w:sz="4" w:space="0" w:color="auto"/>
              <w:right w:val="single" w:sz="4" w:space="0" w:color="auto"/>
            </w:tcBorders>
          </w:tcPr>
          <w:p w14:paraId="1A73282B" w14:textId="77777777" w:rsidR="000F6B2B" w:rsidRPr="00D802CD" w:rsidRDefault="000F6B2B" w:rsidP="004252B3">
            <w:pPr>
              <w:rPr>
                <w:sz w:val="20"/>
                <w:szCs w:val="20"/>
                <w:lang w:val="sr-Cyrl-RS"/>
              </w:rPr>
            </w:pPr>
            <w:r w:rsidRPr="00D802CD">
              <w:rPr>
                <w:sz w:val="20"/>
                <w:szCs w:val="20"/>
                <w:lang w:val="sr-Cyrl-RS"/>
              </w:rPr>
              <w:t>15</w:t>
            </w:r>
          </w:p>
        </w:tc>
        <w:tc>
          <w:tcPr>
            <w:tcW w:w="4282" w:type="dxa"/>
            <w:tcBorders>
              <w:top w:val="single" w:sz="4" w:space="0" w:color="auto"/>
              <w:left w:val="single" w:sz="4" w:space="0" w:color="auto"/>
              <w:bottom w:val="single" w:sz="4" w:space="0" w:color="auto"/>
              <w:right w:val="single" w:sz="4" w:space="0" w:color="auto"/>
            </w:tcBorders>
          </w:tcPr>
          <w:p w14:paraId="4ED8CBBE" w14:textId="77777777" w:rsidR="000F6B2B" w:rsidRPr="00D802CD" w:rsidRDefault="000F6B2B" w:rsidP="004252B3">
            <w:pPr>
              <w:jc w:val="both"/>
              <w:rPr>
                <w:rStyle w:val="Bodytext22"/>
                <w:rFonts w:ascii="Times New Roman" w:hAnsi="Times New Roman"/>
                <w:sz w:val="20"/>
                <w:szCs w:val="20"/>
                <w:lang w:val="sr-Latn-RS"/>
              </w:rPr>
            </w:pPr>
            <w:r w:rsidRPr="00D802CD">
              <w:rPr>
                <w:rStyle w:val="Bodytext22"/>
                <w:rFonts w:ascii="Times New Roman" w:hAnsi="Times New Roman"/>
                <w:sz w:val="20"/>
                <w:szCs w:val="20"/>
                <w:lang w:val="sr-Cyrl-RS"/>
              </w:rPr>
              <w:t>Одобрен</w:t>
            </w:r>
            <w:r w:rsidRPr="00D802CD">
              <w:rPr>
                <w:rStyle w:val="Bodytext22"/>
                <w:rFonts w:ascii="Times New Roman" w:hAnsi="Times New Roman"/>
                <w:sz w:val="20"/>
                <w:szCs w:val="20"/>
              </w:rPr>
              <w:t>а</w:t>
            </w:r>
            <w:r w:rsidRPr="00D802CD">
              <w:rPr>
                <w:rStyle w:val="Bodytext22"/>
                <w:rFonts w:ascii="Times New Roman" w:hAnsi="Times New Roman"/>
                <w:sz w:val="20"/>
                <w:szCs w:val="20"/>
                <w:lang w:val="sr-Cyrl-RS"/>
              </w:rPr>
              <w:t xml:space="preserve"> </w:t>
            </w:r>
            <w:proofErr w:type="spellStart"/>
            <w:r w:rsidRPr="00D802CD">
              <w:rPr>
                <w:rStyle w:val="Bodytext22"/>
                <w:rFonts w:ascii="Times New Roman" w:hAnsi="Times New Roman"/>
                <w:sz w:val="20"/>
                <w:szCs w:val="20"/>
              </w:rPr>
              <w:t>књига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релевантне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w:t>
            </w:r>
            <w:r w:rsidRPr="00D802CD">
              <w:rPr>
                <w:rStyle w:val="Bodytext22"/>
                <w:rFonts w:ascii="Times New Roman" w:hAnsi="Times New Roman"/>
                <w:sz w:val="20"/>
                <w:szCs w:val="20"/>
                <w:lang w:val="sr-Cyrl-RS"/>
              </w:rPr>
              <w:t xml:space="preserve">  одобрен уџбеник за ужу област за коју се бира</w:t>
            </w:r>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поглавље</w:t>
            </w:r>
            <w:proofErr w:type="spellEnd"/>
            <w:r w:rsidRPr="00D802CD">
              <w:rPr>
                <w:rStyle w:val="Bodytext22"/>
                <w:rFonts w:ascii="Times New Roman" w:hAnsi="Times New Roman"/>
                <w:sz w:val="20"/>
                <w:szCs w:val="20"/>
              </w:rPr>
              <w:t xml:space="preserve"> у </w:t>
            </w:r>
            <w:r w:rsidRPr="00D802CD">
              <w:rPr>
                <w:rStyle w:val="Bodytext22"/>
                <w:rFonts w:ascii="Times New Roman" w:hAnsi="Times New Roman"/>
                <w:sz w:val="20"/>
                <w:szCs w:val="20"/>
                <w:lang w:val="sr-Cyrl-RS"/>
              </w:rPr>
              <w:t xml:space="preserve"> одобреном </w:t>
            </w:r>
            <w:proofErr w:type="spellStart"/>
            <w:r w:rsidRPr="00D802CD">
              <w:rPr>
                <w:rStyle w:val="Bodytext22"/>
                <w:rFonts w:ascii="Times New Roman" w:hAnsi="Times New Roman"/>
                <w:sz w:val="20"/>
                <w:szCs w:val="20"/>
              </w:rPr>
              <w:t>уџбенику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lang w:val="sr-Cyrl-RS"/>
              </w:rPr>
              <w:t>, монографија, практикум или збирк</w:t>
            </w:r>
            <w:r w:rsidRPr="00D802CD">
              <w:rPr>
                <w:rStyle w:val="Bodytext22"/>
                <w:rFonts w:ascii="Times New Roman" w:hAnsi="Times New Roman"/>
                <w:sz w:val="20"/>
                <w:szCs w:val="20"/>
              </w:rPr>
              <w:t>а</w:t>
            </w:r>
            <w:r w:rsidRPr="00D802CD">
              <w:rPr>
                <w:sz w:val="20"/>
                <w:szCs w:val="20"/>
                <w:lang w:val="sr-Cyrl-RS"/>
              </w:rPr>
              <w:t xml:space="preserve"> </w:t>
            </w:r>
            <w:r w:rsidRPr="00D802CD">
              <w:rPr>
                <w:rStyle w:val="Bodytext22"/>
                <w:rFonts w:ascii="Times New Roman" w:hAnsi="Times New Roman"/>
                <w:sz w:val="20"/>
                <w:szCs w:val="20"/>
                <w:lang w:val="sr-Cyrl-RS"/>
              </w:rPr>
              <w:t xml:space="preserve">задатака (са </w:t>
            </w:r>
            <w:r w:rsidRPr="00D802CD">
              <w:rPr>
                <w:rStyle w:val="Bodytext22"/>
                <w:rFonts w:ascii="Times New Roman" w:hAnsi="Times New Roman"/>
                <w:sz w:val="20"/>
                <w:szCs w:val="20"/>
              </w:rPr>
              <w:t>ISBN</w:t>
            </w:r>
            <w:r w:rsidRPr="00D802CD">
              <w:rPr>
                <w:rStyle w:val="Bodytext22"/>
                <w:rFonts w:ascii="Times New Roman" w:hAnsi="Times New Roman"/>
                <w:sz w:val="20"/>
                <w:szCs w:val="20"/>
                <w:lang w:val="sr-Cyrl-RS"/>
              </w:rPr>
              <w:t xml:space="preserve"> бројем) објављени од првог избора у наставно звање.</w:t>
            </w:r>
          </w:p>
          <w:p w14:paraId="6E0D14DB" w14:textId="77777777" w:rsidR="000F6B2B" w:rsidRPr="00D802CD" w:rsidRDefault="000F6B2B" w:rsidP="004252B3">
            <w:pPr>
              <w:jc w:val="both"/>
              <w:rPr>
                <w:sz w:val="20"/>
                <w:szCs w:val="20"/>
                <w:lang w:val="sr-Latn-RS"/>
              </w:rPr>
            </w:pPr>
          </w:p>
        </w:tc>
        <w:tc>
          <w:tcPr>
            <w:tcW w:w="1395" w:type="dxa"/>
            <w:tcBorders>
              <w:top w:val="single" w:sz="4" w:space="0" w:color="auto"/>
              <w:left w:val="single" w:sz="4" w:space="0" w:color="auto"/>
              <w:bottom w:val="single" w:sz="4" w:space="0" w:color="auto"/>
              <w:right w:val="single" w:sz="4" w:space="0" w:color="auto"/>
            </w:tcBorders>
          </w:tcPr>
          <w:p w14:paraId="06E617CA" w14:textId="77777777" w:rsidR="000F6B2B" w:rsidRPr="00D802CD" w:rsidRDefault="000F6B2B" w:rsidP="004252B3">
            <w:pPr>
              <w:jc w:val="center"/>
              <w:rPr>
                <w:sz w:val="20"/>
                <w:szCs w:val="20"/>
                <w:lang w:val="sr-Cyrl-RS"/>
              </w:rPr>
            </w:pPr>
            <w:r w:rsidRPr="00D802CD">
              <w:rPr>
                <w:lang w:val="sr-Latn-RS"/>
              </w:rPr>
              <w:t>6</w:t>
            </w:r>
            <w:r w:rsidRPr="00D802CD">
              <w:rPr>
                <w:lang w:val="sr-Cyrl-RS"/>
              </w:rPr>
              <w:t xml:space="preserve"> </w:t>
            </w:r>
            <w:r w:rsidRPr="00D802CD">
              <w:rPr>
                <w:sz w:val="20"/>
                <w:szCs w:val="20"/>
                <w:lang w:val="sr-Cyrl-RS"/>
              </w:rPr>
              <w:t xml:space="preserve">пог, у уџбеницинма и практикумима </w:t>
            </w:r>
          </w:p>
          <w:p w14:paraId="442B482B" w14:textId="77777777" w:rsidR="000F6B2B" w:rsidRPr="00D802CD" w:rsidRDefault="000F6B2B" w:rsidP="004252B3">
            <w:pPr>
              <w:jc w:val="center"/>
              <w:rPr>
                <w:sz w:val="20"/>
                <w:szCs w:val="20"/>
                <w:lang w:val="sr-Cyrl-RS"/>
              </w:rPr>
            </w:pPr>
            <w:r w:rsidRPr="00D802CD">
              <w:rPr>
                <w:sz w:val="20"/>
                <w:szCs w:val="20"/>
                <w:lang w:val="sr-Cyrl-RS"/>
              </w:rPr>
              <w:t>(од избора у наставничко звање 1 пог. у уџбенику)</w:t>
            </w:r>
          </w:p>
        </w:tc>
        <w:tc>
          <w:tcPr>
            <w:tcW w:w="3483" w:type="dxa"/>
            <w:tcBorders>
              <w:top w:val="single" w:sz="4" w:space="0" w:color="auto"/>
              <w:left w:val="single" w:sz="4" w:space="0" w:color="auto"/>
              <w:bottom w:val="single" w:sz="4" w:space="0" w:color="auto"/>
              <w:right w:val="single" w:sz="4" w:space="0" w:color="auto"/>
            </w:tcBorders>
          </w:tcPr>
          <w:p w14:paraId="4B7C84C5" w14:textId="77777777" w:rsidR="000F6B2B" w:rsidRPr="00D802CD" w:rsidRDefault="000F6B2B" w:rsidP="004252B3">
            <w:pPr>
              <w:pStyle w:val="ListParagraph"/>
              <w:ind w:left="0"/>
              <w:jc w:val="both"/>
              <w:rPr>
                <w:sz w:val="20"/>
                <w:szCs w:val="20"/>
              </w:rPr>
            </w:pPr>
            <w:r w:rsidRPr="00D802CD">
              <w:rPr>
                <w:sz w:val="20"/>
                <w:szCs w:val="20"/>
              </w:rPr>
              <w:t>Г</w:t>
            </w:r>
            <w:r w:rsidRPr="00D802CD">
              <w:rPr>
                <w:sz w:val="20"/>
                <w:szCs w:val="20"/>
                <w:lang w:val="sl-SI"/>
              </w:rPr>
              <w:t xml:space="preserve">инекологија </w:t>
            </w:r>
            <w:r w:rsidRPr="00D802CD">
              <w:rPr>
                <w:sz w:val="20"/>
                <w:szCs w:val="20"/>
              </w:rPr>
              <w:t xml:space="preserve">и </w:t>
            </w:r>
            <w:proofErr w:type="spellStart"/>
            <w:r w:rsidRPr="00D802CD">
              <w:rPr>
                <w:sz w:val="20"/>
                <w:szCs w:val="20"/>
              </w:rPr>
              <w:t>обстетриција</w:t>
            </w:r>
            <w:proofErr w:type="spellEnd"/>
            <w:r w:rsidRPr="00D802CD">
              <w:rPr>
                <w:sz w:val="20"/>
                <w:szCs w:val="20"/>
              </w:rPr>
              <w:t xml:space="preserve">” </w:t>
            </w:r>
            <w:r w:rsidRPr="00D802CD">
              <w:rPr>
                <w:sz w:val="20"/>
                <w:szCs w:val="20"/>
                <w:lang w:val="sr-Latn-RS"/>
              </w:rPr>
              <w:t>уџбеник за ОАС Сестринство</w:t>
            </w:r>
            <w:r w:rsidRPr="00D802CD">
              <w:rPr>
                <w:sz w:val="20"/>
                <w:szCs w:val="20"/>
              </w:rPr>
              <w:t xml:space="preserve"> </w:t>
            </w:r>
            <w:proofErr w:type="spellStart"/>
            <w:r w:rsidRPr="00D802CD">
              <w:rPr>
                <w:sz w:val="20"/>
                <w:szCs w:val="20"/>
              </w:rPr>
              <w:t>Медицински</w:t>
            </w:r>
            <w:proofErr w:type="spellEnd"/>
            <w:r w:rsidRPr="00D802CD">
              <w:rPr>
                <w:sz w:val="20"/>
                <w:szCs w:val="20"/>
              </w:rPr>
              <w:t xml:space="preserve"> </w:t>
            </w:r>
            <w:proofErr w:type="spellStart"/>
            <w:r w:rsidRPr="00D802CD">
              <w:rPr>
                <w:sz w:val="20"/>
                <w:szCs w:val="20"/>
              </w:rPr>
              <w:t>факултет</w:t>
            </w:r>
            <w:proofErr w:type="spellEnd"/>
            <w:r w:rsidRPr="00D802CD">
              <w:rPr>
                <w:sz w:val="20"/>
                <w:szCs w:val="20"/>
              </w:rPr>
              <w:t xml:space="preserve"> </w:t>
            </w:r>
            <w:proofErr w:type="spellStart"/>
            <w:r w:rsidRPr="00D802CD">
              <w:rPr>
                <w:sz w:val="20"/>
                <w:szCs w:val="20"/>
              </w:rPr>
              <w:t>Универзитета</w:t>
            </w:r>
            <w:proofErr w:type="spellEnd"/>
            <w:r w:rsidRPr="00D802CD">
              <w:rPr>
                <w:sz w:val="20"/>
                <w:szCs w:val="20"/>
              </w:rPr>
              <w:t xml:space="preserve"> у </w:t>
            </w:r>
            <w:proofErr w:type="spellStart"/>
            <w:r w:rsidRPr="00D802CD">
              <w:rPr>
                <w:sz w:val="20"/>
                <w:szCs w:val="20"/>
              </w:rPr>
              <w:t>Београду</w:t>
            </w:r>
            <w:proofErr w:type="spellEnd"/>
            <w:r w:rsidRPr="00D802CD">
              <w:rPr>
                <w:sz w:val="20"/>
                <w:szCs w:val="20"/>
              </w:rPr>
              <w:t>, 2024 (</w:t>
            </w:r>
            <w:proofErr w:type="spellStart"/>
            <w:r w:rsidRPr="00D802CD">
              <w:rPr>
                <w:sz w:val="20"/>
                <w:szCs w:val="20"/>
              </w:rPr>
              <w:t>Београд</w:t>
            </w:r>
            <w:proofErr w:type="spellEnd"/>
            <w:r w:rsidRPr="00D802CD">
              <w:rPr>
                <w:sz w:val="20"/>
                <w:szCs w:val="20"/>
              </w:rPr>
              <w:t xml:space="preserve">, </w:t>
            </w:r>
            <w:proofErr w:type="spellStart"/>
            <w:r w:rsidRPr="00D802CD">
              <w:rPr>
                <w:sz w:val="20"/>
                <w:szCs w:val="20"/>
              </w:rPr>
              <w:t>Пекограф</w:t>
            </w:r>
            <w:proofErr w:type="spellEnd"/>
            <w:r w:rsidRPr="00D802CD">
              <w:rPr>
                <w:sz w:val="20"/>
                <w:szCs w:val="20"/>
              </w:rPr>
              <w:t>). ISBN 978-86-7117-744-3</w:t>
            </w:r>
          </w:p>
          <w:p w14:paraId="79A509B3" w14:textId="77777777" w:rsidR="00E744B1" w:rsidRPr="00D802CD" w:rsidRDefault="000F6B2B" w:rsidP="004252B3">
            <w:pPr>
              <w:jc w:val="both"/>
              <w:rPr>
                <w:sz w:val="20"/>
                <w:szCs w:val="20"/>
              </w:rPr>
            </w:pPr>
            <w:r w:rsidRPr="00D802CD">
              <w:rPr>
                <w:sz w:val="20"/>
                <w:szCs w:val="20"/>
                <w:lang w:val="sr-Cyrl-CS"/>
              </w:rPr>
              <w:t>„</w:t>
            </w:r>
            <w:r w:rsidRPr="00D802CD">
              <w:rPr>
                <w:sz w:val="20"/>
                <w:szCs w:val="20"/>
                <w:lang w:val="sl-SI"/>
              </w:rPr>
              <w:t>Анестезија у акушерству</w:t>
            </w:r>
            <w:r w:rsidRPr="00D802CD">
              <w:rPr>
                <w:sz w:val="20"/>
                <w:szCs w:val="20"/>
                <w:lang w:val="sr-Cyrl-CS"/>
              </w:rPr>
              <w:t>“</w:t>
            </w:r>
            <w:r w:rsidRPr="00D802CD">
              <w:rPr>
                <w:sz w:val="20"/>
                <w:szCs w:val="20"/>
                <w:lang w:val="sl-SI"/>
              </w:rPr>
              <w:t xml:space="preserve">, Медицински факултет у Београду, ЦИБИД, Ваљево Прес, Ваљево, 2015. </w:t>
            </w:r>
            <w:r w:rsidRPr="00D802CD">
              <w:rPr>
                <w:sz w:val="20"/>
                <w:szCs w:val="20"/>
              </w:rPr>
              <w:t>(</w:t>
            </w:r>
            <w:r w:rsidRPr="00D802CD">
              <w:rPr>
                <w:rStyle w:val="Bodytext22"/>
                <w:rFonts w:ascii="Times New Roman" w:hAnsi="Times New Roman"/>
                <w:sz w:val="20"/>
                <w:szCs w:val="20"/>
              </w:rPr>
              <w:t>ISBN</w:t>
            </w:r>
            <w:r w:rsidRPr="00D802CD">
              <w:rPr>
                <w:sz w:val="20"/>
                <w:szCs w:val="20"/>
              </w:rPr>
              <w:t xml:space="preserve"> </w:t>
            </w:r>
            <w:r w:rsidRPr="00D802CD">
              <w:rPr>
                <w:sz w:val="20"/>
                <w:szCs w:val="20"/>
                <w:shd w:val="clear" w:color="auto" w:fill="FFFFFF"/>
              </w:rPr>
              <w:t>– 978-86-7117-396-4</w:t>
            </w:r>
            <w:r w:rsidRPr="00D802CD">
              <w:rPr>
                <w:sz w:val="20"/>
                <w:szCs w:val="20"/>
              </w:rPr>
              <w:t>)</w:t>
            </w:r>
            <w:r w:rsidRPr="00D802CD">
              <w:rPr>
                <w:sz w:val="20"/>
                <w:szCs w:val="20"/>
                <w:lang w:val="sr-Cyrl-RS"/>
              </w:rPr>
              <w:t xml:space="preserve">; </w:t>
            </w:r>
            <w:r w:rsidRPr="00D802CD">
              <w:rPr>
                <w:sz w:val="20"/>
                <w:szCs w:val="20"/>
              </w:rPr>
              <w:t xml:space="preserve"> </w:t>
            </w:r>
          </w:p>
          <w:p w14:paraId="02FE49AB" w14:textId="471487A8" w:rsidR="000F6B2B" w:rsidRPr="00D802CD" w:rsidRDefault="000F6B2B" w:rsidP="004252B3">
            <w:pPr>
              <w:jc w:val="both"/>
              <w:rPr>
                <w:sz w:val="20"/>
                <w:szCs w:val="20"/>
                <w:lang w:val="sr-Cyrl-RS"/>
              </w:rPr>
            </w:pPr>
            <w:r w:rsidRPr="00D802CD">
              <w:rPr>
                <w:sz w:val="20"/>
                <w:szCs w:val="20"/>
                <w:lang w:val="sl-SI"/>
              </w:rPr>
              <w:t>П</w:t>
            </w:r>
            <w:r w:rsidRPr="00D802CD">
              <w:rPr>
                <w:sz w:val="20"/>
                <w:szCs w:val="20"/>
                <w:lang w:val="sr-Cyrl-CS"/>
              </w:rPr>
              <w:t>рактикум из породиљства: за студенте медицине“</w:t>
            </w:r>
            <w:r w:rsidRPr="00D802CD">
              <w:rPr>
                <w:sz w:val="20"/>
                <w:szCs w:val="20"/>
                <w:lang w:val="sl-SI"/>
              </w:rPr>
              <w:t xml:space="preserve">,. </w:t>
            </w:r>
            <w:r w:rsidRPr="00D802CD">
              <w:rPr>
                <w:sz w:val="20"/>
                <w:szCs w:val="20"/>
                <w:lang w:val="sr-Cyrl-CS"/>
              </w:rPr>
              <w:t>Графостил, Медицински факултет, Београд, 2013</w:t>
            </w:r>
            <w:r w:rsidRPr="00D802CD">
              <w:rPr>
                <w:sz w:val="20"/>
                <w:szCs w:val="20"/>
                <w:lang w:val="sl-SI"/>
              </w:rPr>
              <w:t xml:space="preserve">. </w:t>
            </w:r>
            <w:r w:rsidRPr="00D802CD">
              <w:rPr>
                <w:sz w:val="20"/>
                <w:szCs w:val="20"/>
              </w:rPr>
              <w:t>(</w:t>
            </w:r>
            <w:r w:rsidRPr="00D802CD">
              <w:rPr>
                <w:rStyle w:val="Bodytext22"/>
                <w:rFonts w:ascii="Times New Roman" w:hAnsi="Times New Roman"/>
                <w:sz w:val="20"/>
                <w:szCs w:val="20"/>
              </w:rPr>
              <w:t>ISBN</w:t>
            </w:r>
            <w:r w:rsidRPr="00D802CD">
              <w:rPr>
                <w:sz w:val="20"/>
                <w:szCs w:val="20"/>
              </w:rPr>
              <w:t xml:space="preserve"> - 978-86-7117-388-9)</w:t>
            </w:r>
            <w:r w:rsidRPr="00D802CD">
              <w:rPr>
                <w:sz w:val="20"/>
                <w:szCs w:val="20"/>
                <w:lang w:val="sr-Cyrl-RS"/>
              </w:rPr>
              <w:t xml:space="preserve">; </w:t>
            </w:r>
          </w:p>
          <w:p w14:paraId="705CDF43" w14:textId="77777777" w:rsidR="000F6B2B" w:rsidRPr="00D802CD" w:rsidRDefault="000F6B2B" w:rsidP="004252B3">
            <w:pPr>
              <w:jc w:val="both"/>
              <w:rPr>
                <w:sz w:val="20"/>
                <w:szCs w:val="20"/>
                <w:lang w:val="sr-Cyrl-RS"/>
              </w:rPr>
            </w:pPr>
          </w:p>
        </w:tc>
      </w:tr>
      <w:tr w:rsidR="000F6B2B" w:rsidRPr="00D802CD" w14:paraId="45797329" w14:textId="77777777" w:rsidTr="004252B3">
        <w:tc>
          <w:tcPr>
            <w:tcW w:w="416" w:type="dxa"/>
            <w:tcBorders>
              <w:top w:val="single" w:sz="4" w:space="0" w:color="auto"/>
              <w:left w:val="single" w:sz="4" w:space="0" w:color="auto"/>
              <w:bottom w:val="single" w:sz="4" w:space="0" w:color="auto"/>
              <w:right w:val="single" w:sz="4" w:space="0" w:color="auto"/>
            </w:tcBorders>
          </w:tcPr>
          <w:p w14:paraId="08457947" w14:textId="77777777" w:rsidR="000F6B2B" w:rsidRPr="00D802CD" w:rsidRDefault="000F6B2B" w:rsidP="004252B3">
            <w:pPr>
              <w:rPr>
                <w:sz w:val="20"/>
                <w:szCs w:val="20"/>
                <w:lang w:val="sr-Cyrl-RS"/>
              </w:rPr>
            </w:pPr>
            <w:r w:rsidRPr="00D802CD">
              <w:rPr>
                <w:sz w:val="20"/>
                <w:szCs w:val="20"/>
                <w:lang w:val="sr-Cyrl-RS"/>
              </w:rPr>
              <w:lastRenderedPageBreak/>
              <w:t>16</w:t>
            </w:r>
          </w:p>
        </w:tc>
        <w:tc>
          <w:tcPr>
            <w:tcW w:w="4282" w:type="dxa"/>
            <w:tcBorders>
              <w:top w:val="single" w:sz="4" w:space="0" w:color="auto"/>
              <w:left w:val="single" w:sz="4" w:space="0" w:color="auto"/>
              <w:bottom w:val="single" w:sz="4" w:space="0" w:color="auto"/>
              <w:right w:val="single" w:sz="4" w:space="0" w:color="auto"/>
            </w:tcBorders>
          </w:tcPr>
          <w:p w14:paraId="6C4A58EE" w14:textId="77777777" w:rsidR="000F6B2B" w:rsidRPr="00D802CD" w:rsidRDefault="000F6B2B" w:rsidP="004252B3">
            <w:pPr>
              <w:tabs>
                <w:tab w:val="left" w:pos="-72"/>
              </w:tabs>
              <w:jc w:val="both"/>
              <w:rPr>
                <w:sz w:val="20"/>
                <w:szCs w:val="20"/>
              </w:rPr>
            </w:pPr>
            <w:r w:rsidRPr="00D802CD">
              <w:rPr>
                <w:rStyle w:val="Bodytext22"/>
                <w:rFonts w:ascii="Times New Roman" w:hAnsi="Times New Roman"/>
                <w:sz w:val="20"/>
                <w:szCs w:val="20"/>
                <w:lang w:val="sr-Cyrl-RS"/>
              </w:rPr>
              <w:t xml:space="preserve">Објављен један рад из категорије М21, М22 или М23 у периоду од последњег избора из научне области за коју се бира.  </w:t>
            </w:r>
            <w:r w:rsidRPr="00D802CD">
              <w:rPr>
                <w:rStyle w:val="Bodytext2Exact5"/>
                <w:rFonts w:ascii="Times New Roman" w:eastAsia="Calibri" w:hAnsi="Times New Roman" w:cs="Times New Roman"/>
                <w:i/>
                <w:sz w:val="20"/>
                <w:szCs w:val="20"/>
                <w:lang w:val="sr-Cyrl-RS"/>
              </w:rPr>
              <w:t xml:space="preserve"> (за поновни избор ванр. проф)</w:t>
            </w:r>
          </w:p>
        </w:tc>
        <w:tc>
          <w:tcPr>
            <w:tcW w:w="1395" w:type="dxa"/>
            <w:tcBorders>
              <w:top w:val="single" w:sz="4" w:space="0" w:color="auto"/>
              <w:left w:val="single" w:sz="4" w:space="0" w:color="auto"/>
              <w:bottom w:val="single" w:sz="4" w:space="0" w:color="auto"/>
              <w:right w:val="single" w:sz="4" w:space="0" w:color="auto"/>
            </w:tcBorders>
          </w:tcPr>
          <w:p w14:paraId="7B428EE1" w14:textId="77777777" w:rsidR="000F6B2B" w:rsidRPr="00D802CD" w:rsidRDefault="000F6B2B" w:rsidP="004252B3">
            <w:pPr>
              <w:jc w:val="center"/>
              <w:rPr>
                <w:sz w:val="20"/>
                <w:szCs w:val="20"/>
              </w:rPr>
            </w:pPr>
          </w:p>
        </w:tc>
        <w:tc>
          <w:tcPr>
            <w:tcW w:w="3483" w:type="dxa"/>
            <w:tcBorders>
              <w:top w:val="single" w:sz="4" w:space="0" w:color="auto"/>
              <w:left w:val="single" w:sz="4" w:space="0" w:color="auto"/>
              <w:bottom w:val="single" w:sz="4" w:space="0" w:color="auto"/>
              <w:right w:val="single" w:sz="4" w:space="0" w:color="auto"/>
            </w:tcBorders>
          </w:tcPr>
          <w:p w14:paraId="437047A6" w14:textId="77777777" w:rsidR="000F6B2B" w:rsidRPr="00D802CD" w:rsidRDefault="000F6B2B" w:rsidP="004252B3">
            <w:pPr>
              <w:jc w:val="both"/>
              <w:rPr>
                <w:sz w:val="20"/>
                <w:szCs w:val="20"/>
                <w:lang w:val="sr-Latn-CS"/>
              </w:rPr>
            </w:pPr>
          </w:p>
        </w:tc>
      </w:tr>
      <w:tr w:rsidR="000F6B2B" w:rsidRPr="00D802CD" w14:paraId="70EAAAB6" w14:textId="77777777" w:rsidTr="004252B3">
        <w:tc>
          <w:tcPr>
            <w:tcW w:w="416" w:type="dxa"/>
            <w:tcBorders>
              <w:top w:val="single" w:sz="4" w:space="0" w:color="auto"/>
              <w:left w:val="single" w:sz="4" w:space="0" w:color="auto"/>
              <w:bottom w:val="single" w:sz="4" w:space="0" w:color="auto"/>
              <w:right w:val="single" w:sz="4" w:space="0" w:color="auto"/>
            </w:tcBorders>
          </w:tcPr>
          <w:p w14:paraId="5F43CD26" w14:textId="77777777" w:rsidR="000F6B2B" w:rsidRPr="00D802CD" w:rsidRDefault="000F6B2B" w:rsidP="004252B3">
            <w:pPr>
              <w:rPr>
                <w:sz w:val="20"/>
                <w:szCs w:val="20"/>
                <w:lang w:val="sr-Cyrl-RS"/>
              </w:rPr>
            </w:pPr>
            <w:r w:rsidRPr="00D802CD">
              <w:rPr>
                <w:sz w:val="20"/>
                <w:szCs w:val="20"/>
                <w:lang w:val="sr-Cyrl-RS"/>
              </w:rPr>
              <w:t>17</w:t>
            </w:r>
          </w:p>
        </w:tc>
        <w:tc>
          <w:tcPr>
            <w:tcW w:w="4282" w:type="dxa"/>
            <w:tcBorders>
              <w:top w:val="single" w:sz="4" w:space="0" w:color="auto"/>
              <w:left w:val="single" w:sz="4" w:space="0" w:color="auto"/>
              <w:bottom w:val="single" w:sz="4" w:space="0" w:color="auto"/>
              <w:right w:val="single" w:sz="4" w:space="0" w:color="auto"/>
            </w:tcBorders>
          </w:tcPr>
          <w:p w14:paraId="4722222A" w14:textId="77777777" w:rsidR="000F6B2B" w:rsidRPr="00D802CD" w:rsidRDefault="000F6B2B" w:rsidP="004252B3">
            <w:pPr>
              <w:jc w:val="both"/>
              <w:rPr>
                <w:sz w:val="20"/>
                <w:szCs w:val="20"/>
              </w:rPr>
            </w:pPr>
            <w:r w:rsidRPr="00D802CD">
              <w:rPr>
                <w:rStyle w:val="Bodytext22"/>
                <w:rFonts w:ascii="Times New Roman" w:hAnsi="Times New Roman"/>
                <w:sz w:val="20"/>
                <w:szCs w:val="20"/>
                <w:lang w:val="sr-Cyrl-RS"/>
              </w:rPr>
              <w:t xml:space="preserve">Саопштена три рада на међународним или домаћим научним скуповима (категорије М31-М34 и М61-М64) у периоду од последњег избора. </w:t>
            </w:r>
            <w:r w:rsidRPr="00D802CD">
              <w:rPr>
                <w:rStyle w:val="Bodytext2Exact5"/>
                <w:rFonts w:ascii="Times New Roman" w:eastAsia="Calibri" w:hAnsi="Times New Roman" w:cs="Times New Roman"/>
                <w:i/>
                <w:sz w:val="20"/>
                <w:szCs w:val="20"/>
                <w:lang w:val="sr-Cyrl-RS"/>
              </w:rPr>
              <w:t xml:space="preserve">  (за поновни избор ванр. проф)</w:t>
            </w:r>
          </w:p>
        </w:tc>
        <w:tc>
          <w:tcPr>
            <w:tcW w:w="1395" w:type="dxa"/>
            <w:tcBorders>
              <w:top w:val="single" w:sz="4" w:space="0" w:color="auto"/>
              <w:left w:val="single" w:sz="4" w:space="0" w:color="auto"/>
              <w:bottom w:val="single" w:sz="4" w:space="0" w:color="auto"/>
              <w:right w:val="single" w:sz="4" w:space="0" w:color="auto"/>
            </w:tcBorders>
          </w:tcPr>
          <w:p w14:paraId="03858CAA" w14:textId="77777777" w:rsidR="000F6B2B" w:rsidRPr="00D802CD" w:rsidRDefault="000F6B2B" w:rsidP="004252B3">
            <w:pPr>
              <w:jc w:val="center"/>
            </w:pPr>
          </w:p>
        </w:tc>
        <w:tc>
          <w:tcPr>
            <w:tcW w:w="3483" w:type="dxa"/>
            <w:tcBorders>
              <w:top w:val="single" w:sz="4" w:space="0" w:color="auto"/>
              <w:left w:val="single" w:sz="4" w:space="0" w:color="auto"/>
              <w:bottom w:val="single" w:sz="4" w:space="0" w:color="auto"/>
              <w:right w:val="single" w:sz="4" w:space="0" w:color="auto"/>
            </w:tcBorders>
          </w:tcPr>
          <w:p w14:paraId="3571FC59" w14:textId="77777777" w:rsidR="000F6B2B" w:rsidRPr="00D802CD" w:rsidRDefault="000F6B2B" w:rsidP="004252B3">
            <w:pPr>
              <w:jc w:val="both"/>
              <w:rPr>
                <w:sz w:val="20"/>
                <w:szCs w:val="20"/>
              </w:rPr>
            </w:pPr>
          </w:p>
        </w:tc>
      </w:tr>
      <w:tr w:rsidR="000F6B2B" w:rsidRPr="00D802CD" w14:paraId="67444EA1" w14:textId="77777777" w:rsidTr="004252B3">
        <w:tc>
          <w:tcPr>
            <w:tcW w:w="416" w:type="dxa"/>
            <w:tcBorders>
              <w:top w:val="single" w:sz="4" w:space="0" w:color="auto"/>
              <w:left w:val="single" w:sz="4" w:space="0" w:color="auto"/>
              <w:bottom w:val="single" w:sz="4" w:space="0" w:color="auto"/>
              <w:right w:val="single" w:sz="4" w:space="0" w:color="auto"/>
            </w:tcBorders>
          </w:tcPr>
          <w:p w14:paraId="75A3F3C9" w14:textId="036EA275" w:rsidR="000F6B2B" w:rsidRPr="00D802CD" w:rsidRDefault="000F6B2B" w:rsidP="004252B3">
            <w:pPr>
              <w:rPr>
                <w:sz w:val="20"/>
                <w:szCs w:val="20"/>
                <w:lang w:val="sr-Cyrl-RS"/>
              </w:rPr>
            </w:pPr>
            <w:r w:rsidRPr="00D802CD">
              <w:rPr>
                <w:sz w:val="20"/>
                <w:szCs w:val="20"/>
                <w:lang w:val="sr-Cyrl-RS"/>
              </w:rPr>
              <w:t>18</w:t>
            </w:r>
          </w:p>
        </w:tc>
        <w:tc>
          <w:tcPr>
            <w:tcW w:w="4282" w:type="dxa"/>
            <w:tcBorders>
              <w:top w:val="single" w:sz="4" w:space="0" w:color="auto"/>
              <w:left w:val="single" w:sz="4" w:space="0" w:color="auto"/>
              <w:bottom w:val="single" w:sz="4" w:space="0" w:color="auto"/>
              <w:right w:val="single" w:sz="4" w:space="0" w:color="auto"/>
            </w:tcBorders>
          </w:tcPr>
          <w:p w14:paraId="2DCC66F9" w14:textId="77777777" w:rsidR="000F6B2B" w:rsidRPr="00D802CD" w:rsidRDefault="000F6B2B" w:rsidP="004252B3">
            <w:pPr>
              <w:tabs>
                <w:tab w:val="left" w:pos="-2160"/>
              </w:tabs>
              <w:jc w:val="both"/>
              <w:rPr>
                <w:sz w:val="20"/>
                <w:szCs w:val="20"/>
              </w:rPr>
            </w:pPr>
            <w:r w:rsidRPr="00D802CD">
              <w:rPr>
                <w:rStyle w:val="Bodytext22"/>
                <w:rFonts w:ascii="Times New Roman" w:hAnsi="Times New Roman"/>
                <w:sz w:val="20"/>
                <w:szCs w:val="20"/>
                <w:lang w:val="sr-Cyrl-RS"/>
              </w:rPr>
              <w:t xml:space="preserve">Објављено </w:t>
            </w:r>
            <w:proofErr w:type="spellStart"/>
            <w:r w:rsidRPr="00D802CD">
              <w:rPr>
                <w:rStyle w:val="Bodytext22"/>
                <w:rFonts w:ascii="Times New Roman" w:hAnsi="Times New Roman"/>
                <w:sz w:val="20"/>
                <w:szCs w:val="20"/>
              </w:rPr>
              <w:t>шест</w:t>
            </w:r>
            <w:proofErr w:type="spellEnd"/>
            <w:r w:rsidRPr="00D802CD">
              <w:rPr>
                <w:rStyle w:val="Bodytext22"/>
                <w:rFonts w:ascii="Times New Roman" w:hAnsi="Times New Roman"/>
                <w:sz w:val="20"/>
                <w:szCs w:val="20"/>
                <w:lang w:val="sr-Cyrl-RS"/>
              </w:rPr>
              <w:t xml:space="preserve"> радова из категорије М21, М22 или М23 </w:t>
            </w:r>
            <w:proofErr w:type="spellStart"/>
            <w:r w:rsidRPr="00D802CD">
              <w:rPr>
                <w:rStyle w:val="Bodytext22"/>
                <w:rFonts w:ascii="Times New Roman" w:hAnsi="Times New Roman"/>
                <w:sz w:val="20"/>
                <w:szCs w:val="20"/>
              </w:rPr>
              <w:t>са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кумулативним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импакт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фактором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четири</w:t>
            </w:r>
            <w:proofErr w:type="spellEnd"/>
            <w:r w:rsidRPr="00D802CD">
              <w:rPr>
                <w:rStyle w:val="Bodytext22"/>
                <w:rFonts w:ascii="Times New Roman" w:hAnsi="Times New Roman"/>
                <w:sz w:val="20"/>
                <w:szCs w:val="20"/>
                <w:lang w:val="sr-Cyrl-RS"/>
              </w:rPr>
              <w:t xml:space="preserve"> из научне области за коју се бира</w:t>
            </w:r>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којих</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три</w:t>
            </w:r>
            <w:proofErr w:type="spellEnd"/>
            <w:r w:rsidRPr="00D802CD">
              <w:rPr>
                <w:rStyle w:val="Bodytext22"/>
                <w:rFonts w:ascii="Times New Roman" w:hAnsi="Times New Roman"/>
                <w:sz w:val="20"/>
                <w:szCs w:val="20"/>
              </w:rPr>
              <w:t xml:space="preserve"> </w:t>
            </w:r>
            <w:r w:rsidRPr="00D802CD">
              <w:rPr>
                <w:rStyle w:val="Bodytext22"/>
                <w:rFonts w:ascii="Times New Roman" w:hAnsi="Times New Roman"/>
                <w:sz w:val="20"/>
                <w:szCs w:val="20"/>
                <w:lang w:val="sr-Cyrl-RS"/>
              </w:rPr>
              <w:t xml:space="preserve">рада </w:t>
            </w:r>
            <w:r w:rsidRPr="00D802CD">
              <w:rPr>
                <w:rStyle w:val="Bodytext22"/>
                <w:rFonts w:ascii="Times New Roman" w:hAnsi="Times New Roman"/>
                <w:sz w:val="20"/>
                <w:szCs w:val="20"/>
              </w:rPr>
              <w:t xml:space="preserve">у </w:t>
            </w:r>
            <w:r w:rsidRPr="00D802CD">
              <w:rPr>
                <w:rStyle w:val="Bodytext22"/>
                <w:rFonts w:ascii="Times New Roman" w:hAnsi="Times New Roman"/>
                <w:sz w:val="20"/>
                <w:szCs w:val="20"/>
                <w:lang w:val="sr-Cyrl-RS"/>
              </w:rPr>
              <w:t>последњих пет година. К</w:t>
            </w:r>
            <w:proofErr w:type="spellStart"/>
            <w:r w:rsidRPr="00D802CD">
              <w:rPr>
                <w:rStyle w:val="Bodytext22"/>
                <w:rFonts w:ascii="Times New Roman" w:hAnsi="Times New Roman"/>
                <w:sz w:val="20"/>
                <w:szCs w:val="20"/>
              </w:rPr>
              <w:t>андидат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треба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буде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два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први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аутор</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носилац</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lang w:val="sr-Cyrl-RS"/>
              </w:rPr>
              <w:t>.</w:t>
            </w:r>
          </w:p>
        </w:tc>
        <w:tc>
          <w:tcPr>
            <w:tcW w:w="1395" w:type="dxa"/>
            <w:tcBorders>
              <w:top w:val="single" w:sz="4" w:space="0" w:color="auto"/>
              <w:left w:val="single" w:sz="4" w:space="0" w:color="auto"/>
              <w:bottom w:val="single" w:sz="4" w:space="0" w:color="auto"/>
              <w:right w:val="single" w:sz="4" w:space="0" w:color="auto"/>
            </w:tcBorders>
          </w:tcPr>
          <w:p w14:paraId="1597292A" w14:textId="77777777" w:rsidR="000F6B2B" w:rsidRPr="00D802CD" w:rsidRDefault="000F6B2B" w:rsidP="004252B3">
            <w:pPr>
              <w:rPr>
                <w:sz w:val="20"/>
                <w:szCs w:val="20"/>
              </w:rPr>
            </w:pPr>
          </w:p>
        </w:tc>
        <w:tc>
          <w:tcPr>
            <w:tcW w:w="3483" w:type="dxa"/>
            <w:tcBorders>
              <w:top w:val="single" w:sz="4" w:space="0" w:color="auto"/>
              <w:left w:val="single" w:sz="4" w:space="0" w:color="auto"/>
              <w:bottom w:val="single" w:sz="4" w:space="0" w:color="auto"/>
              <w:right w:val="single" w:sz="4" w:space="0" w:color="auto"/>
            </w:tcBorders>
          </w:tcPr>
          <w:p w14:paraId="6312E767" w14:textId="77777777" w:rsidR="000F6B2B" w:rsidRPr="00D802CD" w:rsidRDefault="000F6B2B" w:rsidP="004252B3">
            <w:pPr>
              <w:rPr>
                <w:sz w:val="20"/>
                <w:szCs w:val="20"/>
              </w:rPr>
            </w:pPr>
          </w:p>
        </w:tc>
      </w:tr>
      <w:tr w:rsidR="000F6B2B" w:rsidRPr="00D802CD" w14:paraId="14B54AC5" w14:textId="77777777" w:rsidTr="004252B3">
        <w:tc>
          <w:tcPr>
            <w:tcW w:w="416" w:type="dxa"/>
            <w:tcBorders>
              <w:top w:val="single" w:sz="4" w:space="0" w:color="auto"/>
              <w:left w:val="single" w:sz="4" w:space="0" w:color="auto"/>
              <w:bottom w:val="single" w:sz="4" w:space="0" w:color="auto"/>
              <w:right w:val="single" w:sz="4" w:space="0" w:color="auto"/>
            </w:tcBorders>
          </w:tcPr>
          <w:p w14:paraId="42896C20" w14:textId="465B15C1" w:rsidR="000F6B2B" w:rsidRPr="00D802CD" w:rsidRDefault="00E744B1" w:rsidP="004252B3">
            <w:pPr>
              <w:rPr>
                <w:sz w:val="20"/>
                <w:szCs w:val="20"/>
                <w:lang w:val="sr-Cyrl-RS"/>
              </w:rPr>
            </w:pPr>
            <w:r w:rsidRPr="00D802CD">
              <w:rPr>
                <w:noProof/>
                <w:color w:val="000000"/>
                <w:sz w:val="20"/>
                <w:szCs w:val="20"/>
                <w:lang w:val="sr-Cyrl-RS"/>
              </w:rPr>
              <mc:AlternateContent>
                <mc:Choice Requires="wps">
                  <w:drawing>
                    <wp:anchor distT="0" distB="0" distL="114300" distR="114300" simplePos="0" relativeHeight="251808768" behindDoc="0" locked="0" layoutInCell="1" allowOverlap="1" wp14:anchorId="48F5E6F9" wp14:editId="400AFAEE">
                      <wp:simplePos x="0" y="0"/>
                      <wp:positionH relativeFrom="column">
                        <wp:posOffset>-73953</wp:posOffset>
                      </wp:positionH>
                      <wp:positionV relativeFrom="paragraph">
                        <wp:posOffset>-35364</wp:posOffset>
                      </wp:positionV>
                      <wp:extent cx="287655" cy="251460"/>
                      <wp:effectExtent l="0" t="0" r="36195" b="53340"/>
                      <wp:wrapNone/>
                      <wp:docPr id="1978134458"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47688D7" id="Oval 58" o:spid="_x0000_s1026" style="position:absolute;margin-left:-5.8pt;margin-top:-2.8pt;width:22.65pt;height:19.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" filled="f" strokecolor="#0d0d0d" strokeweight="2pt">
                      <v:shadow on="t" color="#7f7f7f" opacity=".5" offset="1pt"/>
                      <v:path arrowok="t"/>
                    </v:oval>
                  </w:pict>
                </mc:Fallback>
              </mc:AlternateContent>
            </w:r>
            <w:r w:rsidR="000F6B2B" w:rsidRPr="00D802CD">
              <w:rPr>
                <w:sz w:val="20"/>
                <w:szCs w:val="20"/>
                <w:lang w:val="sr-Cyrl-RS"/>
              </w:rPr>
              <w:t>19</w:t>
            </w:r>
          </w:p>
        </w:tc>
        <w:tc>
          <w:tcPr>
            <w:tcW w:w="4282" w:type="dxa"/>
            <w:tcBorders>
              <w:top w:val="single" w:sz="4" w:space="0" w:color="auto"/>
              <w:left w:val="single" w:sz="4" w:space="0" w:color="auto"/>
              <w:bottom w:val="single" w:sz="4" w:space="0" w:color="auto"/>
              <w:right w:val="single" w:sz="4" w:space="0" w:color="auto"/>
            </w:tcBorders>
          </w:tcPr>
          <w:p w14:paraId="2D05E836" w14:textId="77777777" w:rsidR="000F6B2B" w:rsidRPr="00D802CD" w:rsidRDefault="000F6B2B" w:rsidP="004252B3">
            <w:pPr>
              <w:tabs>
                <w:tab w:val="left" w:pos="-2340"/>
              </w:tabs>
              <w:rPr>
                <w:rStyle w:val="Bodytext22"/>
                <w:rFonts w:ascii="Times New Roman" w:hAnsi="Times New Roman"/>
                <w:sz w:val="20"/>
                <w:szCs w:val="20"/>
                <w:lang w:val="sr-Cyrl-RS"/>
              </w:rPr>
            </w:pPr>
            <w:r w:rsidRPr="00D802CD">
              <w:rPr>
                <w:rStyle w:val="Bodytext22"/>
                <w:rFonts w:ascii="Times New Roman" w:hAnsi="Times New Roman"/>
                <w:sz w:val="20"/>
                <w:szCs w:val="20"/>
                <w:lang w:val="sr-Cyrl-RS"/>
              </w:rPr>
              <w:t>Цитираност од 10 хетеро цитата.</w:t>
            </w:r>
          </w:p>
          <w:p w14:paraId="56AA1843" w14:textId="77777777" w:rsidR="000F6B2B" w:rsidRPr="00D802CD" w:rsidRDefault="000F6B2B" w:rsidP="004252B3">
            <w:pPr>
              <w:jc w:val="both"/>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5671A877" w14:textId="77777777" w:rsidR="000F6B2B" w:rsidRPr="00D802CD" w:rsidRDefault="000F6B2B" w:rsidP="004252B3">
            <w:pPr>
              <w:jc w:val="center"/>
              <w:rPr>
                <w:lang w:val="sr-Cyrl-RS"/>
              </w:rPr>
            </w:pPr>
            <w:r w:rsidRPr="00D802CD">
              <w:rPr>
                <w:lang w:val="sr-Cyrl-RS"/>
              </w:rPr>
              <w:t>115</w:t>
            </w:r>
          </w:p>
          <w:p w14:paraId="6158CD2C" w14:textId="77777777" w:rsidR="000F6B2B" w:rsidRPr="00D802CD" w:rsidRDefault="000F6B2B" w:rsidP="004252B3">
            <w:pPr>
              <w:jc w:val="center"/>
              <w:rPr>
                <w:sz w:val="20"/>
                <w:szCs w:val="20"/>
                <w:lang w:val="sr-Cyrl-RS"/>
              </w:rPr>
            </w:pPr>
            <w:r w:rsidRPr="00D802CD">
              <w:rPr>
                <w:sz w:val="20"/>
                <w:szCs w:val="20"/>
              </w:rPr>
              <w:t xml:space="preserve">h index </w:t>
            </w:r>
            <w:r w:rsidRPr="00D802CD">
              <w:rPr>
                <w:sz w:val="20"/>
                <w:szCs w:val="20"/>
                <w:lang w:val="sr-Cyrl-RS"/>
              </w:rPr>
              <w:t>5</w:t>
            </w:r>
          </w:p>
          <w:p w14:paraId="26C3F910" w14:textId="77777777" w:rsidR="000F6B2B" w:rsidRPr="00D802CD" w:rsidRDefault="000F6B2B" w:rsidP="004252B3">
            <w:pPr>
              <w:rPr>
                <w:sz w:val="20"/>
                <w:szCs w:val="20"/>
                <w:lang w:val="sr-Latn-RS"/>
              </w:rPr>
            </w:pPr>
          </w:p>
        </w:tc>
        <w:tc>
          <w:tcPr>
            <w:tcW w:w="3483" w:type="dxa"/>
            <w:tcBorders>
              <w:top w:val="single" w:sz="4" w:space="0" w:color="auto"/>
              <w:left w:val="single" w:sz="4" w:space="0" w:color="auto"/>
              <w:bottom w:val="single" w:sz="4" w:space="0" w:color="auto"/>
              <w:right w:val="single" w:sz="4" w:space="0" w:color="auto"/>
            </w:tcBorders>
          </w:tcPr>
          <w:p w14:paraId="473699C1" w14:textId="77777777" w:rsidR="000F6B2B" w:rsidRPr="00D802CD" w:rsidRDefault="000F6B2B" w:rsidP="004252B3">
            <w:pPr>
              <w:jc w:val="both"/>
              <w:rPr>
                <w:sz w:val="20"/>
                <w:szCs w:val="20"/>
                <w:lang w:val="sr-Latn-CS"/>
              </w:rPr>
            </w:pPr>
            <w:r w:rsidRPr="00D802CD">
              <w:rPr>
                <w:sz w:val="20"/>
                <w:szCs w:val="20"/>
                <w:lang w:val="sr-Cyrl-RS"/>
              </w:rPr>
              <w:t xml:space="preserve">(извор </w:t>
            </w:r>
            <w:r w:rsidRPr="00D802CD">
              <w:rPr>
                <w:sz w:val="20"/>
                <w:szCs w:val="20"/>
              </w:rPr>
              <w:t>Scopus</w:t>
            </w:r>
            <w:r w:rsidRPr="00D802CD">
              <w:rPr>
                <w:sz w:val="20"/>
                <w:szCs w:val="20"/>
                <w:lang w:val="sr-Cyrl-RS"/>
              </w:rPr>
              <w:t>; приступ јануар 2025.)</w:t>
            </w:r>
          </w:p>
        </w:tc>
      </w:tr>
      <w:tr w:rsidR="000F6B2B" w:rsidRPr="00D802CD" w14:paraId="679BE51A" w14:textId="77777777" w:rsidTr="004252B3">
        <w:tc>
          <w:tcPr>
            <w:tcW w:w="416" w:type="dxa"/>
            <w:tcBorders>
              <w:top w:val="single" w:sz="4" w:space="0" w:color="auto"/>
              <w:left w:val="single" w:sz="4" w:space="0" w:color="auto"/>
              <w:bottom w:val="single" w:sz="4" w:space="0" w:color="auto"/>
              <w:right w:val="single" w:sz="4" w:space="0" w:color="auto"/>
            </w:tcBorders>
          </w:tcPr>
          <w:p w14:paraId="0A023040" w14:textId="77777777" w:rsidR="000F6B2B" w:rsidRPr="00D802CD" w:rsidRDefault="000F6B2B" w:rsidP="004252B3">
            <w:pPr>
              <w:rPr>
                <w:sz w:val="20"/>
                <w:szCs w:val="20"/>
                <w:lang w:val="sr-Cyrl-RS"/>
              </w:rPr>
            </w:pPr>
            <w:r w:rsidRPr="00D802CD">
              <w:rPr>
                <w:sz w:val="20"/>
                <w:szCs w:val="20"/>
                <w:lang w:val="sr-Cyrl-RS"/>
              </w:rPr>
              <w:t>20</w:t>
            </w:r>
          </w:p>
        </w:tc>
        <w:tc>
          <w:tcPr>
            <w:tcW w:w="4282" w:type="dxa"/>
            <w:tcBorders>
              <w:top w:val="single" w:sz="4" w:space="0" w:color="auto"/>
              <w:left w:val="single" w:sz="4" w:space="0" w:color="auto"/>
              <w:bottom w:val="single" w:sz="4" w:space="0" w:color="auto"/>
              <w:right w:val="single" w:sz="4" w:space="0" w:color="auto"/>
            </w:tcBorders>
          </w:tcPr>
          <w:p w14:paraId="1101C212" w14:textId="77777777" w:rsidR="000F6B2B" w:rsidRPr="00D802CD" w:rsidRDefault="000F6B2B" w:rsidP="004252B3">
            <w:pPr>
              <w:jc w:val="both"/>
              <w:rPr>
                <w:rStyle w:val="Bodytext2Exact5"/>
                <w:rFonts w:ascii="Times New Roman" w:eastAsia="Calibri" w:hAnsi="Times New Roman" w:cs="Times New Roman"/>
                <w:sz w:val="20"/>
                <w:szCs w:val="20"/>
              </w:rPr>
            </w:pPr>
            <w:r w:rsidRPr="00D802CD">
              <w:rPr>
                <w:rStyle w:val="Bodytext22"/>
                <w:rFonts w:ascii="Times New Roman" w:hAnsi="Times New Roman"/>
                <w:sz w:val="20"/>
                <w:szCs w:val="20"/>
                <w:lang w:val="sr-Cyrl-RS"/>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95" w:type="dxa"/>
            <w:tcBorders>
              <w:top w:val="single" w:sz="4" w:space="0" w:color="auto"/>
              <w:left w:val="single" w:sz="4" w:space="0" w:color="auto"/>
              <w:bottom w:val="single" w:sz="4" w:space="0" w:color="auto"/>
              <w:right w:val="single" w:sz="4" w:space="0" w:color="auto"/>
            </w:tcBorders>
          </w:tcPr>
          <w:p w14:paraId="0B7EF692" w14:textId="77777777" w:rsidR="000F6B2B" w:rsidRPr="00D802CD" w:rsidRDefault="000F6B2B" w:rsidP="004252B3">
            <w:pPr>
              <w:rPr>
                <w:sz w:val="20"/>
                <w:szCs w:val="20"/>
              </w:rPr>
            </w:pPr>
          </w:p>
        </w:tc>
        <w:tc>
          <w:tcPr>
            <w:tcW w:w="3483" w:type="dxa"/>
            <w:tcBorders>
              <w:top w:val="single" w:sz="4" w:space="0" w:color="auto"/>
              <w:left w:val="single" w:sz="4" w:space="0" w:color="auto"/>
              <w:bottom w:val="single" w:sz="4" w:space="0" w:color="auto"/>
              <w:right w:val="single" w:sz="4" w:space="0" w:color="auto"/>
            </w:tcBorders>
          </w:tcPr>
          <w:p w14:paraId="20C60433" w14:textId="77777777" w:rsidR="000F6B2B" w:rsidRPr="00D802CD" w:rsidRDefault="000F6B2B" w:rsidP="004252B3">
            <w:pPr>
              <w:rPr>
                <w:sz w:val="20"/>
                <w:szCs w:val="20"/>
              </w:rPr>
            </w:pPr>
          </w:p>
        </w:tc>
      </w:tr>
      <w:tr w:rsidR="000F6B2B" w:rsidRPr="00D802CD" w14:paraId="59E81B96" w14:textId="77777777" w:rsidTr="004252B3">
        <w:tc>
          <w:tcPr>
            <w:tcW w:w="416" w:type="dxa"/>
            <w:tcBorders>
              <w:top w:val="single" w:sz="4" w:space="0" w:color="auto"/>
              <w:left w:val="single" w:sz="4" w:space="0" w:color="auto"/>
              <w:bottom w:val="single" w:sz="4" w:space="0" w:color="auto"/>
              <w:right w:val="single" w:sz="4" w:space="0" w:color="auto"/>
            </w:tcBorders>
          </w:tcPr>
          <w:p w14:paraId="62B108B6" w14:textId="77777777" w:rsidR="000F6B2B" w:rsidRPr="00D802CD" w:rsidRDefault="000F6B2B" w:rsidP="004252B3">
            <w:pPr>
              <w:rPr>
                <w:sz w:val="20"/>
                <w:szCs w:val="20"/>
                <w:lang w:val="sr-Cyrl-RS"/>
              </w:rPr>
            </w:pPr>
            <w:r w:rsidRPr="00D802CD">
              <w:rPr>
                <w:sz w:val="20"/>
                <w:szCs w:val="20"/>
                <w:lang w:val="sr-Cyrl-RS"/>
              </w:rPr>
              <w:t>21</w:t>
            </w:r>
          </w:p>
        </w:tc>
        <w:tc>
          <w:tcPr>
            <w:tcW w:w="4282" w:type="dxa"/>
            <w:tcBorders>
              <w:top w:val="single" w:sz="4" w:space="0" w:color="auto"/>
              <w:left w:val="single" w:sz="4" w:space="0" w:color="auto"/>
              <w:bottom w:val="single" w:sz="4" w:space="0" w:color="auto"/>
              <w:right w:val="single" w:sz="4" w:space="0" w:color="auto"/>
            </w:tcBorders>
          </w:tcPr>
          <w:p w14:paraId="3CA80808" w14:textId="77777777" w:rsidR="000F6B2B" w:rsidRPr="00D802CD" w:rsidRDefault="000F6B2B" w:rsidP="004252B3">
            <w:pPr>
              <w:jc w:val="both"/>
              <w:rPr>
                <w:rStyle w:val="Bodytext2Exact5"/>
                <w:rFonts w:ascii="Times New Roman" w:eastAsia="Calibri" w:hAnsi="Times New Roman" w:cs="Times New Roman"/>
                <w:sz w:val="20"/>
                <w:szCs w:val="20"/>
              </w:rPr>
            </w:pPr>
            <w:r w:rsidRPr="00D802CD">
              <w:rPr>
                <w:rStyle w:val="Bodytext22"/>
                <w:rFonts w:ascii="Times New Roman" w:hAnsi="Times New Roman"/>
                <w:sz w:val="20"/>
                <w:szCs w:val="20"/>
                <w:lang w:val="sr-Cyrl-RS"/>
              </w:rPr>
              <w:t>Књига из релевантне области, одобрен уџбеник за ужу област за коју се бира,</w:t>
            </w:r>
            <w:r w:rsidRPr="00D802CD">
              <w:rPr>
                <w:sz w:val="20"/>
                <w:szCs w:val="20"/>
                <w:lang w:val="sr-Cyrl-RS"/>
              </w:rPr>
              <w:t xml:space="preserve"> </w:t>
            </w:r>
            <w:r w:rsidRPr="00D802CD">
              <w:rPr>
                <w:rStyle w:val="Bodytext22"/>
                <w:rFonts w:ascii="Times New Roman" w:hAnsi="Times New Roman"/>
                <w:sz w:val="20"/>
                <w:szCs w:val="20"/>
                <w:lang w:val="sr-Cyrl-RS"/>
              </w:rPr>
              <w:t>поглавље у одобреном уџбенику за ужу област за коју се бира или превод иностраног</w:t>
            </w:r>
            <w:r w:rsidRPr="00D802CD">
              <w:rPr>
                <w:sz w:val="20"/>
                <w:szCs w:val="20"/>
                <w:lang w:val="sr-Cyrl-RS"/>
              </w:rPr>
              <w:t xml:space="preserve"> </w:t>
            </w:r>
            <w:r w:rsidRPr="00D802CD">
              <w:rPr>
                <w:rStyle w:val="Bodytext22"/>
                <w:rFonts w:ascii="Times New Roman" w:hAnsi="Times New Roman"/>
                <w:sz w:val="20"/>
                <w:szCs w:val="20"/>
                <w:lang w:val="sr-Cyrl-RS"/>
              </w:rPr>
              <w:t>уџбеника одобреног за ужу област за коју се бира, објављени у периоду од избора у</w:t>
            </w:r>
            <w:r w:rsidRPr="00D802CD">
              <w:rPr>
                <w:sz w:val="20"/>
                <w:szCs w:val="20"/>
                <w:lang w:val="sr-Cyrl-RS"/>
              </w:rPr>
              <w:t xml:space="preserve"> </w:t>
            </w:r>
            <w:r w:rsidRPr="00D802CD">
              <w:rPr>
                <w:rStyle w:val="Bodytext22"/>
                <w:rFonts w:ascii="Times New Roman" w:hAnsi="Times New Roman"/>
                <w:sz w:val="20"/>
                <w:szCs w:val="20"/>
                <w:lang w:val="sr-Cyrl-RS"/>
              </w:rPr>
              <w:t>наставничко звање.</w:t>
            </w:r>
          </w:p>
        </w:tc>
        <w:tc>
          <w:tcPr>
            <w:tcW w:w="1395" w:type="dxa"/>
            <w:tcBorders>
              <w:top w:val="single" w:sz="4" w:space="0" w:color="auto"/>
              <w:left w:val="single" w:sz="4" w:space="0" w:color="auto"/>
              <w:bottom w:val="single" w:sz="4" w:space="0" w:color="auto"/>
              <w:right w:val="single" w:sz="4" w:space="0" w:color="auto"/>
            </w:tcBorders>
          </w:tcPr>
          <w:p w14:paraId="1548F38D" w14:textId="77777777" w:rsidR="000F6B2B" w:rsidRPr="00D802CD" w:rsidRDefault="000F6B2B" w:rsidP="004252B3">
            <w:pPr>
              <w:rPr>
                <w:sz w:val="20"/>
                <w:szCs w:val="20"/>
              </w:rPr>
            </w:pPr>
          </w:p>
        </w:tc>
        <w:tc>
          <w:tcPr>
            <w:tcW w:w="3483" w:type="dxa"/>
            <w:tcBorders>
              <w:top w:val="single" w:sz="4" w:space="0" w:color="auto"/>
              <w:left w:val="single" w:sz="4" w:space="0" w:color="auto"/>
              <w:bottom w:val="single" w:sz="4" w:space="0" w:color="auto"/>
              <w:right w:val="single" w:sz="4" w:space="0" w:color="auto"/>
            </w:tcBorders>
          </w:tcPr>
          <w:p w14:paraId="2AB41721" w14:textId="77777777" w:rsidR="000F6B2B" w:rsidRPr="00D802CD" w:rsidRDefault="000F6B2B" w:rsidP="004252B3">
            <w:pPr>
              <w:rPr>
                <w:sz w:val="20"/>
                <w:szCs w:val="20"/>
              </w:rPr>
            </w:pPr>
          </w:p>
        </w:tc>
      </w:tr>
      <w:tr w:rsidR="000F6B2B" w:rsidRPr="00D802CD" w14:paraId="11095BA7" w14:textId="77777777" w:rsidTr="004252B3">
        <w:tc>
          <w:tcPr>
            <w:tcW w:w="416" w:type="dxa"/>
            <w:tcBorders>
              <w:top w:val="single" w:sz="4" w:space="0" w:color="auto"/>
              <w:left w:val="single" w:sz="4" w:space="0" w:color="auto"/>
              <w:bottom w:val="single" w:sz="4" w:space="0" w:color="auto"/>
              <w:right w:val="single" w:sz="4" w:space="0" w:color="auto"/>
            </w:tcBorders>
            <w:hideMark/>
          </w:tcPr>
          <w:p w14:paraId="38773816" w14:textId="28505A67" w:rsidR="000F6B2B" w:rsidRPr="00D802CD" w:rsidRDefault="00D802CD" w:rsidP="004252B3">
            <w:pPr>
              <w:rPr>
                <w:sz w:val="20"/>
                <w:szCs w:val="20"/>
                <w:lang w:val="sr-Cyrl-RS"/>
              </w:rPr>
            </w:pPr>
            <w:r w:rsidRPr="00D802CD">
              <w:rPr>
                <w:b/>
                <w:bCs/>
                <w:noProof/>
                <w:sz w:val="20"/>
              </w:rPr>
              <mc:AlternateContent>
                <mc:Choice Requires="wps">
                  <w:drawing>
                    <wp:anchor distT="0" distB="0" distL="114300" distR="114300" simplePos="0" relativeHeight="251811840" behindDoc="0" locked="0" layoutInCell="1" allowOverlap="1" wp14:anchorId="1CAACB41" wp14:editId="1B8B54DC">
                      <wp:simplePos x="0" y="0"/>
                      <wp:positionH relativeFrom="column">
                        <wp:posOffset>-55636</wp:posOffset>
                      </wp:positionH>
                      <wp:positionV relativeFrom="paragraph">
                        <wp:posOffset>-23593</wp:posOffset>
                      </wp:positionV>
                      <wp:extent cx="287655" cy="251460"/>
                      <wp:effectExtent l="0" t="0" r="36195" b="53340"/>
                      <wp:wrapNone/>
                      <wp:docPr id="1409554673" name="Oval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D77380B" id="Oval 57" o:spid="_x0000_s1026" style="position:absolute;margin-left:-4.4pt;margin-top:-1.85pt;width:22.65pt;height:19.8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" filled="f" strokecolor="#0d0d0d" strokeweight="2pt">
                      <v:shadow on="t" color="#7f7f7f" opacity=".5" offset="1pt"/>
                      <v:path arrowok="t"/>
                    </v:oval>
                  </w:pict>
                </mc:Fallback>
              </mc:AlternateContent>
            </w:r>
            <w:r w:rsidR="000F6B2B" w:rsidRPr="00D802CD">
              <w:rPr>
                <w:sz w:val="20"/>
                <w:szCs w:val="20"/>
                <w:lang w:val="sr-Cyrl-RS"/>
              </w:rPr>
              <w:t>22</w:t>
            </w:r>
          </w:p>
        </w:tc>
        <w:tc>
          <w:tcPr>
            <w:tcW w:w="4282" w:type="dxa"/>
            <w:tcBorders>
              <w:top w:val="single" w:sz="4" w:space="0" w:color="auto"/>
              <w:left w:val="single" w:sz="4" w:space="0" w:color="auto"/>
              <w:bottom w:val="single" w:sz="4" w:space="0" w:color="auto"/>
              <w:right w:val="single" w:sz="4" w:space="0" w:color="auto"/>
            </w:tcBorders>
          </w:tcPr>
          <w:p w14:paraId="50AF81BA" w14:textId="77777777" w:rsidR="000F6B2B" w:rsidRPr="00D802CD" w:rsidRDefault="000F6B2B" w:rsidP="004252B3">
            <w:pPr>
              <w:jc w:val="both"/>
              <w:rPr>
                <w:rStyle w:val="Bodytext2Exact5"/>
                <w:rFonts w:ascii="Times New Roman" w:eastAsia="Calibri" w:hAnsi="Times New Roman" w:cs="Times New Roman"/>
                <w:sz w:val="20"/>
                <w:szCs w:val="20"/>
              </w:rPr>
            </w:pPr>
            <w:r w:rsidRPr="00D802CD">
              <w:rPr>
                <w:rStyle w:val="Bodytext22"/>
                <w:rFonts w:ascii="Times New Roman" w:hAnsi="Times New Roman"/>
                <w:sz w:val="20"/>
                <w:szCs w:val="20"/>
                <w:lang w:val="sr-Cyrl-RS"/>
              </w:rPr>
              <w:t>Број радова као услов за менторство у вођењу докт. дисерт. – (стандард 9 Правилника о стандардима...)</w:t>
            </w:r>
          </w:p>
        </w:tc>
        <w:tc>
          <w:tcPr>
            <w:tcW w:w="1395" w:type="dxa"/>
            <w:tcBorders>
              <w:top w:val="single" w:sz="4" w:space="0" w:color="auto"/>
              <w:left w:val="single" w:sz="4" w:space="0" w:color="auto"/>
              <w:bottom w:val="single" w:sz="4" w:space="0" w:color="auto"/>
              <w:right w:val="single" w:sz="4" w:space="0" w:color="auto"/>
            </w:tcBorders>
          </w:tcPr>
          <w:p w14:paraId="78109F53" w14:textId="77777777" w:rsidR="000F6B2B" w:rsidRPr="00D802CD" w:rsidRDefault="000F6B2B" w:rsidP="004252B3">
            <w:pPr>
              <w:jc w:val="center"/>
              <w:rPr>
                <w:lang w:val="sr-Cyrl-RS"/>
              </w:rPr>
            </w:pPr>
            <w:r w:rsidRPr="00D802CD">
              <w:rPr>
                <w:lang w:val="sr-Cyrl-RS"/>
              </w:rPr>
              <w:t>11</w:t>
            </w:r>
          </w:p>
        </w:tc>
        <w:tc>
          <w:tcPr>
            <w:tcW w:w="3483" w:type="dxa"/>
            <w:tcBorders>
              <w:top w:val="single" w:sz="4" w:space="0" w:color="auto"/>
              <w:left w:val="single" w:sz="4" w:space="0" w:color="auto"/>
              <w:bottom w:val="single" w:sz="4" w:space="0" w:color="auto"/>
              <w:right w:val="single" w:sz="4" w:space="0" w:color="auto"/>
            </w:tcBorders>
          </w:tcPr>
          <w:p w14:paraId="30BD1C6E" w14:textId="77777777" w:rsidR="000F6B2B" w:rsidRPr="00D802CD" w:rsidRDefault="000F6B2B" w:rsidP="004252B3">
            <w:pPr>
              <w:jc w:val="both"/>
              <w:rPr>
                <w:color w:val="000000"/>
                <w:sz w:val="20"/>
                <w:szCs w:val="20"/>
                <w:lang w:val="sl-SI"/>
              </w:rPr>
            </w:pPr>
            <w:r w:rsidRPr="00D802CD">
              <w:rPr>
                <w:rStyle w:val="docsum-journal-citation"/>
                <w:color w:val="000000"/>
                <w:sz w:val="20"/>
                <w:szCs w:val="20"/>
              </w:rPr>
              <w:t xml:space="preserve">J Infect Dev </w:t>
            </w:r>
            <w:proofErr w:type="spellStart"/>
            <w:r w:rsidRPr="00D802CD">
              <w:rPr>
                <w:rStyle w:val="docsum-journal-citation"/>
                <w:color w:val="000000"/>
                <w:sz w:val="20"/>
                <w:szCs w:val="20"/>
              </w:rPr>
              <w:t>Ctries</w:t>
            </w:r>
            <w:proofErr w:type="spellEnd"/>
            <w:r w:rsidRPr="00D802CD">
              <w:rPr>
                <w:sz w:val="20"/>
                <w:szCs w:val="20"/>
                <w:lang w:val="sr-Cyrl-RS"/>
              </w:rPr>
              <w:t xml:space="preserve">; </w:t>
            </w:r>
            <w:r w:rsidRPr="00D802CD">
              <w:rPr>
                <w:sz w:val="20"/>
                <w:szCs w:val="20"/>
              </w:rPr>
              <w:t>Int J Mol Sci</w:t>
            </w:r>
            <w:r w:rsidRPr="00D802CD">
              <w:rPr>
                <w:sz w:val="20"/>
                <w:szCs w:val="20"/>
                <w:lang w:val="sr-Cyrl-RS"/>
              </w:rPr>
              <w:t xml:space="preserve">; Medicina; </w:t>
            </w:r>
            <w:proofErr w:type="spellStart"/>
            <w:r w:rsidRPr="00D802CD">
              <w:rPr>
                <w:sz w:val="20"/>
                <w:szCs w:val="20"/>
                <w:lang w:eastAsia="en-GB"/>
              </w:rPr>
              <w:t>Ginekol</w:t>
            </w:r>
            <w:proofErr w:type="spellEnd"/>
            <w:r w:rsidRPr="00D802CD">
              <w:rPr>
                <w:sz w:val="20"/>
                <w:szCs w:val="20"/>
                <w:lang w:eastAsia="en-GB"/>
              </w:rPr>
              <w:t xml:space="preserve"> Pol</w:t>
            </w:r>
            <w:r w:rsidRPr="00D802CD">
              <w:rPr>
                <w:sz w:val="20"/>
                <w:szCs w:val="20"/>
                <w:lang w:val="sr-Cyrl-RS"/>
              </w:rPr>
              <w:t xml:space="preserve">; </w:t>
            </w:r>
            <w:r w:rsidRPr="00D802CD">
              <w:rPr>
                <w:sz w:val="20"/>
                <w:szCs w:val="20"/>
              </w:rPr>
              <w:t xml:space="preserve">Clin Exp </w:t>
            </w:r>
            <w:proofErr w:type="spellStart"/>
            <w:r w:rsidRPr="00D802CD">
              <w:rPr>
                <w:sz w:val="20"/>
                <w:szCs w:val="20"/>
              </w:rPr>
              <w:t>Obstet</w:t>
            </w:r>
            <w:proofErr w:type="spellEnd"/>
            <w:r w:rsidRPr="00D802CD">
              <w:rPr>
                <w:sz w:val="20"/>
                <w:szCs w:val="20"/>
              </w:rPr>
              <w:t xml:space="preserve"> </w:t>
            </w:r>
            <w:proofErr w:type="spellStart"/>
            <w:r w:rsidRPr="00D802CD">
              <w:rPr>
                <w:sz w:val="20"/>
                <w:szCs w:val="20"/>
              </w:rPr>
              <w:t>Gynecol</w:t>
            </w:r>
            <w:proofErr w:type="spellEnd"/>
            <w:r w:rsidRPr="00D802CD">
              <w:rPr>
                <w:sz w:val="20"/>
                <w:szCs w:val="20"/>
                <w:lang w:val="sr-Cyrl-RS"/>
              </w:rPr>
              <w:t xml:space="preserve">; </w:t>
            </w:r>
            <w:r w:rsidRPr="00D802CD">
              <w:rPr>
                <w:color w:val="000000"/>
                <w:sz w:val="20"/>
                <w:szCs w:val="20"/>
                <w:lang w:val="sl-SI"/>
              </w:rPr>
              <w:t>Srp Arh Celok Lek</w:t>
            </w:r>
          </w:p>
          <w:p w14:paraId="61F86361" w14:textId="77777777" w:rsidR="000F6B2B" w:rsidRPr="00D802CD" w:rsidRDefault="000F6B2B" w:rsidP="004252B3">
            <w:pPr>
              <w:jc w:val="both"/>
              <w:rPr>
                <w:sz w:val="20"/>
                <w:szCs w:val="20"/>
              </w:rPr>
            </w:pPr>
          </w:p>
        </w:tc>
      </w:tr>
    </w:tbl>
    <w:p w14:paraId="4351A65F" w14:textId="77777777" w:rsidR="00D802CD" w:rsidRPr="00D802CD" w:rsidRDefault="00D802CD" w:rsidP="000F6B2B">
      <w:pPr>
        <w:tabs>
          <w:tab w:val="left" w:pos="720"/>
        </w:tabs>
        <w:autoSpaceDE w:val="0"/>
        <w:autoSpaceDN w:val="0"/>
        <w:adjustRightInd w:val="0"/>
        <w:jc w:val="both"/>
        <w:rPr>
          <w:b/>
          <w:bCs/>
          <w:sz w:val="20"/>
          <w:szCs w:val="20"/>
        </w:rPr>
      </w:pPr>
    </w:p>
    <w:p w14:paraId="2F0DE039" w14:textId="38C63E49" w:rsidR="000F6B2B" w:rsidRPr="00D802CD" w:rsidRDefault="000F6B2B" w:rsidP="000F6B2B">
      <w:pPr>
        <w:tabs>
          <w:tab w:val="left" w:pos="720"/>
        </w:tabs>
        <w:autoSpaceDE w:val="0"/>
        <w:autoSpaceDN w:val="0"/>
        <w:adjustRightInd w:val="0"/>
        <w:jc w:val="both"/>
        <w:rPr>
          <w:b/>
          <w:bCs/>
          <w:sz w:val="20"/>
          <w:szCs w:val="20"/>
        </w:rPr>
      </w:pPr>
    </w:p>
    <w:p w14:paraId="425FBA48" w14:textId="2213D72C" w:rsidR="000F6B2B" w:rsidRPr="00D802CD" w:rsidRDefault="000F6B2B" w:rsidP="000F6B2B">
      <w:pPr>
        <w:tabs>
          <w:tab w:val="left" w:pos="720"/>
        </w:tabs>
        <w:autoSpaceDE w:val="0"/>
        <w:autoSpaceDN w:val="0"/>
        <w:adjustRightInd w:val="0"/>
        <w:jc w:val="both"/>
        <w:rPr>
          <w:b/>
          <w:bCs/>
          <w:sz w:val="20"/>
          <w:szCs w:val="20"/>
          <w:lang w:val="sr-Cyrl-RS"/>
        </w:rPr>
      </w:pPr>
      <w:r w:rsidRPr="00D802CD">
        <w:rPr>
          <w:i/>
          <w:noProof/>
          <w:sz w:val="20"/>
          <w:szCs w:val="20"/>
        </w:rPr>
        <mc:AlternateContent>
          <mc:Choice Requires="wps">
            <w:drawing>
              <wp:anchor distT="0" distB="0" distL="114300" distR="114300" simplePos="0" relativeHeight="251812864" behindDoc="0" locked="0" layoutInCell="1" allowOverlap="1" wp14:anchorId="5F444C8F" wp14:editId="08447DCD">
                <wp:simplePos x="0" y="0"/>
                <wp:positionH relativeFrom="column">
                  <wp:posOffset>-27656</wp:posOffset>
                </wp:positionH>
                <wp:positionV relativeFrom="paragraph">
                  <wp:posOffset>1559541</wp:posOffset>
                </wp:positionV>
                <wp:extent cx="287655" cy="251460"/>
                <wp:effectExtent l="0" t="0" r="36195" b="53340"/>
                <wp:wrapNone/>
                <wp:docPr id="416244211"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11A2620" id="Oval 56" o:spid="_x0000_s1026" style="position:absolute;margin-left:-2.2pt;margin-top:122.8pt;width:22.65pt;height:19.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" filled="f" strokecolor="#0d0d0d" strokeweight="2pt">
                <v:shadow on="t" color="#7f7f7f" opacity=".5" offset="1pt"/>
                <v:path arrowok="t"/>
              </v:oval>
            </w:pict>
          </mc:Fallback>
        </mc:AlternateContent>
      </w:r>
      <w:r w:rsidRPr="00D802CD">
        <w:rPr>
          <w:b/>
          <w:bCs/>
          <w:sz w:val="20"/>
          <w:szCs w:val="20"/>
        </w:rPr>
        <w:t xml:space="preserve">ИЗБОРНИ </w:t>
      </w:r>
      <w:r w:rsidRPr="00D802CD">
        <w:rPr>
          <w:b/>
          <w:bCs/>
          <w:sz w:val="20"/>
          <w:szCs w:val="20"/>
          <w:lang w:val="sr-Cyrl-RS"/>
        </w:rPr>
        <w:t>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6710"/>
      </w:tblGrid>
      <w:tr w:rsidR="000F6B2B" w:rsidRPr="00D802CD" w14:paraId="4404D771" w14:textId="77777777" w:rsidTr="004252B3">
        <w:tc>
          <w:tcPr>
            <w:tcW w:w="2660" w:type="dxa"/>
            <w:tcBorders>
              <w:top w:val="single" w:sz="4" w:space="0" w:color="auto"/>
              <w:left w:val="single" w:sz="4" w:space="0" w:color="auto"/>
              <w:bottom w:val="single" w:sz="4" w:space="0" w:color="auto"/>
              <w:right w:val="single" w:sz="4" w:space="0" w:color="auto"/>
            </w:tcBorders>
            <w:hideMark/>
          </w:tcPr>
          <w:p w14:paraId="6D7A323F" w14:textId="77777777" w:rsidR="000F6B2B" w:rsidRPr="00D802CD" w:rsidRDefault="000F6B2B" w:rsidP="004252B3">
            <w:pPr>
              <w:tabs>
                <w:tab w:val="left" w:pos="720"/>
              </w:tabs>
              <w:autoSpaceDE w:val="0"/>
              <w:autoSpaceDN w:val="0"/>
              <w:adjustRightInd w:val="0"/>
              <w:jc w:val="center"/>
              <w:rPr>
                <w:bCs/>
                <w:i/>
                <w:sz w:val="20"/>
                <w:szCs w:val="20"/>
              </w:rPr>
            </w:pPr>
            <w:r w:rsidRPr="00D802CD">
              <w:rPr>
                <w:bCs/>
                <w:i/>
                <w:sz w:val="20"/>
                <w:szCs w:val="20"/>
              </w:rPr>
              <w:t xml:space="preserve"> (</w:t>
            </w:r>
            <w:r w:rsidRPr="00D802CD">
              <w:rPr>
                <w:bCs/>
                <w:i/>
                <w:sz w:val="20"/>
                <w:szCs w:val="20"/>
                <w:lang w:val="sr-Cyrl-RS"/>
              </w:rPr>
              <w:t>изабрати</w:t>
            </w:r>
            <w:r w:rsidRPr="00D802CD">
              <w:rPr>
                <w:bCs/>
                <w:i/>
                <w:sz w:val="20"/>
                <w:szCs w:val="20"/>
              </w:rPr>
              <w:t xml:space="preserve"> 2 </w:t>
            </w:r>
            <w:proofErr w:type="spellStart"/>
            <w:r w:rsidRPr="00D802CD">
              <w:rPr>
                <w:bCs/>
                <w:i/>
                <w:sz w:val="20"/>
                <w:szCs w:val="20"/>
              </w:rPr>
              <w:t>од</w:t>
            </w:r>
            <w:proofErr w:type="spellEnd"/>
            <w:r w:rsidRPr="00D802CD">
              <w:rPr>
                <w:bCs/>
                <w:i/>
                <w:sz w:val="20"/>
                <w:szCs w:val="20"/>
              </w:rPr>
              <w:t xml:space="preserve"> 3</w:t>
            </w:r>
            <w:r w:rsidRPr="00D802CD">
              <w:rPr>
                <w:bCs/>
                <w:i/>
                <w:sz w:val="20"/>
                <w:szCs w:val="20"/>
                <w:lang w:val="sr-Cyrl-RS"/>
              </w:rPr>
              <w:t xml:space="preserve"> услова</w:t>
            </w:r>
            <w:r w:rsidRPr="00D802CD">
              <w:rPr>
                <w:bCs/>
                <w:i/>
                <w:sz w:val="20"/>
                <w:szCs w:val="20"/>
              </w:rPr>
              <w:t>)</w:t>
            </w:r>
          </w:p>
        </w:tc>
        <w:tc>
          <w:tcPr>
            <w:tcW w:w="6898" w:type="dxa"/>
            <w:tcBorders>
              <w:top w:val="single" w:sz="4" w:space="0" w:color="auto"/>
              <w:left w:val="single" w:sz="4" w:space="0" w:color="auto"/>
              <w:bottom w:val="single" w:sz="4" w:space="0" w:color="auto"/>
              <w:right w:val="single" w:sz="4" w:space="0" w:color="auto"/>
            </w:tcBorders>
            <w:hideMark/>
          </w:tcPr>
          <w:p w14:paraId="03E68FC7" w14:textId="77777777" w:rsidR="000F6B2B" w:rsidRPr="00D802CD" w:rsidRDefault="000F6B2B" w:rsidP="004252B3">
            <w:pPr>
              <w:pStyle w:val="Header"/>
              <w:tabs>
                <w:tab w:val="left" w:pos="0"/>
              </w:tabs>
              <w:rPr>
                <w:rFonts w:ascii="Times New Roman" w:hAnsi="Times New Roman" w:cs="Times New Roman"/>
                <w:i/>
                <w:snapToGrid w:val="0"/>
                <w:sz w:val="20"/>
                <w:lang w:val="sr-Cyrl-RS"/>
              </w:rPr>
            </w:pPr>
            <w:r w:rsidRPr="00D802CD">
              <w:rPr>
                <w:rFonts w:ascii="Times New Roman" w:hAnsi="Times New Roman" w:cs="Times New Roman"/>
                <w:i/>
                <w:snapToGrid w:val="0"/>
                <w:sz w:val="20"/>
                <w:lang w:val="sr-Cyrl-RS"/>
              </w:rPr>
              <w:t>Заокружити ближе одреднице</w:t>
            </w:r>
          </w:p>
          <w:p w14:paraId="3F26868E" w14:textId="77777777" w:rsidR="000F6B2B" w:rsidRPr="00D802CD" w:rsidRDefault="000F6B2B" w:rsidP="004252B3">
            <w:pPr>
              <w:pStyle w:val="Header"/>
              <w:tabs>
                <w:tab w:val="left" w:pos="0"/>
              </w:tabs>
              <w:rPr>
                <w:rFonts w:ascii="Times New Roman" w:hAnsi="Times New Roman" w:cs="Times New Roman"/>
                <w:i/>
                <w:snapToGrid w:val="0"/>
                <w:sz w:val="20"/>
                <w:lang w:val="sr-Cyrl-RS"/>
              </w:rPr>
            </w:pPr>
            <w:r w:rsidRPr="00D802CD">
              <w:rPr>
                <w:rFonts w:ascii="Times New Roman" w:hAnsi="Times New Roman" w:cs="Times New Roman"/>
                <w:i/>
                <w:snapToGrid w:val="0"/>
                <w:sz w:val="20"/>
                <w:lang w:val="sr-Cyrl-RS"/>
              </w:rPr>
              <w:t xml:space="preserve">(најмање </w:t>
            </w:r>
            <w:r w:rsidRPr="00D802CD">
              <w:rPr>
                <w:rFonts w:ascii="Times New Roman" w:hAnsi="Times New Roman" w:cs="Times New Roman"/>
                <w:i/>
                <w:snapToGrid w:val="0"/>
                <w:sz w:val="20"/>
                <w:lang w:val="sr-Latn-RS"/>
              </w:rPr>
              <w:t xml:space="preserve">пo </w:t>
            </w:r>
            <w:r w:rsidRPr="00D802CD">
              <w:rPr>
                <w:rFonts w:ascii="Times New Roman" w:hAnsi="Times New Roman" w:cs="Times New Roman"/>
                <w:i/>
                <w:snapToGrid w:val="0"/>
                <w:sz w:val="20"/>
                <w:lang w:val="sr-Cyrl-RS"/>
              </w:rPr>
              <w:t>једна из 2 изабрана услова)</w:t>
            </w:r>
          </w:p>
        </w:tc>
      </w:tr>
      <w:tr w:rsidR="000F6B2B" w:rsidRPr="00D802CD" w14:paraId="4A212A6B" w14:textId="77777777" w:rsidTr="004252B3">
        <w:tc>
          <w:tcPr>
            <w:tcW w:w="2660" w:type="dxa"/>
            <w:tcBorders>
              <w:top w:val="single" w:sz="4" w:space="0" w:color="auto"/>
              <w:left w:val="single" w:sz="4" w:space="0" w:color="auto"/>
              <w:bottom w:val="single" w:sz="4" w:space="0" w:color="auto"/>
              <w:right w:val="single" w:sz="4" w:space="0" w:color="auto"/>
            </w:tcBorders>
            <w:hideMark/>
          </w:tcPr>
          <w:p w14:paraId="08C9EC6F" w14:textId="6E3289F9" w:rsidR="000F6B2B" w:rsidRPr="00D802CD" w:rsidRDefault="00F36C0C" w:rsidP="004252B3">
            <w:pPr>
              <w:pStyle w:val="Header"/>
              <w:tabs>
                <w:tab w:val="left" w:pos="0"/>
              </w:tabs>
              <w:jc w:val="left"/>
              <w:rPr>
                <w:rFonts w:ascii="Times New Roman" w:hAnsi="Times New Roman" w:cs="Times New Roman"/>
                <w:snapToGrid w:val="0"/>
                <w:sz w:val="20"/>
                <w:lang w:val="sr-Cyrl-RS"/>
              </w:rPr>
            </w:pPr>
            <w:r w:rsidRPr="00D802CD">
              <w:rPr>
                <w:rFonts w:ascii="Times New Roman" w:hAnsi="Times New Roman" w:cs="Times New Roman"/>
                <w:noProof/>
                <w:sz w:val="20"/>
                <w:szCs w:val="20"/>
                <w:lang w:val="sr-Cyrl-RS"/>
              </w:rPr>
              <mc:AlternateContent>
                <mc:Choice Requires="wps">
                  <w:drawing>
                    <wp:anchor distT="0" distB="0" distL="114300" distR="114300" simplePos="0" relativeHeight="251807744" behindDoc="0" locked="0" layoutInCell="1" allowOverlap="1" wp14:anchorId="5A3A02E2" wp14:editId="7F57DFED">
                      <wp:simplePos x="0" y="0"/>
                      <wp:positionH relativeFrom="column">
                        <wp:posOffset>-124607</wp:posOffset>
                      </wp:positionH>
                      <wp:positionV relativeFrom="paragraph">
                        <wp:posOffset>-31359</wp:posOffset>
                      </wp:positionV>
                      <wp:extent cx="287655" cy="251460"/>
                      <wp:effectExtent l="0" t="0" r="36195" b="53340"/>
                      <wp:wrapNone/>
                      <wp:docPr id="476226922"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6CF36E3" id="Oval 55" o:spid="_x0000_s1026" style="position:absolute;margin-left:-9.8pt;margin-top:-2.45pt;width:22.65pt;height:19.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" filled="f" strokecolor="#0d0d0d" strokeweight="2pt">
                      <v:shadow on="t" color="#7f7f7f" opacity=".5" offset="1pt"/>
                      <v:path arrowok="t"/>
                    </v:oval>
                  </w:pict>
                </mc:Fallback>
              </mc:AlternateContent>
            </w:r>
            <w:r w:rsidR="000F6B2B" w:rsidRPr="00D802CD">
              <w:rPr>
                <w:rFonts w:ascii="Times New Roman" w:hAnsi="Times New Roman" w:cs="Times New Roman"/>
                <w:noProof/>
                <w:sz w:val="20"/>
                <w:lang w:val="sr-Cyrl-RS" w:eastAsia="sr-Latn-CS"/>
              </w:rPr>
              <mc:AlternateContent>
                <mc:Choice Requires="wps">
                  <w:drawing>
                    <wp:anchor distT="0" distB="0" distL="114300" distR="114300" simplePos="0" relativeHeight="251815936" behindDoc="0" locked="0" layoutInCell="1" allowOverlap="1" wp14:anchorId="7E8D7862" wp14:editId="653C9D52">
                      <wp:simplePos x="0" y="0"/>
                      <wp:positionH relativeFrom="column">
                        <wp:posOffset>1526540</wp:posOffset>
                      </wp:positionH>
                      <wp:positionV relativeFrom="paragraph">
                        <wp:posOffset>1104265</wp:posOffset>
                      </wp:positionV>
                      <wp:extent cx="287655" cy="251460"/>
                      <wp:effectExtent l="0" t="0" r="36195" b="53340"/>
                      <wp:wrapNone/>
                      <wp:docPr id="627429014"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C058218" id="Oval 54" o:spid="_x0000_s1026" style="position:absolute;margin-left:120.2pt;margin-top:86.95pt;width:22.65pt;height:19.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" filled="f" strokecolor="#0d0d0d" strokeweight="2pt">
                      <v:shadow on="t" color="#7f7f7f" opacity=".5" offset="1pt"/>
                      <v:path arrowok="t"/>
                    </v:oval>
                  </w:pict>
                </mc:Fallback>
              </mc:AlternateContent>
            </w:r>
            <w:r w:rsidR="000F6B2B" w:rsidRPr="00D802CD">
              <w:rPr>
                <w:rFonts w:ascii="Times New Roman" w:hAnsi="Times New Roman" w:cs="Times New Roman"/>
                <w:noProof/>
                <w:sz w:val="20"/>
                <w:lang w:val="sr-Cyrl-RS" w:eastAsia="sr-Latn-CS"/>
              </w:rPr>
              <mc:AlternateContent>
                <mc:Choice Requires="wps">
                  <w:drawing>
                    <wp:anchor distT="0" distB="0" distL="114300" distR="114300" simplePos="0" relativeHeight="251814912" behindDoc="0" locked="0" layoutInCell="1" allowOverlap="1" wp14:anchorId="1450311B" wp14:editId="36498A85">
                      <wp:simplePos x="0" y="0"/>
                      <wp:positionH relativeFrom="column">
                        <wp:posOffset>1559560</wp:posOffset>
                      </wp:positionH>
                      <wp:positionV relativeFrom="paragraph">
                        <wp:posOffset>734695</wp:posOffset>
                      </wp:positionV>
                      <wp:extent cx="287655" cy="251460"/>
                      <wp:effectExtent l="0" t="0" r="36195" b="53340"/>
                      <wp:wrapNone/>
                      <wp:docPr id="765727026"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8119123" id="Oval 53" o:spid="_x0000_s1026" style="position:absolute;margin-left:122.8pt;margin-top:57.85pt;width:22.65pt;height:19.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" filled="f" strokecolor="#0d0d0d" strokeweight="2pt">
                      <v:shadow on="t" color="#7f7f7f" opacity=".5" offset="1pt"/>
                      <v:path arrowok="t"/>
                    </v:oval>
                  </w:pict>
                </mc:Fallback>
              </mc:AlternateContent>
            </w:r>
            <w:r w:rsidR="000F6B2B" w:rsidRPr="00D802CD">
              <w:rPr>
                <w:rFonts w:ascii="Times New Roman" w:hAnsi="Times New Roman" w:cs="Times New Roman"/>
                <w:i/>
                <w:noProof/>
                <w:sz w:val="20"/>
              </w:rPr>
              <mc:AlternateContent>
                <mc:Choice Requires="wps">
                  <w:drawing>
                    <wp:anchor distT="0" distB="0" distL="114300" distR="114300" simplePos="0" relativeHeight="251813888" behindDoc="0" locked="0" layoutInCell="1" allowOverlap="1" wp14:anchorId="637882B1" wp14:editId="07DBAD51">
                      <wp:simplePos x="0" y="0"/>
                      <wp:positionH relativeFrom="column">
                        <wp:posOffset>1553210</wp:posOffset>
                      </wp:positionH>
                      <wp:positionV relativeFrom="paragraph">
                        <wp:posOffset>445135</wp:posOffset>
                      </wp:positionV>
                      <wp:extent cx="287655" cy="251460"/>
                      <wp:effectExtent l="0" t="0" r="36195" b="53340"/>
                      <wp:wrapNone/>
                      <wp:docPr id="1140317389"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141490D" id="Oval 52" o:spid="_x0000_s1026" style="position:absolute;margin-left:122.3pt;margin-top:35.05pt;width:22.65pt;height:19.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" filled="f" strokecolor="#0d0d0d" strokeweight="2pt">
                      <v:shadow on="t" color="#7f7f7f" opacity=".5" offset="1pt"/>
                      <v:path arrowok="t"/>
                    </v:oval>
                  </w:pict>
                </mc:Fallback>
              </mc:AlternateContent>
            </w:r>
            <w:r w:rsidR="000F6B2B" w:rsidRPr="00D802CD">
              <w:rPr>
                <w:rFonts w:ascii="Times New Roman" w:hAnsi="Times New Roman" w:cs="Times New Roman"/>
                <w:b/>
                <w:bCs/>
                <w:noProof/>
                <w:sz w:val="20"/>
              </w:rPr>
              <mc:AlternateContent>
                <mc:Choice Requires="wps">
                  <w:drawing>
                    <wp:anchor distT="0" distB="0" distL="114300" distR="114300" simplePos="0" relativeHeight="251810816" behindDoc="0" locked="0" layoutInCell="1" allowOverlap="1" wp14:anchorId="213AAEBF" wp14:editId="24D483BB">
                      <wp:simplePos x="0" y="0"/>
                      <wp:positionH relativeFrom="column">
                        <wp:posOffset>1546860</wp:posOffset>
                      </wp:positionH>
                      <wp:positionV relativeFrom="paragraph">
                        <wp:posOffset>75565</wp:posOffset>
                      </wp:positionV>
                      <wp:extent cx="287655" cy="251460"/>
                      <wp:effectExtent l="0" t="0" r="36195" b="53340"/>
                      <wp:wrapNone/>
                      <wp:docPr id="1388539846"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0F0E8B1" id="Oval 51" o:spid="_x0000_s1026" style="position:absolute;margin-left:121.8pt;margin-top:5.95pt;width:22.65pt;height:19.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" filled="f" strokecolor="#0d0d0d" strokeweight="2pt">
                      <v:shadow on="t" color="#7f7f7f" opacity=".5" offset="1pt"/>
                      <v:path arrowok="t"/>
                    </v:oval>
                  </w:pict>
                </mc:Fallback>
              </mc:AlternateContent>
            </w:r>
            <w:r w:rsidR="000F6B2B" w:rsidRPr="00D802CD">
              <w:rPr>
                <w:rFonts w:ascii="Times New Roman" w:hAnsi="Times New Roman" w:cs="Times New Roman"/>
                <w:sz w:val="20"/>
                <w:lang w:val="sr-Cyrl-RS"/>
              </w:rPr>
              <w:t xml:space="preserve">1. </w:t>
            </w:r>
            <w:proofErr w:type="spellStart"/>
            <w:r w:rsidR="000F6B2B" w:rsidRPr="00D802CD">
              <w:rPr>
                <w:rFonts w:ascii="Times New Roman" w:hAnsi="Times New Roman" w:cs="Times New Roman"/>
                <w:sz w:val="20"/>
              </w:rPr>
              <w:t>Стручно-професионални</w:t>
            </w:r>
            <w:proofErr w:type="spellEnd"/>
            <w:r w:rsidR="000F6B2B" w:rsidRPr="00D802CD">
              <w:rPr>
                <w:rFonts w:ascii="Times New Roman" w:hAnsi="Times New Roman" w:cs="Times New Roman"/>
                <w:sz w:val="20"/>
              </w:rPr>
              <w:t xml:space="preserve"> </w:t>
            </w:r>
            <w:proofErr w:type="spellStart"/>
            <w:r w:rsidR="000F6B2B" w:rsidRPr="00D802CD">
              <w:rPr>
                <w:rFonts w:ascii="Times New Roman" w:hAnsi="Times New Roman" w:cs="Times New Roman"/>
                <w:sz w:val="20"/>
              </w:rPr>
              <w:t>допринос</w:t>
            </w:r>
            <w:proofErr w:type="spellEnd"/>
          </w:p>
        </w:tc>
        <w:tc>
          <w:tcPr>
            <w:tcW w:w="6898" w:type="dxa"/>
            <w:tcBorders>
              <w:top w:val="single" w:sz="4" w:space="0" w:color="auto"/>
              <w:left w:val="single" w:sz="4" w:space="0" w:color="auto"/>
              <w:bottom w:val="single" w:sz="4" w:space="0" w:color="auto"/>
              <w:right w:val="single" w:sz="4" w:space="0" w:color="auto"/>
            </w:tcBorders>
            <w:hideMark/>
          </w:tcPr>
          <w:p w14:paraId="458024C2" w14:textId="77777777" w:rsidR="000F6B2B" w:rsidRPr="00D802CD" w:rsidRDefault="000F6B2B" w:rsidP="004252B3">
            <w:pPr>
              <w:spacing w:line="276" w:lineRule="auto"/>
              <w:ind w:left="195"/>
              <w:rPr>
                <w:i/>
                <w:sz w:val="20"/>
                <w:szCs w:val="20"/>
              </w:rPr>
            </w:pPr>
            <w:proofErr w:type="spellStart"/>
            <w:r w:rsidRPr="00D802CD">
              <w:rPr>
                <w:i/>
                <w:sz w:val="20"/>
                <w:szCs w:val="20"/>
              </w:rPr>
              <w:t>Дефинише</w:t>
            </w:r>
            <w:proofErr w:type="spellEnd"/>
            <w:r w:rsidRPr="00D802CD">
              <w:rPr>
                <w:i/>
                <w:sz w:val="20"/>
                <w:szCs w:val="20"/>
              </w:rPr>
              <w:t xml:space="preserve"> </w:t>
            </w:r>
            <w:proofErr w:type="spellStart"/>
            <w:r w:rsidRPr="00D802CD">
              <w:rPr>
                <w:i/>
                <w:sz w:val="20"/>
                <w:szCs w:val="20"/>
              </w:rPr>
              <w:t>сваки</w:t>
            </w:r>
            <w:proofErr w:type="spellEnd"/>
            <w:r w:rsidRPr="00D802CD">
              <w:rPr>
                <w:i/>
                <w:sz w:val="20"/>
                <w:szCs w:val="20"/>
              </w:rPr>
              <w:t xml:space="preserve"> </w:t>
            </w:r>
            <w:proofErr w:type="spellStart"/>
            <w:r w:rsidRPr="00D802CD">
              <w:rPr>
                <w:i/>
                <w:sz w:val="20"/>
                <w:szCs w:val="20"/>
              </w:rPr>
              <w:t>факултет</w:t>
            </w:r>
            <w:proofErr w:type="spellEnd"/>
            <w:r w:rsidRPr="00D802CD">
              <w:rPr>
                <w:i/>
                <w:sz w:val="20"/>
                <w:szCs w:val="20"/>
              </w:rPr>
              <w:t xml:space="preserve"> у </w:t>
            </w:r>
            <w:proofErr w:type="spellStart"/>
            <w:r w:rsidRPr="00D802CD">
              <w:rPr>
                <w:i/>
                <w:sz w:val="20"/>
                <w:szCs w:val="20"/>
              </w:rPr>
              <w:t>оквиру</w:t>
            </w:r>
            <w:proofErr w:type="spellEnd"/>
            <w:r w:rsidRPr="00D802CD">
              <w:rPr>
                <w:i/>
                <w:sz w:val="20"/>
                <w:szCs w:val="20"/>
              </w:rPr>
              <w:t xml:space="preserve"> </w:t>
            </w:r>
            <w:proofErr w:type="spellStart"/>
            <w:r w:rsidRPr="00D802CD">
              <w:rPr>
                <w:i/>
                <w:sz w:val="20"/>
                <w:szCs w:val="20"/>
              </w:rPr>
              <w:t>групације</w:t>
            </w:r>
            <w:proofErr w:type="spellEnd"/>
            <w:r w:rsidRPr="00D802CD">
              <w:rPr>
                <w:i/>
                <w:sz w:val="20"/>
                <w:szCs w:val="20"/>
              </w:rPr>
              <w:t xml:space="preserve"> </w:t>
            </w:r>
          </w:p>
          <w:p w14:paraId="600EF66C" w14:textId="77777777" w:rsidR="000F6B2B" w:rsidRPr="00D802CD" w:rsidRDefault="000F6B2B" w:rsidP="004252B3">
            <w:pPr>
              <w:spacing w:line="276" w:lineRule="auto"/>
              <w:rPr>
                <w:i/>
                <w:sz w:val="20"/>
                <w:szCs w:val="20"/>
                <w:lang w:val="sr-Latn-RS"/>
              </w:rPr>
            </w:pPr>
            <w:r w:rsidRPr="00D802CD">
              <w:rPr>
                <w:sz w:val="20"/>
                <w:szCs w:val="20"/>
                <w:lang w:val="sr-Cyrl-CS"/>
              </w:rPr>
              <w:t>1. Ангажованост у спровођењу сложених дијагностичких, терапијских и    превентивних процедура.</w:t>
            </w:r>
          </w:p>
          <w:p w14:paraId="3910862B" w14:textId="77777777" w:rsidR="000F6B2B" w:rsidRPr="00D802CD" w:rsidRDefault="000F6B2B" w:rsidP="004252B3">
            <w:pPr>
              <w:spacing w:line="276" w:lineRule="auto"/>
              <w:rPr>
                <w:sz w:val="20"/>
                <w:szCs w:val="20"/>
              </w:rPr>
            </w:pPr>
            <w:r w:rsidRPr="00D802CD">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D802CD">
              <w:rPr>
                <w:sz w:val="20"/>
                <w:szCs w:val="20"/>
              </w:rPr>
              <w:t>.</w:t>
            </w:r>
          </w:p>
          <w:p w14:paraId="49F7FFE7" w14:textId="77777777" w:rsidR="000F6B2B" w:rsidRPr="00D802CD" w:rsidRDefault="000F6B2B" w:rsidP="004252B3">
            <w:pPr>
              <w:pStyle w:val="Header"/>
              <w:tabs>
                <w:tab w:val="left" w:pos="0"/>
              </w:tabs>
              <w:jc w:val="left"/>
              <w:rPr>
                <w:rFonts w:ascii="Times New Roman" w:hAnsi="Times New Roman" w:cs="Times New Roman"/>
                <w:snapToGrid w:val="0"/>
                <w:sz w:val="20"/>
                <w:lang w:val="sr-Cyrl-RS"/>
              </w:rPr>
            </w:pPr>
            <w:r w:rsidRPr="00D802CD">
              <w:rPr>
                <w:rFonts w:ascii="Times New Roman" w:hAnsi="Times New Roman" w:cs="Times New Roman"/>
                <w:sz w:val="20"/>
                <w:lang w:val="sr-Cyrl-RS"/>
              </w:rPr>
              <w:t xml:space="preserve">3. </w:t>
            </w:r>
            <w:proofErr w:type="spellStart"/>
            <w:r w:rsidRPr="00D802CD">
              <w:rPr>
                <w:rFonts w:ascii="Times New Roman" w:hAnsi="Times New Roman" w:cs="Times New Roman"/>
                <w:sz w:val="20"/>
              </w:rPr>
              <w:t>Број</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одржаних</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програма</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континуиране</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медицинске</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едукације</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који</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нису</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оцењени</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оценом</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мањом</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од</w:t>
            </w:r>
            <w:proofErr w:type="spellEnd"/>
            <w:r w:rsidRPr="00D802CD">
              <w:rPr>
                <w:rFonts w:ascii="Times New Roman" w:hAnsi="Times New Roman" w:cs="Times New Roman"/>
                <w:sz w:val="20"/>
              </w:rPr>
              <w:t xml:space="preserve"> 3,75 </w:t>
            </w:r>
            <w:proofErr w:type="spellStart"/>
            <w:r w:rsidRPr="00D802CD">
              <w:rPr>
                <w:rFonts w:ascii="Times New Roman" w:hAnsi="Times New Roman" w:cs="Times New Roman"/>
                <w:sz w:val="20"/>
              </w:rPr>
              <w:t>од</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стране</w:t>
            </w:r>
            <w:proofErr w:type="spellEnd"/>
            <w:r w:rsidRPr="00D802CD">
              <w:rPr>
                <w:rFonts w:ascii="Times New Roman" w:hAnsi="Times New Roman" w:cs="Times New Roman"/>
                <w:sz w:val="20"/>
              </w:rPr>
              <w:t xml:space="preserve"> </w:t>
            </w:r>
            <w:proofErr w:type="spellStart"/>
            <w:r w:rsidRPr="00D802CD">
              <w:rPr>
                <w:rFonts w:ascii="Times New Roman" w:hAnsi="Times New Roman" w:cs="Times New Roman"/>
                <w:sz w:val="20"/>
              </w:rPr>
              <w:t>полазника</w:t>
            </w:r>
            <w:proofErr w:type="spellEnd"/>
            <w:r w:rsidRPr="00D802CD">
              <w:rPr>
                <w:rFonts w:ascii="Times New Roman" w:hAnsi="Times New Roman" w:cs="Times New Roman"/>
                <w:sz w:val="20"/>
              </w:rPr>
              <w:t>.</w:t>
            </w:r>
          </w:p>
        </w:tc>
      </w:tr>
      <w:tr w:rsidR="000F6B2B" w:rsidRPr="00D802CD" w14:paraId="3BDEB3D0" w14:textId="77777777" w:rsidTr="004252B3">
        <w:tc>
          <w:tcPr>
            <w:tcW w:w="2660" w:type="dxa"/>
            <w:tcBorders>
              <w:top w:val="single" w:sz="4" w:space="0" w:color="auto"/>
              <w:left w:val="single" w:sz="4" w:space="0" w:color="auto"/>
              <w:bottom w:val="single" w:sz="4" w:space="0" w:color="auto"/>
              <w:right w:val="single" w:sz="4" w:space="0" w:color="auto"/>
            </w:tcBorders>
            <w:hideMark/>
          </w:tcPr>
          <w:p w14:paraId="75651B1E" w14:textId="77777777" w:rsidR="000F6B2B" w:rsidRPr="00D802CD" w:rsidRDefault="000F6B2B" w:rsidP="004252B3">
            <w:pPr>
              <w:pStyle w:val="Header"/>
              <w:tabs>
                <w:tab w:val="left" w:pos="0"/>
              </w:tabs>
              <w:jc w:val="left"/>
              <w:rPr>
                <w:rFonts w:ascii="Times New Roman" w:hAnsi="Times New Roman" w:cs="Times New Roman"/>
                <w:snapToGrid w:val="0"/>
                <w:sz w:val="20"/>
                <w:lang w:val="sr-Cyrl-RS"/>
              </w:rPr>
            </w:pPr>
            <w:r w:rsidRPr="00D802CD">
              <w:rPr>
                <w:rFonts w:ascii="Times New Roman" w:hAnsi="Times New Roman" w:cs="Times New Roman"/>
                <w:sz w:val="20"/>
                <w:lang w:val="sr-Cyrl-RS"/>
              </w:rPr>
              <w:t>2. Допринос академској и широј заједници</w:t>
            </w:r>
          </w:p>
        </w:tc>
        <w:tc>
          <w:tcPr>
            <w:tcW w:w="6898" w:type="dxa"/>
            <w:tcBorders>
              <w:top w:val="single" w:sz="4" w:space="0" w:color="auto"/>
              <w:left w:val="single" w:sz="4" w:space="0" w:color="auto"/>
              <w:bottom w:val="single" w:sz="4" w:space="0" w:color="auto"/>
              <w:right w:val="single" w:sz="4" w:space="0" w:color="auto"/>
            </w:tcBorders>
            <w:hideMark/>
          </w:tcPr>
          <w:p w14:paraId="42CE3C58" w14:textId="77777777" w:rsidR="000F6B2B" w:rsidRPr="00D802CD" w:rsidRDefault="000F6B2B" w:rsidP="004252B3">
            <w:pPr>
              <w:spacing w:line="276" w:lineRule="auto"/>
              <w:jc w:val="both"/>
              <w:rPr>
                <w:sz w:val="20"/>
                <w:szCs w:val="20"/>
                <w:lang w:val="sr-Cyrl-RS" w:eastAsia="sr-Latn-CS"/>
              </w:rPr>
            </w:pPr>
            <w:r w:rsidRPr="00D802CD">
              <w:rPr>
                <w:sz w:val="20"/>
                <w:szCs w:val="20"/>
                <w:lang w:val="sr-Cyrl-RS" w:eastAsia="sr-Latn-CS"/>
              </w:rPr>
              <w:t>1.</w:t>
            </w:r>
            <w:r w:rsidRPr="00D802CD">
              <w:rPr>
                <w:sz w:val="20"/>
                <w:szCs w:val="20"/>
                <w:lang w:eastAsia="sr-Latn-CS"/>
              </w:rPr>
              <w:t xml:space="preserve"> З</w:t>
            </w:r>
            <w:r w:rsidRPr="00D802CD">
              <w:rPr>
                <w:sz w:val="20"/>
                <w:szCs w:val="20"/>
                <w:lang w:val="sr-Latn-CS" w:eastAsia="sr-Latn-CS"/>
              </w:rPr>
              <w:t xml:space="preserve">начајно струковно, национално или међународно признање за научну </w:t>
            </w:r>
            <w:proofErr w:type="spellStart"/>
            <w:r w:rsidRPr="00D802CD">
              <w:rPr>
                <w:sz w:val="20"/>
                <w:szCs w:val="20"/>
                <w:lang w:eastAsia="sr-Latn-CS"/>
              </w:rPr>
              <w:t>или</w:t>
            </w:r>
            <w:proofErr w:type="spellEnd"/>
            <w:r w:rsidRPr="00D802CD">
              <w:rPr>
                <w:sz w:val="20"/>
                <w:szCs w:val="20"/>
                <w:lang w:eastAsia="sr-Latn-CS"/>
              </w:rPr>
              <w:t xml:space="preserve"> </w:t>
            </w:r>
            <w:proofErr w:type="spellStart"/>
            <w:r w:rsidRPr="00D802CD">
              <w:rPr>
                <w:sz w:val="20"/>
                <w:szCs w:val="20"/>
                <w:lang w:eastAsia="sr-Latn-CS"/>
              </w:rPr>
              <w:t>стручну</w:t>
            </w:r>
            <w:proofErr w:type="spellEnd"/>
            <w:r w:rsidRPr="00D802CD">
              <w:rPr>
                <w:sz w:val="20"/>
                <w:szCs w:val="20"/>
                <w:lang w:eastAsia="sr-Latn-CS"/>
              </w:rPr>
              <w:t xml:space="preserve"> </w:t>
            </w:r>
            <w:r w:rsidRPr="00D802CD">
              <w:rPr>
                <w:sz w:val="20"/>
                <w:szCs w:val="20"/>
                <w:lang w:val="sr-Latn-CS" w:eastAsia="sr-Latn-CS"/>
              </w:rPr>
              <w:t>делатност</w:t>
            </w:r>
            <w:r w:rsidRPr="00D802CD">
              <w:rPr>
                <w:sz w:val="20"/>
                <w:szCs w:val="20"/>
                <w:lang w:eastAsia="sr-Latn-CS"/>
              </w:rPr>
              <w:t>.</w:t>
            </w:r>
            <w:r w:rsidRPr="00D802CD">
              <w:rPr>
                <w:sz w:val="20"/>
                <w:szCs w:val="20"/>
                <w:lang w:val="sr-Latn-CS" w:eastAsia="sr-Latn-CS"/>
              </w:rPr>
              <w:t xml:space="preserve"> </w:t>
            </w:r>
          </w:p>
          <w:p w14:paraId="7CEDCBEA" w14:textId="77777777" w:rsidR="000F6B2B" w:rsidRPr="00D802CD" w:rsidRDefault="000F6B2B" w:rsidP="004252B3">
            <w:pPr>
              <w:spacing w:line="276" w:lineRule="auto"/>
              <w:jc w:val="both"/>
              <w:rPr>
                <w:sz w:val="20"/>
                <w:szCs w:val="20"/>
                <w:lang w:val="sr-Cyrl-RS" w:eastAsia="sr-Latn-CS"/>
              </w:rPr>
            </w:pPr>
            <w:r w:rsidRPr="00D802CD">
              <w:rPr>
                <w:sz w:val="20"/>
                <w:szCs w:val="20"/>
                <w:lang w:val="sr-Cyrl-RS" w:eastAsia="sr-Latn-CS"/>
              </w:rPr>
              <w:t xml:space="preserve">2. </w:t>
            </w:r>
            <w:r w:rsidRPr="00D802CD">
              <w:rPr>
                <w:sz w:val="20"/>
                <w:szCs w:val="20"/>
                <w:lang w:eastAsia="sr-Latn-CS"/>
              </w:rPr>
              <w:t>Ч</w:t>
            </w:r>
            <w:r w:rsidRPr="00D802CD">
              <w:rPr>
                <w:sz w:val="20"/>
                <w:szCs w:val="20"/>
                <w:lang w:val="sr-Cyrl-RS" w:eastAsia="sr-Latn-CS"/>
              </w:rPr>
              <w:t xml:space="preserve">ланство у стручним </w:t>
            </w:r>
            <w:r w:rsidRPr="00D802CD">
              <w:rPr>
                <w:sz w:val="20"/>
                <w:szCs w:val="20"/>
                <w:lang w:val="sr-Cyrl-RS"/>
              </w:rPr>
              <w:t>или</w:t>
            </w:r>
            <w:r w:rsidRPr="00D802CD">
              <w:rPr>
                <w:sz w:val="20"/>
                <w:szCs w:val="20"/>
                <w:lang w:val="sr-Cyrl-RS" w:eastAsia="sr-Latn-CS"/>
              </w:rPr>
              <w:t xml:space="preserve"> научним асоцијацијама у које се члан бира или које имају ограничен број чланова</w:t>
            </w:r>
            <w:r w:rsidRPr="00D802CD">
              <w:rPr>
                <w:sz w:val="20"/>
                <w:szCs w:val="20"/>
                <w:lang w:eastAsia="sr-Latn-CS"/>
              </w:rPr>
              <w:t>.</w:t>
            </w:r>
          </w:p>
          <w:p w14:paraId="49B4C8F1" w14:textId="77777777" w:rsidR="000F6B2B" w:rsidRPr="00D802CD" w:rsidRDefault="000F6B2B" w:rsidP="004252B3">
            <w:pPr>
              <w:spacing w:line="276" w:lineRule="auto"/>
              <w:jc w:val="both"/>
              <w:rPr>
                <w:sz w:val="20"/>
                <w:szCs w:val="20"/>
                <w:lang w:val="sr-Cyrl-RS" w:eastAsia="sr-Latn-CS"/>
              </w:rPr>
            </w:pPr>
            <w:r w:rsidRPr="00D802CD">
              <w:rPr>
                <w:sz w:val="20"/>
                <w:szCs w:val="20"/>
                <w:lang w:val="sr-Cyrl-RS" w:eastAsia="sr-Latn-CS"/>
              </w:rPr>
              <w:t xml:space="preserve">3. </w:t>
            </w:r>
            <w:proofErr w:type="spellStart"/>
            <w:r w:rsidRPr="00D802CD">
              <w:rPr>
                <w:sz w:val="20"/>
                <w:szCs w:val="20"/>
                <w:lang w:eastAsia="sr-Latn-CS"/>
              </w:rPr>
              <w:t>Чланство</w:t>
            </w:r>
            <w:proofErr w:type="spellEnd"/>
            <w:r w:rsidRPr="00D802CD">
              <w:rPr>
                <w:sz w:val="20"/>
                <w:szCs w:val="20"/>
                <w:lang w:eastAsia="sr-Latn-CS"/>
              </w:rPr>
              <w:t xml:space="preserve"> у </w:t>
            </w:r>
            <w:proofErr w:type="spellStart"/>
            <w:r w:rsidRPr="00D802CD">
              <w:rPr>
                <w:sz w:val="20"/>
                <w:szCs w:val="20"/>
                <w:lang w:eastAsia="sr-Latn-CS"/>
              </w:rPr>
              <w:t>страним</w:t>
            </w:r>
            <w:proofErr w:type="spellEnd"/>
            <w:r w:rsidRPr="00D802CD">
              <w:rPr>
                <w:sz w:val="20"/>
                <w:szCs w:val="20"/>
                <w:lang w:eastAsia="sr-Latn-CS"/>
              </w:rPr>
              <w:t xml:space="preserve"> </w:t>
            </w:r>
            <w:r w:rsidRPr="00D802CD">
              <w:rPr>
                <w:sz w:val="20"/>
                <w:szCs w:val="20"/>
                <w:lang w:val="sr-Cyrl-RS"/>
              </w:rPr>
              <w:t>или</w:t>
            </w:r>
            <w:r w:rsidRPr="00D802CD">
              <w:rPr>
                <w:sz w:val="20"/>
                <w:szCs w:val="20"/>
                <w:lang w:eastAsia="sr-Latn-CS"/>
              </w:rPr>
              <w:t xml:space="preserve"> </w:t>
            </w:r>
            <w:proofErr w:type="spellStart"/>
            <w:r w:rsidRPr="00D802CD">
              <w:rPr>
                <w:sz w:val="20"/>
                <w:szCs w:val="20"/>
                <w:lang w:eastAsia="sr-Latn-CS"/>
              </w:rPr>
              <w:t>домаћим</w:t>
            </w:r>
            <w:proofErr w:type="spellEnd"/>
            <w:r w:rsidRPr="00D802CD">
              <w:rPr>
                <w:sz w:val="20"/>
                <w:szCs w:val="20"/>
                <w:lang w:eastAsia="sr-Latn-CS"/>
              </w:rPr>
              <w:t xml:space="preserve"> </w:t>
            </w:r>
            <w:proofErr w:type="spellStart"/>
            <w:r w:rsidRPr="00D802CD">
              <w:rPr>
                <w:sz w:val="20"/>
                <w:szCs w:val="20"/>
                <w:lang w:eastAsia="sr-Latn-CS"/>
              </w:rPr>
              <w:t>академијама</w:t>
            </w:r>
            <w:proofErr w:type="spellEnd"/>
            <w:r w:rsidRPr="00D802CD">
              <w:rPr>
                <w:sz w:val="20"/>
                <w:szCs w:val="20"/>
                <w:lang w:eastAsia="sr-Latn-CS"/>
              </w:rPr>
              <w:t xml:space="preserve"> </w:t>
            </w:r>
            <w:proofErr w:type="spellStart"/>
            <w:r w:rsidRPr="00D802CD">
              <w:rPr>
                <w:sz w:val="20"/>
                <w:szCs w:val="20"/>
                <w:lang w:eastAsia="sr-Latn-CS"/>
              </w:rPr>
              <w:t>наука</w:t>
            </w:r>
            <w:proofErr w:type="spellEnd"/>
            <w:r w:rsidRPr="00D802CD">
              <w:rPr>
                <w:sz w:val="20"/>
                <w:szCs w:val="20"/>
                <w:lang w:eastAsia="sr-Latn-CS"/>
              </w:rPr>
              <w:t>.</w:t>
            </w:r>
          </w:p>
          <w:p w14:paraId="378DA5FC" w14:textId="79089ECA" w:rsidR="000F6B2B" w:rsidRPr="00D802CD" w:rsidRDefault="000F6B2B" w:rsidP="004252B3">
            <w:pPr>
              <w:spacing w:line="276" w:lineRule="auto"/>
              <w:jc w:val="both"/>
              <w:rPr>
                <w:sz w:val="20"/>
                <w:szCs w:val="20"/>
                <w:lang w:val="sr-Cyrl-RS" w:eastAsia="sr-Latn-CS"/>
              </w:rPr>
            </w:pPr>
            <w:r w:rsidRPr="00D802CD">
              <w:rPr>
                <w:sz w:val="20"/>
                <w:szCs w:val="20"/>
                <w:lang w:val="sr-Cyrl-RS" w:eastAsia="sr-Latn-CS"/>
              </w:rPr>
              <w:t xml:space="preserve">4. </w:t>
            </w:r>
            <w:proofErr w:type="spellStart"/>
            <w:r w:rsidRPr="00D802CD">
              <w:rPr>
                <w:sz w:val="20"/>
                <w:szCs w:val="20"/>
                <w:lang w:eastAsia="sr-Latn-CS"/>
              </w:rPr>
              <w:t>Уређивање</w:t>
            </w:r>
            <w:proofErr w:type="spellEnd"/>
            <w:r w:rsidRPr="00D802CD">
              <w:rPr>
                <w:sz w:val="20"/>
                <w:szCs w:val="20"/>
                <w:lang w:eastAsia="sr-Latn-CS"/>
              </w:rPr>
              <w:t xml:space="preserve"> </w:t>
            </w:r>
            <w:proofErr w:type="spellStart"/>
            <w:r w:rsidRPr="00D802CD">
              <w:rPr>
                <w:sz w:val="20"/>
                <w:szCs w:val="20"/>
                <w:lang w:eastAsia="sr-Latn-CS"/>
              </w:rPr>
              <w:t>часописа</w:t>
            </w:r>
            <w:proofErr w:type="spellEnd"/>
            <w:r w:rsidRPr="00D802CD">
              <w:rPr>
                <w:sz w:val="20"/>
                <w:szCs w:val="20"/>
                <w:lang w:val="sr-Cyrl-RS" w:eastAsia="sr-Latn-CS"/>
              </w:rPr>
              <w:t xml:space="preserve"> </w:t>
            </w:r>
            <w:r w:rsidRPr="00D802CD">
              <w:rPr>
                <w:sz w:val="20"/>
                <w:szCs w:val="20"/>
                <w:lang w:val="sr-Cyrl-RS"/>
              </w:rPr>
              <w:t>или</w:t>
            </w:r>
            <w:r w:rsidRPr="00D802CD">
              <w:rPr>
                <w:sz w:val="20"/>
                <w:szCs w:val="20"/>
                <w:lang w:eastAsia="sr-Latn-CS"/>
              </w:rPr>
              <w:t xml:space="preserve"> </w:t>
            </w:r>
            <w:proofErr w:type="spellStart"/>
            <w:r w:rsidRPr="00D802CD">
              <w:rPr>
                <w:sz w:val="20"/>
                <w:szCs w:val="20"/>
                <w:lang w:eastAsia="sr-Latn-CS"/>
              </w:rPr>
              <w:t>монографија</w:t>
            </w:r>
            <w:proofErr w:type="spellEnd"/>
            <w:r w:rsidRPr="00D802CD">
              <w:rPr>
                <w:sz w:val="20"/>
                <w:szCs w:val="20"/>
                <w:lang w:eastAsia="sr-Latn-CS"/>
              </w:rPr>
              <w:t xml:space="preserve"> </w:t>
            </w:r>
            <w:proofErr w:type="spellStart"/>
            <w:r w:rsidRPr="00D802CD">
              <w:rPr>
                <w:sz w:val="20"/>
                <w:szCs w:val="20"/>
                <w:lang w:eastAsia="sr-Latn-CS"/>
              </w:rPr>
              <w:t>признатих</w:t>
            </w:r>
            <w:proofErr w:type="spellEnd"/>
            <w:r w:rsidRPr="00D802CD">
              <w:rPr>
                <w:sz w:val="20"/>
                <w:szCs w:val="20"/>
                <w:lang w:eastAsia="sr-Latn-CS"/>
              </w:rPr>
              <w:t xml:space="preserve"> </w:t>
            </w:r>
            <w:proofErr w:type="spellStart"/>
            <w:r w:rsidRPr="00D802CD">
              <w:rPr>
                <w:sz w:val="20"/>
                <w:szCs w:val="20"/>
                <w:lang w:eastAsia="sr-Latn-CS"/>
              </w:rPr>
              <w:t>од</w:t>
            </w:r>
            <w:proofErr w:type="spellEnd"/>
            <w:r w:rsidRPr="00D802CD">
              <w:rPr>
                <w:sz w:val="20"/>
                <w:szCs w:val="20"/>
                <w:lang w:eastAsia="sr-Latn-CS"/>
              </w:rPr>
              <w:t xml:space="preserve"> </w:t>
            </w:r>
            <w:proofErr w:type="spellStart"/>
            <w:r w:rsidRPr="00D802CD">
              <w:rPr>
                <w:sz w:val="20"/>
                <w:szCs w:val="20"/>
                <w:lang w:eastAsia="sr-Latn-CS"/>
              </w:rPr>
              <w:t>стране</w:t>
            </w:r>
            <w:proofErr w:type="spellEnd"/>
            <w:r w:rsidRPr="00D802CD">
              <w:rPr>
                <w:sz w:val="20"/>
                <w:szCs w:val="20"/>
                <w:lang w:eastAsia="sr-Latn-CS"/>
              </w:rPr>
              <w:t xml:space="preserve"> </w:t>
            </w:r>
            <w:r w:rsidRPr="00D802CD">
              <w:rPr>
                <w:sz w:val="20"/>
                <w:szCs w:val="20"/>
                <w:lang w:val="sr-Cyrl-RS" w:eastAsia="sr-Latn-CS"/>
              </w:rPr>
              <w:t>ресорног м</w:t>
            </w:r>
            <w:proofErr w:type="spellStart"/>
            <w:r w:rsidRPr="00D802CD">
              <w:rPr>
                <w:sz w:val="20"/>
                <w:szCs w:val="20"/>
                <w:lang w:eastAsia="sr-Latn-CS"/>
              </w:rPr>
              <w:t>инистарства</w:t>
            </w:r>
            <w:proofErr w:type="spellEnd"/>
            <w:r w:rsidRPr="00D802CD">
              <w:rPr>
                <w:sz w:val="20"/>
                <w:szCs w:val="20"/>
                <w:lang w:eastAsia="sr-Latn-CS"/>
              </w:rPr>
              <w:t xml:space="preserve"> </w:t>
            </w:r>
            <w:proofErr w:type="spellStart"/>
            <w:r w:rsidRPr="00D802CD">
              <w:rPr>
                <w:sz w:val="20"/>
                <w:szCs w:val="20"/>
                <w:lang w:eastAsia="sr-Latn-CS"/>
              </w:rPr>
              <w:t>за</w:t>
            </w:r>
            <w:proofErr w:type="spellEnd"/>
            <w:r w:rsidRPr="00D802CD">
              <w:rPr>
                <w:sz w:val="20"/>
                <w:szCs w:val="20"/>
                <w:lang w:eastAsia="sr-Latn-CS"/>
              </w:rPr>
              <w:t xml:space="preserve"> </w:t>
            </w:r>
            <w:proofErr w:type="spellStart"/>
            <w:r w:rsidRPr="00D802CD">
              <w:rPr>
                <w:sz w:val="20"/>
                <w:szCs w:val="20"/>
                <w:lang w:eastAsia="sr-Latn-CS"/>
              </w:rPr>
              <w:t>науку</w:t>
            </w:r>
            <w:proofErr w:type="spellEnd"/>
            <w:r w:rsidRPr="00D802CD">
              <w:rPr>
                <w:sz w:val="20"/>
                <w:szCs w:val="20"/>
                <w:lang w:eastAsia="sr-Latn-CS"/>
              </w:rPr>
              <w:t>.</w:t>
            </w:r>
          </w:p>
          <w:p w14:paraId="5025859E" w14:textId="66FDD97C" w:rsidR="000F6B2B" w:rsidRPr="00D802CD" w:rsidRDefault="000F6B2B" w:rsidP="004252B3">
            <w:pPr>
              <w:spacing w:line="276" w:lineRule="auto"/>
              <w:jc w:val="both"/>
              <w:rPr>
                <w:sz w:val="20"/>
                <w:szCs w:val="20"/>
                <w:lang w:val="sr-Cyrl-RS" w:eastAsia="sr-Latn-CS"/>
              </w:rPr>
            </w:pPr>
            <w:r w:rsidRPr="00D802CD">
              <w:rPr>
                <w:sz w:val="20"/>
                <w:szCs w:val="20"/>
                <w:lang w:val="sr-Cyrl-RS" w:eastAsia="sr-Latn-CS"/>
              </w:rPr>
              <w:t xml:space="preserve">5. </w:t>
            </w:r>
            <w:r w:rsidRPr="00D802CD">
              <w:rPr>
                <w:sz w:val="20"/>
                <w:szCs w:val="20"/>
                <w:lang w:eastAsia="sr-Latn-CS"/>
              </w:rPr>
              <w:t>П</w:t>
            </w:r>
            <w:r w:rsidRPr="00D802CD">
              <w:rPr>
                <w:sz w:val="20"/>
                <w:szCs w:val="20"/>
                <w:lang w:val="sr-Cyrl-RS" w:eastAsia="sr-Latn-CS"/>
              </w:rPr>
              <w:t xml:space="preserve">редседавање националним </w:t>
            </w:r>
            <w:r w:rsidRPr="00D802CD">
              <w:rPr>
                <w:sz w:val="20"/>
                <w:szCs w:val="20"/>
                <w:lang w:val="sr-Cyrl-RS"/>
              </w:rPr>
              <w:t>или</w:t>
            </w:r>
            <w:r w:rsidRPr="00D802CD">
              <w:rPr>
                <w:sz w:val="20"/>
                <w:szCs w:val="20"/>
                <w:lang w:val="sr-Cyrl-RS" w:eastAsia="sr-Latn-CS"/>
              </w:rPr>
              <w:t xml:space="preserve"> међународним струковним или научним асоцијацијама</w:t>
            </w:r>
            <w:r w:rsidRPr="00D802CD">
              <w:rPr>
                <w:sz w:val="20"/>
                <w:szCs w:val="20"/>
                <w:lang w:eastAsia="sr-Latn-CS"/>
              </w:rPr>
              <w:t>.</w:t>
            </w:r>
          </w:p>
          <w:p w14:paraId="4A83ECC4" w14:textId="5AC0ABE2" w:rsidR="000F6B2B" w:rsidRPr="00D802CD" w:rsidRDefault="00D802CD" w:rsidP="004252B3">
            <w:pPr>
              <w:spacing w:line="276" w:lineRule="auto"/>
              <w:jc w:val="both"/>
              <w:rPr>
                <w:sz w:val="20"/>
                <w:szCs w:val="20"/>
                <w:lang w:val="sr-Cyrl-RS" w:eastAsia="sr-Latn-CS"/>
              </w:rPr>
            </w:pPr>
            <w:r w:rsidRPr="00D802CD">
              <w:rPr>
                <w:noProof/>
                <w:sz w:val="20"/>
                <w:szCs w:val="20"/>
                <w:lang w:val="pl-PL"/>
              </w:rPr>
              <mc:AlternateContent>
                <mc:Choice Requires="wps">
                  <w:drawing>
                    <wp:anchor distT="0" distB="0" distL="114300" distR="114300" simplePos="0" relativeHeight="251820032" behindDoc="0" locked="0" layoutInCell="1" allowOverlap="1" wp14:anchorId="634EA52F" wp14:editId="1097A42F">
                      <wp:simplePos x="0" y="0"/>
                      <wp:positionH relativeFrom="column">
                        <wp:posOffset>-94029</wp:posOffset>
                      </wp:positionH>
                      <wp:positionV relativeFrom="paragraph">
                        <wp:posOffset>-24472</wp:posOffset>
                      </wp:positionV>
                      <wp:extent cx="287655" cy="251460"/>
                      <wp:effectExtent l="0" t="0" r="36195" b="53340"/>
                      <wp:wrapNone/>
                      <wp:docPr id="987717003"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B7C3300" id="Oval 50" o:spid="_x0000_s1026" style="position:absolute;margin-left:-7.4pt;margin-top:-1.95pt;width:22.65pt;height:19.8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" filled="f" strokecolor="#0d0d0d" strokeweight="2pt">
                      <v:shadow on="t" color="#7f7f7f" opacity=".5" offset="1pt"/>
                      <v:path arrowok="t"/>
                    </v:oval>
                  </w:pict>
                </mc:Fallback>
              </mc:AlternateContent>
            </w:r>
            <w:r w:rsidR="000F6B2B" w:rsidRPr="00D802CD">
              <w:rPr>
                <w:sz w:val="20"/>
                <w:szCs w:val="20"/>
                <w:lang w:val="sr-Cyrl-RS" w:eastAsia="sr-Latn-CS"/>
              </w:rPr>
              <w:t xml:space="preserve">6. </w:t>
            </w:r>
            <w:proofErr w:type="spellStart"/>
            <w:r w:rsidR="000F6B2B" w:rsidRPr="00D802CD">
              <w:rPr>
                <w:sz w:val="20"/>
                <w:szCs w:val="20"/>
                <w:lang w:eastAsia="sr-Latn-CS"/>
              </w:rPr>
              <w:t>Руковођење</w:t>
            </w:r>
            <w:proofErr w:type="spellEnd"/>
            <w:r w:rsidR="000F6B2B" w:rsidRPr="00D802CD">
              <w:rPr>
                <w:sz w:val="20"/>
                <w:szCs w:val="20"/>
                <w:lang w:eastAsia="sr-Latn-CS"/>
              </w:rPr>
              <w:t xml:space="preserve"> </w:t>
            </w:r>
            <w:r w:rsidR="000F6B2B" w:rsidRPr="00D802CD">
              <w:rPr>
                <w:sz w:val="20"/>
                <w:szCs w:val="20"/>
                <w:lang w:val="sr-Cyrl-RS"/>
              </w:rPr>
              <w:t>или</w:t>
            </w:r>
            <w:r w:rsidR="000F6B2B" w:rsidRPr="00D802CD">
              <w:rPr>
                <w:sz w:val="20"/>
                <w:szCs w:val="20"/>
                <w:lang w:eastAsia="sr-Latn-CS"/>
              </w:rPr>
              <w:t xml:space="preserve"> а</w:t>
            </w:r>
            <w:r w:rsidR="000F6B2B" w:rsidRPr="00D802CD">
              <w:rPr>
                <w:sz w:val="20"/>
                <w:szCs w:val="20"/>
                <w:lang w:val="sr-Latn-CS" w:eastAsia="sr-Latn-CS"/>
              </w:rPr>
              <w:t>нгажовање у националним или међународним научним</w:t>
            </w:r>
            <w:r w:rsidR="000F6B2B" w:rsidRPr="00D802CD">
              <w:rPr>
                <w:sz w:val="20"/>
                <w:szCs w:val="20"/>
                <w:lang w:eastAsia="sr-Latn-CS"/>
              </w:rPr>
              <w:t xml:space="preserve"> </w:t>
            </w:r>
            <w:r w:rsidR="000F6B2B" w:rsidRPr="00D802CD">
              <w:rPr>
                <w:sz w:val="20"/>
                <w:szCs w:val="20"/>
                <w:lang w:val="sr-Cyrl-RS"/>
              </w:rPr>
              <w:t>или</w:t>
            </w:r>
            <w:r w:rsidR="000F6B2B" w:rsidRPr="00D802CD">
              <w:rPr>
                <w:sz w:val="20"/>
                <w:szCs w:val="20"/>
                <w:lang w:val="sr-Latn-CS" w:eastAsia="sr-Latn-CS"/>
              </w:rPr>
              <w:t xml:space="preserve"> стручним организацијама</w:t>
            </w:r>
            <w:r w:rsidR="000F6B2B" w:rsidRPr="00D802CD">
              <w:rPr>
                <w:sz w:val="20"/>
                <w:szCs w:val="20"/>
                <w:lang w:eastAsia="sr-Latn-CS"/>
              </w:rPr>
              <w:t>.</w:t>
            </w:r>
          </w:p>
          <w:p w14:paraId="421F0A66" w14:textId="77777777" w:rsidR="000F6B2B" w:rsidRPr="00D802CD" w:rsidRDefault="000F6B2B" w:rsidP="004252B3">
            <w:pPr>
              <w:tabs>
                <w:tab w:val="left" w:pos="720"/>
              </w:tabs>
              <w:autoSpaceDE w:val="0"/>
              <w:autoSpaceDN w:val="0"/>
              <w:adjustRightInd w:val="0"/>
              <w:rPr>
                <w:sz w:val="20"/>
                <w:szCs w:val="20"/>
                <w:lang w:val="sr-Cyrl-RS"/>
              </w:rPr>
            </w:pPr>
            <w:r w:rsidRPr="00D802CD">
              <w:rPr>
                <w:sz w:val="20"/>
                <w:szCs w:val="20"/>
                <w:lang w:val="sr-Cyrl-RS" w:eastAsia="sr-Latn-CS"/>
              </w:rPr>
              <w:lastRenderedPageBreak/>
              <w:t xml:space="preserve">7. </w:t>
            </w:r>
            <w:proofErr w:type="spellStart"/>
            <w:r w:rsidRPr="00D802CD">
              <w:rPr>
                <w:sz w:val="20"/>
                <w:szCs w:val="20"/>
                <w:lang w:eastAsia="sr-Latn-CS"/>
              </w:rPr>
              <w:t>Руковођење</w:t>
            </w:r>
            <w:proofErr w:type="spellEnd"/>
            <w:r w:rsidRPr="00D802CD">
              <w:rPr>
                <w:sz w:val="20"/>
                <w:szCs w:val="20"/>
                <w:lang w:eastAsia="sr-Latn-CS"/>
              </w:rPr>
              <w:t xml:space="preserve"> </w:t>
            </w:r>
            <w:r w:rsidRPr="00D802CD">
              <w:rPr>
                <w:sz w:val="20"/>
                <w:szCs w:val="20"/>
                <w:lang w:val="sr-Cyrl-RS"/>
              </w:rPr>
              <w:t>или</w:t>
            </w:r>
            <w:r w:rsidRPr="00D802CD">
              <w:rPr>
                <w:sz w:val="20"/>
                <w:szCs w:val="20"/>
                <w:lang w:val="sr-Cyrl-RS" w:eastAsia="sr-Latn-CS"/>
              </w:rPr>
              <w:t xml:space="preserve"> </w:t>
            </w:r>
            <w:r w:rsidRPr="00D802CD">
              <w:rPr>
                <w:sz w:val="20"/>
                <w:szCs w:val="20"/>
                <w:lang w:eastAsia="sr-Latn-CS"/>
              </w:rPr>
              <w:t>а</w:t>
            </w:r>
            <w:r w:rsidRPr="00D802CD">
              <w:rPr>
                <w:sz w:val="20"/>
                <w:szCs w:val="20"/>
                <w:lang w:val="sr-Latn-CS" w:eastAsia="sr-Latn-CS"/>
              </w:rPr>
              <w:t>нгажовање у националним или међународним</w:t>
            </w:r>
            <w:r w:rsidRPr="00D802CD">
              <w:rPr>
                <w:sz w:val="20"/>
                <w:szCs w:val="20"/>
                <w:lang w:eastAsia="sr-Latn-CS"/>
              </w:rPr>
              <w:t xml:space="preserve"> </w:t>
            </w:r>
            <w:r w:rsidRPr="00D802CD">
              <w:rPr>
                <w:sz w:val="20"/>
                <w:szCs w:val="20"/>
                <w:lang w:val="sr-Latn-CS" w:eastAsia="sr-Latn-CS"/>
              </w:rPr>
              <w:t>институцијама од јавног значаја</w:t>
            </w:r>
            <w:r w:rsidRPr="00D802CD">
              <w:rPr>
                <w:sz w:val="20"/>
                <w:szCs w:val="20"/>
                <w:lang w:eastAsia="sr-Latn-CS"/>
              </w:rPr>
              <w:t>.</w:t>
            </w:r>
          </w:p>
        </w:tc>
      </w:tr>
      <w:tr w:rsidR="000F6B2B" w:rsidRPr="00D802CD" w14:paraId="21231D8F" w14:textId="77777777" w:rsidTr="004252B3">
        <w:tc>
          <w:tcPr>
            <w:tcW w:w="2660" w:type="dxa"/>
            <w:tcBorders>
              <w:top w:val="single" w:sz="4" w:space="0" w:color="auto"/>
              <w:left w:val="single" w:sz="4" w:space="0" w:color="auto"/>
              <w:bottom w:val="single" w:sz="4" w:space="0" w:color="auto"/>
              <w:right w:val="single" w:sz="4" w:space="0" w:color="auto"/>
            </w:tcBorders>
            <w:hideMark/>
          </w:tcPr>
          <w:p w14:paraId="69A4F459" w14:textId="33931F93" w:rsidR="000F6B2B" w:rsidRPr="00D802CD" w:rsidRDefault="00F36C0C" w:rsidP="004252B3">
            <w:pPr>
              <w:tabs>
                <w:tab w:val="left" w:pos="720"/>
              </w:tabs>
              <w:autoSpaceDE w:val="0"/>
              <w:autoSpaceDN w:val="0"/>
              <w:adjustRightInd w:val="0"/>
              <w:rPr>
                <w:sz w:val="20"/>
                <w:szCs w:val="20"/>
                <w:lang w:val="sr-Cyrl-RS"/>
              </w:rPr>
            </w:pPr>
            <w:r w:rsidRPr="00D802CD">
              <w:rPr>
                <w:noProof/>
                <w:sz w:val="20"/>
                <w:szCs w:val="20"/>
                <w:lang w:val="pl-PL"/>
              </w:rPr>
              <w:lastRenderedPageBreak/>
              <mc:AlternateContent>
                <mc:Choice Requires="wps">
                  <w:drawing>
                    <wp:anchor distT="0" distB="0" distL="114300" distR="114300" simplePos="0" relativeHeight="251817984" behindDoc="0" locked="0" layoutInCell="1" allowOverlap="1" wp14:anchorId="03C7C03E" wp14:editId="36297565">
                      <wp:simplePos x="0" y="0"/>
                      <wp:positionH relativeFrom="column">
                        <wp:posOffset>-72341</wp:posOffset>
                      </wp:positionH>
                      <wp:positionV relativeFrom="paragraph">
                        <wp:posOffset>-29698</wp:posOffset>
                      </wp:positionV>
                      <wp:extent cx="287655" cy="251460"/>
                      <wp:effectExtent l="0" t="0" r="36195" b="53340"/>
                      <wp:wrapNone/>
                      <wp:docPr id="347634624"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124D452" id="Oval 45" o:spid="_x0000_s1026" style="position:absolute;margin-left:-5.7pt;margin-top:-2.35pt;width:22.65pt;height:19.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" filled="f" strokecolor="#0d0d0d" strokeweight="2pt">
                      <v:shadow on="t" color="#7f7f7f" opacity=".5" offset="1pt"/>
                      <v:path arrowok="t"/>
                    </v:oval>
                  </w:pict>
                </mc:Fallback>
              </mc:AlternateContent>
            </w:r>
            <w:r w:rsidR="000F6B2B" w:rsidRPr="00D802CD">
              <w:rPr>
                <w:noProof/>
                <w:sz w:val="20"/>
                <w:szCs w:val="20"/>
                <w:lang w:val="pl-PL"/>
              </w:rPr>
              <mc:AlternateContent>
                <mc:Choice Requires="wps">
                  <w:drawing>
                    <wp:anchor distT="0" distB="0" distL="114300" distR="114300" simplePos="0" relativeHeight="251821056" behindDoc="0" locked="0" layoutInCell="1" allowOverlap="1" wp14:anchorId="5B23E712" wp14:editId="111295D8">
                      <wp:simplePos x="0" y="0"/>
                      <wp:positionH relativeFrom="column">
                        <wp:posOffset>1598930</wp:posOffset>
                      </wp:positionH>
                      <wp:positionV relativeFrom="paragraph">
                        <wp:posOffset>718820</wp:posOffset>
                      </wp:positionV>
                      <wp:extent cx="287655" cy="251460"/>
                      <wp:effectExtent l="0" t="0" r="36195" b="53340"/>
                      <wp:wrapNone/>
                      <wp:docPr id="195986016"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B9E7450" id="Oval 49" o:spid="_x0000_s1026" style="position:absolute;margin-left:125.9pt;margin-top:56.6pt;width:22.65pt;height:19.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" filled="f" strokecolor="#0d0d0d" strokeweight="2pt">
                      <v:shadow on="t" color="#7f7f7f" opacity=".5" offset="1pt"/>
                      <v:path arrowok="t"/>
                    </v:oval>
                  </w:pict>
                </mc:Fallback>
              </mc:AlternateContent>
            </w:r>
            <w:r w:rsidR="000F6B2B" w:rsidRPr="00D802CD">
              <w:rPr>
                <w:noProof/>
                <w:sz w:val="20"/>
                <w:szCs w:val="20"/>
                <w:lang w:val="pl-PL"/>
              </w:rPr>
              <mc:AlternateContent>
                <mc:Choice Requires="wps">
                  <w:drawing>
                    <wp:anchor distT="0" distB="0" distL="114300" distR="114300" simplePos="0" relativeHeight="251819008" behindDoc="0" locked="0" layoutInCell="1" allowOverlap="1" wp14:anchorId="0B648611" wp14:editId="023A35B2">
                      <wp:simplePos x="0" y="0"/>
                      <wp:positionH relativeFrom="column">
                        <wp:posOffset>1576705</wp:posOffset>
                      </wp:positionH>
                      <wp:positionV relativeFrom="paragraph">
                        <wp:posOffset>261620</wp:posOffset>
                      </wp:positionV>
                      <wp:extent cx="287655" cy="251460"/>
                      <wp:effectExtent l="0" t="0" r="36195" b="53340"/>
                      <wp:wrapNone/>
                      <wp:docPr id="743143662"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887D8C9" id="Oval 48" o:spid="_x0000_s1026" style="position:absolute;margin-left:124.15pt;margin-top:20.6pt;width:22.65pt;height:19.8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" filled="f" strokecolor="#0d0d0d" strokeweight="2pt">
                      <v:shadow on="t" color="#7f7f7f" opacity=".5" offset="1pt"/>
                      <v:path arrowok="t"/>
                    </v:oval>
                  </w:pict>
                </mc:Fallback>
              </mc:AlternateContent>
            </w:r>
            <w:r w:rsidR="000F6B2B" w:rsidRPr="00D802CD">
              <w:rPr>
                <w:sz w:val="20"/>
                <w:szCs w:val="20"/>
                <w:lang w:val="sr-Cyrl-RS"/>
              </w:rPr>
              <w:t>3. Сарадња са другим високошколским, научноистраживачким установама, односно установама културе или уметности у земљи и</w:t>
            </w:r>
          </w:p>
          <w:p w14:paraId="783EE69A" w14:textId="59C389E0" w:rsidR="000F6B2B" w:rsidRPr="00D802CD" w:rsidRDefault="000F6B2B" w:rsidP="004252B3">
            <w:pPr>
              <w:pStyle w:val="Header"/>
              <w:tabs>
                <w:tab w:val="left" w:pos="0"/>
              </w:tabs>
              <w:jc w:val="left"/>
              <w:rPr>
                <w:rFonts w:ascii="Times New Roman" w:hAnsi="Times New Roman" w:cs="Times New Roman"/>
                <w:snapToGrid w:val="0"/>
                <w:sz w:val="20"/>
                <w:lang w:val="sr-Cyrl-RS"/>
              </w:rPr>
            </w:pPr>
            <w:r w:rsidRPr="00D802CD">
              <w:rPr>
                <w:rFonts w:ascii="Times New Roman" w:hAnsi="Times New Roman" w:cs="Times New Roman"/>
                <w:noProof/>
                <w:sz w:val="20"/>
                <w:lang w:val="pl-PL"/>
              </w:rPr>
              <mc:AlternateContent>
                <mc:Choice Requires="wps">
                  <w:drawing>
                    <wp:anchor distT="0" distB="0" distL="114300" distR="114300" simplePos="0" relativeHeight="251822080" behindDoc="0" locked="0" layoutInCell="1" allowOverlap="1" wp14:anchorId="2A77FC90" wp14:editId="7F48C406">
                      <wp:simplePos x="0" y="0"/>
                      <wp:positionH relativeFrom="column">
                        <wp:posOffset>1606550</wp:posOffset>
                      </wp:positionH>
                      <wp:positionV relativeFrom="paragraph">
                        <wp:posOffset>728980</wp:posOffset>
                      </wp:positionV>
                      <wp:extent cx="287655" cy="251460"/>
                      <wp:effectExtent l="0" t="0" r="36195" b="53340"/>
                      <wp:wrapNone/>
                      <wp:docPr id="700868860"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5F7824C" id="Oval 47" o:spid="_x0000_s1026" style="position:absolute;margin-left:126.5pt;margin-top:57.4pt;width:22.65pt;height:19.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" filled="f" strokecolor="#0d0d0d" strokeweight="2pt">
                      <v:shadow on="t" color="#7f7f7f" opacity=".5" offset="1pt"/>
                      <v:path arrowok="t"/>
                    </v:oval>
                  </w:pict>
                </mc:Fallback>
              </mc:AlternateContent>
            </w:r>
            <w:proofErr w:type="spellStart"/>
            <w:r w:rsidRPr="00D802CD">
              <w:rPr>
                <w:rFonts w:ascii="Times New Roman" w:hAnsi="Times New Roman" w:cs="Times New Roman"/>
                <w:sz w:val="20"/>
              </w:rPr>
              <w:t>иностранству</w:t>
            </w:r>
            <w:proofErr w:type="spellEnd"/>
          </w:p>
        </w:tc>
        <w:tc>
          <w:tcPr>
            <w:tcW w:w="6898" w:type="dxa"/>
            <w:tcBorders>
              <w:top w:val="single" w:sz="4" w:space="0" w:color="auto"/>
              <w:left w:val="single" w:sz="4" w:space="0" w:color="auto"/>
              <w:bottom w:val="single" w:sz="4" w:space="0" w:color="auto"/>
              <w:right w:val="single" w:sz="4" w:space="0" w:color="auto"/>
            </w:tcBorders>
            <w:hideMark/>
          </w:tcPr>
          <w:p w14:paraId="20218DD8" w14:textId="77777777" w:rsidR="000F6B2B" w:rsidRPr="00D802CD" w:rsidRDefault="000F6B2B" w:rsidP="004252B3">
            <w:pPr>
              <w:ind w:left="195"/>
              <w:rPr>
                <w:sz w:val="20"/>
                <w:szCs w:val="20"/>
                <w:lang w:eastAsia="sr-Latn-CS"/>
              </w:rPr>
            </w:pPr>
            <w:r w:rsidRPr="00D802CD">
              <w:rPr>
                <w:sz w:val="20"/>
                <w:szCs w:val="20"/>
                <w:lang w:eastAsia="sr-Latn-CS"/>
              </w:rPr>
              <w:t>М</w:t>
            </w:r>
            <w:r w:rsidRPr="00D802CD">
              <w:rPr>
                <w:sz w:val="20"/>
                <w:szCs w:val="20"/>
                <w:lang w:val="sr-Latn-CS" w:eastAsia="sr-Latn-CS"/>
              </w:rPr>
              <w:t>обилност</w:t>
            </w:r>
            <w:r w:rsidRPr="00D802CD">
              <w:rPr>
                <w:sz w:val="20"/>
                <w:szCs w:val="20"/>
                <w:lang w:eastAsia="sr-Latn-CS"/>
              </w:rPr>
              <w:t xml:space="preserve">: </w:t>
            </w:r>
          </w:p>
          <w:p w14:paraId="424B6086" w14:textId="77777777" w:rsidR="000F6B2B" w:rsidRPr="00D802CD" w:rsidRDefault="000F6B2B" w:rsidP="004252B3">
            <w:pPr>
              <w:ind w:left="195"/>
              <w:rPr>
                <w:sz w:val="20"/>
                <w:szCs w:val="20"/>
                <w:lang w:eastAsia="sr-Latn-CS"/>
              </w:rPr>
            </w:pPr>
            <w:r w:rsidRPr="00D802CD">
              <w:rPr>
                <w:sz w:val="20"/>
                <w:szCs w:val="20"/>
                <w:lang w:eastAsia="sr-Latn-CS"/>
              </w:rPr>
              <w:t>-</w:t>
            </w:r>
            <w:r w:rsidRPr="00D802CD">
              <w:rPr>
                <w:sz w:val="20"/>
                <w:szCs w:val="20"/>
                <w:lang w:val="sr-Cyrl-RS" w:eastAsia="sr-Latn-CS"/>
              </w:rPr>
              <w:t xml:space="preserve"> за избор у звање д</w:t>
            </w:r>
            <w:proofErr w:type="spellStart"/>
            <w:r w:rsidRPr="00D802CD">
              <w:rPr>
                <w:sz w:val="20"/>
                <w:szCs w:val="20"/>
                <w:lang w:eastAsia="sr-Latn-CS"/>
              </w:rPr>
              <w:t>оцент</w:t>
            </w:r>
            <w:proofErr w:type="spellEnd"/>
            <w:r w:rsidRPr="00D802CD">
              <w:rPr>
                <w:sz w:val="20"/>
                <w:szCs w:val="20"/>
                <w:lang w:val="sr-Cyrl-RS" w:eastAsia="sr-Latn-CS"/>
              </w:rPr>
              <w:t>а</w:t>
            </w:r>
            <w:r w:rsidRPr="00D802CD">
              <w:rPr>
                <w:sz w:val="20"/>
                <w:szCs w:val="20"/>
                <w:lang w:eastAsia="sr-Latn-CS"/>
              </w:rPr>
              <w:t xml:space="preserve">: </w:t>
            </w:r>
          </w:p>
          <w:p w14:paraId="60C2D257" w14:textId="77777777" w:rsidR="000F6B2B" w:rsidRPr="00D802CD" w:rsidRDefault="000F6B2B" w:rsidP="004252B3">
            <w:pPr>
              <w:rPr>
                <w:sz w:val="20"/>
                <w:szCs w:val="20"/>
                <w:lang w:eastAsia="sr-Latn-CS"/>
              </w:rPr>
            </w:pPr>
            <w:r w:rsidRPr="00D802CD">
              <w:rPr>
                <w:sz w:val="20"/>
                <w:szCs w:val="20"/>
                <w:lang w:val="sr-Cyrl-RS" w:eastAsia="sr-Latn-CS"/>
              </w:rPr>
              <w:t>1</w:t>
            </w:r>
            <w:r w:rsidRPr="00D802CD">
              <w:rPr>
                <w:sz w:val="20"/>
                <w:szCs w:val="20"/>
                <w:lang w:eastAsia="sr-Latn-CS"/>
              </w:rPr>
              <w:t>.</w:t>
            </w:r>
            <w:r w:rsidRPr="00D802CD">
              <w:rPr>
                <w:sz w:val="20"/>
                <w:szCs w:val="20"/>
                <w:lang w:val="sr-Cyrl-RS" w:eastAsia="sr-Latn-CS"/>
              </w:rPr>
              <w:t xml:space="preserve"> </w:t>
            </w:r>
            <w:proofErr w:type="spellStart"/>
            <w:r w:rsidRPr="00D802CD">
              <w:rPr>
                <w:sz w:val="20"/>
                <w:szCs w:val="20"/>
                <w:lang w:eastAsia="sr-Latn-CS"/>
              </w:rPr>
              <w:t>Учествовање</w:t>
            </w:r>
            <w:proofErr w:type="spellEnd"/>
            <w:r w:rsidRPr="00D802CD">
              <w:rPr>
                <w:sz w:val="20"/>
                <w:szCs w:val="20"/>
                <w:lang w:eastAsia="sr-Latn-CS"/>
              </w:rPr>
              <w:t xml:space="preserve"> </w:t>
            </w:r>
            <w:proofErr w:type="spellStart"/>
            <w:r w:rsidRPr="00D802CD">
              <w:rPr>
                <w:sz w:val="20"/>
                <w:szCs w:val="20"/>
                <w:lang w:eastAsia="sr-Latn-CS"/>
              </w:rPr>
              <w:t>на</w:t>
            </w:r>
            <w:proofErr w:type="spellEnd"/>
            <w:r w:rsidRPr="00D802CD">
              <w:rPr>
                <w:sz w:val="20"/>
                <w:szCs w:val="20"/>
                <w:lang w:eastAsia="sr-Latn-CS"/>
              </w:rPr>
              <w:t xml:space="preserve"> </w:t>
            </w:r>
            <w:proofErr w:type="spellStart"/>
            <w:r w:rsidRPr="00D802CD">
              <w:rPr>
                <w:sz w:val="20"/>
                <w:szCs w:val="20"/>
                <w:lang w:eastAsia="sr-Latn-CS"/>
              </w:rPr>
              <w:t>међународним</w:t>
            </w:r>
            <w:proofErr w:type="spellEnd"/>
            <w:r w:rsidRPr="00D802CD">
              <w:rPr>
                <w:sz w:val="20"/>
                <w:szCs w:val="20"/>
                <w:lang w:eastAsia="sr-Latn-CS"/>
              </w:rPr>
              <w:t xml:space="preserve"> </w:t>
            </w:r>
            <w:proofErr w:type="spellStart"/>
            <w:r w:rsidRPr="00D802CD">
              <w:rPr>
                <w:sz w:val="20"/>
                <w:szCs w:val="20"/>
                <w:lang w:eastAsia="sr-Latn-CS"/>
              </w:rPr>
              <w:t>курсевима</w:t>
            </w:r>
            <w:proofErr w:type="spellEnd"/>
            <w:r w:rsidRPr="00D802CD">
              <w:rPr>
                <w:sz w:val="20"/>
                <w:szCs w:val="20"/>
                <w:lang w:eastAsia="sr-Latn-CS"/>
              </w:rPr>
              <w:t xml:space="preserve"> и</w:t>
            </w:r>
            <w:r w:rsidRPr="00D802CD">
              <w:rPr>
                <w:sz w:val="20"/>
                <w:szCs w:val="20"/>
                <w:lang w:val="sr-Cyrl-RS" w:eastAsia="sr-Latn-CS"/>
              </w:rPr>
              <w:t>ли</w:t>
            </w:r>
            <w:r w:rsidRPr="00D802CD">
              <w:rPr>
                <w:sz w:val="20"/>
                <w:szCs w:val="20"/>
                <w:lang w:eastAsia="sr-Latn-CS"/>
              </w:rPr>
              <w:t xml:space="preserve"> </w:t>
            </w:r>
            <w:proofErr w:type="spellStart"/>
            <w:r w:rsidRPr="00D802CD">
              <w:rPr>
                <w:sz w:val="20"/>
                <w:szCs w:val="20"/>
                <w:lang w:eastAsia="sr-Latn-CS"/>
              </w:rPr>
              <w:t>школама</w:t>
            </w:r>
            <w:proofErr w:type="spellEnd"/>
            <w:r w:rsidRPr="00D802CD">
              <w:rPr>
                <w:sz w:val="20"/>
                <w:szCs w:val="20"/>
                <w:lang w:eastAsia="sr-Latn-CS"/>
              </w:rPr>
              <w:t xml:space="preserve"> </w:t>
            </w:r>
            <w:proofErr w:type="spellStart"/>
            <w:r w:rsidRPr="00D802CD">
              <w:rPr>
                <w:sz w:val="20"/>
                <w:szCs w:val="20"/>
                <w:lang w:eastAsia="sr-Latn-CS"/>
              </w:rPr>
              <w:t>за</w:t>
            </w:r>
            <w:proofErr w:type="spellEnd"/>
            <w:r w:rsidRPr="00D802CD">
              <w:rPr>
                <w:sz w:val="20"/>
                <w:szCs w:val="20"/>
                <w:lang w:eastAsia="sr-Latn-CS"/>
              </w:rPr>
              <w:t xml:space="preserve"> </w:t>
            </w:r>
            <w:proofErr w:type="spellStart"/>
            <w:r w:rsidRPr="00D802CD">
              <w:rPr>
                <w:sz w:val="20"/>
                <w:szCs w:val="20"/>
                <w:lang w:eastAsia="sr-Latn-CS"/>
              </w:rPr>
              <w:t>ужу</w:t>
            </w:r>
            <w:proofErr w:type="spellEnd"/>
            <w:r w:rsidRPr="00D802CD">
              <w:rPr>
                <w:sz w:val="20"/>
                <w:szCs w:val="20"/>
                <w:lang w:eastAsia="sr-Latn-CS"/>
              </w:rPr>
              <w:t xml:space="preserve"> </w:t>
            </w:r>
            <w:proofErr w:type="spellStart"/>
            <w:r w:rsidRPr="00D802CD">
              <w:rPr>
                <w:sz w:val="20"/>
                <w:szCs w:val="20"/>
                <w:lang w:eastAsia="sr-Latn-CS"/>
              </w:rPr>
              <w:t>научну</w:t>
            </w:r>
            <w:proofErr w:type="spellEnd"/>
            <w:r w:rsidRPr="00D802CD">
              <w:rPr>
                <w:sz w:val="20"/>
                <w:szCs w:val="20"/>
                <w:lang w:eastAsia="sr-Latn-CS"/>
              </w:rPr>
              <w:t xml:space="preserve"> </w:t>
            </w:r>
            <w:proofErr w:type="spellStart"/>
            <w:r w:rsidRPr="00D802CD">
              <w:rPr>
                <w:sz w:val="20"/>
                <w:szCs w:val="20"/>
                <w:lang w:eastAsia="sr-Latn-CS"/>
              </w:rPr>
              <w:t>област</w:t>
            </w:r>
            <w:proofErr w:type="spellEnd"/>
            <w:r w:rsidRPr="00D802CD">
              <w:rPr>
                <w:sz w:val="20"/>
                <w:szCs w:val="20"/>
                <w:lang w:eastAsia="sr-Latn-CS"/>
              </w:rPr>
              <w:t xml:space="preserve"> </w:t>
            </w:r>
            <w:proofErr w:type="spellStart"/>
            <w:r w:rsidRPr="00D802CD">
              <w:rPr>
                <w:sz w:val="20"/>
                <w:szCs w:val="20"/>
                <w:lang w:eastAsia="sr-Latn-CS"/>
              </w:rPr>
              <w:t>за</w:t>
            </w:r>
            <w:proofErr w:type="spellEnd"/>
            <w:r w:rsidRPr="00D802CD">
              <w:rPr>
                <w:sz w:val="20"/>
                <w:szCs w:val="20"/>
                <w:lang w:eastAsia="sr-Latn-CS"/>
              </w:rPr>
              <w:t xml:space="preserve"> </w:t>
            </w:r>
            <w:proofErr w:type="spellStart"/>
            <w:r w:rsidRPr="00D802CD">
              <w:rPr>
                <w:sz w:val="20"/>
                <w:szCs w:val="20"/>
                <w:lang w:eastAsia="sr-Latn-CS"/>
              </w:rPr>
              <w:t>коју</w:t>
            </w:r>
            <w:proofErr w:type="spellEnd"/>
            <w:r w:rsidRPr="00D802CD">
              <w:rPr>
                <w:sz w:val="20"/>
                <w:szCs w:val="20"/>
                <w:lang w:eastAsia="sr-Latn-CS"/>
              </w:rPr>
              <w:t xml:space="preserve"> </w:t>
            </w:r>
            <w:proofErr w:type="spellStart"/>
            <w:r w:rsidRPr="00D802CD">
              <w:rPr>
                <w:sz w:val="20"/>
                <w:szCs w:val="20"/>
                <w:lang w:eastAsia="sr-Latn-CS"/>
              </w:rPr>
              <w:t>се</w:t>
            </w:r>
            <w:proofErr w:type="spellEnd"/>
            <w:r w:rsidRPr="00D802CD">
              <w:rPr>
                <w:sz w:val="20"/>
                <w:szCs w:val="20"/>
                <w:lang w:eastAsia="sr-Latn-CS"/>
              </w:rPr>
              <w:t xml:space="preserve"> </w:t>
            </w:r>
            <w:proofErr w:type="spellStart"/>
            <w:r w:rsidRPr="00D802CD">
              <w:rPr>
                <w:sz w:val="20"/>
                <w:szCs w:val="20"/>
                <w:lang w:eastAsia="sr-Latn-CS"/>
              </w:rPr>
              <w:t>бира</w:t>
            </w:r>
            <w:proofErr w:type="spellEnd"/>
            <w:r w:rsidRPr="00D802CD">
              <w:rPr>
                <w:sz w:val="20"/>
                <w:szCs w:val="20"/>
                <w:lang w:eastAsia="sr-Latn-CS"/>
              </w:rPr>
              <w:t xml:space="preserve">. </w:t>
            </w:r>
          </w:p>
          <w:p w14:paraId="2D0C2F65" w14:textId="77777777" w:rsidR="000F6B2B" w:rsidRPr="00D802CD" w:rsidRDefault="000F6B2B" w:rsidP="004252B3">
            <w:pPr>
              <w:rPr>
                <w:sz w:val="20"/>
                <w:szCs w:val="20"/>
                <w:lang w:eastAsia="sr-Latn-CS"/>
              </w:rPr>
            </w:pPr>
            <w:r w:rsidRPr="00D802CD">
              <w:rPr>
                <w:sz w:val="20"/>
                <w:szCs w:val="20"/>
                <w:lang w:val="sr-Cyrl-RS" w:eastAsia="sr-Latn-CS"/>
              </w:rPr>
              <w:t xml:space="preserve">2. </w:t>
            </w:r>
            <w:proofErr w:type="spellStart"/>
            <w:r w:rsidRPr="00D802CD">
              <w:rPr>
                <w:sz w:val="20"/>
                <w:szCs w:val="20"/>
                <w:lang w:eastAsia="sr-Latn-CS"/>
              </w:rPr>
              <w:t>Постдокторско</w:t>
            </w:r>
            <w:proofErr w:type="spellEnd"/>
            <w:r w:rsidRPr="00D802CD">
              <w:rPr>
                <w:sz w:val="20"/>
                <w:szCs w:val="20"/>
                <w:lang w:eastAsia="sr-Latn-CS"/>
              </w:rPr>
              <w:t xml:space="preserve"> </w:t>
            </w:r>
            <w:proofErr w:type="spellStart"/>
            <w:r w:rsidRPr="00D802CD">
              <w:rPr>
                <w:sz w:val="20"/>
                <w:szCs w:val="20"/>
                <w:lang w:eastAsia="sr-Latn-CS"/>
              </w:rPr>
              <w:t>усавршавање</w:t>
            </w:r>
            <w:proofErr w:type="spellEnd"/>
            <w:r w:rsidRPr="00D802CD">
              <w:rPr>
                <w:sz w:val="20"/>
                <w:szCs w:val="20"/>
                <w:lang w:eastAsia="sr-Latn-CS"/>
              </w:rPr>
              <w:t xml:space="preserve"> у </w:t>
            </w:r>
            <w:proofErr w:type="spellStart"/>
            <w:r w:rsidRPr="00D802CD">
              <w:rPr>
                <w:sz w:val="20"/>
                <w:szCs w:val="20"/>
                <w:lang w:eastAsia="sr-Latn-CS"/>
              </w:rPr>
              <w:t>иностранству</w:t>
            </w:r>
            <w:proofErr w:type="spellEnd"/>
            <w:r w:rsidRPr="00D802CD">
              <w:rPr>
                <w:sz w:val="20"/>
                <w:szCs w:val="20"/>
                <w:lang w:eastAsia="sr-Latn-CS"/>
              </w:rPr>
              <w:t xml:space="preserve">. </w:t>
            </w:r>
          </w:p>
          <w:p w14:paraId="4782FCB9" w14:textId="3D8D30D0" w:rsidR="000F6B2B" w:rsidRPr="00D802CD" w:rsidRDefault="00D802CD" w:rsidP="004252B3">
            <w:pPr>
              <w:rPr>
                <w:rStyle w:val="Bodytext22"/>
                <w:rFonts w:ascii="Times New Roman" w:hAnsi="Times New Roman"/>
                <w:sz w:val="20"/>
                <w:szCs w:val="20"/>
              </w:rPr>
            </w:pPr>
            <w:r w:rsidRPr="00D802CD">
              <w:rPr>
                <w:noProof/>
                <w:sz w:val="20"/>
                <w:lang w:eastAsia="sr-Latn-CS"/>
              </w:rPr>
              <mc:AlternateContent>
                <mc:Choice Requires="wps">
                  <w:drawing>
                    <wp:anchor distT="0" distB="0" distL="114300" distR="114300" simplePos="0" relativeHeight="251816960" behindDoc="0" locked="0" layoutInCell="1" allowOverlap="1" wp14:anchorId="5820F79A" wp14:editId="5A6F5168">
                      <wp:simplePos x="0" y="0"/>
                      <wp:positionH relativeFrom="column">
                        <wp:posOffset>-52364</wp:posOffset>
                      </wp:positionH>
                      <wp:positionV relativeFrom="paragraph">
                        <wp:posOffset>282037</wp:posOffset>
                      </wp:positionV>
                      <wp:extent cx="287655" cy="251460"/>
                      <wp:effectExtent l="0" t="0" r="36195" b="53340"/>
                      <wp:wrapNone/>
                      <wp:docPr id="179963028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14EED5D" id="Oval 46" o:spid="_x0000_s1026" style="position:absolute;margin-left:-4.1pt;margin-top:22.2pt;width:22.65pt;height:19.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" filled="f" strokecolor="#0d0d0d" strokeweight="2pt">
                      <v:shadow on="t" color="#7f7f7f" opacity=".5" offset="1pt"/>
                      <v:path arrowok="t"/>
                    </v:oval>
                  </w:pict>
                </mc:Fallback>
              </mc:AlternateContent>
            </w:r>
            <w:r w:rsidR="000F6B2B" w:rsidRPr="00D802CD">
              <w:rPr>
                <w:sz w:val="20"/>
                <w:szCs w:val="20"/>
                <w:lang w:val="sr-Cyrl-RS" w:eastAsia="sr-Latn-CS"/>
              </w:rPr>
              <w:t xml:space="preserve">3. </w:t>
            </w:r>
            <w:proofErr w:type="spellStart"/>
            <w:r w:rsidR="000F6B2B" w:rsidRPr="00D802CD">
              <w:rPr>
                <w:sz w:val="20"/>
                <w:szCs w:val="20"/>
                <w:lang w:eastAsia="sr-Latn-CS"/>
              </w:rPr>
              <w:t>Студијски</w:t>
            </w:r>
            <w:proofErr w:type="spellEnd"/>
            <w:r w:rsidR="000F6B2B" w:rsidRPr="00D802CD">
              <w:rPr>
                <w:sz w:val="20"/>
                <w:szCs w:val="20"/>
                <w:lang w:eastAsia="sr-Latn-CS"/>
              </w:rPr>
              <w:t xml:space="preserve"> </w:t>
            </w:r>
            <w:proofErr w:type="spellStart"/>
            <w:r w:rsidR="000F6B2B" w:rsidRPr="00D802CD">
              <w:rPr>
                <w:sz w:val="20"/>
                <w:szCs w:val="20"/>
                <w:lang w:eastAsia="sr-Latn-CS"/>
              </w:rPr>
              <w:t>боравци</w:t>
            </w:r>
            <w:proofErr w:type="spellEnd"/>
            <w:r w:rsidR="000F6B2B" w:rsidRPr="00D802CD">
              <w:rPr>
                <w:sz w:val="20"/>
                <w:szCs w:val="20"/>
                <w:lang w:eastAsia="sr-Latn-CS"/>
              </w:rPr>
              <w:t xml:space="preserve"> у </w:t>
            </w:r>
            <w:r w:rsidR="000F6B2B" w:rsidRPr="00D802CD">
              <w:rPr>
                <w:rStyle w:val="Bodytext22"/>
                <w:rFonts w:ascii="Times New Roman" w:hAnsi="Times New Roman"/>
                <w:sz w:val="20"/>
                <w:szCs w:val="20"/>
                <w:lang w:val="sr-Cyrl-RS"/>
              </w:rPr>
              <w:t>научноистраживачким институцијама у земљи или иностранству</w:t>
            </w:r>
            <w:r w:rsidR="000F6B2B" w:rsidRPr="00D802CD">
              <w:rPr>
                <w:rStyle w:val="Bodytext22"/>
                <w:rFonts w:ascii="Times New Roman" w:hAnsi="Times New Roman"/>
                <w:sz w:val="20"/>
                <w:szCs w:val="20"/>
              </w:rPr>
              <w:t xml:space="preserve">. </w:t>
            </w:r>
          </w:p>
          <w:p w14:paraId="0726268B" w14:textId="77777777" w:rsidR="000F6B2B" w:rsidRPr="00D802CD" w:rsidRDefault="000F6B2B" w:rsidP="004252B3">
            <w:pPr>
              <w:rPr>
                <w:rStyle w:val="Bodytext22"/>
                <w:rFonts w:ascii="Times New Roman" w:hAnsi="Times New Roman"/>
                <w:sz w:val="20"/>
                <w:szCs w:val="20"/>
              </w:rPr>
            </w:pPr>
            <w:r w:rsidRPr="00D802CD">
              <w:rPr>
                <w:rStyle w:val="Bodytext22"/>
                <w:rFonts w:ascii="Times New Roman" w:hAnsi="Times New Roman"/>
                <w:sz w:val="20"/>
                <w:szCs w:val="20"/>
                <w:lang w:val="sr-Cyrl-RS"/>
              </w:rPr>
              <w:t xml:space="preserve">4. </w:t>
            </w:r>
            <w:proofErr w:type="spellStart"/>
            <w:r w:rsidRPr="00D802CD">
              <w:rPr>
                <w:sz w:val="20"/>
                <w:szCs w:val="20"/>
                <w:lang w:eastAsia="sr-Latn-CS"/>
              </w:rPr>
              <w:t>Предавања</w:t>
            </w:r>
            <w:proofErr w:type="spellEnd"/>
            <w:r w:rsidRPr="00D802CD">
              <w:rPr>
                <w:sz w:val="20"/>
                <w:szCs w:val="20"/>
                <w:lang w:eastAsia="sr-Latn-CS"/>
              </w:rPr>
              <w:t xml:space="preserve"> </w:t>
            </w:r>
            <w:proofErr w:type="spellStart"/>
            <w:r w:rsidRPr="00D802CD">
              <w:rPr>
                <w:sz w:val="20"/>
                <w:szCs w:val="20"/>
                <w:lang w:eastAsia="sr-Latn-CS"/>
              </w:rPr>
              <w:t>по</w:t>
            </w:r>
            <w:proofErr w:type="spellEnd"/>
            <w:r w:rsidRPr="00D802CD">
              <w:rPr>
                <w:sz w:val="20"/>
                <w:szCs w:val="20"/>
                <w:lang w:eastAsia="sr-Latn-CS"/>
              </w:rPr>
              <w:t xml:space="preserve"> </w:t>
            </w:r>
            <w:proofErr w:type="spellStart"/>
            <w:r w:rsidRPr="00D802CD">
              <w:rPr>
                <w:sz w:val="20"/>
                <w:szCs w:val="20"/>
                <w:lang w:eastAsia="sr-Latn-CS"/>
              </w:rPr>
              <w:t>позиву</w:t>
            </w:r>
            <w:proofErr w:type="spellEnd"/>
            <w:r w:rsidRPr="00D802CD">
              <w:rPr>
                <w:sz w:val="20"/>
                <w:szCs w:val="20"/>
                <w:lang w:eastAsia="sr-Latn-CS"/>
              </w:rPr>
              <w:t xml:space="preserve"> и</w:t>
            </w:r>
            <w:r w:rsidRPr="00D802CD">
              <w:rPr>
                <w:sz w:val="20"/>
                <w:szCs w:val="20"/>
                <w:lang w:val="sr-Cyrl-RS" w:eastAsia="sr-Latn-CS"/>
              </w:rPr>
              <w:t>ли</w:t>
            </w:r>
            <w:r w:rsidRPr="00D802CD">
              <w:rPr>
                <w:sz w:val="20"/>
                <w:szCs w:val="20"/>
                <w:lang w:eastAsia="sr-Latn-CS"/>
              </w:rPr>
              <w:t xml:space="preserve"> </w:t>
            </w:r>
            <w:proofErr w:type="spellStart"/>
            <w:r w:rsidRPr="00D802CD">
              <w:rPr>
                <w:sz w:val="20"/>
                <w:szCs w:val="20"/>
                <w:lang w:eastAsia="sr-Latn-CS"/>
              </w:rPr>
              <w:t>пленарна</w:t>
            </w:r>
            <w:proofErr w:type="spellEnd"/>
            <w:r w:rsidRPr="00D802CD">
              <w:rPr>
                <w:sz w:val="20"/>
                <w:szCs w:val="20"/>
                <w:lang w:eastAsia="sr-Latn-CS"/>
              </w:rPr>
              <w:t xml:space="preserve"> </w:t>
            </w:r>
            <w:proofErr w:type="spellStart"/>
            <w:r w:rsidRPr="00D802CD">
              <w:rPr>
                <w:sz w:val="20"/>
                <w:szCs w:val="20"/>
                <w:lang w:eastAsia="sr-Latn-CS"/>
              </w:rPr>
              <w:t>предавања</w:t>
            </w:r>
            <w:proofErr w:type="spellEnd"/>
            <w:r w:rsidRPr="00D802CD">
              <w:rPr>
                <w:sz w:val="20"/>
                <w:szCs w:val="20"/>
                <w:lang w:eastAsia="sr-Latn-CS"/>
              </w:rPr>
              <w:t xml:space="preserve"> </w:t>
            </w:r>
            <w:proofErr w:type="spellStart"/>
            <w:r w:rsidRPr="00D802CD">
              <w:rPr>
                <w:sz w:val="20"/>
                <w:szCs w:val="20"/>
                <w:lang w:eastAsia="sr-Latn-CS"/>
              </w:rPr>
              <w:t>на</w:t>
            </w:r>
            <w:proofErr w:type="spellEnd"/>
            <w:r w:rsidRPr="00D802CD">
              <w:rPr>
                <w:sz w:val="20"/>
                <w:szCs w:val="20"/>
                <w:lang w:eastAsia="sr-Latn-CS"/>
              </w:rPr>
              <w:t xml:space="preserve"> </w:t>
            </w:r>
            <w:proofErr w:type="spellStart"/>
            <w:r w:rsidRPr="00D802CD">
              <w:rPr>
                <w:sz w:val="20"/>
                <w:szCs w:val="20"/>
                <w:lang w:eastAsia="sr-Latn-CS"/>
              </w:rPr>
              <w:t>акредитованим</w:t>
            </w:r>
            <w:proofErr w:type="spellEnd"/>
            <w:r w:rsidRPr="00D802CD">
              <w:rPr>
                <w:sz w:val="20"/>
                <w:szCs w:val="20"/>
                <w:lang w:eastAsia="sr-Latn-CS"/>
              </w:rPr>
              <w:t xml:space="preserve"> </w:t>
            </w:r>
            <w:proofErr w:type="spellStart"/>
            <w:r w:rsidRPr="00D802CD">
              <w:rPr>
                <w:sz w:val="20"/>
                <w:szCs w:val="20"/>
                <w:lang w:eastAsia="sr-Latn-CS"/>
              </w:rPr>
              <w:t>скуповима</w:t>
            </w:r>
            <w:proofErr w:type="spellEnd"/>
            <w:r w:rsidRPr="00D802CD">
              <w:rPr>
                <w:sz w:val="20"/>
                <w:szCs w:val="20"/>
                <w:lang w:eastAsia="sr-Latn-CS"/>
              </w:rPr>
              <w:t xml:space="preserve"> у </w:t>
            </w:r>
            <w:r w:rsidRPr="00D802CD">
              <w:rPr>
                <w:rStyle w:val="Bodytext22"/>
                <w:rFonts w:ascii="Times New Roman" w:hAnsi="Times New Roman"/>
                <w:sz w:val="20"/>
                <w:szCs w:val="20"/>
                <w:lang w:val="sr-Cyrl-RS"/>
              </w:rPr>
              <w:t>земљи</w:t>
            </w:r>
            <w:r w:rsidRPr="00D802CD">
              <w:rPr>
                <w:rStyle w:val="Bodytext22"/>
                <w:rFonts w:ascii="Times New Roman" w:hAnsi="Times New Roman"/>
                <w:sz w:val="20"/>
                <w:szCs w:val="20"/>
              </w:rPr>
              <w:t xml:space="preserve">. </w:t>
            </w:r>
          </w:p>
          <w:p w14:paraId="5DA15419" w14:textId="77777777" w:rsidR="000F6B2B" w:rsidRPr="00D802CD" w:rsidRDefault="000F6B2B" w:rsidP="004252B3">
            <w:pPr>
              <w:rPr>
                <w:sz w:val="20"/>
                <w:szCs w:val="20"/>
                <w:lang w:eastAsia="sr-Latn-CS"/>
              </w:rPr>
            </w:pPr>
            <w:r w:rsidRPr="00D802CD">
              <w:rPr>
                <w:rStyle w:val="Bodytext22"/>
                <w:rFonts w:ascii="Times New Roman" w:hAnsi="Times New Roman"/>
                <w:sz w:val="20"/>
                <w:szCs w:val="20"/>
                <w:lang w:val="sr-Cyrl-RS"/>
              </w:rPr>
              <w:t xml:space="preserve">5. </w:t>
            </w: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међународним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пројектима</w:t>
            </w:r>
            <w:proofErr w:type="spellEnd"/>
            <w:r w:rsidRPr="00D802CD">
              <w:rPr>
                <w:rStyle w:val="Bodytext22"/>
                <w:rFonts w:ascii="Times New Roman" w:hAnsi="Times New Roman"/>
                <w:sz w:val="20"/>
                <w:szCs w:val="20"/>
              </w:rPr>
              <w:t>.</w:t>
            </w:r>
            <w:r w:rsidRPr="00D802CD">
              <w:rPr>
                <w:sz w:val="20"/>
                <w:szCs w:val="20"/>
                <w:lang w:eastAsia="sr-Latn-CS"/>
              </w:rPr>
              <w:t xml:space="preserve"> </w:t>
            </w:r>
          </w:p>
          <w:p w14:paraId="1124265D" w14:textId="77777777" w:rsidR="000F6B2B" w:rsidRPr="00D802CD" w:rsidRDefault="000F6B2B" w:rsidP="004252B3">
            <w:pPr>
              <w:ind w:left="195"/>
              <w:rPr>
                <w:sz w:val="20"/>
                <w:szCs w:val="20"/>
                <w:lang w:eastAsia="sr-Latn-CS"/>
              </w:rPr>
            </w:pPr>
            <w:r w:rsidRPr="00D802CD">
              <w:rPr>
                <w:sz w:val="20"/>
                <w:szCs w:val="20"/>
                <w:lang w:eastAsia="sr-Latn-CS"/>
              </w:rPr>
              <w:t>-</w:t>
            </w:r>
            <w:r w:rsidRPr="00D802CD">
              <w:rPr>
                <w:sz w:val="20"/>
                <w:szCs w:val="20"/>
                <w:lang w:val="sr-Cyrl-RS" w:eastAsia="sr-Latn-CS"/>
              </w:rPr>
              <w:t xml:space="preserve"> за избор у звање в</w:t>
            </w:r>
            <w:proofErr w:type="spellStart"/>
            <w:r w:rsidRPr="00D802CD">
              <w:rPr>
                <w:sz w:val="20"/>
                <w:szCs w:val="20"/>
                <w:lang w:eastAsia="sr-Latn-CS"/>
              </w:rPr>
              <w:t>анредн</w:t>
            </w:r>
            <w:proofErr w:type="spellEnd"/>
            <w:r w:rsidRPr="00D802CD">
              <w:rPr>
                <w:sz w:val="20"/>
                <w:szCs w:val="20"/>
                <w:lang w:val="sr-Cyrl-RS" w:eastAsia="sr-Latn-CS"/>
              </w:rPr>
              <w:t>ог</w:t>
            </w:r>
            <w:r w:rsidRPr="00D802CD">
              <w:rPr>
                <w:sz w:val="20"/>
                <w:szCs w:val="20"/>
                <w:lang w:eastAsia="sr-Latn-CS"/>
              </w:rPr>
              <w:t xml:space="preserve"> </w:t>
            </w:r>
            <w:r w:rsidRPr="00D802CD">
              <w:rPr>
                <w:sz w:val="20"/>
                <w:szCs w:val="20"/>
                <w:lang w:val="sr-Cyrl-RS" w:eastAsia="sr-Latn-CS"/>
              </w:rPr>
              <w:t xml:space="preserve">и </w:t>
            </w:r>
            <w:proofErr w:type="spellStart"/>
            <w:r w:rsidRPr="00D802CD">
              <w:rPr>
                <w:sz w:val="20"/>
                <w:szCs w:val="20"/>
                <w:lang w:eastAsia="sr-Latn-CS"/>
              </w:rPr>
              <w:t>редовног</w:t>
            </w:r>
            <w:proofErr w:type="spellEnd"/>
            <w:r w:rsidRPr="00D802CD">
              <w:rPr>
                <w:sz w:val="20"/>
                <w:szCs w:val="20"/>
                <w:lang w:eastAsia="sr-Latn-CS"/>
              </w:rPr>
              <w:t xml:space="preserve"> </w:t>
            </w:r>
            <w:proofErr w:type="spellStart"/>
            <w:r w:rsidRPr="00D802CD">
              <w:rPr>
                <w:sz w:val="20"/>
                <w:szCs w:val="20"/>
                <w:lang w:eastAsia="sr-Latn-CS"/>
              </w:rPr>
              <w:t>професор</w:t>
            </w:r>
            <w:proofErr w:type="spellEnd"/>
            <w:r w:rsidRPr="00D802CD">
              <w:rPr>
                <w:sz w:val="20"/>
                <w:szCs w:val="20"/>
                <w:lang w:val="sr-Cyrl-RS" w:eastAsia="sr-Latn-CS"/>
              </w:rPr>
              <w:t>а</w:t>
            </w:r>
            <w:r w:rsidRPr="00D802CD">
              <w:rPr>
                <w:sz w:val="20"/>
                <w:szCs w:val="20"/>
                <w:lang w:eastAsia="sr-Latn-CS"/>
              </w:rPr>
              <w:t xml:space="preserve">: </w:t>
            </w:r>
          </w:p>
          <w:p w14:paraId="32E08B1D" w14:textId="77777777" w:rsidR="000F6B2B" w:rsidRPr="00D802CD" w:rsidRDefault="000F6B2B" w:rsidP="004252B3">
            <w:pPr>
              <w:rPr>
                <w:rStyle w:val="Bodytext22"/>
                <w:rFonts w:ascii="Times New Roman" w:hAnsi="Times New Roman"/>
                <w:sz w:val="20"/>
                <w:szCs w:val="20"/>
                <w:lang w:val="sr-Cyrl-RS"/>
              </w:rPr>
            </w:pPr>
            <w:r w:rsidRPr="00D802CD">
              <w:rPr>
                <w:sz w:val="20"/>
                <w:szCs w:val="20"/>
                <w:lang w:val="sr-Cyrl-RS" w:eastAsia="sr-Latn-CS"/>
              </w:rPr>
              <w:t>1</w:t>
            </w:r>
            <w:r w:rsidRPr="00D802CD">
              <w:rPr>
                <w:sz w:val="20"/>
                <w:szCs w:val="20"/>
                <w:lang w:eastAsia="sr-Latn-CS"/>
              </w:rPr>
              <w:t>.</w:t>
            </w:r>
            <w:r w:rsidRPr="00D802CD">
              <w:rPr>
                <w:sz w:val="20"/>
                <w:szCs w:val="20"/>
                <w:lang w:val="sr-Cyrl-RS" w:eastAsia="sr-Latn-CS"/>
              </w:rPr>
              <w:t xml:space="preserve"> П</w:t>
            </w:r>
            <w:proofErr w:type="spellStart"/>
            <w:r w:rsidRPr="00D802CD">
              <w:rPr>
                <w:sz w:val="20"/>
                <w:szCs w:val="20"/>
                <w:lang w:eastAsia="sr-Latn-CS"/>
              </w:rPr>
              <w:t>редавања</w:t>
            </w:r>
            <w:proofErr w:type="spellEnd"/>
            <w:r w:rsidRPr="00D802CD">
              <w:rPr>
                <w:sz w:val="20"/>
                <w:szCs w:val="20"/>
                <w:lang w:eastAsia="sr-Latn-CS"/>
              </w:rPr>
              <w:t xml:space="preserve"> </w:t>
            </w:r>
            <w:proofErr w:type="spellStart"/>
            <w:r w:rsidRPr="00D802CD">
              <w:rPr>
                <w:sz w:val="20"/>
                <w:szCs w:val="20"/>
                <w:lang w:eastAsia="sr-Latn-CS"/>
              </w:rPr>
              <w:t>по</w:t>
            </w:r>
            <w:proofErr w:type="spellEnd"/>
            <w:r w:rsidRPr="00D802CD">
              <w:rPr>
                <w:sz w:val="20"/>
                <w:szCs w:val="20"/>
                <w:lang w:eastAsia="sr-Latn-CS"/>
              </w:rPr>
              <w:t xml:space="preserve"> </w:t>
            </w:r>
            <w:proofErr w:type="spellStart"/>
            <w:r w:rsidRPr="00D802CD">
              <w:rPr>
                <w:sz w:val="20"/>
                <w:szCs w:val="20"/>
                <w:lang w:eastAsia="sr-Latn-CS"/>
              </w:rPr>
              <w:t>позиву</w:t>
            </w:r>
            <w:proofErr w:type="spellEnd"/>
            <w:r w:rsidRPr="00D802CD">
              <w:rPr>
                <w:sz w:val="20"/>
                <w:szCs w:val="20"/>
                <w:lang w:eastAsia="sr-Latn-CS"/>
              </w:rPr>
              <w:t xml:space="preserve"> и</w:t>
            </w:r>
            <w:r w:rsidRPr="00D802CD">
              <w:rPr>
                <w:sz w:val="20"/>
                <w:szCs w:val="20"/>
                <w:lang w:val="sr-Cyrl-RS" w:eastAsia="sr-Latn-CS"/>
              </w:rPr>
              <w:t>ли</w:t>
            </w:r>
            <w:r w:rsidRPr="00D802CD">
              <w:rPr>
                <w:sz w:val="20"/>
                <w:szCs w:val="20"/>
                <w:lang w:eastAsia="sr-Latn-CS"/>
              </w:rPr>
              <w:t xml:space="preserve"> </w:t>
            </w:r>
            <w:proofErr w:type="spellStart"/>
            <w:r w:rsidRPr="00D802CD">
              <w:rPr>
                <w:sz w:val="20"/>
                <w:szCs w:val="20"/>
                <w:lang w:eastAsia="sr-Latn-CS"/>
              </w:rPr>
              <w:t>пленарна</w:t>
            </w:r>
            <w:proofErr w:type="spellEnd"/>
            <w:r w:rsidRPr="00D802CD">
              <w:rPr>
                <w:sz w:val="20"/>
                <w:szCs w:val="20"/>
                <w:lang w:eastAsia="sr-Latn-CS"/>
              </w:rPr>
              <w:t xml:space="preserve"> </w:t>
            </w:r>
            <w:proofErr w:type="spellStart"/>
            <w:r w:rsidRPr="00D802CD">
              <w:rPr>
                <w:sz w:val="20"/>
                <w:szCs w:val="20"/>
                <w:lang w:eastAsia="sr-Latn-CS"/>
              </w:rPr>
              <w:t>предавања</w:t>
            </w:r>
            <w:proofErr w:type="spellEnd"/>
            <w:r w:rsidRPr="00D802CD">
              <w:rPr>
                <w:sz w:val="20"/>
                <w:szCs w:val="20"/>
                <w:lang w:eastAsia="sr-Latn-CS"/>
              </w:rPr>
              <w:t xml:space="preserve"> </w:t>
            </w:r>
            <w:proofErr w:type="spellStart"/>
            <w:r w:rsidRPr="00D802CD">
              <w:rPr>
                <w:sz w:val="20"/>
                <w:szCs w:val="20"/>
                <w:lang w:eastAsia="sr-Latn-CS"/>
              </w:rPr>
              <w:t>на</w:t>
            </w:r>
            <w:proofErr w:type="spellEnd"/>
            <w:r w:rsidRPr="00D802CD">
              <w:rPr>
                <w:sz w:val="20"/>
                <w:szCs w:val="20"/>
                <w:lang w:eastAsia="sr-Latn-CS"/>
              </w:rPr>
              <w:t xml:space="preserve"> </w:t>
            </w:r>
            <w:proofErr w:type="spellStart"/>
            <w:r w:rsidRPr="00D802CD">
              <w:rPr>
                <w:sz w:val="20"/>
                <w:szCs w:val="20"/>
                <w:lang w:eastAsia="sr-Latn-CS"/>
              </w:rPr>
              <w:t>међународним</w:t>
            </w:r>
            <w:proofErr w:type="spellEnd"/>
            <w:r w:rsidRPr="00D802CD">
              <w:rPr>
                <w:sz w:val="20"/>
                <w:szCs w:val="20"/>
                <w:lang w:eastAsia="sr-Latn-CS"/>
              </w:rPr>
              <w:t xml:space="preserve"> </w:t>
            </w:r>
            <w:proofErr w:type="spellStart"/>
            <w:r w:rsidRPr="00D802CD">
              <w:rPr>
                <w:sz w:val="20"/>
                <w:szCs w:val="20"/>
                <w:lang w:eastAsia="sr-Latn-CS"/>
              </w:rPr>
              <w:t>акредитованим</w:t>
            </w:r>
            <w:proofErr w:type="spellEnd"/>
            <w:r w:rsidRPr="00D802CD">
              <w:rPr>
                <w:sz w:val="20"/>
                <w:szCs w:val="20"/>
                <w:lang w:eastAsia="sr-Latn-CS"/>
              </w:rPr>
              <w:t xml:space="preserve"> </w:t>
            </w:r>
            <w:proofErr w:type="spellStart"/>
            <w:r w:rsidRPr="00D802CD">
              <w:rPr>
                <w:sz w:val="20"/>
                <w:szCs w:val="20"/>
                <w:lang w:eastAsia="sr-Latn-CS"/>
              </w:rPr>
              <w:t>скуповима</w:t>
            </w:r>
            <w:proofErr w:type="spellEnd"/>
            <w:r w:rsidRPr="00D802CD">
              <w:rPr>
                <w:sz w:val="20"/>
                <w:szCs w:val="20"/>
                <w:lang w:eastAsia="sr-Latn-CS"/>
              </w:rPr>
              <w:t xml:space="preserve"> у </w:t>
            </w:r>
            <w:proofErr w:type="spellStart"/>
            <w:r w:rsidRPr="00D802CD">
              <w:rPr>
                <w:rStyle w:val="Bodytext22"/>
                <w:rFonts w:ascii="Times New Roman" w:hAnsi="Times New Roman"/>
                <w:sz w:val="20"/>
                <w:szCs w:val="20"/>
              </w:rPr>
              <w:t>земљи</w:t>
            </w:r>
            <w:proofErr w:type="spellEnd"/>
            <w:r w:rsidRPr="00D802CD">
              <w:rPr>
                <w:rStyle w:val="Bodytext22"/>
                <w:rFonts w:ascii="Times New Roman" w:hAnsi="Times New Roman"/>
                <w:sz w:val="20"/>
                <w:szCs w:val="20"/>
              </w:rPr>
              <w:t xml:space="preserve"> и </w:t>
            </w:r>
            <w:proofErr w:type="spellStart"/>
            <w:r w:rsidRPr="00D802CD">
              <w:rPr>
                <w:rStyle w:val="Bodytext22"/>
                <w:rFonts w:ascii="Times New Roman" w:hAnsi="Times New Roman"/>
                <w:sz w:val="20"/>
                <w:szCs w:val="20"/>
              </w:rPr>
              <w:t>иностранству</w:t>
            </w:r>
            <w:proofErr w:type="spellEnd"/>
            <w:r w:rsidRPr="00D802CD">
              <w:rPr>
                <w:rStyle w:val="Bodytext22"/>
                <w:rFonts w:ascii="Times New Roman" w:hAnsi="Times New Roman"/>
                <w:sz w:val="20"/>
                <w:szCs w:val="20"/>
              </w:rPr>
              <w:t xml:space="preserve">. </w:t>
            </w:r>
          </w:p>
          <w:p w14:paraId="6B459C64" w14:textId="77777777" w:rsidR="000F6B2B" w:rsidRPr="00D802CD" w:rsidRDefault="000F6B2B" w:rsidP="004252B3">
            <w:pPr>
              <w:rPr>
                <w:rStyle w:val="Bodytext22"/>
                <w:rFonts w:ascii="Times New Roman" w:hAnsi="Times New Roman"/>
                <w:sz w:val="20"/>
                <w:szCs w:val="20"/>
              </w:rPr>
            </w:pPr>
            <w:r w:rsidRPr="00D802CD">
              <w:rPr>
                <w:rStyle w:val="Bodytext22"/>
                <w:rFonts w:ascii="Times New Roman" w:hAnsi="Times New Roman"/>
                <w:sz w:val="20"/>
                <w:szCs w:val="20"/>
                <w:lang w:val="sr-Cyrl-RS"/>
              </w:rPr>
              <w:t>2. С</w:t>
            </w:r>
            <w:proofErr w:type="spellStart"/>
            <w:r w:rsidRPr="00D802CD">
              <w:rPr>
                <w:rStyle w:val="Bodytext22"/>
                <w:rFonts w:ascii="Times New Roman" w:hAnsi="Times New Roman"/>
                <w:sz w:val="20"/>
                <w:szCs w:val="20"/>
              </w:rPr>
              <w:t>течено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звање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гостујућег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професора</w:t>
            </w:r>
            <w:proofErr w:type="spellEnd"/>
            <w:r w:rsidRPr="00D802CD">
              <w:rPr>
                <w:rStyle w:val="Bodytext22"/>
                <w:rFonts w:ascii="Times New Roman" w:hAnsi="Times New Roman"/>
                <w:sz w:val="20"/>
                <w:szCs w:val="20"/>
              </w:rPr>
              <w:t xml:space="preserve"> и</w:t>
            </w:r>
            <w:r w:rsidRPr="00D802CD">
              <w:rPr>
                <w:rStyle w:val="Bodytext22"/>
                <w:rFonts w:ascii="Times New Roman" w:hAnsi="Times New Roman"/>
                <w:sz w:val="20"/>
                <w:szCs w:val="20"/>
                <w:lang w:val="sr-Cyrl-RS"/>
              </w:rPr>
              <w:t>ли</w:t>
            </w:r>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гостујућег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истраживача</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високошколским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установама</w:t>
            </w:r>
            <w:proofErr w:type="spellEnd"/>
            <w:r w:rsidRPr="00D802CD">
              <w:rPr>
                <w:rStyle w:val="Bodytext22"/>
                <w:rFonts w:ascii="Times New Roman" w:hAnsi="Times New Roman"/>
                <w:sz w:val="20"/>
                <w:szCs w:val="20"/>
              </w:rPr>
              <w:t xml:space="preserve"> и </w:t>
            </w:r>
            <w:proofErr w:type="spellStart"/>
            <w:r w:rsidRPr="00D802CD">
              <w:rPr>
                <w:rStyle w:val="Bodytext22"/>
                <w:rFonts w:ascii="Times New Roman" w:hAnsi="Times New Roman"/>
                <w:sz w:val="20"/>
                <w:szCs w:val="20"/>
              </w:rPr>
              <w:t>научноистраживачким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организацијама</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иностранству</w:t>
            </w:r>
            <w:proofErr w:type="spellEnd"/>
            <w:r w:rsidRPr="00D802CD">
              <w:rPr>
                <w:rStyle w:val="Bodytext22"/>
                <w:rFonts w:ascii="Times New Roman" w:hAnsi="Times New Roman"/>
                <w:sz w:val="20"/>
                <w:szCs w:val="20"/>
              </w:rPr>
              <w:t>.</w:t>
            </w:r>
          </w:p>
          <w:p w14:paraId="688DA5C2" w14:textId="77777777" w:rsidR="000F6B2B" w:rsidRPr="00D802CD" w:rsidRDefault="000F6B2B" w:rsidP="004252B3">
            <w:pPr>
              <w:rPr>
                <w:rStyle w:val="Bodytext22"/>
                <w:rFonts w:ascii="Times New Roman" w:hAnsi="Times New Roman"/>
                <w:sz w:val="20"/>
                <w:szCs w:val="20"/>
                <w:lang w:val="sr-Cyrl-RS"/>
              </w:rPr>
            </w:pPr>
            <w:r w:rsidRPr="00D802CD">
              <w:rPr>
                <w:rStyle w:val="Bodytext22"/>
                <w:rFonts w:ascii="Times New Roman" w:hAnsi="Times New Roman"/>
                <w:sz w:val="20"/>
                <w:szCs w:val="20"/>
                <w:lang w:val="sr-Cyrl-RS"/>
              </w:rPr>
              <w:t>3. П</w:t>
            </w:r>
            <w:r w:rsidRPr="00D802CD">
              <w:rPr>
                <w:rStyle w:val="Bodytext22"/>
                <w:rFonts w:ascii="Times New Roman" w:hAnsi="Times New Roman"/>
                <w:sz w:val="20"/>
                <w:szCs w:val="20"/>
              </w:rPr>
              <w:t>р</w:t>
            </w:r>
            <w:r w:rsidRPr="00D802CD">
              <w:rPr>
                <w:rStyle w:val="Bodytext22"/>
                <w:rFonts w:ascii="Times New Roman" w:hAnsi="Times New Roman"/>
                <w:sz w:val="20"/>
                <w:szCs w:val="20"/>
                <w:lang w:val="sr-Cyrl-RS"/>
              </w:rPr>
              <w:t>едавање</w:t>
            </w:r>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позиву</w:t>
            </w:r>
            <w:proofErr w:type="spellEnd"/>
            <w:r w:rsidRPr="00D802CD">
              <w:rPr>
                <w:rStyle w:val="Bodytext22"/>
                <w:rFonts w:ascii="Times New Roman" w:hAnsi="Times New Roman"/>
                <w:sz w:val="20"/>
                <w:szCs w:val="20"/>
                <w:lang w:val="sr-Cyrl-RS"/>
              </w:rPr>
              <w:t>.</w:t>
            </w:r>
          </w:p>
          <w:p w14:paraId="1D1CE004" w14:textId="77777777" w:rsidR="000F6B2B" w:rsidRPr="00D802CD" w:rsidRDefault="000F6B2B" w:rsidP="004252B3">
            <w:pPr>
              <w:rPr>
                <w:rStyle w:val="Bodytext22"/>
                <w:rFonts w:ascii="Times New Roman" w:hAnsi="Times New Roman"/>
                <w:sz w:val="20"/>
                <w:szCs w:val="20"/>
              </w:rPr>
            </w:pPr>
            <w:r w:rsidRPr="00D802CD">
              <w:rPr>
                <w:rStyle w:val="Bodytext22"/>
                <w:rFonts w:ascii="Times New Roman" w:hAnsi="Times New Roman"/>
                <w:sz w:val="20"/>
                <w:szCs w:val="20"/>
                <w:lang w:val="sr-Cyrl-RS"/>
              </w:rPr>
              <w:t>4. У</w:t>
            </w:r>
            <w:proofErr w:type="spellStart"/>
            <w:r w:rsidRPr="00D802CD">
              <w:rPr>
                <w:rStyle w:val="Bodytext22"/>
                <w:rFonts w:ascii="Times New Roman" w:hAnsi="Times New Roman"/>
                <w:sz w:val="20"/>
                <w:szCs w:val="20"/>
              </w:rPr>
              <w:t>чешће</w:t>
            </w:r>
            <w:proofErr w:type="spellEnd"/>
            <w:r w:rsidRPr="00D802CD">
              <w:rPr>
                <w:rStyle w:val="Bodytext22"/>
                <w:rFonts w:ascii="Times New Roman" w:hAnsi="Times New Roman"/>
                <w:sz w:val="20"/>
                <w:szCs w:val="20"/>
              </w:rPr>
              <w:t xml:space="preserve"> и</w:t>
            </w:r>
            <w:r w:rsidRPr="00D802CD">
              <w:rPr>
                <w:rStyle w:val="Bodytext22"/>
                <w:rFonts w:ascii="Times New Roman" w:hAnsi="Times New Roman"/>
                <w:sz w:val="20"/>
                <w:szCs w:val="20"/>
                <w:lang w:val="sr-Cyrl-RS"/>
              </w:rPr>
              <w:t>ли</w:t>
            </w:r>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руковођење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међународним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пројектима</w:t>
            </w:r>
            <w:proofErr w:type="spellEnd"/>
            <w:r w:rsidRPr="00D802CD">
              <w:rPr>
                <w:rStyle w:val="Bodytext22"/>
                <w:rFonts w:ascii="Times New Roman" w:hAnsi="Times New Roman"/>
                <w:sz w:val="20"/>
                <w:szCs w:val="20"/>
              </w:rPr>
              <w:t>.</w:t>
            </w:r>
          </w:p>
          <w:p w14:paraId="77CAB970" w14:textId="77777777" w:rsidR="000F6B2B" w:rsidRPr="00D802CD" w:rsidRDefault="000F6B2B" w:rsidP="004252B3">
            <w:pPr>
              <w:rPr>
                <w:sz w:val="20"/>
                <w:szCs w:val="20"/>
                <w:lang w:eastAsia="sr-Latn-CS"/>
              </w:rPr>
            </w:pPr>
            <w:r w:rsidRPr="00D802CD">
              <w:rPr>
                <w:rStyle w:val="Bodytext22"/>
                <w:rFonts w:ascii="Times New Roman" w:hAnsi="Times New Roman"/>
                <w:sz w:val="20"/>
                <w:szCs w:val="20"/>
                <w:lang w:val="sr-Cyrl-RS"/>
              </w:rPr>
              <w:t>5. И</w:t>
            </w:r>
            <w:r w:rsidRPr="00D802CD">
              <w:rPr>
                <w:sz w:val="20"/>
                <w:szCs w:val="20"/>
                <w:lang w:val="sr-Latn-CS" w:eastAsia="sr-Latn-CS"/>
              </w:rPr>
              <w:t>нтернационализација</w:t>
            </w:r>
            <w:r w:rsidRPr="00D802CD">
              <w:rPr>
                <w:sz w:val="20"/>
                <w:szCs w:val="20"/>
                <w:lang w:eastAsia="sr-Latn-CS"/>
              </w:rPr>
              <w:t xml:space="preserve"> </w:t>
            </w:r>
            <w:proofErr w:type="spellStart"/>
            <w:r w:rsidRPr="00D802CD">
              <w:rPr>
                <w:sz w:val="20"/>
                <w:szCs w:val="20"/>
                <w:lang w:eastAsia="sr-Latn-CS"/>
              </w:rPr>
              <w:t>постојећих</w:t>
            </w:r>
            <w:proofErr w:type="spellEnd"/>
            <w:r w:rsidRPr="00D802CD">
              <w:rPr>
                <w:sz w:val="20"/>
                <w:szCs w:val="20"/>
                <w:lang w:eastAsia="sr-Latn-CS"/>
              </w:rPr>
              <w:t xml:space="preserve"> </w:t>
            </w:r>
            <w:proofErr w:type="spellStart"/>
            <w:r w:rsidRPr="00D802CD">
              <w:rPr>
                <w:sz w:val="20"/>
                <w:szCs w:val="20"/>
                <w:lang w:eastAsia="sr-Latn-CS"/>
              </w:rPr>
              <w:t>студијских</w:t>
            </w:r>
            <w:proofErr w:type="spellEnd"/>
            <w:r w:rsidRPr="00D802CD">
              <w:rPr>
                <w:sz w:val="20"/>
                <w:szCs w:val="20"/>
                <w:lang w:eastAsia="sr-Latn-CS"/>
              </w:rPr>
              <w:t xml:space="preserve"> </w:t>
            </w:r>
            <w:proofErr w:type="spellStart"/>
            <w:r w:rsidRPr="00D802CD">
              <w:rPr>
                <w:sz w:val="20"/>
                <w:szCs w:val="20"/>
                <w:lang w:eastAsia="sr-Latn-CS"/>
              </w:rPr>
              <w:t>програма</w:t>
            </w:r>
            <w:proofErr w:type="spellEnd"/>
            <w:r w:rsidRPr="00D802CD">
              <w:rPr>
                <w:sz w:val="20"/>
                <w:szCs w:val="20"/>
                <w:lang w:eastAsia="sr-Latn-CS"/>
              </w:rPr>
              <w:t xml:space="preserve"> у </w:t>
            </w:r>
            <w:proofErr w:type="spellStart"/>
            <w:r w:rsidRPr="00D802CD">
              <w:rPr>
                <w:sz w:val="20"/>
                <w:szCs w:val="20"/>
                <w:lang w:eastAsia="sr-Latn-CS"/>
              </w:rPr>
              <w:t>оквиру</w:t>
            </w:r>
            <w:proofErr w:type="spellEnd"/>
            <w:r w:rsidRPr="00D802CD">
              <w:rPr>
                <w:sz w:val="20"/>
                <w:szCs w:val="20"/>
                <w:lang w:eastAsia="sr-Latn-CS"/>
              </w:rPr>
              <w:t xml:space="preserve"> </w:t>
            </w:r>
            <w:proofErr w:type="spellStart"/>
            <w:r w:rsidRPr="00D802CD">
              <w:rPr>
                <w:sz w:val="20"/>
                <w:szCs w:val="20"/>
                <w:lang w:eastAsia="sr-Latn-CS"/>
              </w:rPr>
              <w:t>високошколске</w:t>
            </w:r>
            <w:proofErr w:type="spellEnd"/>
            <w:r w:rsidRPr="00D802CD">
              <w:rPr>
                <w:sz w:val="20"/>
                <w:szCs w:val="20"/>
                <w:lang w:eastAsia="sr-Latn-CS"/>
              </w:rPr>
              <w:t xml:space="preserve"> </w:t>
            </w:r>
            <w:proofErr w:type="spellStart"/>
            <w:r w:rsidRPr="00D802CD">
              <w:rPr>
                <w:sz w:val="20"/>
                <w:szCs w:val="20"/>
                <w:lang w:eastAsia="sr-Latn-CS"/>
              </w:rPr>
              <w:t>установе</w:t>
            </w:r>
            <w:proofErr w:type="spellEnd"/>
            <w:r w:rsidRPr="00D802CD">
              <w:rPr>
                <w:sz w:val="20"/>
                <w:szCs w:val="20"/>
                <w:lang w:eastAsia="sr-Latn-CS"/>
              </w:rPr>
              <w:t xml:space="preserve">. </w:t>
            </w:r>
          </w:p>
          <w:p w14:paraId="1A273AF5" w14:textId="77777777" w:rsidR="000F6B2B" w:rsidRDefault="000F6B2B" w:rsidP="004252B3">
            <w:pPr>
              <w:pStyle w:val="Header"/>
              <w:tabs>
                <w:tab w:val="left" w:pos="0"/>
              </w:tabs>
              <w:jc w:val="left"/>
              <w:rPr>
                <w:rFonts w:ascii="Times New Roman" w:hAnsi="Times New Roman" w:cs="Times New Roman"/>
                <w:sz w:val="20"/>
                <w:lang w:eastAsia="sr-Latn-CS"/>
              </w:rPr>
            </w:pPr>
            <w:r w:rsidRPr="00D802CD">
              <w:rPr>
                <w:rFonts w:ascii="Times New Roman" w:hAnsi="Times New Roman" w:cs="Times New Roman"/>
                <w:sz w:val="20"/>
                <w:lang w:val="sr-Cyrl-RS" w:eastAsia="sr-Latn-CS"/>
              </w:rPr>
              <w:t>6. И</w:t>
            </w:r>
            <w:proofErr w:type="spellStart"/>
            <w:r w:rsidRPr="00D802CD">
              <w:rPr>
                <w:rFonts w:ascii="Times New Roman" w:hAnsi="Times New Roman" w:cs="Times New Roman"/>
                <w:sz w:val="20"/>
                <w:lang w:eastAsia="sr-Latn-CS"/>
              </w:rPr>
              <w:t>звођење</w:t>
            </w:r>
            <w:proofErr w:type="spellEnd"/>
            <w:r w:rsidRPr="00D802CD">
              <w:rPr>
                <w:rFonts w:ascii="Times New Roman" w:hAnsi="Times New Roman" w:cs="Times New Roman"/>
                <w:sz w:val="20"/>
                <w:lang w:eastAsia="sr-Latn-CS"/>
              </w:rPr>
              <w:t xml:space="preserve"> </w:t>
            </w:r>
            <w:proofErr w:type="spellStart"/>
            <w:r w:rsidRPr="00D802CD">
              <w:rPr>
                <w:rFonts w:ascii="Times New Roman" w:hAnsi="Times New Roman" w:cs="Times New Roman"/>
                <w:sz w:val="20"/>
                <w:lang w:eastAsia="sr-Latn-CS"/>
              </w:rPr>
              <w:t>наставе</w:t>
            </w:r>
            <w:proofErr w:type="spellEnd"/>
            <w:r w:rsidRPr="00D802CD">
              <w:rPr>
                <w:rFonts w:ascii="Times New Roman" w:hAnsi="Times New Roman" w:cs="Times New Roman"/>
                <w:sz w:val="20"/>
                <w:lang w:eastAsia="sr-Latn-CS"/>
              </w:rPr>
              <w:t xml:space="preserve"> и</w:t>
            </w:r>
            <w:r w:rsidRPr="00D802CD">
              <w:rPr>
                <w:rFonts w:ascii="Times New Roman" w:hAnsi="Times New Roman" w:cs="Times New Roman"/>
                <w:sz w:val="20"/>
                <w:lang w:val="sr-Cyrl-RS" w:eastAsia="sr-Latn-CS"/>
              </w:rPr>
              <w:t>ли</w:t>
            </w:r>
            <w:r w:rsidRPr="00D802CD">
              <w:rPr>
                <w:rFonts w:ascii="Times New Roman" w:hAnsi="Times New Roman" w:cs="Times New Roman"/>
                <w:sz w:val="20"/>
                <w:lang w:eastAsia="sr-Latn-CS"/>
              </w:rPr>
              <w:t xml:space="preserve"> </w:t>
            </w:r>
            <w:proofErr w:type="spellStart"/>
            <w:r w:rsidRPr="00D802CD">
              <w:rPr>
                <w:rFonts w:ascii="Times New Roman" w:hAnsi="Times New Roman" w:cs="Times New Roman"/>
                <w:sz w:val="20"/>
                <w:lang w:eastAsia="sr-Latn-CS"/>
              </w:rPr>
              <w:t>менторство</w:t>
            </w:r>
            <w:proofErr w:type="spellEnd"/>
            <w:r w:rsidRPr="00D802CD">
              <w:rPr>
                <w:rFonts w:ascii="Times New Roman" w:hAnsi="Times New Roman" w:cs="Times New Roman"/>
                <w:sz w:val="20"/>
                <w:lang w:eastAsia="sr-Latn-CS"/>
              </w:rPr>
              <w:t xml:space="preserve"> у </w:t>
            </w:r>
            <w:r w:rsidRPr="00D802CD">
              <w:rPr>
                <w:rFonts w:ascii="Times New Roman" w:hAnsi="Times New Roman" w:cs="Times New Roman"/>
                <w:sz w:val="20"/>
                <w:lang w:val="sr-Latn-CS" w:eastAsia="sr-Latn-CS"/>
              </w:rPr>
              <w:t>заједнички</w:t>
            </w:r>
            <w:r w:rsidRPr="00D802CD">
              <w:rPr>
                <w:rFonts w:ascii="Times New Roman" w:hAnsi="Times New Roman" w:cs="Times New Roman"/>
                <w:sz w:val="20"/>
                <w:lang w:eastAsia="sr-Latn-CS"/>
              </w:rPr>
              <w:t xml:space="preserve">м </w:t>
            </w:r>
            <w:proofErr w:type="spellStart"/>
            <w:r w:rsidRPr="00D802CD">
              <w:rPr>
                <w:rFonts w:ascii="Times New Roman" w:hAnsi="Times New Roman" w:cs="Times New Roman"/>
                <w:sz w:val="20"/>
                <w:lang w:eastAsia="sr-Latn-CS"/>
              </w:rPr>
              <w:t>међународним</w:t>
            </w:r>
            <w:proofErr w:type="spellEnd"/>
            <w:r w:rsidRPr="00D802CD">
              <w:rPr>
                <w:rFonts w:ascii="Times New Roman" w:hAnsi="Times New Roman" w:cs="Times New Roman"/>
                <w:sz w:val="20"/>
                <w:lang w:val="sr-Latn-CS" w:eastAsia="sr-Latn-CS"/>
              </w:rPr>
              <w:t xml:space="preserve"> студијски</w:t>
            </w:r>
            <w:r w:rsidRPr="00D802CD">
              <w:rPr>
                <w:rFonts w:ascii="Times New Roman" w:hAnsi="Times New Roman" w:cs="Times New Roman"/>
                <w:sz w:val="20"/>
                <w:lang w:eastAsia="sr-Latn-CS"/>
              </w:rPr>
              <w:t>м</w:t>
            </w:r>
            <w:r w:rsidRPr="00D802CD">
              <w:rPr>
                <w:rFonts w:ascii="Times New Roman" w:hAnsi="Times New Roman" w:cs="Times New Roman"/>
                <w:sz w:val="20"/>
                <w:lang w:val="sr-Latn-CS" w:eastAsia="sr-Latn-CS"/>
              </w:rPr>
              <w:t xml:space="preserve"> програми</w:t>
            </w:r>
            <w:proofErr w:type="spellStart"/>
            <w:r w:rsidRPr="00D802CD">
              <w:rPr>
                <w:rFonts w:ascii="Times New Roman" w:hAnsi="Times New Roman" w:cs="Times New Roman"/>
                <w:sz w:val="20"/>
                <w:lang w:eastAsia="sr-Latn-CS"/>
              </w:rPr>
              <w:t>ма</w:t>
            </w:r>
            <w:proofErr w:type="spellEnd"/>
            <w:r w:rsidRPr="00D802CD">
              <w:rPr>
                <w:rFonts w:ascii="Times New Roman" w:hAnsi="Times New Roman" w:cs="Times New Roman"/>
                <w:sz w:val="20"/>
                <w:lang w:eastAsia="sr-Latn-CS"/>
              </w:rPr>
              <w:t>.</w:t>
            </w:r>
          </w:p>
          <w:p w14:paraId="37390289" w14:textId="0525E74D" w:rsidR="00395A19" w:rsidRPr="00D802CD" w:rsidRDefault="00395A19" w:rsidP="004252B3">
            <w:pPr>
              <w:pStyle w:val="Header"/>
              <w:tabs>
                <w:tab w:val="left" w:pos="0"/>
              </w:tabs>
              <w:jc w:val="left"/>
              <w:rPr>
                <w:rFonts w:ascii="Times New Roman" w:hAnsi="Times New Roman" w:cs="Times New Roman"/>
                <w:snapToGrid w:val="0"/>
                <w:sz w:val="20"/>
                <w:lang w:val="sr-Cyrl-RS"/>
              </w:rPr>
            </w:pPr>
          </w:p>
        </w:tc>
      </w:tr>
    </w:tbl>
    <w:p w14:paraId="41B6FE75" w14:textId="77777777" w:rsidR="00D802CD" w:rsidRPr="00D802CD" w:rsidRDefault="00D802CD" w:rsidP="000F6B2B">
      <w:pPr>
        <w:jc w:val="both"/>
        <w:rPr>
          <w:b/>
        </w:rPr>
      </w:pPr>
    </w:p>
    <w:p w14:paraId="50C2CAEB" w14:textId="3361374C" w:rsidR="000F6B2B" w:rsidRPr="00D802CD" w:rsidRDefault="000F6B2B" w:rsidP="000F6B2B">
      <w:pPr>
        <w:jc w:val="both"/>
        <w:rPr>
          <w:sz w:val="20"/>
          <w:szCs w:val="20"/>
          <w:lang w:val="sl-SI"/>
        </w:rPr>
      </w:pPr>
      <w:r w:rsidRPr="00D802CD">
        <w:rPr>
          <w:sz w:val="20"/>
          <w:szCs w:val="20"/>
          <w:lang w:val="sl-SI"/>
        </w:rPr>
        <w:t>1. ЗА СТРУЧНО ПРОФЕСИОНАЛНИ ДОПРИНОС:</w:t>
      </w:r>
    </w:p>
    <w:p w14:paraId="5BEF7CA6" w14:textId="77777777" w:rsidR="000F6B2B" w:rsidRPr="00395A19" w:rsidRDefault="000F6B2B" w:rsidP="000F6B2B">
      <w:pPr>
        <w:jc w:val="both"/>
        <w:rPr>
          <w:b/>
          <w:sz w:val="20"/>
          <w:szCs w:val="20"/>
          <w:lang w:val="sr-Latn-ME" w:bidi="he-IL"/>
        </w:rPr>
      </w:pPr>
      <w:r w:rsidRPr="00395A19">
        <w:rPr>
          <w:b/>
          <w:i/>
          <w:sz w:val="20"/>
          <w:szCs w:val="20"/>
          <w:lang w:val="sr-Latn-ME" w:bidi="he-IL"/>
        </w:rPr>
        <w:t>Ангажованост у спровођењу сложених дијагностичких, терапијских и превентивних процедуре</w:t>
      </w:r>
    </w:p>
    <w:p w14:paraId="0D8DDFFF" w14:textId="77777777" w:rsidR="000F6B2B" w:rsidRPr="00D802CD" w:rsidRDefault="000F6B2B" w:rsidP="000F6B2B">
      <w:pPr>
        <w:contextualSpacing/>
        <w:jc w:val="both"/>
        <w:rPr>
          <w:sz w:val="20"/>
          <w:szCs w:val="20"/>
        </w:rPr>
      </w:pPr>
      <w:r w:rsidRPr="00395A19">
        <w:rPr>
          <w:sz w:val="20"/>
          <w:szCs w:val="20"/>
          <w:lang w:val="sr-Cyrl-ME"/>
        </w:rPr>
        <w:t>Доц. др Милан Докић свакодневно спроводи дијагностичке и терапијске интервенција а највише из области</w:t>
      </w:r>
      <w:r w:rsidRPr="00D802CD">
        <w:rPr>
          <w:sz w:val="20"/>
          <w:szCs w:val="20"/>
          <w:lang w:val="sr-Cyrl-ME"/>
        </w:rPr>
        <w:t xml:space="preserve"> минимално инвазивне хирургије. То су хистероскопске и лапароскопске операције као и коласичне вагиналне и абдоминалне гинеколошке операције, царски рез, дијагностика инфертилитета (ултратвучни преглед, хистеросалпингографија...). Поред наведених, спроводи и интервенције као што су биопсије, екслоративне киретаже, лечење инфекција, кондилома, цисте и упале Бартолинове жлезде,</w:t>
      </w:r>
      <w:r w:rsidRPr="00D802CD">
        <w:rPr>
          <w:sz w:val="20"/>
          <w:szCs w:val="20"/>
        </w:rPr>
        <w:t xml:space="preserve"> </w:t>
      </w:r>
      <w:proofErr w:type="spellStart"/>
      <w:r w:rsidRPr="00D802CD">
        <w:rPr>
          <w:sz w:val="20"/>
          <w:szCs w:val="20"/>
        </w:rPr>
        <w:t>интервенције</w:t>
      </w:r>
      <w:proofErr w:type="spellEnd"/>
      <w:r w:rsidRPr="00D802CD">
        <w:rPr>
          <w:sz w:val="20"/>
          <w:szCs w:val="20"/>
        </w:rPr>
        <w:t xml:space="preserve"> у </w:t>
      </w:r>
      <w:proofErr w:type="spellStart"/>
      <w:r w:rsidRPr="00D802CD">
        <w:rPr>
          <w:sz w:val="20"/>
          <w:szCs w:val="20"/>
        </w:rPr>
        <w:t>Дневној</w:t>
      </w:r>
      <w:proofErr w:type="spellEnd"/>
      <w:r w:rsidRPr="00D802CD">
        <w:rPr>
          <w:sz w:val="20"/>
          <w:szCs w:val="20"/>
        </w:rPr>
        <w:t xml:space="preserve"> </w:t>
      </w:r>
      <w:proofErr w:type="spellStart"/>
      <w:r w:rsidRPr="00D802CD">
        <w:rPr>
          <w:sz w:val="20"/>
          <w:szCs w:val="20"/>
        </w:rPr>
        <w:t>болници</w:t>
      </w:r>
      <w:proofErr w:type="spellEnd"/>
      <w:r w:rsidRPr="00D802CD">
        <w:rPr>
          <w:sz w:val="20"/>
          <w:szCs w:val="20"/>
        </w:rPr>
        <w:t xml:space="preserve"> и </w:t>
      </w:r>
      <w:proofErr w:type="spellStart"/>
      <w:r w:rsidRPr="00D802CD">
        <w:rPr>
          <w:sz w:val="20"/>
          <w:szCs w:val="20"/>
        </w:rPr>
        <w:t>под</w:t>
      </w:r>
      <w:proofErr w:type="spellEnd"/>
      <w:r w:rsidRPr="00D802CD">
        <w:rPr>
          <w:sz w:val="20"/>
          <w:szCs w:val="20"/>
        </w:rPr>
        <w:t xml:space="preserve"> </w:t>
      </w:r>
      <w:proofErr w:type="spellStart"/>
      <w:r w:rsidRPr="00D802CD">
        <w:rPr>
          <w:sz w:val="20"/>
          <w:szCs w:val="20"/>
        </w:rPr>
        <w:t>контролом</w:t>
      </w:r>
      <w:proofErr w:type="spellEnd"/>
      <w:r w:rsidRPr="00D802CD">
        <w:rPr>
          <w:sz w:val="20"/>
          <w:szCs w:val="20"/>
        </w:rPr>
        <w:t xml:space="preserve"> </w:t>
      </w:r>
      <w:proofErr w:type="spellStart"/>
      <w:r w:rsidRPr="00D802CD">
        <w:rPr>
          <w:sz w:val="20"/>
          <w:szCs w:val="20"/>
        </w:rPr>
        <w:t>ултразвука</w:t>
      </w:r>
      <w:proofErr w:type="spellEnd"/>
      <w:r w:rsidRPr="00D802CD">
        <w:rPr>
          <w:sz w:val="20"/>
          <w:szCs w:val="20"/>
        </w:rPr>
        <w:t xml:space="preserve">, </w:t>
      </w:r>
      <w:proofErr w:type="spellStart"/>
      <w:r w:rsidRPr="00D802CD">
        <w:rPr>
          <w:sz w:val="20"/>
          <w:szCs w:val="20"/>
        </w:rPr>
        <w:t>гинеколошки</w:t>
      </w:r>
      <w:proofErr w:type="spellEnd"/>
      <w:r w:rsidRPr="00D802CD">
        <w:rPr>
          <w:sz w:val="20"/>
          <w:szCs w:val="20"/>
        </w:rPr>
        <w:t xml:space="preserve"> и </w:t>
      </w:r>
      <w:proofErr w:type="spellStart"/>
      <w:r w:rsidRPr="00D802CD">
        <w:rPr>
          <w:sz w:val="20"/>
          <w:szCs w:val="20"/>
        </w:rPr>
        <w:t>ултразвучни</w:t>
      </w:r>
      <w:proofErr w:type="spellEnd"/>
      <w:r w:rsidRPr="00D802CD">
        <w:rPr>
          <w:sz w:val="20"/>
          <w:szCs w:val="20"/>
        </w:rPr>
        <w:t xml:space="preserve"> </w:t>
      </w:r>
      <w:proofErr w:type="spellStart"/>
      <w:r w:rsidRPr="00D802CD">
        <w:rPr>
          <w:sz w:val="20"/>
          <w:szCs w:val="20"/>
        </w:rPr>
        <w:t>прегледи</w:t>
      </w:r>
      <w:proofErr w:type="spellEnd"/>
      <w:r w:rsidRPr="00D802CD">
        <w:rPr>
          <w:sz w:val="20"/>
          <w:szCs w:val="20"/>
        </w:rPr>
        <w:t xml:space="preserve">. </w:t>
      </w:r>
      <w:r w:rsidRPr="00D802CD">
        <w:rPr>
          <w:sz w:val="20"/>
          <w:szCs w:val="20"/>
          <w:lang w:val="sr-Cyrl-ME"/>
        </w:rPr>
        <w:t xml:space="preserve">Као специјалиста, обавио је више од </w:t>
      </w:r>
      <w:r w:rsidRPr="00D802CD">
        <w:rPr>
          <w:sz w:val="20"/>
          <w:szCs w:val="20"/>
          <w:lang w:val="sl-SI"/>
        </w:rPr>
        <w:t>30</w:t>
      </w:r>
      <w:r w:rsidRPr="00D802CD">
        <w:rPr>
          <w:sz w:val="20"/>
          <w:szCs w:val="20"/>
          <w:lang w:val="sr-Cyrl-ME"/>
        </w:rPr>
        <w:t xml:space="preserve">00 гинеколошких и акушерских операција. </w:t>
      </w:r>
    </w:p>
    <w:p w14:paraId="16D6FE80" w14:textId="77777777" w:rsidR="000F6B2B" w:rsidRPr="00D802CD" w:rsidRDefault="000F6B2B" w:rsidP="000F6B2B">
      <w:pPr>
        <w:contextualSpacing/>
        <w:jc w:val="both"/>
        <w:rPr>
          <w:color w:val="000000"/>
          <w:sz w:val="20"/>
          <w:szCs w:val="20"/>
          <w:lang w:val="sr-Cyrl-CS"/>
        </w:rPr>
      </w:pPr>
      <w:r w:rsidRPr="00D802CD">
        <w:rPr>
          <w:sz w:val="20"/>
          <w:szCs w:val="20"/>
          <w:lang w:val="sr-Cyrl-ME"/>
        </w:rPr>
        <w:t xml:space="preserve"> </w:t>
      </w:r>
      <w:r w:rsidRPr="00D802CD">
        <w:rPr>
          <w:color w:val="000000"/>
          <w:sz w:val="20"/>
          <w:szCs w:val="20"/>
          <w:lang w:val="sr-Cyrl-CS"/>
        </w:rPr>
        <w:t xml:space="preserve">Последњих </w:t>
      </w:r>
      <w:proofErr w:type="spellStart"/>
      <w:r w:rsidRPr="00D802CD">
        <w:rPr>
          <w:color w:val="000000"/>
          <w:sz w:val="20"/>
          <w:szCs w:val="20"/>
        </w:rPr>
        <w:t>десетак</w:t>
      </w:r>
      <w:proofErr w:type="spellEnd"/>
      <w:r w:rsidRPr="00D802CD">
        <w:rPr>
          <w:color w:val="000000"/>
          <w:sz w:val="20"/>
          <w:szCs w:val="20"/>
          <w:lang w:val="sr-Cyrl-CS"/>
        </w:rPr>
        <w:t xml:space="preserve"> година обавља</w:t>
      </w:r>
      <w:r w:rsidRPr="00D802CD">
        <w:rPr>
          <w:color w:val="000000"/>
          <w:sz w:val="20"/>
          <w:szCs w:val="20"/>
          <w:lang w:val="sl-SI"/>
        </w:rPr>
        <w:t>о је</w:t>
      </w:r>
      <w:r w:rsidRPr="00D802CD">
        <w:rPr>
          <w:color w:val="000000"/>
          <w:sz w:val="20"/>
          <w:szCs w:val="20"/>
          <w:lang w:val="sr-Cyrl-CS"/>
        </w:rPr>
        <w:t xml:space="preserve"> дужност председника Комисије за потрошњу лекова, потрошног медицинског материјала, крви и крвних деривата на Клиници за гинекологију и акушерство УКЦС. Активан у едукацији колега из области гинеколошке ендоскопске хирургије (минимално-инвазивне гинеколошке хирургије). </w:t>
      </w:r>
    </w:p>
    <w:p w14:paraId="50EE2534" w14:textId="77777777" w:rsidR="000F6B2B" w:rsidRPr="00D802CD" w:rsidRDefault="000F6B2B" w:rsidP="000F6B2B">
      <w:pPr>
        <w:contextualSpacing/>
        <w:jc w:val="both"/>
        <w:rPr>
          <w:b/>
          <w:i/>
          <w:sz w:val="20"/>
          <w:szCs w:val="20"/>
        </w:rPr>
      </w:pPr>
    </w:p>
    <w:p w14:paraId="5B161847" w14:textId="77777777" w:rsidR="000F6B2B" w:rsidRPr="00D802CD" w:rsidRDefault="000F6B2B" w:rsidP="000F6B2B">
      <w:pPr>
        <w:contextualSpacing/>
        <w:jc w:val="both"/>
        <w:rPr>
          <w:b/>
          <w:i/>
          <w:sz w:val="20"/>
          <w:szCs w:val="20"/>
        </w:rPr>
      </w:pPr>
      <w:r w:rsidRPr="00D802CD">
        <w:rPr>
          <w:b/>
          <w:i/>
          <w:sz w:val="20"/>
          <w:szCs w:val="20"/>
          <w:lang w:val="sr-Cyrl-CS"/>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79AE3435" w14:textId="77777777" w:rsidR="000F6B2B" w:rsidRPr="00D802CD" w:rsidRDefault="000F6B2B" w:rsidP="000F6B2B">
      <w:pPr>
        <w:contextualSpacing/>
        <w:jc w:val="both"/>
        <w:rPr>
          <w:sz w:val="20"/>
          <w:szCs w:val="20"/>
          <w:lang w:val="sr-Cyrl-RS"/>
        </w:rPr>
      </w:pPr>
      <w:r w:rsidRPr="00D802CD">
        <w:rPr>
          <w:sz w:val="20"/>
          <w:szCs w:val="20"/>
          <w:lang w:val="sr-Cyrl-ME"/>
        </w:rPr>
        <w:t xml:space="preserve">др Милан Докић је увео </w:t>
      </w:r>
      <w:proofErr w:type="spellStart"/>
      <w:r w:rsidRPr="00D802CD">
        <w:rPr>
          <w:sz w:val="20"/>
          <w:szCs w:val="20"/>
        </w:rPr>
        <w:t>конзервативни</w:t>
      </w:r>
      <w:proofErr w:type="spellEnd"/>
      <w:r w:rsidRPr="00D802CD">
        <w:rPr>
          <w:sz w:val="20"/>
          <w:szCs w:val="20"/>
        </w:rPr>
        <w:t xml:space="preserve"> </w:t>
      </w:r>
      <w:proofErr w:type="spellStart"/>
      <w:r w:rsidRPr="00D802CD">
        <w:rPr>
          <w:sz w:val="20"/>
          <w:szCs w:val="20"/>
        </w:rPr>
        <w:t>третман</w:t>
      </w:r>
      <w:proofErr w:type="spellEnd"/>
      <w:r w:rsidRPr="00D802CD">
        <w:rPr>
          <w:sz w:val="20"/>
          <w:szCs w:val="20"/>
        </w:rPr>
        <w:t xml:space="preserve"> </w:t>
      </w:r>
      <w:proofErr w:type="spellStart"/>
      <w:r w:rsidRPr="00D802CD">
        <w:rPr>
          <w:sz w:val="20"/>
          <w:szCs w:val="20"/>
        </w:rPr>
        <w:t>ектопичних</w:t>
      </w:r>
      <w:proofErr w:type="spellEnd"/>
      <w:r w:rsidRPr="00D802CD">
        <w:rPr>
          <w:sz w:val="20"/>
          <w:szCs w:val="20"/>
        </w:rPr>
        <w:t xml:space="preserve"> </w:t>
      </w:r>
      <w:proofErr w:type="spellStart"/>
      <w:r w:rsidRPr="00D802CD">
        <w:rPr>
          <w:sz w:val="20"/>
          <w:szCs w:val="20"/>
        </w:rPr>
        <w:t>трудноћа</w:t>
      </w:r>
      <w:proofErr w:type="spellEnd"/>
      <w:r w:rsidRPr="00D802CD">
        <w:rPr>
          <w:sz w:val="20"/>
          <w:szCs w:val="20"/>
        </w:rPr>
        <w:t xml:space="preserve"> </w:t>
      </w:r>
      <w:proofErr w:type="spellStart"/>
      <w:r w:rsidRPr="00D802CD">
        <w:rPr>
          <w:sz w:val="20"/>
          <w:szCs w:val="20"/>
        </w:rPr>
        <w:t>системском</w:t>
      </w:r>
      <w:proofErr w:type="spellEnd"/>
      <w:r w:rsidRPr="00D802CD">
        <w:rPr>
          <w:sz w:val="20"/>
          <w:szCs w:val="20"/>
        </w:rPr>
        <w:t xml:space="preserve"> </w:t>
      </w:r>
      <w:proofErr w:type="spellStart"/>
      <w:r w:rsidRPr="00D802CD">
        <w:rPr>
          <w:sz w:val="20"/>
          <w:szCs w:val="20"/>
        </w:rPr>
        <w:t>апкликацијом</w:t>
      </w:r>
      <w:proofErr w:type="spellEnd"/>
      <w:r w:rsidRPr="00D802CD">
        <w:rPr>
          <w:sz w:val="20"/>
          <w:szCs w:val="20"/>
        </w:rPr>
        <w:t xml:space="preserve"> </w:t>
      </w:r>
      <w:proofErr w:type="spellStart"/>
      <w:r w:rsidRPr="00D802CD">
        <w:rPr>
          <w:sz w:val="20"/>
          <w:szCs w:val="20"/>
        </w:rPr>
        <w:t>метотрексата</w:t>
      </w:r>
      <w:proofErr w:type="spellEnd"/>
      <w:r w:rsidRPr="00D802CD">
        <w:rPr>
          <w:sz w:val="20"/>
          <w:szCs w:val="20"/>
        </w:rPr>
        <w:t xml:space="preserve">, </w:t>
      </w:r>
      <w:proofErr w:type="spellStart"/>
      <w:r w:rsidRPr="00D802CD">
        <w:rPr>
          <w:sz w:val="20"/>
          <w:szCs w:val="20"/>
        </w:rPr>
        <w:t>прекид</w:t>
      </w:r>
      <w:proofErr w:type="spellEnd"/>
      <w:r w:rsidRPr="00D802CD">
        <w:rPr>
          <w:sz w:val="20"/>
          <w:szCs w:val="20"/>
        </w:rPr>
        <w:t xml:space="preserve"> </w:t>
      </w:r>
      <w:proofErr w:type="spellStart"/>
      <w:r w:rsidRPr="00D802CD">
        <w:rPr>
          <w:sz w:val="20"/>
          <w:szCs w:val="20"/>
        </w:rPr>
        <w:t>одмаклих</w:t>
      </w:r>
      <w:proofErr w:type="spellEnd"/>
      <w:r w:rsidRPr="00D802CD">
        <w:rPr>
          <w:sz w:val="20"/>
          <w:szCs w:val="20"/>
        </w:rPr>
        <w:t xml:space="preserve"> </w:t>
      </w:r>
      <w:proofErr w:type="spellStart"/>
      <w:r w:rsidRPr="00D802CD">
        <w:rPr>
          <w:sz w:val="20"/>
          <w:szCs w:val="20"/>
        </w:rPr>
        <w:t>трудноћа</w:t>
      </w:r>
      <w:proofErr w:type="spellEnd"/>
      <w:r w:rsidRPr="00D802CD">
        <w:rPr>
          <w:sz w:val="20"/>
          <w:szCs w:val="20"/>
        </w:rPr>
        <w:t xml:space="preserve"> </w:t>
      </w:r>
      <w:proofErr w:type="spellStart"/>
      <w:r w:rsidRPr="00D802CD">
        <w:rPr>
          <w:sz w:val="20"/>
          <w:szCs w:val="20"/>
        </w:rPr>
        <w:t>применом</w:t>
      </w:r>
      <w:proofErr w:type="spellEnd"/>
      <w:r w:rsidRPr="00D802CD">
        <w:rPr>
          <w:sz w:val="20"/>
          <w:szCs w:val="20"/>
        </w:rPr>
        <w:t xml:space="preserve"> </w:t>
      </w:r>
      <w:proofErr w:type="spellStart"/>
      <w:r w:rsidRPr="00D802CD">
        <w:rPr>
          <w:sz w:val="20"/>
          <w:szCs w:val="20"/>
        </w:rPr>
        <w:t>простагландина</w:t>
      </w:r>
      <w:proofErr w:type="spellEnd"/>
      <w:r w:rsidRPr="00D802CD">
        <w:rPr>
          <w:sz w:val="20"/>
          <w:szCs w:val="20"/>
        </w:rPr>
        <w:t xml:space="preserve"> ПгЕ1</w:t>
      </w:r>
      <w:r w:rsidRPr="00D802CD">
        <w:rPr>
          <w:sz w:val="20"/>
          <w:szCs w:val="20"/>
          <w:lang w:val="sr-Cyrl-RS"/>
        </w:rPr>
        <w:t>.</w:t>
      </w:r>
    </w:p>
    <w:p w14:paraId="2B15BBFB" w14:textId="77777777" w:rsidR="000F6B2B" w:rsidRPr="00D802CD" w:rsidRDefault="000F6B2B" w:rsidP="000F6B2B">
      <w:pPr>
        <w:contextualSpacing/>
        <w:jc w:val="both"/>
        <w:rPr>
          <w:sz w:val="20"/>
          <w:szCs w:val="20"/>
        </w:rPr>
      </w:pPr>
      <w:r w:rsidRPr="00D802CD">
        <w:rPr>
          <w:sz w:val="20"/>
          <w:szCs w:val="20"/>
          <w:lang w:val="sr-Cyrl-ME"/>
        </w:rPr>
        <w:t xml:space="preserve">Затим је био део тима у увођењу </w:t>
      </w:r>
      <w:proofErr w:type="spellStart"/>
      <w:r w:rsidRPr="00D802CD">
        <w:rPr>
          <w:sz w:val="20"/>
          <w:szCs w:val="20"/>
        </w:rPr>
        <w:t>сложени</w:t>
      </w:r>
      <w:proofErr w:type="spellEnd"/>
      <w:r w:rsidRPr="00D802CD">
        <w:rPr>
          <w:sz w:val="20"/>
          <w:szCs w:val="20"/>
          <w:lang w:val="sr-Cyrl-RS"/>
        </w:rPr>
        <w:t>јих</w:t>
      </w:r>
      <w:r w:rsidRPr="00D802CD">
        <w:rPr>
          <w:sz w:val="20"/>
          <w:szCs w:val="20"/>
        </w:rPr>
        <w:t xml:space="preserve"> </w:t>
      </w:r>
      <w:r w:rsidRPr="00D802CD">
        <w:rPr>
          <w:sz w:val="20"/>
          <w:szCs w:val="20"/>
          <w:lang w:val="sr-Cyrl-ME"/>
        </w:rPr>
        <w:t xml:space="preserve">лапароскопских </w:t>
      </w:r>
      <w:r w:rsidRPr="00D802CD">
        <w:rPr>
          <w:sz w:val="20"/>
          <w:szCs w:val="20"/>
        </w:rPr>
        <w:t xml:space="preserve">и </w:t>
      </w:r>
      <w:proofErr w:type="spellStart"/>
      <w:r w:rsidRPr="00D802CD">
        <w:rPr>
          <w:sz w:val="20"/>
          <w:szCs w:val="20"/>
        </w:rPr>
        <w:t>хистероскопск</w:t>
      </w:r>
      <w:proofErr w:type="spellEnd"/>
      <w:r w:rsidRPr="00D802CD">
        <w:rPr>
          <w:sz w:val="20"/>
          <w:szCs w:val="20"/>
          <w:lang w:val="sr-Cyrl-RS"/>
        </w:rPr>
        <w:t xml:space="preserve">их </w:t>
      </w:r>
      <w:proofErr w:type="spellStart"/>
      <w:r w:rsidRPr="00D802CD">
        <w:rPr>
          <w:sz w:val="20"/>
          <w:szCs w:val="20"/>
        </w:rPr>
        <w:t>гинеколошк</w:t>
      </w:r>
      <w:proofErr w:type="spellEnd"/>
      <w:r w:rsidRPr="00D802CD">
        <w:rPr>
          <w:sz w:val="20"/>
          <w:szCs w:val="20"/>
          <w:lang w:val="sr-Cyrl-RS"/>
        </w:rPr>
        <w:t>их</w:t>
      </w:r>
      <w:r w:rsidRPr="00D802CD">
        <w:rPr>
          <w:sz w:val="20"/>
          <w:szCs w:val="20"/>
        </w:rPr>
        <w:t xml:space="preserve"> </w:t>
      </w:r>
      <w:proofErr w:type="spellStart"/>
      <w:r w:rsidRPr="00D802CD">
        <w:rPr>
          <w:sz w:val="20"/>
          <w:szCs w:val="20"/>
        </w:rPr>
        <w:t>операциј</w:t>
      </w:r>
      <w:proofErr w:type="spellEnd"/>
      <w:r w:rsidRPr="00D802CD">
        <w:rPr>
          <w:sz w:val="20"/>
          <w:szCs w:val="20"/>
          <w:lang w:val="sr-Cyrl-RS"/>
        </w:rPr>
        <w:t>а.</w:t>
      </w:r>
      <w:r w:rsidRPr="00D802CD">
        <w:rPr>
          <w:sz w:val="20"/>
          <w:szCs w:val="20"/>
        </w:rPr>
        <w:t xml:space="preserve"> </w:t>
      </w:r>
    </w:p>
    <w:p w14:paraId="7BD96738" w14:textId="77777777" w:rsidR="000F6B2B" w:rsidRPr="00D802CD" w:rsidRDefault="000F6B2B" w:rsidP="000F6B2B">
      <w:pPr>
        <w:contextualSpacing/>
        <w:jc w:val="both"/>
        <w:rPr>
          <w:b/>
          <w:i/>
          <w:sz w:val="20"/>
          <w:szCs w:val="20"/>
          <w:lang w:val="sr-Cyrl-ME"/>
        </w:rPr>
      </w:pPr>
    </w:p>
    <w:p w14:paraId="5E59C3C8" w14:textId="77777777" w:rsidR="000F6B2B" w:rsidRPr="00D802CD" w:rsidRDefault="000F6B2B" w:rsidP="000F6B2B">
      <w:pPr>
        <w:contextualSpacing/>
        <w:jc w:val="both"/>
        <w:rPr>
          <w:b/>
          <w:i/>
          <w:sz w:val="20"/>
          <w:szCs w:val="20"/>
          <w:lang w:val="sr-Cyrl-ME"/>
        </w:rPr>
      </w:pPr>
      <w:r w:rsidRPr="00D802CD">
        <w:rPr>
          <w:b/>
          <w:i/>
          <w:sz w:val="20"/>
          <w:szCs w:val="20"/>
          <w:lang w:val="sr-Cyrl-ME"/>
        </w:rPr>
        <w:t xml:space="preserve">Број организованих и одржаних програма континуиране медицинске едукације на Факултету који нису оцењени оценом мањом од 3,75 од стране полазника </w:t>
      </w:r>
    </w:p>
    <w:p w14:paraId="34B8B3FC" w14:textId="77777777" w:rsidR="000F6B2B" w:rsidRPr="00D802CD" w:rsidRDefault="000F6B2B" w:rsidP="00395A19">
      <w:pPr>
        <w:numPr>
          <w:ilvl w:val="0"/>
          <w:numId w:val="4"/>
        </w:numPr>
        <w:ind w:left="0"/>
        <w:contextualSpacing/>
        <w:jc w:val="both"/>
        <w:rPr>
          <w:sz w:val="20"/>
          <w:szCs w:val="20"/>
          <w:lang w:val="sr-Cyrl-RS"/>
        </w:rPr>
      </w:pPr>
      <w:r w:rsidRPr="00D802CD">
        <w:rPr>
          <w:sz w:val="20"/>
          <w:szCs w:val="20"/>
          <w:lang w:val="sr-Cyrl-ME"/>
        </w:rPr>
        <w:t>Кандидат је дао допринос као предавач</w:t>
      </w:r>
      <w:r w:rsidRPr="00D802CD">
        <w:rPr>
          <w:sz w:val="20"/>
          <w:szCs w:val="20"/>
          <w:lang w:val="sl-SI"/>
        </w:rPr>
        <w:t xml:space="preserve"> програма континуиране медицинске едукације на Медицинском факултету у Београду под називом: </w:t>
      </w:r>
      <w:r w:rsidRPr="00D802CD">
        <w:rPr>
          <w:sz w:val="20"/>
          <w:szCs w:val="20"/>
          <w:lang w:val="sr-Cyrl-ME"/>
        </w:rPr>
        <w:t>„Хистероскопија – Домети и огртаничења и нова филозофија у хистероскопији“ у организацији Клинике за гинекологију и акушерство УКЦС и Центра за КМЕ Медицинског факултета Универзитета у Београду, 27.03.2004.</w:t>
      </w:r>
      <w:r w:rsidRPr="00D802CD">
        <w:rPr>
          <w:sz w:val="20"/>
          <w:szCs w:val="20"/>
          <w:lang w:val="sr-Cyrl-RS"/>
        </w:rPr>
        <w:t>године</w:t>
      </w:r>
    </w:p>
    <w:p w14:paraId="2CDDACB4" w14:textId="77777777" w:rsidR="000F6B2B" w:rsidRPr="00D802CD" w:rsidRDefault="000F6B2B" w:rsidP="00395A19">
      <w:pPr>
        <w:numPr>
          <w:ilvl w:val="0"/>
          <w:numId w:val="4"/>
        </w:numPr>
        <w:ind w:left="0"/>
        <w:jc w:val="both"/>
        <w:rPr>
          <w:color w:val="000000"/>
          <w:sz w:val="20"/>
          <w:szCs w:val="20"/>
          <w:lang w:val="sr-Cyrl-CS"/>
        </w:rPr>
      </w:pPr>
      <w:r w:rsidRPr="00D802CD">
        <w:rPr>
          <w:sz w:val="20"/>
          <w:szCs w:val="20"/>
          <w:lang w:val="sr-Cyrl-ME"/>
        </w:rPr>
        <w:t>Кандидат је дао допринос као предавач</w:t>
      </w:r>
      <w:r w:rsidRPr="00D802CD">
        <w:rPr>
          <w:color w:val="000000"/>
          <w:sz w:val="20"/>
          <w:szCs w:val="20"/>
          <w:lang w:val="sr-Cyrl-RS"/>
        </w:rPr>
        <w:t xml:space="preserve"> на </w:t>
      </w:r>
      <w:r w:rsidRPr="00D802CD">
        <w:rPr>
          <w:color w:val="000000"/>
          <w:sz w:val="20"/>
          <w:szCs w:val="20"/>
          <w:lang w:val="en-GB"/>
        </w:rPr>
        <w:t xml:space="preserve"> </w:t>
      </w:r>
      <w:r w:rsidRPr="00D802CD">
        <w:rPr>
          <w:sz w:val="20"/>
          <w:szCs w:val="20"/>
        </w:rPr>
        <w:t xml:space="preserve">46. </w:t>
      </w:r>
      <w:proofErr w:type="spellStart"/>
      <w:r w:rsidRPr="00D802CD">
        <w:rPr>
          <w:sz w:val="20"/>
          <w:szCs w:val="20"/>
        </w:rPr>
        <w:t>Симпозијум</w:t>
      </w:r>
      <w:proofErr w:type="spellEnd"/>
      <w:r w:rsidRPr="00D802CD">
        <w:rPr>
          <w:sz w:val="20"/>
          <w:szCs w:val="20"/>
          <w:lang w:val="sr-Cyrl-RS"/>
        </w:rPr>
        <w:t>у</w:t>
      </w:r>
      <w:r w:rsidRPr="00D802CD">
        <w:rPr>
          <w:sz w:val="20"/>
          <w:szCs w:val="20"/>
        </w:rPr>
        <w:t xml:space="preserve"> </w:t>
      </w:r>
      <w:proofErr w:type="spellStart"/>
      <w:r w:rsidRPr="00D802CD">
        <w:rPr>
          <w:sz w:val="20"/>
          <w:szCs w:val="20"/>
        </w:rPr>
        <w:t>стремљења</w:t>
      </w:r>
      <w:proofErr w:type="spellEnd"/>
      <w:r w:rsidRPr="00D802CD">
        <w:rPr>
          <w:sz w:val="20"/>
          <w:szCs w:val="20"/>
        </w:rPr>
        <w:t xml:space="preserve"> и </w:t>
      </w:r>
      <w:proofErr w:type="spellStart"/>
      <w:r w:rsidRPr="00D802CD">
        <w:rPr>
          <w:sz w:val="20"/>
          <w:szCs w:val="20"/>
        </w:rPr>
        <w:t>новине</w:t>
      </w:r>
      <w:proofErr w:type="spellEnd"/>
      <w:r w:rsidRPr="00D802CD">
        <w:rPr>
          <w:sz w:val="20"/>
          <w:szCs w:val="20"/>
        </w:rPr>
        <w:t xml:space="preserve"> у </w:t>
      </w:r>
      <w:proofErr w:type="spellStart"/>
      <w:r w:rsidRPr="00D802CD">
        <w:rPr>
          <w:sz w:val="20"/>
          <w:szCs w:val="20"/>
        </w:rPr>
        <w:t>медицини</w:t>
      </w:r>
      <w:proofErr w:type="spellEnd"/>
      <w:r w:rsidRPr="00D802CD">
        <w:rPr>
          <w:sz w:val="20"/>
          <w:szCs w:val="20"/>
        </w:rPr>
        <w:t xml:space="preserve">. </w:t>
      </w:r>
      <w:r w:rsidRPr="00D802CD">
        <w:rPr>
          <w:sz w:val="20"/>
          <w:szCs w:val="20"/>
          <w:lang w:val="sr-Cyrl-RS"/>
        </w:rPr>
        <w:t xml:space="preserve">Медицински факултет, </w:t>
      </w:r>
      <w:proofErr w:type="spellStart"/>
      <w:r w:rsidRPr="00D802CD">
        <w:rPr>
          <w:sz w:val="20"/>
          <w:szCs w:val="20"/>
        </w:rPr>
        <w:t>Београд</w:t>
      </w:r>
      <w:proofErr w:type="spellEnd"/>
      <w:r w:rsidRPr="00D802CD">
        <w:rPr>
          <w:sz w:val="20"/>
          <w:szCs w:val="20"/>
        </w:rPr>
        <w:t xml:space="preserve">, 11.-15. </w:t>
      </w:r>
      <w:proofErr w:type="spellStart"/>
      <w:r w:rsidRPr="00D802CD">
        <w:rPr>
          <w:sz w:val="20"/>
          <w:szCs w:val="20"/>
        </w:rPr>
        <w:t>децембар</w:t>
      </w:r>
      <w:proofErr w:type="spellEnd"/>
      <w:r w:rsidRPr="00D802CD">
        <w:rPr>
          <w:sz w:val="20"/>
          <w:szCs w:val="20"/>
        </w:rPr>
        <w:t xml:space="preserve"> 2017. </w:t>
      </w:r>
      <w:r w:rsidRPr="00D802CD">
        <w:rPr>
          <w:sz w:val="20"/>
          <w:szCs w:val="20"/>
          <w:lang w:val="sr-Cyrl-RS"/>
        </w:rPr>
        <w:t xml:space="preserve">Тема: </w:t>
      </w:r>
      <w:r w:rsidRPr="00D802CD">
        <w:rPr>
          <w:color w:val="000000"/>
          <w:sz w:val="20"/>
          <w:szCs w:val="20"/>
          <w:lang w:val="sr-Cyrl-RS"/>
        </w:rPr>
        <w:t>„</w:t>
      </w:r>
      <w:proofErr w:type="spellStart"/>
      <w:r w:rsidRPr="00D802CD">
        <w:rPr>
          <w:sz w:val="20"/>
          <w:szCs w:val="20"/>
        </w:rPr>
        <w:t>Аспект</w:t>
      </w:r>
      <w:proofErr w:type="spellEnd"/>
      <w:r w:rsidRPr="00D802CD">
        <w:rPr>
          <w:sz w:val="20"/>
          <w:szCs w:val="20"/>
        </w:rPr>
        <w:t xml:space="preserve"> </w:t>
      </w:r>
      <w:proofErr w:type="spellStart"/>
      <w:r w:rsidRPr="00D802CD">
        <w:rPr>
          <w:sz w:val="20"/>
          <w:szCs w:val="20"/>
        </w:rPr>
        <w:t>дијагностике</w:t>
      </w:r>
      <w:proofErr w:type="spellEnd"/>
      <w:r w:rsidRPr="00D802CD">
        <w:rPr>
          <w:sz w:val="20"/>
          <w:szCs w:val="20"/>
        </w:rPr>
        <w:t xml:space="preserve"> и </w:t>
      </w:r>
      <w:proofErr w:type="spellStart"/>
      <w:r w:rsidRPr="00D802CD">
        <w:rPr>
          <w:sz w:val="20"/>
          <w:szCs w:val="20"/>
        </w:rPr>
        <w:t>лечења</w:t>
      </w:r>
      <w:proofErr w:type="spellEnd"/>
      <w:r w:rsidRPr="00D802CD">
        <w:rPr>
          <w:sz w:val="20"/>
          <w:szCs w:val="20"/>
        </w:rPr>
        <w:t xml:space="preserve"> </w:t>
      </w:r>
      <w:proofErr w:type="spellStart"/>
      <w:r w:rsidRPr="00D802CD">
        <w:rPr>
          <w:sz w:val="20"/>
          <w:szCs w:val="20"/>
        </w:rPr>
        <w:t>ектопичне</w:t>
      </w:r>
      <w:proofErr w:type="spellEnd"/>
      <w:r w:rsidRPr="00D802CD">
        <w:rPr>
          <w:sz w:val="20"/>
          <w:szCs w:val="20"/>
        </w:rPr>
        <w:t xml:space="preserve"> </w:t>
      </w:r>
      <w:proofErr w:type="spellStart"/>
      <w:r w:rsidRPr="00D802CD">
        <w:rPr>
          <w:sz w:val="20"/>
          <w:szCs w:val="20"/>
        </w:rPr>
        <w:t>трудноће</w:t>
      </w:r>
      <w:proofErr w:type="spellEnd"/>
      <w:r w:rsidRPr="00D802CD">
        <w:rPr>
          <w:sz w:val="20"/>
          <w:szCs w:val="20"/>
        </w:rPr>
        <w:t xml:space="preserve"> – </w:t>
      </w:r>
      <w:proofErr w:type="spellStart"/>
      <w:r w:rsidRPr="00D802CD">
        <w:rPr>
          <w:sz w:val="20"/>
          <w:szCs w:val="20"/>
        </w:rPr>
        <w:t>савремено</w:t>
      </w:r>
      <w:proofErr w:type="spellEnd"/>
      <w:r w:rsidRPr="00D802CD">
        <w:rPr>
          <w:sz w:val="20"/>
          <w:szCs w:val="20"/>
        </w:rPr>
        <w:t xml:space="preserve"> </w:t>
      </w:r>
      <w:proofErr w:type="spellStart"/>
      <w:r w:rsidRPr="00D802CD">
        <w:rPr>
          <w:sz w:val="20"/>
          <w:szCs w:val="20"/>
        </w:rPr>
        <w:t>виђење</w:t>
      </w:r>
      <w:proofErr w:type="spellEnd"/>
      <w:r w:rsidRPr="00D802CD">
        <w:rPr>
          <w:sz w:val="20"/>
          <w:szCs w:val="20"/>
          <w:lang w:val="sr-Cyrl-RS"/>
        </w:rPr>
        <w:t>“</w:t>
      </w:r>
      <w:r w:rsidRPr="00D802CD">
        <w:rPr>
          <w:sz w:val="20"/>
          <w:szCs w:val="20"/>
        </w:rPr>
        <w:t xml:space="preserve">. </w:t>
      </w:r>
      <w:proofErr w:type="spellStart"/>
      <w:r w:rsidRPr="00D802CD">
        <w:rPr>
          <w:sz w:val="20"/>
          <w:szCs w:val="20"/>
        </w:rPr>
        <w:t>Мини</w:t>
      </w:r>
      <w:proofErr w:type="spellEnd"/>
      <w:r w:rsidRPr="00D802CD">
        <w:rPr>
          <w:sz w:val="20"/>
          <w:szCs w:val="20"/>
        </w:rPr>
        <w:t xml:space="preserve"> </w:t>
      </w:r>
      <w:proofErr w:type="spellStart"/>
      <w:r w:rsidRPr="00D802CD">
        <w:rPr>
          <w:sz w:val="20"/>
          <w:szCs w:val="20"/>
        </w:rPr>
        <w:t>симпозијум</w:t>
      </w:r>
      <w:proofErr w:type="spellEnd"/>
      <w:r w:rsidRPr="00D802CD">
        <w:rPr>
          <w:sz w:val="20"/>
          <w:szCs w:val="20"/>
        </w:rPr>
        <w:t>: “</w:t>
      </w:r>
      <w:proofErr w:type="spellStart"/>
      <w:r w:rsidRPr="00D802CD">
        <w:rPr>
          <w:sz w:val="20"/>
          <w:szCs w:val="20"/>
        </w:rPr>
        <w:t>Гинекологија</w:t>
      </w:r>
      <w:proofErr w:type="spellEnd"/>
      <w:r w:rsidRPr="00D802CD">
        <w:rPr>
          <w:sz w:val="20"/>
          <w:szCs w:val="20"/>
        </w:rPr>
        <w:t xml:space="preserve"> и </w:t>
      </w:r>
      <w:proofErr w:type="spellStart"/>
      <w:r w:rsidRPr="00D802CD">
        <w:rPr>
          <w:sz w:val="20"/>
          <w:szCs w:val="20"/>
        </w:rPr>
        <w:t>акушерство</w:t>
      </w:r>
      <w:proofErr w:type="spellEnd"/>
      <w:r w:rsidRPr="00D802CD">
        <w:rPr>
          <w:sz w:val="20"/>
          <w:szCs w:val="20"/>
        </w:rPr>
        <w:t xml:space="preserve">: </w:t>
      </w:r>
      <w:proofErr w:type="spellStart"/>
      <w:r w:rsidRPr="00D802CD">
        <w:rPr>
          <w:sz w:val="20"/>
          <w:szCs w:val="20"/>
        </w:rPr>
        <w:t>савремене</w:t>
      </w:r>
      <w:proofErr w:type="spellEnd"/>
      <w:r w:rsidRPr="00D802CD">
        <w:rPr>
          <w:sz w:val="20"/>
          <w:szCs w:val="20"/>
        </w:rPr>
        <w:t xml:space="preserve"> </w:t>
      </w:r>
      <w:proofErr w:type="spellStart"/>
      <w:r w:rsidRPr="00D802CD">
        <w:rPr>
          <w:sz w:val="20"/>
          <w:szCs w:val="20"/>
        </w:rPr>
        <w:t>тенденције</w:t>
      </w:r>
      <w:proofErr w:type="spellEnd"/>
      <w:r w:rsidRPr="00D802CD">
        <w:rPr>
          <w:sz w:val="20"/>
          <w:szCs w:val="20"/>
        </w:rPr>
        <w:t xml:space="preserve"> у </w:t>
      </w:r>
      <w:proofErr w:type="spellStart"/>
      <w:r w:rsidRPr="00D802CD">
        <w:rPr>
          <w:sz w:val="20"/>
          <w:szCs w:val="20"/>
        </w:rPr>
        <w:t>дијагностици</w:t>
      </w:r>
      <w:proofErr w:type="spellEnd"/>
      <w:r w:rsidRPr="00D802CD">
        <w:rPr>
          <w:sz w:val="20"/>
          <w:szCs w:val="20"/>
        </w:rPr>
        <w:t xml:space="preserve"> и </w:t>
      </w:r>
      <w:proofErr w:type="spellStart"/>
      <w:r w:rsidRPr="00D802CD">
        <w:rPr>
          <w:sz w:val="20"/>
          <w:szCs w:val="20"/>
        </w:rPr>
        <w:t>лечењу</w:t>
      </w:r>
      <w:proofErr w:type="spellEnd"/>
      <w:r w:rsidRPr="00D802CD">
        <w:rPr>
          <w:sz w:val="20"/>
          <w:szCs w:val="20"/>
        </w:rPr>
        <w:t xml:space="preserve">”. </w:t>
      </w:r>
    </w:p>
    <w:p w14:paraId="60F73731" w14:textId="77777777" w:rsidR="00D802CD" w:rsidRPr="00D802CD" w:rsidRDefault="00D802CD" w:rsidP="000F6B2B">
      <w:pPr>
        <w:jc w:val="both"/>
        <w:rPr>
          <w:sz w:val="20"/>
          <w:szCs w:val="20"/>
          <w:lang w:val="sl-SI"/>
        </w:rPr>
      </w:pPr>
    </w:p>
    <w:p w14:paraId="179C9F78" w14:textId="77777777" w:rsidR="000F6B2B" w:rsidRPr="00D802CD" w:rsidRDefault="000F6B2B" w:rsidP="000F6B2B">
      <w:pPr>
        <w:jc w:val="both"/>
        <w:rPr>
          <w:sz w:val="20"/>
          <w:szCs w:val="20"/>
          <w:lang w:val="sl-SI"/>
        </w:rPr>
      </w:pPr>
      <w:r w:rsidRPr="00D802CD">
        <w:rPr>
          <w:sz w:val="20"/>
          <w:szCs w:val="20"/>
          <w:lang w:val="sl-SI"/>
        </w:rPr>
        <w:t>2. ЗА ДОПРИНОС АКАДЕМСКОЈ И ШИРОЈ ЗАЈЕДНИЦИ</w:t>
      </w:r>
    </w:p>
    <w:p w14:paraId="6E9E900A" w14:textId="77777777" w:rsidR="000F6B2B" w:rsidRPr="00D802CD" w:rsidRDefault="000F6B2B" w:rsidP="000F6B2B">
      <w:pPr>
        <w:jc w:val="both"/>
        <w:rPr>
          <w:b/>
          <w:i/>
          <w:iCs/>
          <w:color w:val="000000"/>
          <w:sz w:val="20"/>
          <w:szCs w:val="20"/>
          <w:lang w:val="sr-Cyrl-CS"/>
        </w:rPr>
      </w:pPr>
      <w:r w:rsidRPr="00D802CD">
        <w:rPr>
          <w:b/>
          <w:i/>
          <w:iCs/>
          <w:color w:val="000000"/>
          <w:sz w:val="20"/>
          <w:szCs w:val="20"/>
          <w:lang w:val="sr-Cyrl-CS"/>
        </w:rPr>
        <w:t xml:space="preserve">Значајно струковно, национално или међународно признање за научну или стручну делатност </w:t>
      </w:r>
    </w:p>
    <w:p w14:paraId="5408BA7B" w14:textId="77777777" w:rsidR="000F6B2B" w:rsidRPr="00D802CD" w:rsidRDefault="000F6B2B" w:rsidP="00395A19">
      <w:pPr>
        <w:numPr>
          <w:ilvl w:val="0"/>
          <w:numId w:val="5"/>
        </w:numPr>
        <w:ind w:left="0"/>
        <w:jc w:val="both"/>
        <w:rPr>
          <w:color w:val="000000"/>
          <w:sz w:val="20"/>
          <w:szCs w:val="20"/>
          <w:lang w:val="sr-Cyrl-RS"/>
        </w:rPr>
      </w:pPr>
      <w:r w:rsidRPr="00D802CD">
        <w:rPr>
          <w:color w:val="000000"/>
          <w:sz w:val="20"/>
          <w:szCs w:val="20"/>
          <w:lang w:val="sr-Cyrl-RS"/>
        </w:rPr>
        <w:t xml:space="preserve">Добитник „Плакете за изузетан допринос у борби против болсти </w:t>
      </w:r>
      <w:r w:rsidRPr="00D802CD">
        <w:rPr>
          <w:color w:val="000000"/>
          <w:sz w:val="20"/>
          <w:szCs w:val="20"/>
          <w:lang w:val="sr-Latn-RS"/>
        </w:rPr>
        <w:t>C</w:t>
      </w:r>
      <w:r w:rsidRPr="00D802CD">
        <w:rPr>
          <w:color w:val="000000"/>
          <w:sz w:val="20"/>
          <w:szCs w:val="20"/>
          <w:lang w:val="sr-Cyrl-RS"/>
        </w:rPr>
        <w:t xml:space="preserve">OVID 19“ </w:t>
      </w:r>
    </w:p>
    <w:p w14:paraId="6DE6DB6B" w14:textId="77777777" w:rsidR="000F6B2B" w:rsidRPr="00D802CD" w:rsidRDefault="000F6B2B" w:rsidP="00395A19">
      <w:pPr>
        <w:numPr>
          <w:ilvl w:val="0"/>
          <w:numId w:val="5"/>
        </w:numPr>
        <w:ind w:left="0"/>
        <w:jc w:val="both"/>
        <w:rPr>
          <w:color w:val="000000"/>
          <w:sz w:val="20"/>
          <w:szCs w:val="20"/>
          <w:lang w:val="sr-Cyrl-CS"/>
        </w:rPr>
      </w:pPr>
      <w:r w:rsidRPr="00D802CD">
        <w:rPr>
          <w:color w:val="000000"/>
          <w:sz w:val="20"/>
          <w:szCs w:val="20"/>
          <w:lang w:val="sr-Cyrl-CS"/>
        </w:rPr>
        <w:t xml:space="preserve">Учествовао у хуманитарном раду – добровољно радио као гинеколог и акушер у Републици српској (Невесиње) у периоду од 1997. до 2000. године. </w:t>
      </w:r>
    </w:p>
    <w:p w14:paraId="4C7C96CD" w14:textId="77777777" w:rsidR="000F6B2B" w:rsidRPr="00D802CD" w:rsidRDefault="000F6B2B" w:rsidP="000F6B2B">
      <w:pPr>
        <w:overflowPunct w:val="0"/>
        <w:autoSpaceDE w:val="0"/>
        <w:autoSpaceDN w:val="0"/>
        <w:adjustRightInd w:val="0"/>
        <w:jc w:val="both"/>
        <w:textAlignment w:val="baseline"/>
        <w:rPr>
          <w:b/>
          <w:i/>
          <w:sz w:val="20"/>
          <w:szCs w:val="20"/>
          <w:lang w:val="sl-SI"/>
        </w:rPr>
      </w:pPr>
    </w:p>
    <w:p w14:paraId="293AFC39" w14:textId="77777777" w:rsidR="009D062A" w:rsidRDefault="009D062A" w:rsidP="000F6B2B">
      <w:pPr>
        <w:overflowPunct w:val="0"/>
        <w:autoSpaceDE w:val="0"/>
        <w:autoSpaceDN w:val="0"/>
        <w:adjustRightInd w:val="0"/>
        <w:jc w:val="both"/>
        <w:textAlignment w:val="baseline"/>
        <w:rPr>
          <w:b/>
          <w:i/>
          <w:sz w:val="20"/>
          <w:szCs w:val="20"/>
          <w:lang w:val="sl-SI"/>
        </w:rPr>
      </w:pPr>
    </w:p>
    <w:p w14:paraId="62B204EC" w14:textId="58D973C4" w:rsidR="000F6B2B" w:rsidRPr="00D802CD" w:rsidRDefault="000F6B2B" w:rsidP="000F6B2B">
      <w:pPr>
        <w:overflowPunct w:val="0"/>
        <w:autoSpaceDE w:val="0"/>
        <w:autoSpaceDN w:val="0"/>
        <w:adjustRightInd w:val="0"/>
        <w:jc w:val="both"/>
        <w:textAlignment w:val="baseline"/>
        <w:rPr>
          <w:b/>
          <w:sz w:val="20"/>
          <w:szCs w:val="20"/>
          <w:lang w:val="sr-Cyrl-CS"/>
        </w:rPr>
      </w:pPr>
      <w:r w:rsidRPr="00D802CD">
        <w:rPr>
          <w:b/>
          <w:i/>
          <w:sz w:val="20"/>
          <w:szCs w:val="20"/>
          <w:lang w:val="sl-SI"/>
        </w:rPr>
        <w:lastRenderedPageBreak/>
        <w:t>Руковођење или ангажовање у националним или међународним научним или стручним организацијама</w:t>
      </w:r>
    </w:p>
    <w:p w14:paraId="6273B264" w14:textId="77777777" w:rsidR="000F6B2B" w:rsidRPr="00D802CD" w:rsidRDefault="000F6B2B" w:rsidP="000F6B2B">
      <w:pPr>
        <w:shd w:val="clear" w:color="auto" w:fill="FFFFFF"/>
        <w:jc w:val="both"/>
        <w:rPr>
          <w:color w:val="000000"/>
          <w:sz w:val="20"/>
          <w:szCs w:val="20"/>
          <w:lang w:val="sr-Cyrl-CS"/>
        </w:rPr>
      </w:pPr>
      <w:r w:rsidRPr="00D802CD">
        <w:rPr>
          <w:color w:val="000000"/>
          <w:sz w:val="20"/>
          <w:szCs w:val="20"/>
          <w:lang w:val="sl-SI"/>
        </w:rPr>
        <w:t>Генерални секретар и ч</w:t>
      </w:r>
      <w:r w:rsidRPr="00D802CD">
        <w:rPr>
          <w:color w:val="000000"/>
          <w:sz w:val="20"/>
          <w:szCs w:val="20"/>
          <w:lang w:val="sr-Cyrl-CS"/>
        </w:rPr>
        <w:t xml:space="preserve">лан </w:t>
      </w:r>
      <w:r w:rsidRPr="00D802CD">
        <w:rPr>
          <w:color w:val="000000"/>
          <w:sz w:val="20"/>
          <w:szCs w:val="20"/>
          <w:lang w:val="sl-SI"/>
        </w:rPr>
        <w:t xml:space="preserve">Гинеколошке секције </w:t>
      </w:r>
      <w:r w:rsidRPr="00D802CD">
        <w:rPr>
          <w:color w:val="000000"/>
          <w:sz w:val="20"/>
          <w:szCs w:val="20"/>
          <w:lang w:val="sr-Cyrl-CS"/>
        </w:rPr>
        <w:t xml:space="preserve">Српског Лекарског Друштва од 2019. године.  </w:t>
      </w:r>
    </w:p>
    <w:p w14:paraId="0B8F8C4F" w14:textId="77777777" w:rsidR="000F6B2B" w:rsidRPr="00D802CD" w:rsidRDefault="000F6B2B" w:rsidP="000F6B2B">
      <w:pPr>
        <w:contextualSpacing/>
        <w:jc w:val="both"/>
        <w:rPr>
          <w:color w:val="000000"/>
          <w:sz w:val="20"/>
          <w:szCs w:val="20"/>
          <w:lang w:val="sr-Cyrl-CS"/>
        </w:rPr>
      </w:pPr>
      <w:r w:rsidRPr="00D802CD">
        <w:rPr>
          <w:color w:val="000000"/>
          <w:sz w:val="20"/>
          <w:szCs w:val="20"/>
          <w:lang w:val="sl-SI"/>
        </w:rPr>
        <w:t>Генерални секретар и ч</w:t>
      </w:r>
      <w:r w:rsidRPr="00D802CD">
        <w:rPr>
          <w:color w:val="000000"/>
          <w:sz w:val="20"/>
          <w:szCs w:val="20"/>
          <w:lang w:val="sr-Cyrl-CS"/>
        </w:rPr>
        <w:t>лан Удружења за гинеколошку ендоскопију Србије (УГЕС); Од јануара 2009. године обављао функцију генералног секретара УГЕС-а.</w:t>
      </w:r>
    </w:p>
    <w:p w14:paraId="21B58895" w14:textId="65DB9E46" w:rsidR="000F6B2B" w:rsidRPr="00D802CD" w:rsidRDefault="000F6B2B" w:rsidP="000F6B2B">
      <w:pPr>
        <w:shd w:val="clear" w:color="auto" w:fill="FFFFFF"/>
        <w:jc w:val="both"/>
        <w:rPr>
          <w:color w:val="000000"/>
          <w:sz w:val="20"/>
          <w:szCs w:val="20"/>
          <w:lang w:val="sl-SI"/>
        </w:rPr>
      </w:pPr>
      <w:r w:rsidRPr="00D802CD">
        <w:rPr>
          <w:color w:val="000000"/>
          <w:sz w:val="20"/>
          <w:szCs w:val="20"/>
          <w:lang w:val="sr-Cyrl-CS"/>
        </w:rPr>
        <w:t xml:space="preserve">Члан је </w:t>
      </w:r>
      <w:r w:rsidRPr="00D802CD">
        <w:rPr>
          <w:color w:val="000000"/>
          <w:sz w:val="20"/>
          <w:szCs w:val="20"/>
        </w:rPr>
        <w:t>European</w:t>
      </w:r>
      <w:r w:rsidRPr="00D802CD">
        <w:rPr>
          <w:color w:val="000000"/>
          <w:sz w:val="20"/>
          <w:szCs w:val="20"/>
          <w:lang w:val="sr-Cyrl-CS"/>
        </w:rPr>
        <w:t xml:space="preserve"> </w:t>
      </w:r>
      <w:r w:rsidRPr="00D802CD">
        <w:rPr>
          <w:color w:val="000000"/>
          <w:sz w:val="20"/>
          <w:szCs w:val="20"/>
        </w:rPr>
        <w:t>Society</w:t>
      </w:r>
      <w:r w:rsidRPr="00D802CD">
        <w:rPr>
          <w:color w:val="000000"/>
          <w:sz w:val="20"/>
          <w:szCs w:val="20"/>
          <w:lang w:val="sr-Cyrl-CS"/>
        </w:rPr>
        <w:t xml:space="preserve"> </w:t>
      </w:r>
      <w:r w:rsidRPr="00D802CD">
        <w:rPr>
          <w:color w:val="000000"/>
          <w:sz w:val="20"/>
          <w:szCs w:val="20"/>
        </w:rPr>
        <w:t>of</w:t>
      </w:r>
      <w:r w:rsidRPr="00D802CD">
        <w:rPr>
          <w:color w:val="000000"/>
          <w:sz w:val="20"/>
          <w:szCs w:val="20"/>
          <w:lang w:val="sr-Cyrl-CS"/>
        </w:rPr>
        <w:t xml:space="preserve"> </w:t>
      </w:r>
      <w:r w:rsidRPr="00D802CD">
        <w:rPr>
          <w:color w:val="000000"/>
          <w:sz w:val="20"/>
          <w:szCs w:val="20"/>
        </w:rPr>
        <w:t>Gynecologic</w:t>
      </w:r>
      <w:r w:rsidRPr="00D802CD">
        <w:rPr>
          <w:color w:val="000000"/>
          <w:sz w:val="20"/>
          <w:szCs w:val="20"/>
          <w:lang w:val="sr-Cyrl-CS"/>
        </w:rPr>
        <w:t xml:space="preserve"> </w:t>
      </w:r>
      <w:r w:rsidRPr="00D802CD">
        <w:rPr>
          <w:color w:val="000000"/>
          <w:sz w:val="20"/>
          <w:szCs w:val="20"/>
        </w:rPr>
        <w:t>Oncology</w:t>
      </w:r>
      <w:r w:rsidRPr="00D802CD">
        <w:rPr>
          <w:color w:val="000000"/>
          <w:sz w:val="20"/>
          <w:szCs w:val="20"/>
          <w:lang w:val="sr-Cyrl-CS"/>
        </w:rPr>
        <w:t xml:space="preserve"> (</w:t>
      </w:r>
      <w:r w:rsidRPr="00D802CD">
        <w:rPr>
          <w:color w:val="000000"/>
          <w:sz w:val="20"/>
          <w:szCs w:val="20"/>
        </w:rPr>
        <w:t>ESGO</w:t>
      </w:r>
      <w:r w:rsidRPr="00D802CD">
        <w:rPr>
          <w:color w:val="000000"/>
          <w:sz w:val="20"/>
          <w:szCs w:val="20"/>
          <w:lang w:val="sr-Cyrl-CS"/>
        </w:rPr>
        <w:t>)</w:t>
      </w:r>
      <w:r w:rsidR="00D802CD">
        <w:rPr>
          <w:color w:val="000000"/>
          <w:sz w:val="20"/>
          <w:szCs w:val="20"/>
          <w:lang w:val="sr-Cyrl-CS"/>
        </w:rPr>
        <w:t xml:space="preserve">; </w:t>
      </w:r>
      <w:r w:rsidRPr="00D802CD">
        <w:rPr>
          <w:color w:val="000000"/>
          <w:sz w:val="20"/>
          <w:szCs w:val="20"/>
          <w:lang w:val="sr-Cyrl-CS"/>
        </w:rPr>
        <w:t xml:space="preserve">Члан је </w:t>
      </w:r>
      <w:r w:rsidRPr="00D802CD">
        <w:rPr>
          <w:color w:val="000000"/>
          <w:sz w:val="20"/>
          <w:szCs w:val="20"/>
        </w:rPr>
        <w:t>European Society for Gynecological Endoscopy (ESGE)</w:t>
      </w:r>
      <w:r w:rsidR="00D802CD">
        <w:rPr>
          <w:color w:val="000000"/>
          <w:sz w:val="20"/>
          <w:szCs w:val="20"/>
          <w:lang w:val="sr-Cyrl-RS"/>
        </w:rPr>
        <w:t xml:space="preserve">; </w:t>
      </w:r>
      <w:r w:rsidRPr="00D802CD">
        <w:rPr>
          <w:color w:val="000000"/>
          <w:sz w:val="20"/>
          <w:szCs w:val="20"/>
          <w:lang w:val="sr-Cyrl-CS"/>
        </w:rPr>
        <w:t>Члан</w:t>
      </w:r>
      <w:r w:rsidRPr="00D802CD">
        <w:rPr>
          <w:color w:val="000000"/>
          <w:sz w:val="20"/>
          <w:szCs w:val="20"/>
          <w:lang w:val="pl-PL"/>
        </w:rPr>
        <w:t xml:space="preserve"> је </w:t>
      </w:r>
      <w:r w:rsidRPr="00D802CD">
        <w:rPr>
          <w:color w:val="000000"/>
          <w:sz w:val="20"/>
          <w:szCs w:val="20"/>
          <w:lang w:val="sr-Cyrl-CS"/>
        </w:rPr>
        <w:t>Удружења за гинеколошку онкологију Србије (УГОС)</w:t>
      </w:r>
      <w:r w:rsidRPr="00D802CD">
        <w:rPr>
          <w:color w:val="000000"/>
          <w:sz w:val="20"/>
          <w:szCs w:val="20"/>
          <w:lang w:val="pl-PL"/>
        </w:rPr>
        <w:t>.</w:t>
      </w:r>
      <w:r w:rsidR="00D802CD">
        <w:rPr>
          <w:color w:val="000000"/>
          <w:sz w:val="20"/>
          <w:szCs w:val="20"/>
          <w:lang w:val="sr-Cyrl-RS"/>
        </w:rPr>
        <w:t xml:space="preserve">; </w:t>
      </w:r>
      <w:r w:rsidRPr="00D802CD">
        <w:rPr>
          <w:color w:val="000000"/>
          <w:sz w:val="20"/>
          <w:szCs w:val="20"/>
          <w:lang w:val="sr-Cyrl-CS"/>
        </w:rPr>
        <w:t xml:space="preserve">Члан је </w:t>
      </w:r>
      <w:r w:rsidRPr="00D802CD">
        <w:rPr>
          <w:color w:val="000000"/>
          <w:sz w:val="20"/>
          <w:szCs w:val="20"/>
          <w:lang w:val="sl-SI"/>
        </w:rPr>
        <w:t>ISGE</w:t>
      </w:r>
    </w:p>
    <w:p w14:paraId="4C4587A8" w14:textId="77777777" w:rsidR="000F6B2B" w:rsidRPr="00D802CD" w:rsidRDefault="000F6B2B" w:rsidP="000F6B2B">
      <w:pPr>
        <w:contextualSpacing/>
        <w:jc w:val="both"/>
        <w:rPr>
          <w:sz w:val="20"/>
          <w:szCs w:val="20"/>
        </w:rPr>
      </w:pPr>
    </w:p>
    <w:p w14:paraId="22721578" w14:textId="77777777" w:rsidR="000F6B2B" w:rsidRPr="00D802CD" w:rsidRDefault="000F6B2B" w:rsidP="000F6B2B">
      <w:pPr>
        <w:jc w:val="both"/>
        <w:rPr>
          <w:sz w:val="20"/>
          <w:szCs w:val="20"/>
          <w:lang w:val="sl-SI"/>
        </w:rPr>
      </w:pPr>
      <w:r w:rsidRPr="00D802CD">
        <w:rPr>
          <w:sz w:val="20"/>
          <w:szCs w:val="20"/>
          <w:lang w:val="sr-Latn-RS"/>
        </w:rPr>
        <w:t>3.</w:t>
      </w:r>
      <w:r w:rsidRPr="00D802CD">
        <w:rPr>
          <w:sz w:val="20"/>
          <w:szCs w:val="20"/>
          <w:lang w:val="sl-SI"/>
        </w:rPr>
        <w:t xml:space="preserve"> ЗА САРАДЊУ СА ДРУГИМ ВИСОКОШКОЛСКИМ, НАУЧНО-ИСТРАЖИВАЧКИМ УСТАНОВАМА У ЗЕМЉИ И ИНОСТРАНСТВУ-МОБИЛНОСТ:4</w:t>
      </w:r>
    </w:p>
    <w:p w14:paraId="0DAE637B" w14:textId="77777777" w:rsidR="000F6B2B" w:rsidRPr="00D802CD" w:rsidRDefault="000F6B2B" w:rsidP="000F6B2B">
      <w:pPr>
        <w:jc w:val="both"/>
        <w:rPr>
          <w:b/>
          <w:i/>
          <w:sz w:val="20"/>
          <w:szCs w:val="20"/>
          <w:lang w:val="sl-SI"/>
        </w:rPr>
      </w:pPr>
      <w:r w:rsidRPr="00D802CD">
        <w:rPr>
          <w:b/>
          <w:i/>
          <w:sz w:val="20"/>
          <w:szCs w:val="20"/>
          <w:lang w:val="sr-Cyrl-CS"/>
        </w:rPr>
        <w:t>Учествовање на међународним курсевима или школама за ужу научну област за коју се бира</w:t>
      </w:r>
    </w:p>
    <w:p w14:paraId="762B12B6" w14:textId="77777777" w:rsidR="000F6B2B" w:rsidRPr="00D802CD" w:rsidRDefault="000F6B2B" w:rsidP="00395A19">
      <w:pPr>
        <w:numPr>
          <w:ilvl w:val="0"/>
          <w:numId w:val="6"/>
        </w:numPr>
        <w:ind w:left="0"/>
        <w:jc w:val="both"/>
        <w:rPr>
          <w:color w:val="000000"/>
          <w:sz w:val="20"/>
          <w:szCs w:val="20"/>
          <w:lang w:val="sl-SI"/>
        </w:rPr>
      </w:pPr>
      <w:r w:rsidRPr="00D802CD">
        <w:rPr>
          <w:color w:val="000000"/>
          <w:sz w:val="20"/>
          <w:szCs w:val="20"/>
          <w:lang w:val="sl-SI"/>
        </w:rPr>
        <w:t>Учествовао у Medical education, Clinical immersion: Tops and Tricks in Gynecoloical Syrgery, Hospital</w:t>
      </w:r>
      <w:r w:rsidRPr="00D802CD">
        <w:rPr>
          <w:color w:val="000000"/>
          <w:sz w:val="20"/>
          <w:szCs w:val="20"/>
          <w:lang w:val="sr-Cyrl-RS"/>
        </w:rPr>
        <w:t xml:space="preserve"> </w:t>
      </w:r>
      <w:r w:rsidRPr="00D802CD">
        <w:rPr>
          <w:color w:val="000000"/>
          <w:sz w:val="20"/>
          <w:szCs w:val="20"/>
          <w:lang w:val="sl-SI"/>
        </w:rPr>
        <w:t xml:space="preserve">Kralovske Vinohady, Prague, 27.-28. новембер 2017. </w:t>
      </w:r>
    </w:p>
    <w:p w14:paraId="6D79D6B0" w14:textId="77777777" w:rsidR="000F6B2B" w:rsidRPr="00D802CD" w:rsidRDefault="000F6B2B" w:rsidP="00395A19">
      <w:pPr>
        <w:numPr>
          <w:ilvl w:val="0"/>
          <w:numId w:val="6"/>
        </w:numPr>
        <w:ind w:left="0"/>
        <w:jc w:val="both"/>
        <w:rPr>
          <w:color w:val="000000"/>
          <w:sz w:val="20"/>
          <w:szCs w:val="20"/>
          <w:lang w:val="sr-Cyrl-CS"/>
        </w:rPr>
      </w:pPr>
      <w:r w:rsidRPr="00D802CD">
        <w:rPr>
          <w:color w:val="000000"/>
          <w:sz w:val="20"/>
          <w:szCs w:val="20"/>
          <w:lang w:val="sr-Cyrl-CS"/>
        </w:rPr>
        <w:t xml:space="preserve">Похађао семинар из области гинеколошке ендоскопије у сарадњи са AAGL-om (Америчком асоцијацијом за гинеколошку ендоскопију), Клинички центар Ниш, Центар за континуирану медицинску едукацију, 14-16. јун 2008. године; </w:t>
      </w:r>
    </w:p>
    <w:p w14:paraId="762E0077" w14:textId="77777777" w:rsidR="000F6B2B" w:rsidRPr="00D802CD" w:rsidRDefault="000F6B2B" w:rsidP="00395A19">
      <w:pPr>
        <w:numPr>
          <w:ilvl w:val="0"/>
          <w:numId w:val="6"/>
        </w:numPr>
        <w:ind w:left="0"/>
        <w:jc w:val="both"/>
        <w:rPr>
          <w:color w:val="000000"/>
          <w:sz w:val="20"/>
          <w:szCs w:val="20"/>
          <w:lang w:val="sr-Cyrl-CS"/>
        </w:rPr>
      </w:pPr>
      <w:r w:rsidRPr="00D802CD">
        <w:rPr>
          <w:color w:val="000000"/>
          <w:sz w:val="20"/>
          <w:szCs w:val="20"/>
          <w:lang w:val="sr-Cyrl-CS"/>
        </w:rPr>
        <w:t xml:space="preserve">Учествовао на едукативном семинару из трансвагиналне ендоскопије, Медицински факултет у Новом Саду, Центар за континуирану едукацију у здравству, 30-31. мај 2008. године; </w:t>
      </w:r>
    </w:p>
    <w:p w14:paraId="5DD4D009" w14:textId="77777777" w:rsidR="000F6B2B" w:rsidRPr="00D802CD" w:rsidRDefault="000F6B2B" w:rsidP="00395A19">
      <w:pPr>
        <w:numPr>
          <w:ilvl w:val="0"/>
          <w:numId w:val="6"/>
        </w:numPr>
        <w:ind w:left="0"/>
        <w:jc w:val="both"/>
        <w:rPr>
          <w:color w:val="000000"/>
          <w:sz w:val="20"/>
          <w:szCs w:val="20"/>
          <w:lang w:val="sr-Cyrl-CS"/>
        </w:rPr>
      </w:pPr>
      <w:r w:rsidRPr="00D802CD">
        <w:rPr>
          <w:color w:val="000000"/>
          <w:sz w:val="20"/>
          <w:szCs w:val="20"/>
          <w:lang w:val="sr-Cyrl-CS"/>
        </w:rPr>
        <w:t xml:space="preserve">Учествовао на  курсу „Хистероскопија као оптимална метода за решавање </w:t>
      </w:r>
      <w:r w:rsidRPr="00D802CD">
        <w:rPr>
          <w:color w:val="000000"/>
          <w:sz w:val="20"/>
          <w:szCs w:val="20"/>
          <w:lang w:val="sl-SI"/>
        </w:rPr>
        <w:t>А</w:t>
      </w:r>
      <w:r w:rsidRPr="00D802CD">
        <w:rPr>
          <w:color w:val="000000"/>
          <w:sz w:val="20"/>
          <w:szCs w:val="20"/>
          <w:lang w:val="sr-Cyrl-CS"/>
        </w:rPr>
        <w:t xml:space="preserve">шермановог синдрома, субмукозних миома и одређених аномалија утеруса“ у организацији Института за гинекологију и акушерство Клиничког центра Србије и Удружења за гинеколошку ендокринологију, Београд, 01. фебруар 2008. године; </w:t>
      </w:r>
    </w:p>
    <w:p w14:paraId="483DDE62" w14:textId="77777777" w:rsidR="000F6B2B" w:rsidRPr="00D802CD" w:rsidRDefault="000F6B2B" w:rsidP="00395A19">
      <w:pPr>
        <w:numPr>
          <w:ilvl w:val="0"/>
          <w:numId w:val="6"/>
        </w:numPr>
        <w:ind w:left="0"/>
        <w:jc w:val="both"/>
        <w:rPr>
          <w:color w:val="000000"/>
          <w:sz w:val="20"/>
          <w:szCs w:val="20"/>
          <w:lang w:val="sr-Cyrl-CS"/>
        </w:rPr>
      </w:pPr>
      <w:r w:rsidRPr="00D802CD">
        <w:rPr>
          <w:color w:val="000000"/>
          <w:sz w:val="20"/>
          <w:szCs w:val="20"/>
          <w:lang w:val="sr-Cyrl-CS"/>
        </w:rPr>
        <w:t xml:space="preserve">Учествовао у раду Семинара „Карцином ендометријума“, Београд, 30. март 2007. године у организацији </w:t>
      </w:r>
      <w:r w:rsidRPr="00D802CD">
        <w:rPr>
          <w:color w:val="000000"/>
          <w:sz w:val="20"/>
          <w:szCs w:val="20"/>
        </w:rPr>
        <w:t>International</w:t>
      </w:r>
      <w:r w:rsidRPr="00D802CD">
        <w:rPr>
          <w:color w:val="000000"/>
          <w:sz w:val="20"/>
          <w:szCs w:val="20"/>
          <w:lang w:val="sr-Cyrl-CS"/>
        </w:rPr>
        <w:t xml:space="preserve"> </w:t>
      </w:r>
      <w:r w:rsidRPr="00D802CD">
        <w:rPr>
          <w:color w:val="000000"/>
          <w:sz w:val="20"/>
          <w:szCs w:val="20"/>
        </w:rPr>
        <w:t>Society</w:t>
      </w:r>
      <w:r w:rsidRPr="00D802CD">
        <w:rPr>
          <w:color w:val="000000"/>
          <w:sz w:val="20"/>
          <w:szCs w:val="20"/>
          <w:lang w:val="sr-Cyrl-CS"/>
        </w:rPr>
        <w:t xml:space="preserve"> </w:t>
      </w:r>
      <w:r w:rsidRPr="00D802CD">
        <w:rPr>
          <w:color w:val="000000"/>
          <w:sz w:val="20"/>
          <w:szCs w:val="20"/>
        </w:rPr>
        <w:t>of</w:t>
      </w:r>
      <w:r w:rsidRPr="00D802CD">
        <w:rPr>
          <w:color w:val="000000"/>
          <w:sz w:val="20"/>
          <w:szCs w:val="20"/>
          <w:lang w:val="sr-Cyrl-CS"/>
        </w:rPr>
        <w:t xml:space="preserve"> </w:t>
      </w:r>
      <w:r w:rsidRPr="00D802CD">
        <w:rPr>
          <w:color w:val="000000"/>
          <w:sz w:val="20"/>
          <w:szCs w:val="20"/>
        </w:rPr>
        <w:t>Gynecologic</w:t>
      </w:r>
      <w:r w:rsidRPr="00D802CD">
        <w:rPr>
          <w:color w:val="000000"/>
          <w:sz w:val="20"/>
          <w:szCs w:val="20"/>
          <w:lang w:val="sr-Cyrl-CS"/>
        </w:rPr>
        <w:t xml:space="preserve"> </w:t>
      </w:r>
      <w:r w:rsidRPr="00D802CD">
        <w:rPr>
          <w:color w:val="000000"/>
          <w:sz w:val="20"/>
          <w:szCs w:val="20"/>
        </w:rPr>
        <w:t>Cancer</w:t>
      </w:r>
      <w:r w:rsidRPr="00D802CD">
        <w:rPr>
          <w:color w:val="000000"/>
          <w:sz w:val="20"/>
          <w:szCs w:val="20"/>
          <w:lang w:val="sr-Cyrl-CS"/>
        </w:rPr>
        <w:t xml:space="preserve">, Удружење за гинеколошку онкологију Србије и </w:t>
      </w:r>
      <w:r w:rsidRPr="00D802CD">
        <w:rPr>
          <w:color w:val="000000"/>
          <w:sz w:val="20"/>
          <w:szCs w:val="20"/>
        </w:rPr>
        <w:t>International</w:t>
      </w:r>
      <w:r w:rsidRPr="00D802CD">
        <w:rPr>
          <w:color w:val="000000"/>
          <w:sz w:val="20"/>
          <w:szCs w:val="20"/>
          <w:lang w:val="sr-Cyrl-CS"/>
        </w:rPr>
        <w:t xml:space="preserve"> </w:t>
      </w:r>
      <w:proofErr w:type="spellStart"/>
      <w:r w:rsidRPr="00D802CD">
        <w:rPr>
          <w:color w:val="000000"/>
          <w:sz w:val="20"/>
          <w:szCs w:val="20"/>
        </w:rPr>
        <w:t>Fereration</w:t>
      </w:r>
      <w:proofErr w:type="spellEnd"/>
      <w:r w:rsidRPr="00D802CD">
        <w:rPr>
          <w:color w:val="000000"/>
          <w:sz w:val="20"/>
          <w:szCs w:val="20"/>
          <w:lang w:val="sr-Cyrl-CS"/>
        </w:rPr>
        <w:t xml:space="preserve"> </w:t>
      </w:r>
      <w:r w:rsidRPr="00D802CD">
        <w:rPr>
          <w:color w:val="000000"/>
          <w:sz w:val="20"/>
          <w:szCs w:val="20"/>
        </w:rPr>
        <w:t>of</w:t>
      </w:r>
      <w:r w:rsidRPr="00D802CD">
        <w:rPr>
          <w:color w:val="000000"/>
          <w:sz w:val="20"/>
          <w:szCs w:val="20"/>
          <w:lang w:val="sr-Cyrl-CS"/>
        </w:rPr>
        <w:t xml:space="preserve"> </w:t>
      </w:r>
      <w:r w:rsidRPr="00D802CD">
        <w:rPr>
          <w:color w:val="000000"/>
          <w:sz w:val="20"/>
          <w:szCs w:val="20"/>
        </w:rPr>
        <w:t>Gynecology</w:t>
      </w:r>
      <w:r w:rsidRPr="00D802CD">
        <w:rPr>
          <w:color w:val="000000"/>
          <w:sz w:val="20"/>
          <w:szCs w:val="20"/>
          <w:lang w:val="sr-Cyrl-CS"/>
        </w:rPr>
        <w:t xml:space="preserve"> &amp; </w:t>
      </w:r>
      <w:proofErr w:type="spellStart"/>
      <w:r w:rsidRPr="00D802CD">
        <w:rPr>
          <w:color w:val="000000"/>
          <w:sz w:val="20"/>
          <w:szCs w:val="20"/>
        </w:rPr>
        <w:t>Obstetrisc</w:t>
      </w:r>
      <w:proofErr w:type="spellEnd"/>
      <w:r w:rsidRPr="00D802CD">
        <w:rPr>
          <w:color w:val="000000"/>
          <w:sz w:val="20"/>
          <w:szCs w:val="20"/>
          <w:lang w:val="sr-Cyrl-CS"/>
        </w:rPr>
        <w:t xml:space="preserve">. </w:t>
      </w:r>
    </w:p>
    <w:p w14:paraId="08892BC6" w14:textId="77777777" w:rsidR="000F6B2B" w:rsidRPr="00D802CD" w:rsidRDefault="000F6B2B" w:rsidP="00395A19">
      <w:pPr>
        <w:numPr>
          <w:ilvl w:val="0"/>
          <w:numId w:val="6"/>
        </w:numPr>
        <w:ind w:left="0"/>
        <w:jc w:val="both"/>
        <w:rPr>
          <w:color w:val="000000"/>
          <w:sz w:val="20"/>
          <w:szCs w:val="20"/>
          <w:lang w:val="sr-Cyrl-CS"/>
        </w:rPr>
      </w:pPr>
      <w:r w:rsidRPr="00D802CD">
        <w:rPr>
          <w:color w:val="000000"/>
          <w:sz w:val="20"/>
          <w:szCs w:val="20"/>
          <w:lang w:val="sr-Cyrl-CS"/>
        </w:rPr>
        <w:t>Учествовао на  курсу са теоријском и практичном наставом</w:t>
      </w:r>
      <w:r w:rsidRPr="00D802CD">
        <w:rPr>
          <w:b/>
          <w:i/>
          <w:color w:val="000000"/>
          <w:sz w:val="20"/>
          <w:szCs w:val="20"/>
          <w:lang w:val="sr-Cyrl-CS"/>
        </w:rPr>
        <w:t xml:space="preserve"> </w:t>
      </w:r>
      <w:r w:rsidRPr="00D802CD">
        <w:rPr>
          <w:color w:val="000000"/>
          <w:sz w:val="20"/>
          <w:szCs w:val="20"/>
          <w:lang w:val="sr-Cyrl-CS"/>
        </w:rPr>
        <w:t xml:space="preserve">„Ендоскопска хирургија у лечењу бенигних обољења материце“, у организацији Едукативног центра Здравственог центра Ваљево и Југословенског удружења за ендоскопску хирургију, 8-10. фебруара 2006. године у Ваљеву; </w:t>
      </w:r>
    </w:p>
    <w:p w14:paraId="1160FA10" w14:textId="77777777" w:rsidR="000F6B2B" w:rsidRPr="00D802CD" w:rsidRDefault="000F6B2B" w:rsidP="00395A19">
      <w:pPr>
        <w:numPr>
          <w:ilvl w:val="0"/>
          <w:numId w:val="6"/>
        </w:numPr>
        <w:ind w:left="0"/>
        <w:jc w:val="both"/>
        <w:rPr>
          <w:color w:val="000000"/>
          <w:sz w:val="20"/>
          <w:szCs w:val="20"/>
          <w:lang w:val="sr-Cyrl-CS"/>
        </w:rPr>
      </w:pPr>
      <w:r w:rsidRPr="00D802CD">
        <w:rPr>
          <w:color w:val="000000"/>
          <w:sz w:val="20"/>
          <w:szCs w:val="20"/>
          <w:lang w:val="sr-Cyrl-CS"/>
        </w:rPr>
        <w:t xml:space="preserve">Учествовао на  курсу „Напредном </w:t>
      </w:r>
      <w:r w:rsidRPr="00D802CD">
        <w:rPr>
          <w:color w:val="000000"/>
          <w:sz w:val="20"/>
          <w:szCs w:val="20"/>
          <w:lang w:val="pl-PL"/>
        </w:rPr>
        <w:t>Wорксхоп</w:t>
      </w:r>
      <w:r w:rsidRPr="00D802CD">
        <w:rPr>
          <w:color w:val="000000"/>
          <w:sz w:val="20"/>
          <w:szCs w:val="20"/>
          <w:lang w:val="sr-Cyrl-CS"/>
        </w:rPr>
        <w:t>-</w:t>
      </w:r>
      <w:r w:rsidRPr="00D802CD">
        <w:rPr>
          <w:color w:val="000000"/>
          <w:sz w:val="20"/>
          <w:szCs w:val="20"/>
          <w:lang w:val="pl-PL"/>
        </w:rPr>
        <w:t>у</w:t>
      </w:r>
      <w:r w:rsidRPr="00D802CD">
        <w:rPr>
          <w:color w:val="000000"/>
          <w:sz w:val="20"/>
          <w:szCs w:val="20"/>
          <w:lang w:val="sr-Cyrl-CS"/>
        </w:rPr>
        <w:t xml:space="preserve"> – </w:t>
      </w:r>
      <w:r w:rsidRPr="00D802CD">
        <w:rPr>
          <w:color w:val="000000"/>
          <w:sz w:val="20"/>
          <w:szCs w:val="20"/>
          <w:lang w:val="ru-RU"/>
        </w:rPr>
        <w:t>лапароскопија</w:t>
      </w:r>
      <w:r w:rsidRPr="00D802CD">
        <w:rPr>
          <w:color w:val="000000"/>
          <w:sz w:val="20"/>
          <w:szCs w:val="20"/>
          <w:lang w:val="sr-Cyrl-CS"/>
        </w:rPr>
        <w:t xml:space="preserve"> </w:t>
      </w:r>
      <w:r w:rsidRPr="00D802CD">
        <w:rPr>
          <w:color w:val="000000"/>
          <w:sz w:val="20"/>
          <w:szCs w:val="20"/>
          <w:lang w:val="ru-RU"/>
        </w:rPr>
        <w:t>у</w:t>
      </w:r>
      <w:r w:rsidRPr="00D802CD">
        <w:rPr>
          <w:color w:val="000000"/>
          <w:sz w:val="20"/>
          <w:szCs w:val="20"/>
          <w:lang w:val="sr-Cyrl-CS"/>
        </w:rPr>
        <w:t xml:space="preserve"> </w:t>
      </w:r>
      <w:r w:rsidRPr="00D802CD">
        <w:rPr>
          <w:color w:val="000000"/>
          <w:sz w:val="20"/>
          <w:szCs w:val="20"/>
          <w:lang w:val="ru-RU"/>
        </w:rPr>
        <w:t>гинеколо</w:t>
      </w:r>
      <w:r w:rsidRPr="00D802CD">
        <w:rPr>
          <w:color w:val="000000"/>
          <w:sz w:val="20"/>
          <w:szCs w:val="20"/>
          <w:lang w:val="sr-Cyrl-CS"/>
        </w:rPr>
        <w:t>ш</w:t>
      </w:r>
      <w:r w:rsidRPr="00D802CD">
        <w:rPr>
          <w:color w:val="000000"/>
          <w:sz w:val="20"/>
          <w:szCs w:val="20"/>
          <w:lang w:val="ru-RU"/>
        </w:rPr>
        <w:t>кој</w:t>
      </w:r>
      <w:r w:rsidRPr="00D802CD">
        <w:rPr>
          <w:color w:val="000000"/>
          <w:sz w:val="20"/>
          <w:szCs w:val="20"/>
          <w:lang w:val="sr-Cyrl-CS"/>
        </w:rPr>
        <w:t xml:space="preserve"> </w:t>
      </w:r>
      <w:r w:rsidRPr="00D802CD">
        <w:rPr>
          <w:color w:val="000000"/>
          <w:sz w:val="20"/>
          <w:szCs w:val="20"/>
          <w:lang w:val="ru-RU"/>
        </w:rPr>
        <w:t>онкологиј</w:t>
      </w:r>
      <w:r w:rsidRPr="00D802CD">
        <w:rPr>
          <w:color w:val="000000"/>
          <w:sz w:val="20"/>
          <w:szCs w:val="20"/>
        </w:rPr>
        <w:t>и</w:t>
      </w:r>
      <w:r w:rsidRPr="00D802CD">
        <w:rPr>
          <w:color w:val="000000"/>
          <w:sz w:val="20"/>
          <w:szCs w:val="20"/>
          <w:lang w:val="sr-Cyrl-CS"/>
        </w:rPr>
        <w:t xml:space="preserve">“ </w:t>
      </w:r>
      <w:r w:rsidRPr="00D802CD">
        <w:rPr>
          <w:color w:val="000000"/>
          <w:sz w:val="20"/>
          <w:szCs w:val="20"/>
          <w:lang w:val="ru-RU"/>
        </w:rPr>
        <w:t>у</w:t>
      </w:r>
      <w:r w:rsidRPr="00D802CD">
        <w:rPr>
          <w:color w:val="000000"/>
          <w:sz w:val="20"/>
          <w:szCs w:val="20"/>
          <w:lang w:val="sr-Cyrl-CS"/>
        </w:rPr>
        <w:t xml:space="preserve"> </w:t>
      </w:r>
      <w:r w:rsidRPr="00D802CD">
        <w:rPr>
          <w:color w:val="000000"/>
          <w:sz w:val="20"/>
          <w:szCs w:val="20"/>
          <w:lang w:val="ru-RU"/>
        </w:rPr>
        <w:t>ГАК</w:t>
      </w:r>
      <w:r w:rsidRPr="00D802CD">
        <w:rPr>
          <w:color w:val="000000"/>
          <w:sz w:val="20"/>
          <w:szCs w:val="20"/>
          <w:lang w:val="sr-Cyrl-CS"/>
        </w:rPr>
        <w:t xml:space="preserve"> „</w:t>
      </w:r>
      <w:r w:rsidRPr="00D802CD">
        <w:rPr>
          <w:color w:val="000000"/>
          <w:sz w:val="20"/>
          <w:szCs w:val="20"/>
          <w:lang w:val="ru-RU"/>
        </w:rPr>
        <w:t>Народни</w:t>
      </w:r>
      <w:r w:rsidRPr="00D802CD">
        <w:rPr>
          <w:color w:val="000000"/>
          <w:sz w:val="20"/>
          <w:szCs w:val="20"/>
          <w:lang w:val="sr-Cyrl-CS"/>
        </w:rPr>
        <w:t xml:space="preserve"> </w:t>
      </w:r>
      <w:r w:rsidRPr="00D802CD">
        <w:rPr>
          <w:color w:val="000000"/>
          <w:sz w:val="20"/>
          <w:szCs w:val="20"/>
          <w:lang w:val="ru-RU"/>
        </w:rPr>
        <w:t>фронт</w:t>
      </w:r>
      <w:r w:rsidRPr="00D802CD">
        <w:rPr>
          <w:color w:val="000000"/>
          <w:sz w:val="20"/>
          <w:szCs w:val="20"/>
          <w:lang w:val="sr-Cyrl-CS"/>
        </w:rPr>
        <w:t xml:space="preserve">“, 10. </w:t>
      </w:r>
      <w:r w:rsidRPr="00D802CD">
        <w:rPr>
          <w:color w:val="000000"/>
          <w:sz w:val="20"/>
          <w:szCs w:val="20"/>
          <w:lang w:val="ru-RU"/>
        </w:rPr>
        <w:t>мај</w:t>
      </w:r>
      <w:r w:rsidRPr="00D802CD">
        <w:rPr>
          <w:color w:val="000000"/>
          <w:sz w:val="20"/>
          <w:szCs w:val="20"/>
          <w:lang w:val="sr-Cyrl-CS"/>
        </w:rPr>
        <w:t xml:space="preserve"> 2005. </w:t>
      </w:r>
      <w:r w:rsidRPr="00D802CD">
        <w:rPr>
          <w:color w:val="000000"/>
          <w:sz w:val="20"/>
          <w:szCs w:val="20"/>
          <w:lang w:val="ru-RU"/>
        </w:rPr>
        <w:t>године</w:t>
      </w:r>
      <w:r w:rsidRPr="00D802CD">
        <w:rPr>
          <w:color w:val="000000"/>
          <w:sz w:val="20"/>
          <w:szCs w:val="20"/>
          <w:lang w:val="sr-Cyrl-CS"/>
        </w:rPr>
        <w:t xml:space="preserve">;  </w:t>
      </w:r>
    </w:p>
    <w:p w14:paraId="5065F4F4" w14:textId="77777777" w:rsidR="000F6B2B" w:rsidRPr="00D802CD" w:rsidRDefault="000F6B2B" w:rsidP="00395A19">
      <w:pPr>
        <w:numPr>
          <w:ilvl w:val="0"/>
          <w:numId w:val="6"/>
        </w:numPr>
        <w:ind w:left="0"/>
        <w:jc w:val="both"/>
        <w:rPr>
          <w:color w:val="000000"/>
          <w:sz w:val="20"/>
          <w:szCs w:val="20"/>
          <w:lang w:val="sr-Cyrl-CS"/>
        </w:rPr>
      </w:pPr>
      <w:r w:rsidRPr="00D802CD">
        <w:rPr>
          <w:color w:val="000000"/>
          <w:sz w:val="20"/>
          <w:szCs w:val="20"/>
          <w:lang w:val="sr-Cyrl-CS"/>
        </w:rPr>
        <w:t xml:space="preserve">Учешће на Курсу из гинеколошке онкологије у организацији </w:t>
      </w:r>
      <w:r w:rsidRPr="00D802CD">
        <w:rPr>
          <w:color w:val="000000"/>
          <w:sz w:val="20"/>
          <w:szCs w:val="20"/>
        </w:rPr>
        <w:t>The</w:t>
      </w:r>
      <w:r w:rsidRPr="00D802CD">
        <w:rPr>
          <w:color w:val="000000"/>
          <w:sz w:val="20"/>
          <w:szCs w:val="20"/>
          <w:lang w:val="sr-Cyrl-CS"/>
        </w:rPr>
        <w:t xml:space="preserve"> </w:t>
      </w:r>
      <w:r w:rsidRPr="00D802CD">
        <w:rPr>
          <w:color w:val="000000"/>
          <w:sz w:val="20"/>
          <w:szCs w:val="20"/>
        </w:rPr>
        <w:t>European</w:t>
      </w:r>
      <w:r w:rsidRPr="00D802CD">
        <w:rPr>
          <w:color w:val="000000"/>
          <w:sz w:val="20"/>
          <w:szCs w:val="20"/>
          <w:lang w:val="sr-Cyrl-CS"/>
        </w:rPr>
        <w:t xml:space="preserve"> </w:t>
      </w:r>
      <w:r w:rsidRPr="00D802CD">
        <w:rPr>
          <w:color w:val="000000"/>
          <w:sz w:val="20"/>
          <w:szCs w:val="20"/>
        </w:rPr>
        <w:t>School</w:t>
      </w:r>
      <w:r w:rsidRPr="00D802CD">
        <w:rPr>
          <w:color w:val="000000"/>
          <w:sz w:val="20"/>
          <w:szCs w:val="20"/>
          <w:lang w:val="sr-Cyrl-CS"/>
        </w:rPr>
        <w:t xml:space="preserve"> </w:t>
      </w:r>
      <w:r w:rsidRPr="00D802CD">
        <w:rPr>
          <w:color w:val="000000"/>
          <w:sz w:val="20"/>
          <w:szCs w:val="20"/>
        </w:rPr>
        <w:t>of</w:t>
      </w:r>
      <w:r w:rsidRPr="00D802CD">
        <w:rPr>
          <w:color w:val="000000"/>
          <w:sz w:val="20"/>
          <w:szCs w:val="20"/>
          <w:lang w:val="sr-Cyrl-CS"/>
        </w:rPr>
        <w:t xml:space="preserve"> </w:t>
      </w:r>
      <w:r w:rsidRPr="00D802CD">
        <w:rPr>
          <w:color w:val="000000"/>
          <w:sz w:val="20"/>
          <w:szCs w:val="20"/>
        </w:rPr>
        <w:t>Oncology</w:t>
      </w:r>
      <w:r w:rsidRPr="00D802CD">
        <w:rPr>
          <w:color w:val="000000"/>
          <w:sz w:val="20"/>
          <w:szCs w:val="20"/>
          <w:lang w:val="sr-Cyrl-CS"/>
        </w:rPr>
        <w:t xml:space="preserve">, 2.-4. juni 2004.; </w:t>
      </w:r>
    </w:p>
    <w:p w14:paraId="727316DE" w14:textId="77777777" w:rsidR="000F6B2B" w:rsidRPr="00D802CD" w:rsidRDefault="000F6B2B" w:rsidP="00395A19">
      <w:pPr>
        <w:numPr>
          <w:ilvl w:val="0"/>
          <w:numId w:val="6"/>
        </w:numPr>
        <w:ind w:left="0"/>
        <w:jc w:val="both"/>
        <w:rPr>
          <w:color w:val="000000"/>
          <w:sz w:val="20"/>
          <w:szCs w:val="20"/>
          <w:lang w:val="sr-Cyrl-CS"/>
        </w:rPr>
      </w:pPr>
      <w:r w:rsidRPr="00D802CD">
        <w:rPr>
          <w:color w:val="000000"/>
          <w:sz w:val="20"/>
          <w:szCs w:val="20"/>
          <w:lang w:val="sr-Cyrl-CS"/>
        </w:rPr>
        <w:t xml:space="preserve">Завршио школу Гинеколошке хирургије у </w:t>
      </w:r>
      <w:proofErr w:type="spellStart"/>
      <w:r w:rsidRPr="00D802CD">
        <w:rPr>
          <w:color w:val="000000"/>
          <w:sz w:val="20"/>
          <w:szCs w:val="20"/>
        </w:rPr>
        <w:t>Freidrich</w:t>
      </w:r>
      <w:proofErr w:type="spellEnd"/>
      <w:r w:rsidRPr="00D802CD">
        <w:rPr>
          <w:color w:val="000000"/>
          <w:sz w:val="20"/>
          <w:szCs w:val="20"/>
          <w:lang w:val="sr-Cyrl-CS"/>
        </w:rPr>
        <w:t xml:space="preserve"> </w:t>
      </w:r>
      <w:r w:rsidRPr="00D802CD">
        <w:rPr>
          <w:color w:val="000000"/>
          <w:sz w:val="20"/>
          <w:szCs w:val="20"/>
        </w:rPr>
        <w:t>Schiller</w:t>
      </w:r>
      <w:r w:rsidRPr="00D802CD">
        <w:rPr>
          <w:color w:val="000000"/>
          <w:sz w:val="20"/>
          <w:szCs w:val="20"/>
          <w:lang w:val="sr-Cyrl-CS"/>
        </w:rPr>
        <w:t xml:space="preserve"> </w:t>
      </w:r>
      <w:r w:rsidRPr="00D802CD">
        <w:rPr>
          <w:color w:val="000000"/>
          <w:sz w:val="20"/>
          <w:szCs w:val="20"/>
        </w:rPr>
        <w:t>University</w:t>
      </w:r>
      <w:r w:rsidRPr="00D802CD">
        <w:rPr>
          <w:color w:val="000000"/>
          <w:sz w:val="20"/>
          <w:szCs w:val="20"/>
          <w:lang w:val="sr-Cyrl-CS"/>
        </w:rPr>
        <w:t xml:space="preserve">, </w:t>
      </w:r>
      <w:r w:rsidRPr="00D802CD">
        <w:rPr>
          <w:color w:val="000000"/>
          <w:sz w:val="20"/>
          <w:szCs w:val="20"/>
        </w:rPr>
        <w:t>Jena</w:t>
      </w:r>
      <w:r w:rsidRPr="00D802CD">
        <w:rPr>
          <w:color w:val="000000"/>
          <w:sz w:val="20"/>
          <w:szCs w:val="20"/>
          <w:lang w:val="sr-Cyrl-CS"/>
        </w:rPr>
        <w:t xml:space="preserve">, </w:t>
      </w:r>
      <w:proofErr w:type="spellStart"/>
      <w:r w:rsidRPr="00D802CD">
        <w:rPr>
          <w:color w:val="000000"/>
          <w:sz w:val="20"/>
          <w:szCs w:val="20"/>
        </w:rPr>
        <w:t>Deutchland</w:t>
      </w:r>
      <w:proofErr w:type="spellEnd"/>
      <w:r w:rsidRPr="00D802CD">
        <w:rPr>
          <w:color w:val="000000"/>
          <w:sz w:val="20"/>
          <w:szCs w:val="20"/>
          <w:lang w:val="sr-Cyrl-CS"/>
        </w:rPr>
        <w:t xml:space="preserve">, август 2003. године;  </w:t>
      </w:r>
    </w:p>
    <w:p w14:paraId="444147DF" w14:textId="77777777" w:rsidR="000F6B2B" w:rsidRPr="00D802CD" w:rsidRDefault="000F6B2B" w:rsidP="000F6B2B">
      <w:pPr>
        <w:jc w:val="both"/>
        <w:rPr>
          <w:b/>
          <w:i/>
          <w:sz w:val="20"/>
          <w:szCs w:val="20"/>
          <w:lang w:val="sl-SI"/>
        </w:rPr>
      </w:pPr>
    </w:p>
    <w:p w14:paraId="176F0E5B" w14:textId="77777777" w:rsidR="000F6B2B" w:rsidRPr="00D802CD" w:rsidRDefault="000F6B2B" w:rsidP="000F6B2B">
      <w:pPr>
        <w:jc w:val="both"/>
        <w:rPr>
          <w:b/>
          <w:i/>
          <w:sz w:val="20"/>
          <w:szCs w:val="20"/>
          <w:lang w:val="sl-SI"/>
        </w:rPr>
      </w:pPr>
      <w:r w:rsidRPr="00D802CD">
        <w:rPr>
          <w:b/>
          <w:i/>
          <w:sz w:val="20"/>
          <w:szCs w:val="20"/>
          <w:lang w:val="sl-SI"/>
        </w:rPr>
        <w:t>Студијски боравци у научно истраживачким институцијама у зем</w:t>
      </w:r>
      <w:r w:rsidRPr="00D802CD">
        <w:rPr>
          <w:b/>
          <w:i/>
          <w:sz w:val="20"/>
          <w:szCs w:val="20"/>
          <w:lang w:val="sr-Cyrl-RS"/>
        </w:rPr>
        <w:t>љ</w:t>
      </w:r>
      <w:r w:rsidRPr="00D802CD">
        <w:rPr>
          <w:b/>
          <w:i/>
          <w:sz w:val="20"/>
          <w:szCs w:val="20"/>
          <w:lang w:val="sl-SI"/>
        </w:rPr>
        <w:t>и и иностранству</w:t>
      </w:r>
    </w:p>
    <w:p w14:paraId="1A867275" w14:textId="77777777" w:rsidR="000F6B2B" w:rsidRPr="00D802CD" w:rsidRDefault="000F6B2B" w:rsidP="000F6B2B">
      <w:pPr>
        <w:jc w:val="both"/>
        <w:rPr>
          <w:color w:val="000000"/>
          <w:sz w:val="20"/>
          <w:szCs w:val="20"/>
          <w:lang w:val="sr-Cyrl-CS"/>
        </w:rPr>
      </w:pPr>
      <w:r w:rsidRPr="00D802CD">
        <w:rPr>
          <w:color w:val="000000"/>
          <w:sz w:val="20"/>
          <w:szCs w:val="20"/>
          <w:lang w:val="sr-Cyrl-CS"/>
        </w:rPr>
        <w:t>Једномесечни боравак (стипендиста Владе Немачке) у Епендорф универзитетском клиничком центру (</w:t>
      </w:r>
      <w:proofErr w:type="spellStart"/>
      <w:r w:rsidRPr="00D802CD">
        <w:rPr>
          <w:color w:val="000000"/>
          <w:sz w:val="20"/>
          <w:szCs w:val="20"/>
        </w:rPr>
        <w:t>Universit</w:t>
      </w:r>
      <w:proofErr w:type="spellEnd"/>
      <w:r w:rsidRPr="00D802CD">
        <w:rPr>
          <w:color w:val="000000"/>
          <w:sz w:val="20"/>
          <w:szCs w:val="20"/>
          <w:lang w:val="sr-Cyrl-CS"/>
        </w:rPr>
        <w:t>ä</w:t>
      </w:r>
      <w:proofErr w:type="spellStart"/>
      <w:r w:rsidRPr="00D802CD">
        <w:rPr>
          <w:color w:val="000000"/>
          <w:sz w:val="20"/>
          <w:szCs w:val="20"/>
        </w:rPr>
        <w:t>ts</w:t>
      </w:r>
      <w:proofErr w:type="spellEnd"/>
      <w:r w:rsidRPr="00D802CD">
        <w:rPr>
          <w:color w:val="000000"/>
          <w:sz w:val="20"/>
          <w:szCs w:val="20"/>
          <w:lang w:val="sr-Cyrl-RS"/>
        </w:rPr>
        <w:t xml:space="preserve"> K</w:t>
      </w:r>
      <w:proofErr w:type="spellStart"/>
      <w:r w:rsidRPr="00D802CD">
        <w:rPr>
          <w:color w:val="000000"/>
          <w:sz w:val="20"/>
          <w:szCs w:val="20"/>
        </w:rPr>
        <w:t>linikum</w:t>
      </w:r>
      <w:proofErr w:type="spellEnd"/>
      <w:r w:rsidRPr="00D802CD">
        <w:rPr>
          <w:color w:val="000000"/>
          <w:sz w:val="20"/>
          <w:szCs w:val="20"/>
          <w:lang w:val="sr-Cyrl-CS"/>
        </w:rPr>
        <w:t xml:space="preserve"> </w:t>
      </w:r>
      <w:r w:rsidRPr="00D802CD">
        <w:rPr>
          <w:color w:val="000000"/>
          <w:sz w:val="20"/>
          <w:szCs w:val="20"/>
        </w:rPr>
        <w:t>Hamburg</w:t>
      </w:r>
      <w:r w:rsidRPr="00D802CD">
        <w:rPr>
          <w:color w:val="000000"/>
          <w:sz w:val="20"/>
          <w:szCs w:val="20"/>
          <w:lang w:val="sr-Cyrl-CS"/>
        </w:rPr>
        <w:t>-</w:t>
      </w:r>
      <w:r w:rsidRPr="00D802CD">
        <w:rPr>
          <w:color w:val="000000"/>
          <w:sz w:val="20"/>
          <w:szCs w:val="20"/>
        </w:rPr>
        <w:t>Eppendorf</w:t>
      </w:r>
      <w:r w:rsidRPr="00D802CD">
        <w:rPr>
          <w:color w:val="000000"/>
          <w:sz w:val="20"/>
          <w:szCs w:val="20"/>
          <w:lang w:val="sr-Cyrl-CS"/>
        </w:rPr>
        <w:t xml:space="preserve">, </w:t>
      </w:r>
      <w:proofErr w:type="spellStart"/>
      <w:r w:rsidRPr="00D802CD">
        <w:rPr>
          <w:color w:val="000000"/>
          <w:sz w:val="20"/>
          <w:szCs w:val="20"/>
        </w:rPr>
        <w:t>Klinik</w:t>
      </w:r>
      <w:proofErr w:type="spellEnd"/>
      <w:r w:rsidRPr="00D802CD">
        <w:rPr>
          <w:color w:val="000000"/>
          <w:sz w:val="20"/>
          <w:szCs w:val="20"/>
          <w:lang w:val="sr-Cyrl-CS"/>
        </w:rPr>
        <w:t xml:space="preserve"> </w:t>
      </w:r>
      <w:r w:rsidRPr="00D802CD">
        <w:rPr>
          <w:color w:val="000000"/>
          <w:sz w:val="20"/>
          <w:szCs w:val="20"/>
        </w:rPr>
        <w:t>und</w:t>
      </w:r>
      <w:r w:rsidRPr="00D802CD">
        <w:rPr>
          <w:color w:val="000000"/>
          <w:sz w:val="20"/>
          <w:szCs w:val="20"/>
          <w:lang w:val="sr-Cyrl-CS"/>
        </w:rPr>
        <w:t xml:space="preserve"> </w:t>
      </w:r>
      <w:proofErr w:type="spellStart"/>
      <w:r w:rsidRPr="00D802CD">
        <w:rPr>
          <w:color w:val="000000"/>
          <w:sz w:val="20"/>
          <w:szCs w:val="20"/>
        </w:rPr>
        <w:t>Poliklinik</w:t>
      </w:r>
      <w:proofErr w:type="spellEnd"/>
      <w:r w:rsidRPr="00D802CD">
        <w:rPr>
          <w:color w:val="000000"/>
          <w:sz w:val="20"/>
          <w:szCs w:val="20"/>
          <w:lang w:val="sr-Cyrl-CS"/>
        </w:rPr>
        <w:t xml:space="preserve"> </w:t>
      </w:r>
      <w:r w:rsidRPr="00D802CD">
        <w:rPr>
          <w:color w:val="000000"/>
          <w:sz w:val="20"/>
          <w:szCs w:val="20"/>
        </w:rPr>
        <w:t>f</w:t>
      </w:r>
      <w:r w:rsidRPr="00D802CD">
        <w:rPr>
          <w:color w:val="000000"/>
          <w:sz w:val="20"/>
          <w:szCs w:val="20"/>
          <w:lang w:val="sr-Cyrl-CS"/>
        </w:rPr>
        <w:t>ü</w:t>
      </w:r>
      <w:r w:rsidRPr="00D802CD">
        <w:rPr>
          <w:color w:val="000000"/>
          <w:sz w:val="20"/>
          <w:szCs w:val="20"/>
        </w:rPr>
        <w:t>r</w:t>
      </w:r>
      <w:r w:rsidRPr="00D802CD">
        <w:rPr>
          <w:color w:val="000000"/>
          <w:sz w:val="20"/>
          <w:szCs w:val="20"/>
          <w:lang w:val="sr-Cyrl-CS"/>
        </w:rPr>
        <w:t xml:space="preserve"> </w:t>
      </w:r>
      <w:r w:rsidRPr="00D802CD">
        <w:rPr>
          <w:color w:val="000000"/>
          <w:sz w:val="20"/>
          <w:szCs w:val="20"/>
        </w:rPr>
        <w:t>Gyn</w:t>
      </w:r>
      <w:r w:rsidRPr="00D802CD">
        <w:rPr>
          <w:color w:val="000000"/>
          <w:sz w:val="20"/>
          <w:szCs w:val="20"/>
          <w:lang w:val="sr-Cyrl-CS"/>
        </w:rPr>
        <w:t>ä</w:t>
      </w:r>
      <w:proofErr w:type="spellStart"/>
      <w:r w:rsidRPr="00D802CD">
        <w:rPr>
          <w:color w:val="000000"/>
          <w:sz w:val="20"/>
          <w:szCs w:val="20"/>
        </w:rPr>
        <w:t>kologie</w:t>
      </w:r>
      <w:proofErr w:type="spellEnd"/>
      <w:r w:rsidRPr="00D802CD">
        <w:rPr>
          <w:color w:val="000000"/>
          <w:sz w:val="20"/>
          <w:szCs w:val="20"/>
          <w:lang w:val="sr-Cyrl-CS"/>
        </w:rPr>
        <w:t xml:space="preserve">) у Хамбургу од 3. до 27. септембра 2004. године; </w:t>
      </w:r>
    </w:p>
    <w:p w14:paraId="32E1AB3A" w14:textId="77777777" w:rsidR="000F6B2B" w:rsidRPr="00D802CD" w:rsidRDefault="000F6B2B" w:rsidP="000F6B2B">
      <w:pPr>
        <w:jc w:val="both"/>
        <w:rPr>
          <w:b/>
          <w:i/>
          <w:sz w:val="20"/>
          <w:szCs w:val="20"/>
          <w:lang w:val="sr-Cyrl-CS"/>
        </w:rPr>
      </w:pPr>
    </w:p>
    <w:p w14:paraId="167296CE" w14:textId="77777777" w:rsidR="000F6B2B" w:rsidRPr="00D802CD" w:rsidRDefault="000F6B2B" w:rsidP="000F6B2B">
      <w:pPr>
        <w:jc w:val="both"/>
        <w:rPr>
          <w:b/>
          <w:i/>
          <w:sz w:val="20"/>
          <w:szCs w:val="20"/>
          <w:lang w:val="sr-Cyrl-CS"/>
        </w:rPr>
      </w:pPr>
      <w:r w:rsidRPr="00D802CD">
        <w:rPr>
          <w:b/>
          <w:i/>
          <w:sz w:val="20"/>
          <w:szCs w:val="20"/>
          <w:lang w:val="sr-Cyrl-CS"/>
        </w:rPr>
        <w:t>Предавања по позиву или плена</w:t>
      </w:r>
      <w:proofErr w:type="spellStart"/>
      <w:r w:rsidRPr="00D802CD">
        <w:rPr>
          <w:b/>
          <w:i/>
          <w:sz w:val="20"/>
          <w:szCs w:val="20"/>
        </w:rPr>
        <w:t>рна</w:t>
      </w:r>
      <w:proofErr w:type="spellEnd"/>
      <w:r w:rsidRPr="00D802CD">
        <w:rPr>
          <w:b/>
          <w:i/>
          <w:sz w:val="20"/>
          <w:szCs w:val="20"/>
          <w:lang w:val="sr-Cyrl-CS"/>
        </w:rPr>
        <w:t xml:space="preserve"> предавања на акредитованим скуповима у земљи </w:t>
      </w:r>
    </w:p>
    <w:p w14:paraId="4510224B" w14:textId="77777777" w:rsidR="000F6B2B" w:rsidRPr="00D802CD" w:rsidRDefault="000F6B2B" w:rsidP="00395A19">
      <w:pPr>
        <w:numPr>
          <w:ilvl w:val="0"/>
          <w:numId w:val="7"/>
        </w:numPr>
        <w:ind w:left="0"/>
        <w:contextualSpacing/>
        <w:jc w:val="both"/>
        <w:rPr>
          <w:color w:val="000000"/>
          <w:sz w:val="20"/>
          <w:szCs w:val="20"/>
          <w:lang w:val="sr-Cyrl-CS"/>
        </w:rPr>
      </w:pPr>
      <w:r w:rsidRPr="00D802CD">
        <w:rPr>
          <w:color w:val="000000"/>
          <w:sz w:val="20"/>
          <w:szCs w:val="20"/>
          <w:lang w:val="sr-Cyrl-RS"/>
        </w:rPr>
        <w:t>Докоћ М.</w:t>
      </w:r>
      <w:r w:rsidRPr="00D802CD">
        <w:rPr>
          <w:color w:val="000000"/>
          <w:sz w:val="20"/>
          <w:szCs w:val="20"/>
        </w:rPr>
        <w:t xml:space="preserve"> </w:t>
      </w:r>
      <w:r w:rsidRPr="00D802CD">
        <w:rPr>
          <w:color w:val="000000"/>
          <w:sz w:val="20"/>
          <w:szCs w:val="20"/>
          <w:lang w:val="sr-Cyrl-RS"/>
        </w:rPr>
        <w:t xml:space="preserve"> „</w:t>
      </w:r>
      <w:proofErr w:type="spellStart"/>
      <w:r w:rsidRPr="00D802CD">
        <w:rPr>
          <w:sz w:val="20"/>
          <w:szCs w:val="20"/>
        </w:rPr>
        <w:t>Сигуран</w:t>
      </w:r>
      <w:proofErr w:type="spellEnd"/>
      <w:r w:rsidRPr="00D802CD">
        <w:rPr>
          <w:sz w:val="20"/>
          <w:szCs w:val="20"/>
        </w:rPr>
        <w:t xml:space="preserve"> </w:t>
      </w:r>
      <w:proofErr w:type="spellStart"/>
      <w:r w:rsidRPr="00D802CD">
        <w:rPr>
          <w:sz w:val="20"/>
          <w:szCs w:val="20"/>
        </w:rPr>
        <w:t>улаз</w:t>
      </w:r>
      <w:proofErr w:type="spellEnd"/>
      <w:r w:rsidRPr="00D802CD">
        <w:rPr>
          <w:sz w:val="20"/>
          <w:szCs w:val="20"/>
        </w:rPr>
        <w:t xml:space="preserve"> у </w:t>
      </w:r>
      <w:proofErr w:type="spellStart"/>
      <w:r w:rsidRPr="00D802CD">
        <w:rPr>
          <w:sz w:val="20"/>
          <w:szCs w:val="20"/>
        </w:rPr>
        <w:t>трбушну</w:t>
      </w:r>
      <w:proofErr w:type="spellEnd"/>
      <w:r w:rsidRPr="00D802CD">
        <w:rPr>
          <w:sz w:val="20"/>
          <w:szCs w:val="20"/>
        </w:rPr>
        <w:t xml:space="preserve"> </w:t>
      </w:r>
      <w:proofErr w:type="spellStart"/>
      <w:r w:rsidRPr="00D802CD">
        <w:rPr>
          <w:sz w:val="20"/>
          <w:szCs w:val="20"/>
        </w:rPr>
        <w:t>дупљу</w:t>
      </w:r>
      <w:proofErr w:type="spellEnd"/>
      <w:r w:rsidRPr="00D802CD">
        <w:rPr>
          <w:sz w:val="20"/>
          <w:szCs w:val="20"/>
        </w:rPr>
        <w:t xml:space="preserve"> у </w:t>
      </w:r>
      <w:proofErr w:type="spellStart"/>
      <w:r w:rsidRPr="00D802CD">
        <w:rPr>
          <w:sz w:val="20"/>
          <w:szCs w:val="20"/>
        </w:rPr>
        <w:t>гинеколошкој</w:t>
      </w:r>
      <w:proofErr w:type="spellEnd"/>
      <w:r w:rsidRPr="00D802CD">
        <w:rPr>
          <w:sz w:val="20"/>
          <w:szCs w:val="20"/>
        </w:rPr>
        <w:t xml:space="preserve"> </w:t>
      </w:r>
      <w:proofErr w:type="spellStart"/>
      <w:r w:rsidRPr="00D802CD">
        <w:rPr>
          <w:sz w:val="20"/>
          <w:szCs w:val="20"/>
        </w:rPr>
        <w:t>лапароскопији</w:t>
      </w:r>
      <w:proofErr w:type="spellEnd"/>
      <w:r w:rsidRPr="00D802CD">
        <w:rPr>
          <w:sz w:val="20"/>
          <w:szCs w:val="20"/>
          <w:lang w:val="sr-Cyrl-RS"/>
        </w:rPr>
        <w:t>“</w:t>
      </w:r>
      <w:r w:rsidRPr="00D802CD">
        <w:rPr>
          <w:sz w:val="20"/>
          <w:szCs w:val="20"/>
        </w:rPr>
        <w:t xml:space="preserve">. </w:t>
      </w:r>
      <w:r w:rsidRPr="00D802CD">
        <w:rPr>
          <w:color w:val="000000"/>
          <w:sz w:val="20"/>
          <w:szCs w:val="20"/>
          <w:lang w:val="sl-SI"/>
        </w:rPr>
        <w:t xml:space="preserve">Школа ендоскопске хирургије, Гинеколошко акушерска клиника </w:t>
      </w:r>
      <w:r w:rsidRPr="00D802CD">
        <w:rPr>
          <w:color w:val="000000"/>
          <w:sz w:val="20"/>
          <w:szCs w:val="20"/>
          <w:lang w:val="sr-Cyrl-RS"/>
        </w:rPr>
        <w:t>„</w:t>
      </w:r>
      <w:r w:rsidRPr="00D802CD">
        <w:rPr>
          <w:color w:val="000000"/>
          <w:sz w:val="20"/>
          <w:szCs w:val="20"/>
          <w:lang w:val="sl-SI"/>
        </w:rPr>
        <w:t>Народни Фронт</w:t>
      </w:r>
      <w:r w:rsidRPr="00D802CD">
        <w:rPr>
          <w:color w:val="000000"/>
          <w:sz w:val="20"/>
          <w:szCs w:val="20"/>
          <w:lang w:val="sr-Cyrl-RS"/>
        </w:rPr>
        <w:t xml:space="preserve">“ </w:t>
      </w:r>
      <w:r w:rsidRPr="00D802CD">
        <w:rPr>
          <w:color w:val="000000"/>
          <w:sz w:val="20"/>
          <w:szCs w:val="20"/>
          <w:lang w:val="sl-SI"/>
        </w:rPr>
        <w:t xml:space="preserve">и КБЦ </w:t>
      </w:r>
      <w:r w:rsidRPr="00D802CD">
        <w:rPr>
          <w:color w:val="000000"/>
          <w:sz w:val="20"/>
          <w:szCs w:val="20"/>
          <w:lang w:val="sr-Cyrl-RS"/>
        </w:rPr>
        <w:t>„</w:t>
      </w:r>
      <w:r w:rsidRPr="00D802CD">
        <w:rPr>
          <w:color w:val="000000"/>
          <w:sz w:val="20"/>
          <w:szCs w:val="20"/>
          <w:lang w:val="sl-SI"/>
        </w:rPr>
        <w:t>Др Драгиша Мишовић - Дедиње</w:t>
      </w:r>
      <w:r w:rsidRPr="00D802CD">
        <w:rPr>
          <w:color w:val="000000"/>
          <w:sz w:val="20"/>
          <w:szCs w:val="20"/>
          <w:lang w:val="sr-Cyrl-RS"/>
        </w:rPr>
        <w:t>“</w:t>
      </w:r>
      <w:r w:rsidRPr="00D802CD">
        <w:rPr>
          <w:color w:val="000000"/>
          <w:sz w:val="20"/>
          <w:szCs w:val="20"/>
          <w:lang w:val="sl-SI"/>
        </w:rPr>
        <w:t xml:space="preserve">, Клиника за гинекологију и акушерство </w:t>
      </w:r>
      <w:r w:rsidRPr="00D802CD">
        <w:rPr>
          <w:color w:val="000000"/>
          <w:sz w:val="20"/>
          <w:szCs w:val="20"/>
          <w:lang w:val="sr-Cyrl-RS"/>
        </w:rPr>
        <w:t>У</w:t>
      </w:r>
      <w:r w:rsidRPr="00D802CD">
        <w:rPr>
          <w:color w:val="000000"/>
          <w:sz w:val="20"/>
          <w:szCs w:val="20"/>
          <w:lang w:val="sl-SI"/>
        </w:rPr>
        <w:t xml:space="preserve">КЦС и Удружење гинеколошких ендоскописта Србије (УГЕС), </w:t>
      </w:r>
      <w:r w:rsidRPr="00D802CD">
        <w:rPr>
          <w:color w:val="000000"/>
          <w:sz w:val="20"/>
          <w:szCs w:val="20"/>
          <w:lang w:val="sr-Cyrl-RS"/>
        </w:rPr>
        <w:t>30</w:t>
      </w:r>
      <w:r w:rsidRPr="00D802CD">
        <w:rPr>
          <w:color w:val="000000"/>
          <w:sz w:val="20"/>
          <w:szCs w:val="20"/>
          <w:lang w:val="sl-SI"/>
        </w:rPr>
        <w:t>.</w:t>
      </w:r>
      <w:r w:rsidRPr="00D802CD">
        <w:rPr>
          <w:color w:val="000000"/>
          <w:sz w:val="20"/>
          <w:szCs w:val="20"/>
          <w:lang w:val="sr-Cyrl-RS"/>
        </w:rPr>
        <w:t>09.</w:t>
      </w:r>
      <w:r w:rsidRPr="00D802CD">
        <w:rPr>
          <w:color w:val="000000"/>
          <w:sz w:val="20"/>
          <w:szCs w:val="20"/>
          <w:lang w:val="sl-SI"/>
        </w:rPr>
        <w:t>-</w:t>
      </w:r>
      <w:r w:rsidRPr="00D802CD">
        <w:rPr>
          <w:color w:val="000000"/>
          <w:sz w:val="20"/>
          <w:szCs w:val="20"/>
          <w:lang w:val="sr-Cyrl-RS"/>
        </w:rPr>
        <w:t>01</w:t>
      </w:r>
      <w:r w:rsidRPr="00D802CD">
        <w:rPr>
          <w:color w:val="000000"/>
          <w:sz w:val="20"/>
          <w:szCs w:val="20"/>
          <w:lang w:val="sl-SI"/>
        </w:rPr>
        <w:t>.</w:t>
      </w:r>
      <w:r w:rsidRPr="00D802CD">
        <w:rPr>
          <w:color w:val="000000"/>
          <w:sz w:val="20"/>
          <w:szCs w:val="20"/>
          <w:lang w:val="sr-Cyrl-RS"/>
        </w:rPr>
        <w:t>1</w:t>
      </w:r>
      <w:r w:rsidRPr="00D802CD">
        <w:rPr>
          <w:color w:val="000000"/>
          <w:sz w:val="20"/>
          <w:szCs w:val="20"/>
          <w:lang w:val="sl-SI"/>
        </w:rPr>
        <w:t>0.202</w:t>
      </w:r>
      <w:r w:rsidRPr="00D802CD">
        <w:rPr>
          <w:color w:val="000000"/>
          <w:sz w:val="20"/>
          <w:szCs w:val="20"/>
          <w:lang w:val="sr-Cyrl-RS"/>
        </w:rPr>
        <w:t>1</w:t>
      </w:r>
      <w:r w:rsidRPr="00D802CD">
        <w:rPr>
          <w:color w:val="000000"/>
          <w:sz w:val="20"/>
          <w:szCs w:val="20"/>
          <w:lang w:val="sl-SI"/>
        </w:rPr>
        <w:t xml:space="preserve">. године. </w:t>
      </w:r>
    </w:p>
    <w:p w14:paraId="17007FB3" w14:textId="77777777" w:rsidR="000F6B2B" w:rsidRPr="00D802CD" w:rsidRDefault="000F6B2B" w:rsidP="00395A19">
      <w:pPr>
        <w:numPr>
          <w:ilvl w:val="0"/>
          <w:numId w:val="7"/>
        </w:numPr>
        <w:ind w:left="0"/>
        <w:jc w:val="both"/>
        <w:rPr>
          <w:color w:val="000000"/>
          <w:sz w:val="20"/>
          <w:szCs w:val="20"/>
          <w:lang w:val="sl-SI"/>
        </w:rPr>
      </w:pPr>
      <w:r w:rsidRPr="00D802CD">
        <w:rPr>
          <w:color w:val="000000"/>
          <w:sz w:val="20"/>
          <w:szCs w:val="20"/>
          <w:lang w:val="sr-Cyrl-RS"/>
        </w:rPr>
        <w:t xml:space="preserve">Докоћ М. „Лапароскопска хистеректомија“. </w:t>
      </w:r>
      <w:r w:rsidRPr="00D802CD">
        <w:rPr>
          <w:color w:val="000000"/>
          <w:sz w:val="20"/>
          <w:szCs w:val="20"/>
          <w:lang w:val="sl-SI"/>
        </w:rPr>
        <w:t xml:space="preserve">Школа ендоскопске хирургије – II део (гинекологија и акушерство), Гинеколошко акушерска клиника </w:t>
      </w:r>
      <w:r w:rsidRPr="00D802CD">
        <w:rPr>
          <w:color w:val="000000"/>
          <w:sz w:val="20"/>
          <w:szCs w:val="20"/>
          <w:lang w:val="sr-Cyrl-RS"/>
        </w:rPr>
        <w:t>„</w:t>
      </w:r>
      <w:r w:rsidRPr="00D802CD">
        <w:rPr>
          <w:color w:val="000000"/>
          <w:sz w:val="20"/>
          <w:szCs w:val="20"/>
          <w:lang w:val="sl-SI"/>
        </w:rPr>
        <w:t>Народни Фронт</w:t>
      </w:r>
      <w:r w:rsidRPr="00D802CD">
        <w:rPr>
          <w:color w:val="000000"/>
          <w:sz w:val="20"/>
          <w:szCs w:val="20"/>
          <w:lang w:val="sr-Cyrl-RS"/>
        </w:rPr>
        <w:t xml:space="preserve">“ </w:t>
      </w:r>
      <w:r w:rsidRPr="00D802CD">
        <w:rPr>
          <w:color w:val="000000"/>
          <w:sz w:val="20"/>
          <w:szCs w:val="20"/>
          <w:lang w:val="sl-SI"/>
        </w:rPr>
        <w:t xml:space="preserve">и КБЦ </w:t>
      </w:r>
      <w:r w:rsidRPr="00D802CD">
        <w:rPr>
          <w:color w:val="000000"/>
          <w:sz w:val="20"/>
          <w:szCs w:val="20"/>
          <w:lang w:val="sr-Cyrl-RS"/>
        </w:rPr>
        <w:t>„</w:t>
      </w:r>
      <w:r w:rsidRPr="00D802CD">
        <w:rPr>
          <w:color w:val="000000"/>
          <w:sz w:val="20"/>
          <w:szCs w:val="20"/>
          <w:lang w:val="sl-SI"/>
        </w:rPr>
        <w:t>Др Драгиша Мишовић - Дедиње</w:t>
      </w:r>
      <w:r w:rsidRPr="00D802CD">
        <w:rPr>
          <w:color w:val="000000"/>
          <w:sz w:val="20"/>
          <w:szCs w:val="20"/>
          <w:lang w:val="sr-Cyrl-RS"/>
        </w:rPr>
        <w:t>“</w:t>
      </w:r>
      <w:r w:rsidRPr="00D802CD">
        <w:rPr>
          <w:color w:val="000000"/>
          <w:sz w:val="20"/>
          <w:szCs w:val="20"/>
          <w:lang w:val="sl-SI"/>
        </w:rPr>
        <w:t xml:space="preserve">, Клиника за гинекологију и акушерство </w:t>
      </w:r>
      <w:r w:rsidRPr="00D802CD">
        <w:rPr>
          <w:color w:val="000000"/>
          <w:sz w:val="20"/>
          <w:szCs w:val="20"/>
          <w:lang w:val="sr-Cyrl-RS"/>
        </w:rPr>
        <w:t>У</w:t>
      </w:r>
      <w:r w:rsidRPr="00D802CD">
        <w:rPr>
          <w:color w:val="000000"/>
          <w:sz w:val="20"/>
          <w:szCs w:val="20"/>
          <w:lang w:val="sl-SI"/>
        </w:rPr>
        <w:t>КЦС и Удружење гинеколошких ендоскописта Србије (УГЕС), 1</w:t>
      </w:r>
      <w:r w:rsidRPr="00D802CD">
        <w:rPr>
          <w:color w:val="000000"/>
          <w:sz w:val="20"/>
          <w:szCs w:val="20"/>
          <w:lang w:val="sr-Cyrl-RS"/>
        </w:rPr>
        <w:t>6</w:t>
      </w:r>
      <w:r w:rsidRPr="00D802CD">
        <w:rPr>
          <w:color w:val="000000"/>
          <w:sz w:val="20"/>
          <w:szCs w:val="20"/>
          <w:lang w:val="sl-SI"/>
        </w:rPr>
        <w:t>-2</w:t>
      </w:r>
      <w:r w:rsidRPr="00D802CD">
        <w:rPr>
          <w:color w:val="000000"/>
          <w:sz w:val="20"/>
          <w:szCs w:val="20"/>
          <w:lang w:val="sr-Cyrl-RS"/>
        </w:rPr>
        <w:t>0</w:t>
      </w:r>
      <w:r w:rsidRPr="00D802CD">
        <w:rPr>
          <w:color w:val="000000"/>
          <w:sz w:val="20"/>
          <w:szCs w:val="20"/>
          <w:lang w:val="sl-SI"/>
        </w:rPr>
        <w:t xml:space="preserve">.03.2020. године </w:t>
      </w:r>
    </w:p>
    <w:p w14:paraId="092FB173" w14:textId="77777777" w:rsidR="000F6B2B" w:rsidRPr="00D802CD" w:rsidRDefault="000F6B2B" w:rsidP="00395A19">
      <w:pPr>
        <w:numPr>
          <w:ilvl w:val="0"/>
          <w:numId w:val="7"/>
        </w:numPr>
        <w:ind w:left="0"/>
        <w:jc w:val="both"/>
        <w:rPr>
          <w:color w:val="000000"/>
          <w:sz w:val="20"/>
          <w:szCs w:val="20"/>
          <w:lang w:val="sl-SI"/>
        </w:rPr>
      </w:pPr>
      <w:r w:rsidRPr="00D802CD">
        <w:rPr>
          <w:color w:val="000000"/>
          <w:sz w:val="20"/>
          <w:szCs w:val="20"/>
          <w:lang w:val="sr-Cyrl-RS"/>
        </w:rPr>
        <w:t xml:space="preserve">Докоћ М. „Хистероскопска миомектомија“. </w:t>
      </w:r>
      <w:r w:rsidRPr="00D802CD">
        <w:rPr>
          <w:color w:val="000000"/>
          <w:sz w:val="20"/>
          <w:szCs w:val="20"/>
          <w:lang w:val="sl-SI"/>
        </w:rPr>
        <w:t xml:space="preserve">Школа ендоскопске хирургије – II део (гинекологија и акушерство), Гинеколошко акушерска клиника </w:t>
      </w:r>
      <w:r w:rsidRPr="00D802CD">
        <w:rPr>
          <w:color w:val="000000"/>
          <w:sz w:val="20"/>
          <w:szCs w:val="20"/>
          <w:lang w:val="sr-Cyrl-RS"/>
        </w:rPr>
        <w:t>„</w:t>
      </w:r>
      <w:r w:rsidRPr="00D802CD">
        <w:rPr>
          <w:color w:val="000000"/>
          <w:sz w:val="20"/>
          <w:szCs w:val="20"/>
          <w:lang w:val="sl-SI"/>
        </w:rPr>
        <w:t>Народни Фронт</w:t>
      </w:r>
      <w:r w:rsidRPr="00D802CD">
        <w:rPr>
          <w:color w:val="000000"/>
          <w:sz w:val="20"/>
          <w:szCs w:val="20"/>
          <w:lang w:val="sr-Cyrl-RS"/>
        </w:rPr>
        <w:t xml:space="preserve">“ </w:t>
      </w:r>
      <w:r w:rsidRPr="00D802CD">
        <w:rPr>
          <w:color w:val="000000"/>
          <w:sz w:val="20"/>
          <w:szCs w:val="20"/>
          <w:lang w:val="sl-SI"/>
        </w:rPr>
        <w:t xml:space="preserve">и КБЦ </w:t>
      </w:r>
      <w:r w:rsidRPr="00D802CD">
        <w:rPr>
          <w:color w:val="000000"/>
          <w:sz w:val="20"/>
          <w:szCs w:val="20"/>
          <w:lang w:val="sr-Cyrl-RS"/>
        </w:rPr>
        <w:t>„</w:t>
      </w:r>
      <w:r w:rsidRPr="00D802CD">
        <w:rPr>
          <w:color w:val="000000"/>
          <w:sz w:val="20"/>
          <w:szCs w:val="20"/>
          <w:lang w:val="sl-SI"/>
        </w:rPr>
        <w:t>Др Драгиша Мишовић - Дедиње</w:t>
      </w:r>
      <w:r w:rsidRPr="00D802CD">
        <w:rPr>
          <w:color w:val="000000"/>
          <w:sz w:val="20"/>
          <w:szCs w:val="20"/>
          <w:lang w:val="sr-Cyrl-RS"/>
        </w:rPr>
        <w:t>“</w:t>
      </w:r>
      <w:r w:rsidRPr="00D802CD">
        <w:rPr>
          <w:color w:val="000000"/>
          <w:sz w:val="20"/>
          <w:szCs w:val="20"/>
          <w:lang w:val="sl-SI"/>
        </w:rPr>
        <w:t xml:space="preserve">, Клиника за гинекологију и акушерство </w:t>
      </w:r>
      <w:r w:rsidRPr="00D802CD">
        <w:rPr>
          <w:color w:val="000000"/>
          <w:sz w:val="20"/>
          <w:szCs w:val="20"/>
          <w:lang w:val="sr-Cyrl-RS"/>
        </w:rPr>
        <w:t>У</w:t>
      </w:r>
      <w:r w:rsidRPr="00D802CD">
        <w:rPr>
          <w:color w:val="000000"/>
          <w:sz w:val="20"/>
          <w:szCs w:val="20"/>
          <w:lang w:val="sl-SI"/>
        </w:rPr>
        <w:t>КЦС и Удружење гинеколошких ендоскописта Србије (УГЕС), 1</w:t>
      </w:r>
      <w:r w:rsidRPr="00D802CD">
        <w:rPr>
          <w:color w:val="000000"/>
          <w:sz w:val="20"/>
          <w:szCs w:val="20"/>
          <w:lang w:val="sr-Cyrl-RS"/>
        </w:rPr>
        <w:t>6</w:t>
      </w:r>
      <w:r w:rsidRPr="00D802CD">
        <w:rPr>
          <w:color w:val="000000"/>
          <w:sz w:val="20"/>
          <w:szCs w:val="20"/>
          <w:lang w:val="sl-SI"/>
        </w:rPr>
        <w:t>-2</w:t>
      </w:r>
      <w:r w:rsidRPr="00D802CD">
        <w:rPr>
          <w:color w:val="000000"/>
          <w:sz w:val="20"/>
          <w:szCs w:val="20"/>
          <w:lang w:val="sr-Cyrl-RS"/>
        </w:rPr>
        <w:t>0</w:t>
      </w:r>
      <w:r w:rsidRPr="00D802CD">
        <w:rPr>
          <w:color w:val="000000"/>
          <w:sz w:val="20"/>
          <w:szCs w:val="20"/>
          <w:lang w:val="sl-SI"/>
        </w:rPr>
        <w:t xml:space="preserve">.03.2020. године </w:t>
      </w:r>
    </w:p>
    <w:p w14:paraId="05B73DD5" w14:textId="77777777" w:rsidR="000F6B2B" w:rsidRPr="00D802CD" w:rsidRDefault="000F6B2B" w:rsidP="00395A19">
      <w:pPr>
        <w:numPr>
          <w:ilvl w:val="0"/>
          <w:numId w:val="7"/>
        </w:numPr>
        <w:ind w:left="0"/>
        <w:jc w:val="both"/>
        <w:rPr>
          <w:color w:val="000000"/>
          <w:sz w:val="20"/>
          <w:szCs w:val="20"/>
          <w:lang w:val="en-GB"/>
        </w:rPr>
      </w:pPr>
      <w:r w:rsidRPr="00D802CD">
        <w:rPr>
          <w:color w:val="000000"/>
          <w:sz w:val="20"/>
          <w:szCs w:val="20"/>
          <w:lang w:val="sr-Cyrl-RS"/>
        </w:rPr>
        <w:t>Докић М. „Т</w:t>
      </w:r>
      <w:proofErr w:type="spellStart"/>
      <w:r w:rsidRPr="00D802CD">
        <w:rPr>
          <w:color w:val="000000"/>
          <w:sz w:val="20"/>
          <w:szCs w:val="20"/>
          <w:lang w:val="en-GB"/>
        </w:rPr>
        <w:t>отална</w:t>
      </w:r>
      <w:proofErr w:type="spellEnd"/>
      <w:r w:rsidRPr="00D802CD">
        <w:rPr>
          <w:color w:val="000000"/>
          <w:sz w:val="20"/>
          <w:szCs w:val="20"/>
          <w:lang w:val="en-GB"/>
        </w:rPr>
        <w:t xml:space="preserve">,  </w:t>
      </w:r>
      <w:proofErr w:type="spellStart"/>
      <w:r w:rsidRPr="00D802CD">
        <w:rPr>
          <w:color w:val="000000"/>
          <w:sz w:val="20"/>
          <w:szCs w:val="20"/>
          <w:lang w:val="en-GB"/>
        </w:rPr>
        <w:t>субтотална</w:t>
      </w:r>
      <w:proofErr w:type="spellEnd"/>
      <w:r w:rsidRPr="00D802CD">
        <w:rPr>
          <w:color w:val="000000"/>
          <w:sz w:val="20"/>
          <w:szCs w:val="20"/>
          <w:lang w:val="en-GB"/>
        </w:rPr>
        <w:t xml:space="preserve"> и </w:t>
      </w:r>
      <w:proofErr w:type="spellStart"/>
      <w:r w:rsidRPr="00D802CD">
        <w:rPr>
          <w:color w:val="000000"/>
          <w:sz w:val="20"/>
          <w:szCs w:val="20"/>
          <w:lang w:val="en-GB"/>
        </w:rPr>
        <w:t>класична</w:t>
      </w:r>
      <w:proofErr w:type="spellEnd"/>
      <w:r w:rsidRPr="00D802CD">
        <w:rPr>
          <w:color w:val="000000"/>
          <w:sz w:val="20"/>
          <w:szCs w:val="20"/>
          <w:lang w:val="en-GB"/>
        </w:rPr>
        <w:t xml:space="preserve"> </w:t>
      </w:r>
      <w:proofErr w:type="spellStart"/>
      <w:r w:rsidRPr="00D802CD">
        <w:rPr>
          <w:color w:val="000000"/>
          <w:sz w:val="20"/>
          <w:szCs w:val="20"/>
          <w:lang w:val="en-GB"/>
        </w:rPr>
        <w:t>хистректомија</w:t>
      </w:r>
      <w:proofErr w:type="spellEnd"/>
      <w:r w:rsidRPr="00D802CD">
        <w:rPr>
          <w:color w:val="000000"/>
          <w:sz w:val="20"/>
          <w:szCs w:val="20"/>
          <w:lang w:val="sr-Cyrl-RS"/>
        </w:rPr>
        <w:t xml:space="preserve"> - </w:t>
      </w:r>
      <w:proofErr w:type="spellStart"/>
      <w:r w:rsidRPr="00D802CD">
        <w:rPr>
          <w:color w:val="000000"/>
          <w:sz w:val="20"/>
          <w:szCs w:val="20"/>
          <w:lang w:val="en-GB"/>
        </w:rPr>
        <w:t>место</w:t>
      </w:r>
      <w:proofErr w:type="spellEnd"/>
      <w:r w:rsidRPr="00D802CD">
        <w:rPr>
          <w:color w:val="000000"/>
          <w:sz w:val="20"/>
          <w:szCs w:val="20"/>
          <w:lang w:val="en-GB"/>
        </w:rPr>
        <w:t xml:space="preserve"> </w:t>
      </w:r>
      <w:proofErr w:type="spellStart"/>
      <w:r w:rsidRPr="00D802CD">
        <w:rPr>
          <w:color w:val="000000"/>
          <w:sz w:val="20"/>
          <w:szCs w:val="20"/>
          <w:lang w:val="en-GB"/>
        </w:rPr>
        <w:t>ових</w:t>
      </w:r>
      <w:proofErr w:type="spellEnd"/>
      <w:r w:rsidRPr="00D802CD">
        <w:rPr>
          <w:color w:val="000000"/>
          <w:sz w:val="20"/>
          <w:szCs w:val="20"/>
          <w:lang w:val="en-GB"/>
        </w:rPr>
        <w:t xml:space="preserve"> </w:t>
      </w:r>
      <w:proofErr w:type="spellStart"/>
      <w:r w:rsidRPr="00D802CD">
        <w:rPr>
          <w:color w:val="000000"/>
          <w:sz w:val="20"/>
          <w:szCs w:val="20"/>
          <w:lang w:val="en-GB"/>
        </w:rPr>
        <w:t>операција</w:t>
      </w:r>
      <w:proofErr w:type="spellEnd"/>
      <w:r w:rsidRPr="00D802CD">
        <w:rPr>
          <w:color w:val="000000"/>
          <w:sz w:val="20"/>
          <w:szCs w:val="20"/>
          <w:lang w:val="en-GB"/>
        </w:rPr>
        <w:t xml:space="preserve"> у </w:t>
      </w:r>
      <w:proofErr w:type="spellStart"/>
      <w:r w:rsidRPr="00D802CD">
        <w:rPr>
          <w:color w:val="000000"/>
          <w:sz w:val="20"/>
          <w:szCs w:val="20"/>
          <w:lang w:val="en-GB"/>
        </w:rPr>
        <w:t>савременој</w:t>
      </w:r>
      <w:proofErr w:type="spellEnd"/>
      <w:r w:rsidRPr="00D802CD">
        <w:rPr>
          <w:color w:val="000000"/>
          <w:sz w:val="20"/>
          <w:szCs w:val="20"/>
          <w:lang w:val="en-GB"/>
        </w:rPr>
        <w:t xml:space="preserve"> </w:t>
      </w:r>
      <w:proofErr w:type="spellStart"/>
      <w:r w:rsidRPr="00D802CD">
        <w:rPr>
          <w:color w:val="000000"/>
          <w:sz w:val="20"/>
          <w:szCs w:val="20"/>
          <w:lang w:val="en-GB"/>
        </w:rPr>
        <w:t>гинекологији</w:t>
      </w:r>
      <w:proofErr w:type="spellEnd"/>
      <w:r w:rsidRPr="00D802CD">
        <w:rPr>
          <w:color w:val="000000"/>
          <w:sz w:val="20"/>
          <w:szCs w:val="20"/>
          <w:lang w:val="sr-Cyrl-RS"/>
        </w:rPr>
        <w:t xml:space="preserve">“, УЕХС - </w:t>
      </w:r>
      <w:proofErr w:type="spellStart"/>
      <w:r w:rsidRPr="00D802CD">
        <w:rPr>
          <w:color w:val="000000"/>
          <w:sz w:val="20"/>
          <w:szCs w:val="20"/>
          <w:lang w:val="en-GB"/>
        </w:rPr>
        <w:t>Београд</w:t>
      </w:r>
      <w:proofErr w:type="spellEnd"/>
      <w:r w:rsidRPr="00D802CD">
        <w:rPr>
          <w:color w:val="000000"/>
          <w:sz w:val="20"/>
          <w:szCs w:val="20"/>
          <w:lang w:val="en-GB"/>
        </w:rPr>
        <w:t xml:space="preserve">, </w:t>
      </w:r>
      <w:r w:rsidRPr="00D802CD">
        <w:rPr>
          <w:color w:val="000000"/>
          <w:sz w:val="20"/>
          <w:szCs w:val="20"/>
          <w:lang w:val="sr-Cyrl-RS"/>
        </w:rPr>
        <w:t>15.11.2019. године</w:t>
      </w:r>
    </w:p>
    <w:p w14:paraId="61CBB891" w14:textId="77777777" w:rsidR="000F6B2B" w:rsidRPr="00D802CD" w:rsidRDefault="000F6B2B" w:rsidP="00395A19">
      <w:pPr>
        <w:numPr>
          <w:ilvl w:val="0"/>
          <w:numId w:val="7"/>
        </w:numPr>
        <w:ind w:left="0"/>
        <w:jc w:val="both"/>
        <w:rPr>
          <w:color w:val="000000"/>
          <w:sz w:val="20"/>
          <w:szCs w:val="20"/>
          <w:lang w:val="en-GB"/>
        </w:rPr>
      </w:pPr>
      <w:r w:rsidRPr="00D802CD">
        <w:rPr>
          <w:color w:val="000000"/>
          <w:sz w:val="20"/>
          <w:szCs w:val="20"/>
          <w:lang w:val="sr-Cyrl-RS"/>
        </w:rPr>
        <w:t>Докић М. „</w:t>
      </w:r>
      <w:proofErr w:type="spellStart"/>
      <w:r w:rsidRPr="00D802CD">
        <w:rPr>
          <w:color w:val="000000"/>
          <w:sz w:val="20"/>
          <w:szCs w:val="20"/>
        </w:rPr>
        <w:t>Корекција</w:t>
      </w:r>
      <w:proofErr w:type="spellEnd"/>
      <w:r w:rsidRPr="00D802CD">
        <w:rPr>
          <w:color w:val="000000"/>
          <w:sz w:val="20"/>
          <w:szCs w:val="20"/>
        </w:rPr>
        <w:t xml:space="preserve"> </w:t>
      </w:r>
      <w:proofErr w:type="spellStart"/>
      <w:r w:rsidRPr="00D802CD">
        <w:rPr>
          <w:color w:val="000000"/>
          <w:sz w:val="20"/>
          <w:szCs w:val="20"/>
        </w:rPr>
        <w:t>пролапса</w:t>
      </w:r>
      <w:proofErr w:type="spellEnd"/>
      <w:r w:rsidRPr="00D802CD">
        <w:rPr>
          <w:color w:val="000000"/>
          <w:sz w:val="20"/>
          <w:szCs w:val="20"/>
        </w:rPr>
        <w:t xml:space="preserve"> </w:t>
      </w:r>
      <w:proofErr w:type="spellStart"/>
      <w:r w:rsidRPr="00D802CD">
        <w:rPr>
          <w:color w:val="000000"/>
          <w:sz w:val="20"/>
          <w:szCs w:val="20"/>
        </w:rPr>
        <w:t>врха</w:t>
      </w:r>
      <w:proofErr w:type="spellEnd"/>
      <w:r w:rsidRPr="00D802CD">
        <w:rPr>
          <w:color w:val="000000"/>
          <w:sz w:val="20"/>
          <w:szCs w:val="20"/>
        </w:rPr>
        <w:t xml:space="preserve"> </w:t>
      </w:r>
      <w:proofErr w:type="spellStart"/>
      <w:r w:rsidRPr="00D802CD">
        <w:rPr>
          <w:color w:val="000000"/>
          <w:sz w:val="20"/>
          <w:szCs w:val="20"/>
        </w:rPr>
        <w:t>вагине</w:t>
      </w:r>
      <w:proofErr w:type="spellEnd"/>
      <w:r w:rsidRPr="00D802CD">
        <w:rPr>
          <w:color w:val="000000"/>
          <w:sz w:val="20"/>
          <w:szCs w:val="20"/>
        </w:rPr>
        <w:t xml:space="preserve"> – </w:t>
      </w:r>
      <w:proofErr w:type="spellStart"/>
      <w:r w:rsidRPr="00D802CD">
        <w:rPr>
          <w:color w:val="000000"/>
          <w:sz w:val="20"/>
          <w:szCs w:val="20"/>
        </w:rPr>
        <w:t>лапароскопска</w:t>
      </w:r>
      <w:proofErr w:type="spellEnd"/>
      <w:r w:rsidRPr="00D802CD">
        <w:rPr>
          <w:color w:val="000000"/>
          <w:sz w:val="20"/>
          <w:szCs w:val="20"/>
        </w:rPr>
        <w:t xml:space="preserve"> </w:t>
      </w:r>
      <w:proofErr w:type="spellStart"/>
      <w:r w:rsidRPr="00D802CD">
        <w:rPr>
          <w:color w:val="000000"/>
          <w:sz w:val="20"/>
          <w:szCs w:val="20"/>
        </w:rPr>
        <w:t>сакроколпопексија</w:t>
      </w:r>
      <w:proofErr w:type="spellEnd"/>
      <w:r w:rsidRPr="00D802CD">
        <w:rPr>
          <w:color w:val="000000"/>
          <w:sz w:val="20"/>
          <w:szCs w:val="20"/>
          <w:lang w:val="sr-Cyrl-RS"/>
        </w:rPr>
        <w:t>“</w:t>
      </w:r>
      <w:r w:rsidRPr="00D802CD">
        <w:rPr>
          <w:color w:val="000000"/>
          <w:sz w:val="20"/>
          <w:szCs w:val="20"/>
        </w:rPr>
        <w:t xml:space="preserve">, </w:t>
      </w:r>
      <w:r w:rsidRPr="00D802CD">
        <w:rPr>
          <w:color w:val="000000"/>
          <w:sz w:val="20"/>
          <w:szCs w:val="20"/>
          <w:lang w:val="sr-Cyrl-RS"/>
        </w:rPr>
        <w:t>П</w:t>
      </w:r>
      <w:proofErr w:type="spellStart"/>
      <w:r w:rsidRPr="00D802CD">
        <w:rPr>
          <w:color w:val="000000"/>
          <w:sz w:val="20"/>
          <w:szCs w:val="20"/>
          <w:lang w:val="en-GB"/>
        </w:rPr>
        <w:t>рви</w:t>
      </w:r>
      <w:proofErr w:type="spellEnd"/>
      <w:r w:rsidRPr="00D802CD">
        <w:rPr>
          <w:color w:val="000000"/>
          <w:sz w:val="20"/>
          <w:szCs w:val="20"/>
          <w:lang w:val="en-GB"/>
        </w:rPr>
        <w:t xml:space="preserve"> </w:t>
      </w:r>
      <w:r w:rsidRPr="00D802CD">
        <w:rPr>
          <w:color w:val="000000"/>
          <w:sz w:val="20"/>
          <w:szCs w:val="20"/>
          <w:lang w:val="sr-Cyrl-RS"/>
        </w:rPr>
        <w:t>С</w:t>
      </w:r>
      <w:proofErr w:type="spellStart"/>
      <w:r w:rsidRPr="00D802CD">
        <w:rPr>
          <w:color w:val="000000"/>
          <w:sz w:val="20"/>
          <w:szCs w:val="20"/>
          <w:lang w:val="en-GB"/>
        </w:rPr>
        <w:t>импозијум</w:t>
      </w:r>
      <w:proofErr w:type="spellEnd"/>
      <w:r w:rsidRPr="00D802CD">
        <w:rPr>
          <w:color w:val="000000"/>
          <w:sz w:val="20"/>
          <w:szCs w:val="20"/>
          <w:lang w:val="en-GB"/>
        </w:rPr>
        <w:t xml:space="preserve"> </w:t>
      </w:r>
      <w:proofErr w:type="spellStart"/>
      <w:r w:rsidRPr="00D802CD">
        <w:rPr>
          <w:color w:val="000000"/>
          <w:sz w:val="20"/>
          <w:szCs w:val="20"/>
          <w:lang w:val="en-GB"/>
        </w:rPr>
        <w:t>српске</w:t>
      </w:r>
      <w:proofErr w:type="spellEnd"/>
      <w:r w:rsidRPr="00D802CD">
        <w:rPr>
          <w:color w:val="000000"/>
          <w:sz w:val="20"/>
          <w:szCs w:val="20"/>
          <w:lang w:val="en-GB"/>
        </w:rPr>
        <w:t xml:space="preserve"> </w:t>
      </w:r>
      <w:proofErr w:type="spellStart"/>
      <w:r w:rsidRPr="00D802CD">
        <w:rPr>
          <w:color w:val="000000"/>
          <w:sz w:val="20"/>
          <w:szCs w:val="20"/>
          <w:lang w:val="en-GB"/>
        </w:rPr>
        <w:t>урогинеколошке</w:t>
      </w:r>
      <w:proofErr w:type="spellEnd"/>
      <w:r w:rsidRPr="00D802CD">
        <w:rPr>
          <w:color w:val="000000"/>
          <w:sz w:val="20"/>
          <w:szCs w:val="20"/>
          <w:lang w:val="en-GB"/>
        </w:rPr>
        <w:t xml:space="preserve"> </w:t>
      </w:r>
      <w:proofErr w:type="spellStart"/>
      <w:r w:rsidRPr="00D802CD">
        <w:rPr>
          <w:color w:val="000000"/>
          <w:sz w:val="20"/>
          <w:szCs w:val="20"/>
          <w:lang w:val="en-GB"/>
        </w:rPr>
        <w:t>асоцијације</w:t>
      </w:r>
      <w:proofErr w:type="spellEnd"/>
      <w:r w:rsidRPr="00D802CD">
        <w:rPr>
          <w:color w:val="000000"/>
          <w:sz w:val="20"/>
          <w:szCs w:val="20"/>
          <w:lang w:val="en-GB"/>
        </w:rPr>
        <w:t>, „</w:t>
      </w:r>
      <w:r w:rsidRPr="00D802CD">
        <w:rPr>
          <w:color w:val="000000"/>
          <w:sz w:val="20"/>
          <w:szCs w:val="20"/>
          <w:lang w:val="sr-Cyrl-RS"/>
        </w:rPr>
        <w:t>Ш</w:t>
      </w:r>
      <w:proofErr w:type="spellStart"/>
      <w:r w:rsidRPr="00D802CD">
        <w:rPr>
          <w:color w:val="000000"/>
          <w:sz w:val="20"/>
          <w:szCs w:val="20"/>
          <w:lang w:val="en-GB"/>
        </w:rPr>
        <w:t>кола</w:t>
      </w:r>
      <w:proofErr w:type="spellEnd"/>
      <w:r w:rsidRPr="00D802CD">
        <w:rPr>
          <w:color w:val="000000"/>
          <w:sz w:val="20"/>
          <w:szCs w:val="20"/>
          <w:lang w:val="en-GB"/>
        </w:rPr>
        <w:t xml:space="preserve"> </w:t>
      </w:r>
      <w:proofErr w:type="spellStart"/>
      <w:r w:rsidRPr="00D802CD">
        <w:rPr>
          <w:color w:val="000000"/>
          <w:sz w:val="20"/>
          <w:szCs w:val="20"/>
          <w:lang w:val="en-GB"/>
        </w:rPr>
        <w:t>урогинекологије</w:t>
      </w:r>
      <w:proofErr w:type="spellEnd"/>
      <w:r w:rsidRPr="00D802CD">
        <w:rPr>
          <w:color w:val="000000"/>
          <w:sz w:val="20"/>
          <w:szCs w:val="20"/>
          <w:lang w:val="en-GB"/>
        </w:rPr>
        <w:t>“</w:t>
      </w:r>
      <w:r w:rsidRPr="00D802CD">
        <w:rPr>
          <w:color w:val="000000"/>
          <w:sz w:val="20"/>
          <w:szCs w:val="20"/>
          <w:lang w:val="sl-SI"/>
        </w:rPr>
        <w:t xml:space="preserve"> Београд,</w:t>
      </w:r>
      <w:r w:rsidRPr="00D802CD">
        <w:rPr>
          <w:color w:val="000000"/>
          <w:sz w:val="20"/>
          <w:szCs w:val="20"/>
          <w:lang w:val="en-GB"/>
        </w:rPr>
        <w:t xml:space="preserve"> 07.12.2018. </w:t>
      </w:r>
      <w:r w:rsidRPr="00D802CD">
        <w:rPr>
          <w:color w:val="000000"/>
          <w:sz w:val="20"/>
          <w:szCs w:val="20"/>
          <w:lang w:val="sl-SI"/>
        </w:rPr>
        <w:t>год.</w:t>
      </w:r>
    </w:p>
    <w:p w14:paraId="5F74889C" w14:textId="77777777" w:rsidR="000F6B2B" w:rsidRPr="00D802CD" w:rsidRDefault="000F6B2B" w:rsidP="00395A19">
      <w:pPr>
        <w:numPr>
          <w:ilvl w:val="0"/>
          <w:numId w:val="7"/>
        </w:numPr>
        <w:ind w:left="0"/>
        <w:jc w:val="both"/>
        <w:rPr>
          <w:color w:val="000000"/>
          <w:sz w:val="20"/>
          <w:szCs w:val="20"/>
          <w:lang w:val="sr-Cyrl-CS"/>
        </w:rPr>
      </w:pPr>
      <w:r w:rsidRPr="00D802CD">
        <w:rPr>
          <w:color w:val="000000"/>
          <w:sz w:val="20"/>
          <w:szCs w:val="20"/>
          <w:lang w:val="sr-Cyrl-RS"/>
        </w:rPr>
        <w:t>Докић М. „М</w:t>
      </w:r>
      <w:r w:rsidRPr="00D802CD">
        <w:rPr>
          <w:color w:val="000000"/>
          <w:sz w:val="20"/>
          <w:szCs w:val="20"/>
          <w:lang w:val="sr-Cyrl-CS"/>
        </w:rPr>
        <w:t xml:space="preserve">иомектомија – минимално инвазивна у решавању питања инфертилитета – могућности и ограничења“, Гинеколошка секција </w:t>
      </w:r>
      <w:r w:rsidRPr="00D802CD">
        <w:rPr>
          <w:color w:val="000000"/>
          <w:sz w:val="20"/>
          <w:szCs w:val="20"/>
          <w:lang w:val="sr-Cyrl-RS"/>
        </w:rPr>
        <w:t xml:space="preserve">СЛД , </w:t>
      </w:r>
      <w:r w:rsidRPr="00D802CD">
        <w:rPr>
          <w:color w:val="000000"/>
          <w:sz w:val="20"/>
          <w:szCs w:val="20"/>
          <w:lang w:val="sr-Cyrl-CS"/>
        </w:rPr>
        <w:t xml:space="preserve">Београд, </w:t>
      </w:r>
      <w:r w:rsidRPr="00D802CD">
        <w:rPr>
          <w:color w:val="000000"/>
          <w:sz w:val="20"/>
          <w:szCs w:val="20"/>
          <w:lang w:val="sr-Cyrl-ME"/>
        </w:rPr>
        <w:t xml:space="preserve">25. јануар 2018. год. </w:t>
      </w:r>
    </w:p>
    <w:p w14:paraId="14A9C521" w14:textId="77777777" w:rsidR="000F6B2B" w:rsidRPr="00D802CD" w:rsidRDefault="000F6B2B" w:rsidP="00395A19">
      <w:pPr>
        <w:numPr>
          <w:ilvl w:val="0"/>
          <w:numId w:val="7"/>
        </w:numPr>
        <w:ind w:left="0"/>
        <w:contextualSpacing/>
        <w:jc w:val="both"/>
        <w:rPr>
          <w:sz w:val="20"/>
          <w:szCs w:val="20"/>
          <w:lang w:val="sr-Cyrl-RS"/>
        </w:rPr>
      </w:pPr>
      <w:r w:rsidRPr="00D802CD">
        <w:rPr>
          <w:color w:val="000000"/>
          <w:sz w:val="20"/>
          <w:szCs w:val="20"/>
          <w:lang w:val="sr-Cyrl-RS"/>
        </w:rPr>
        <w:t>Докић М. „</w:t>
      </w:r>
      <w:r w:rsidRPr="00D802CD">
        <w:rPr>
          <w:sz w:val="20"/>
          <w:szCs w:val="20"/>
          <w:lang w:val="sr-Cyrl-RS"/>
        </w:rPr>
        <w:t>Ас</w:t>
      </w:r>
      <w:proofErr w:type="spellStart"/>
      <w:r w:rsidRPr="00D802CD">
        <w:rPr>
          <w:sz w:val="20"/>
          <w:szCs w:val="20"/>
        </w:rPr>
        <w:t>пект</w:t>
      </w:r>
      <w:proofErr w:type="spellEnd"/>
      <w:r w:rsidRPr="00D802CD">
        <w:rPr>
          <w:sz w:val="20"/>
          <w:szCs w:val="20"/>
        </w:rPr>
        <w:t xml:space="preserve"> </w:t>
      </w:r>
      <w:proofErr w:type="spellStart"/>
      <w:r w:rsidRPr="00D802CD">
        <w:rPr>
          <w:sz w:val="20"/>
          <w:szCs w:val="20"/>
        </w:rPr>
        <w:t>дијагно</w:t>
      </w:r>
      <w:proofErr w:type="spellEnd"/>
      <w:r w:rsidRPr="00D802CD">
        <w:rPr>
          <w:sz w:val="20"/>
          <w:szCs w:val="20"/>
          <w:lang w:val="sr-Cyrl-RS"/>
        </w:rPr>
        <w:t>с</w:t>
      </w:r>
      <w:proofErr w:type="spellStart"/>
      <w:r w:rsidRPr="00D802CD">
        <w:rPr>
          <w:sz w:val="20"/>
          <w:szCs w:val="20"/>
        </w:rPr>
        <w:t>тике</w:t>
      </w:r>
      <w:proofErr w:type="spellEnd"/>
      <w:r w:rsidRPr="00D802CD">
        <w:rPr>
          <w:sz w:val="20"/>
          <w:szCs w:val="20"/>
        </w:rPr>
        <w:t xml:space="preserve"> и </w:t>
      </w:r>
      <w:proofErr w:type="spellStart"/>
      <w:r w:rsidRPr="00D802CD">
        <w:rPr>
          <w:sz w:val="20"/>
          <w:szCs w:val="20"/>
        </w:rPr>
        <w:t>лечења</w:t>
      </w:r>
      <w:proofErr w:type="spellEnd"/>
      <w:r w:rsidRPr="00D802CD">
        <w:rPr>
          <w:sz w:val="20"/>
          <w:szCs w:val="20"/>
        </w:rPr>
        <w:t xml:space="preserve"> </w:t>
      </w:r>
      <w:proofErr w:type="spellStart"/>
      <w:r w:rsidRPr="00D802CD">
        <w:rPr>
          <w:sz w:val="20"/>
          <w:szCs w:val="20"/>
        </w:rPr>
        <w:t>ектопичне</w:t>
      </w:r>
      <w:proofErr w:type="spellEnd"/>
      <w:r w:rsidRPr="00D802CD">
        <w:rPr>
          <w:sz w:val="20"/>
          <w:szCs w:val="20"/>
        </w:rPr>
        <w:t xml:space="preserve"> </w:t>
      </w:r>
      <w:proofErr w:type="spellStart"/>
      <w:r w:rsidRPr="00D802CD">
        <w:rPr>
          <w:sz w:val="20"/>
          <w:szCs w:val="20"/>
        </w:rPr>
        <w:t>трудноће</w:t>
      </w:r>
      <w:proofErr w:type="spellEnd"/>
      <w:r w:rsidRPr="00D802CD">
        <w:rPr>
          <w:sz w:val="20"/>
          <w:szCs w:val="20"/>
        </w:rPr>
        <w:t xml:space="preserve"> – </w:t>
      </w:r>
      <w:r w:rsidRPr="00D802CD">
        <w:rPr>
          <w:sz w:val="20"/>
          <w:szCs w:val="20"/>
          <w:lang w:val="sr-Cyrl-RS"/>
        </w:rPr>
        <w:t>с</w:t>
      </w:r>
      <w:proofErr w:type="spellStart"/>
      <w:r w:rsidRPr="00D802CD">
        <w:rPr>
          <w:sz w:val="20"/>
          <w:szCs w:val="20"/>
        </w:rPr>
        <w:t>авремено</w:t>
      </w:r>
      <w:proofErr w:type="spellEnd"/>
      <w:r w:rsidRPr="00D802CD">
        <w:rPr>
          <w:sz w:val="20"/>
          <w:szCs w:val="20"/>
        </w:rPr>
        <w:t xml:space="preserve"> </w:t>
      </w:r>
      <w:proofErr w:type="spellStart"/>
      <w:r w:rsidRPr="00D802CD">
        <w:rPr>
          <w:sz w:val="20"/>
          <w:szCs w:val="20"/>
        </w:rPr>
        <w:t>ви</w:t>
      </w:r>
      <w:proofErr w:type="spellEnd"/>
      <w:r w:rsidRPr="00D802CD">
        <w:rPr>
          <w:sz w:val="20"/>
          <w:szCs w:val="20"/>
          <w:lang w:val="sr-Cyrl-RS"/>
        </w:rPr>
        <w:t>ђ</w:t>
      </w:r>
      <w:proofErr w:type="spellStart"/>
      <w:r w:rsidRPr="00D802CD">
        <w:rPr>
          <w:sz w:val="20"/>
          <w:szCs w:val="20"/>
        </w:rPr>
        <w:t>ење</w:t>
      </w:r>
      <w:proofErr w:type="spellEnd"/>
      <w:r w:rsidRPr="00D802CD">
        <w:rPr>
          <w:sz w:val="20"/>
          <w:szCs w:val="20"/>
          <w:lang w:val="sr-Cyrl-RS"/>
        </w:rPr>
        <w:t>“. У</w:t>
      </w:r>
      <w:proofErr w:type="spellStart"/>
      <w:r w:rsidRPr="00D802CD">
        <w:rPr>
          <w:sz w:val="20"/>
          <w:szCs w:val="20"/>
        </w:rPr>
        <w:t>ниверзитет</w:t>
      </w:r>
      <w:proofErr w:type="spellEnd"/>
      <w:r w:rsidRPr="00D802CD">
        <w:rPr>
          <w:sz w:val="20"/>
          <w:szCs w:val="20"/>
        </w:rPr>
        <w:t xml:space="preserve"> у </w:t>
      </w:r>
      <w:r w:rsidRPr="00D802CD">
        <w:rPr>
          <w:sz w:val="20"/>
          <w:szCs w:val="20"/>
          <w:lang w:val="sr-Cyrl-RS"/>
        </w:rPr>
        <w:t>Б</w:t>
      </w:r>
      <w:proofErr w:type="spellStart"/>
      <w:r w:rsidRPr="00D802CD">
        <w:rPr>
          <w:sz w:val="20"/>
          <w:szCs w:val="20"/>
        </w:rPr>
        <w:t>еограду</w:t>
      </w:r>
      <w:proofErr w:type="spellEnd"/>
      <w:r w:rsidRPr="00D802CD">
        <w:rPr>
          <w:sz w:val="20"/>
          <w:szCs w:val="20"/>
          <w:lang w:val="sr-Cyrl-RS"/>
        </w:rPr>
        <w:t>, М</w:t>
      </w:r>
      <w:proofErr w:type="spellStart"/>
      <w:r w:rsidRPr="00D802CD">
        <w:rPr>
          <w:sz w:val="20"/>
          <w:szCs w:val="20"/>
        </w:rPr>
        <w:t>медицински</w:t>
      </w:r>
      <w:proofErr w:type="spellEnd"/>
      <w:r w:rsidRPr="00D802CD">
        <w:rPr>
          <w:sz w:val="20"/>
          <w:szCs w:val="20"/>
        </w:rPr>
        <w:t xml:space="preserve"> </w:t>
      </w:r>
      <w:proofErr w:type="spellStart"/>
      <w:r w:rsidRPr="00D802CD">
        <w:rPr>
          <w:sz w:val="20"/>
          <w:szCs w:val="20"/>
        </w:rPr>
        <w:t>факултет</w:t>
      </w:r>
      <w:proofErr w:type="spellEnd"/>
      <w:r w:rsidRPr="00D802CD">
        <w:rPr>
          <w:sz w:val="20"/>
          <w:szCs w:val="20"/>
          <w:lang w:val="sr-Cyrl-RS"/>
        </w:rPr>
        <w:t>, С</w:t>
      </w:r>
      <w:proofErr w:type="spellStart"/>
      <w:r w:rsidRPr="00D802CD">
        <w:rPr>
          <w:sz w:val="20"/>
          <w:szCs w:val="20"/>
        </w:rPr>
        <w:t>тремљења</w:t>
      </w:r>
      <w:proofErr w:type="spellEnd"/>
      <w:r w:rsidRPr="00D802CD">
        <w:rPr>
          <w:sz w:val="20"/>
          <w:szCs w:val="20"/>
        </w:rPr>
        <w:t xml:space="preserve"> и </w:t>
      </w:r>
      <w:proofErr w:type="spellStart"/>
      <w:r w:rsidRPr="00D802CD">
        <w:rPr>
          <w:sz w:val="20"/>
          <w:szCs w:val="20"/>
        </w:rPr>
        <w:t>новине</w:t>
      </w:r>
      <w:proofErr w:type="spellEnd"/>
      <w:r w:rsidRPr="00D802CD">
        <w:rPr>
          <w:sz w:val="20"/>
          <w:szCs w:val="20"/>
        </w:rPr>
        <w:t xml:space="preserve"> у </w:t>
      </w:r>
      <w:proofErr w:type="spellStart"/>
      <w:r w:rsidRPr="00D802CD">
        <w:rPr>
          <w:sz w:val="20"/>
          <w:szCs w:val="20"/>
        </w:rPr>
        <w:t>медицини</w:t>
      </w:r>
      <w:proofErr w:type="spellEnd"/>
      <w:r w:rsidRPr="00D802CD">
        <w:rPr>
          <w:sz w:val="20"/>
          <w:szCs w:val="20"/>
          <w:lang w:val="sr-Cyrl-RS"/>
        </w:rPr>
        <w:t xml:space="preserve">, </w:t>
      </w:r>
      <w:r w:rsidRPr="00D802CD">
        <w:rPr>
          <w:sz w:val="20"/>
          <w:szCs w:val="20"/>
        </w:rPr>
        <w:t xml:space="preserve">46. </w:t>
      </w:r>
      <w:proofErr w:type="spellStart"/>
      <w:r w:rsidRPr="00D802CD">
        <w:rPr>
          <w:sz w:val="20"/>
          <w:szCs w:val="20"/>
        </w:rPr>
        <w:t>симпозијум</w:t>
      </w:r>
      <w:proofErr w:type="spellEnd"/>
      <w:r w:rsidRPr="00D802CD">
        <w:rPr>
          <w:sz w:val="20"/>
          <w:szCs w:val="20"/>
          <w:lang w:val="sr-Cyrl-RS"/>
        </w:rPr>
        <w:t xml:space="preserve">, </w:t>
      </w:r>
      <w:proofErr w:type="spellStart"/>
      <w:r w:rsidRPr="00D802CD">
        <w:rPr>
          <w:sz w:val="20"/>
          <w:szCs w:val="20"/>
        </w:rPr>
        <w:t>Деканата</w:t>
      </w:r>
      <w:proofErr w:type="spellEnd"/>
      <w:r w:rsidRPr="00D802CD">
        <w:rPr>
          <w:sz w:val="20"/>
          <w:szCs w:val="20"/>
        </w:rPr>
        <w:t xml:space="preserve"> </w:t>
      </w:r>
      <w:proofErr w:type="spellStart"/>
      <w:r w:rsidRPr="00D802CD">
        <w:rPr>
          <w:sz w:val="20"/>
          <w:szCs w:val="20"/>
        </w:rPr>
        <w:t>Медицинског</w:t>
      </w:r>
      <w:proofErr w:type="spellEnd"/>
      <w:r w:rsidRPr="00D802CD">
        <w:rPr>
          <w:sz w:val="20"/>
          <w:szCs w:val="20"/>
        </w:rPr>
        <w:t xml:space="preserve"> </w:t>
      </w:r>
      <w:proofErr w:type="spellStart"/>
      <w:r w:rsidRPr="00D802CD">
        <w:rPr>
          <w:sz w:val="20"/>
          <w:szCs w:val="20"/>
        </w:rPr>
        <w:t>факултета</w:t>
      </w:r>
      <w:proofErr w:type="spellEnd"/>
      <w:r w:rsidRPr="00D802CD">
        <w:rPr>
          <w:sz w:val="20"/>
          <w:szCs w:val="20"/>
          <w:lang w:val="sr-Cyrl-RS"/>
        </w:rPr>
        <w:t xml:space="preserve">, Београд, </w:t>
      </w:r>
      <w:r w:rsidRPr="00D802CD">
        <w:rPr>
          <w:sz w:val="20"/>
          <w:szCs w:val="20"/>
        </w:rPr>
        <w:t xml:space="preserve">11 - 15. </w:t>
      </w:r>
      <w:proofErr w:type="spellStart"/>
      <w:r w:rsidRPr="00D802CD">
        <w:rPr>
          <w:sz w:val="20"/>
          <w:szCs w:val="20"/>
        </w:rPr>
        <w:t>децембар</w:t>
      </w:r>
      <w:proofErr w:type="spellEnd"/>
      <w:r w:rsidRPr="00D802CD">
        <w:rPr>
          <w:sz w:val="20"/>
          <w:szCs w:val="20"/>
        </w:rPr>
        <w:t xml:space="preserve"> 2017. </w:t>
      </w:r>
    </w:p>
    <w:p w14:paraId="4FFC5183" w14:textId="77777777" w:rsidR="000F6B2B" w:rsidRPr="00D802CD" w:rsidRDefault="000F6B2B" w:rsidP="00395A19">
      <w:pPr>
        <w:numPr>
          <w:ilvl w:val="0"/>
          <w:numId w:val="7"/>
        </w:numPr>
        <w:ind w:left="0"/>
        <w:jc w:val="both"/>
        <w:rPr>
          <w:color w:val="000000"/>
          <w:sz w:val="20"/>
          <w:szCs w:val="20"/>
          <w:lang w:val="sr-Cyrl-CS"/>
        </w:rPr>
      </w:pPr>
      <w:r w:rsidRPr="00D802CD">
        <w:rPr>
          <w:color w:val="000000"/>
          <w:sz w:val="20"/>
          <w:szCs w:val="20"/>
          <w:lang w:val="sr-Cyrl-RS"/>
        </w:rPr>
        <w:t>Докић М. „</w:t>
      </w:r>
      <w:r w:rsidRPr="00D802CD">
        <w:rPr>
          <w:color w:val="000000"/>
          <w:sz w:val="20"/>
          <w:szCs w:val="20"/>
          <w:lang w:val="sl-SI"/>
        </w:rPr>
        <w:t>Улога лапароскопије у ургентним стањима у гинекологији</w:t>
      </w:r>
      <w:r w:rsidRPr="00D802CD">
        <w:rPr>
          <w:color w:val="000000"/>
          <w:sz w:val="20"/>
          <w:szCs w:val="20"/>
          <w:lang w:val="sr-Cyrl-RS"/>
        </w:rPr>
        <w:t xml:space="preserve">“, </w:t>
      </w:r>
      <w:r w:rsidRPr="00D802CD">
        <w:rPr>
          <w:color w:val="000000"/>
          <w:sz w:val="20"/>
          <w:szCs w:val="20"/>
        </w:rPr>
        <w:t xml:space="preserve">I </w:t>
      </w:r>
      <w:r w:rsidRPr="00D802CD">
        <w:rPr>
          <w:color w:val="000000"/>
          <w:sz w:val="20"/>
          <w:szCs w:val="20"/>
          <w:lang w:val="sr-Cyrl-RS"/>
        </w:rPr>
        <w:t>К</w:t>
      </w:r>
      <w:r w:rsidRPr="00D802CD">
        <w:rPr>
          <w:color w:val="000000"/>
          <w:sz w:val="20"/>
          <w:szCs w:val="20"/>
          <w:lang w:val="sr-Cyrl-ME"/>
        </w:rPr>
        <w:t xml:space="preserve">онгрес ендоскопских хирурга </w:t>
      </w:r>
      <w:r w:rsidRPr="00D802CD">
        <w:rPr>
          <w:color w:val="000000"/>
          <w:sz w:val="20"/>
          <w:szCs w:val="20"/>
          <w:lang w:val="sr-Cyrl-RS"/>
        </w:rPr>
        <w:t>С</w:t>
      </w:r>
      <w:r w:rsidRPr="00D802CD">
        <w:rPr>
          <w:color w:val="000000"/>
          <w:sz w:val="20"/>
          <w:szCs w:val="20"/>
          <w:lang w:val="sr-Cyrl-ME"/>
        </w:rPr>
        <w:t>рбије</w:t>
      </w:r>
      <w:r w:rsidRPr="00D802CD">
        <w:rPr>
          <w:color w:val="000000"/>
          <w:sz w:val="20"/>
          <w:szCs w:val="20"/>
          <w:lang w:val="en-GB"/>
        </w:rPr>
        <w:t xml:space="preserve"> </w:t>
      </w:r>
      <w:r w:rsidRPr="00D802CD">
        <w:rPr>
          <w:color w:val="000000"/>
          <w:sz w:val="20"/>
          <w:szCs w:val="20"/>
          <w:lang w:val="sr-Cyrl-RS"/>
        </w:rPr>
        <w:t xml:space="preserve">, </w:t>
      </w:r>
      <w:proofErr w:type="spellStart"/>
      <w:r w:rsidRPr="00D802CD">
        <w:rPr>
          <w:color w:val="000000"/>
          <w:sz w:val="20"/>
          <w:szCs w:val="20"/>
        </w:rPr>
        <w:t>Хотел</w:t>
      </w:r>
      <w:proofErr w:type="spellEnd"/>
      <w:r w:rsidRPr="00D802CD">
        <w:rPr>
          <w:color w:val="000000"/>
          <w:sz w:val="20"/>
          <w:szCs w:val="20"/>
        </w:rPr>
        <w:t xml:space="preserve"> Crowne Plaza, </w:t>
      </w:r>
      <w:r w:rsidRPr="00D802CD">
        <w:rPr>
          <w:color w:val="000000"/>
          <w:sz w:val="20"/>
          <w:szCs w:val="20"/>
          <w:lang w:val="sr-Cyrl-ME"/>
        </w:rPr>
        <w:t xml:space="preserve">Београд </w:t>
      </w:r>
      <w:r w:rsidRPr="00D802CD">
        <w:rPr>
          <w:color w:val="000000"/>
          <w:sz w:val="20"/>
          <w:szCs w:val="20"/>
        </w:rPr>
        <w:t xml:space="preserve">12-14. </w:t>
      </w:r>
      <w:r w:rsidRPr="00D802CD">
        <w:rPr>
          <w:color w:val="000000"/>
          <w:sz w:val="20"/>
          <w:szCs w:val="20"/>
          <w:lang w:val="sr-Cyrl-ME"/>
        </w:rPr>
        <w:t>октобар</w:t>
      </w:r>
      <w:r w:rsidRPr="00D802CD">
        <w:rPr>
          <w:color w:val="000000"/>
          <w:sz w:val="20"/>
          <w:szCs w:val="20"/>
        </w:rPr>
        <w:t xml:space="preserve"> 2017.</w:t>
      </w:r>
      <w:r w:rsidRPr="00D802CD">
        <w:rPr>
          <w:color w:val="000000"/>
          <w:sz w:val="20"/>
          <w:szCs w:val="20"/>
          <w:lang w:val="sr-Cyrl-RS"/>
        </w:rPr>
        <w:t xml:space="preserve"> године. </w:t>
      </w:r>
    </w:p>
    <w:p w14:paraId="1DCFF638" w14:textId="77777777" w:rsidR="000F6B2B" w:rsidRPr="00D802CD" w:rsidRDefault="000F6B2B" w:rsidP="00395A19">
      <w:pPr>
        <w:numPr>
          <w:ilvl w:val="0"/>
          <w:numId w:val="7"/>
        </w:numPr>
        <w:ind w:left="0"/>
        <w:jc w:val="both"/>
        <w:rPr>
          <w:color w:val="000000"/>
          <w:sz w:val="20"/>
          <w:szCs w:val="20"/>
          <w:lang w:val="sr-Cyrl-CS"/>
        </w:rPr>
      </w:pPr>
      <w:r w:rsidRPr="00D802CD">
        <w:rPr>
          <w:color w:val="000000"/>
          <w:sz w:val="20"/>
          <w:szCs w:val="20"/>
          <w:lang w:val="sr-Cyrl-RS"/>
        </w:rPr>
        <w:lastRenderedPageBreak/>
        <w:t xml:space="preserve">Докоћ М. „Значај ултразвука у диајагностици ектопичног гравидитета“. </w:t>
      </w:r>
      <w:r w:rsidRPr="00D802CD">
        <w:rPr>
          <w:sz w:val="20"/>
          <w:szCs w:val="20"/>
          <w:lang w:val="sr-Cyrl-ME"/>
        </w:rPr>
        <w:t>Први семестар Школе ултразвука у гинекологији и акушерству“ у организацији Српског удружења за ултразвук у гинекологији и акушерству, Београд, 19.11. – 23.11.2012. (Акредитација број</w:t>
      </w:r>
      <w:r w:rsidRPr="00D802CD">
        <w:rPr>
          <w:sz w:val="20"/>
          <w:szCs w:val="20"/>
          <w:lang w:val="sl-SI"/>
        </w:rPr>
        <w:t xml:space="preserve"> А-1-</w:t>
      </w:r>
      <w:r w:rsidRPr="00D802CD">
        <w:rPr>
          <w:sz w:val="20"/>
          <w:szCs w:val="20"/>
          <w:lang w:val="sr-Cyrl-ME"/>
        </w:rPr>
        <w:t>3354/</w:t>
      </w:r>
      <w:r w:rsidRPr="00D802CD">
        <w:rPr>
          <w:sz w:val="20"/>
          <w:szCs w:val="20"/>
          <w:lang w:val="sl-SI"/>
        </w:rPr>
        <w:t>1</w:t>
      </w:r>
      <w:r w:rsidRPr="00D802CD">
        <w:rPr>
          <w:sz w:val="20"/>
          <w:szCs w:val="20"/>
          <w:lang w:val="sr-Cyrl-ME"/>
        </w:rPr>
        <w:t>2)</w:t>
      </w:r>
    </w:p>
    <w:p w14:paraId="4E257DD6" w14:textId="77777777" w:rsidR="000F6B2B" w:rsidRPr="00D802CD" w:rsidRDefault="000F6B2B" w:rsidP="00395A19">
      <w:pPr>
        <w:numPr>
          <w:ilvl w:val="0"/>
          <w:numId w:val="7"/>
        </w:numPr>
        <w:ind w:left="0"/>
        <w:contextualSpacing/>
        <w:jc w:val="both"/>
        <w:rPr>
          <w:sz w:val="20"/>
          <w:szCs w:val="20"/>
          <w:lang w:val="sl-SI"/>
        </w:rPr>
      </w:pPr>
      <w:r w:rsidRPr="00D802CD">
        <w:rPr>
          <w:color w:val="000000"/>
          <w:sz w:val="20"/>
          <w:szCs w:val="20"/>
          <w:lang w:val="sr-Cyrl-RS"/>
        </w:rPr>
        <w:t>Докоћ М. „</w:t>
      </w:r>
      <w:r w:rsidRPr="00D802CD">
        <w:rPr>
          <w:sz w:val="20"/>
          <w:szCs w:val="20"/>
          <w:lang w:val="sr-Cyrl-ME"/>
        </w:rPr>
        <w:t xml:space="preserve">Тимски рад код збрињавања пацијенткиња са ектопичном трудноћом“  Курс КМЕ у ГАК КЦС Вишеградска 26, 24.10.2012. (Акредитација бр. 153-02-2444/2012-01)  </w:t>
      </w:r>
    </w:p>
    <w:p w14:paraId="0F595D20" w14:textId="77777777" w:rsidR="000F6B2B" w:rsidRPr="00D802CD" w:rsidRDefault="000F6B2B" w:rsidP="00395A19">
      <w:pPr>
        <w:numPr>
          <w:ilvl w:val="0"/>
          <w:numId w:val="7"/>
        </w:numPr>
        <w:ind w:left="0"/>
        <w:jc w:val="both"/>
        <w:rPr>
          <w:color w:val="000000"/>
          <w:sz w:val="20"/>
          <w:szCs w:val="20"/>
          <w:lang w:val="sr-Cyrl-CS"/>
        </w:rPr>
      </w:pPr>
      <w:r w:rsidRPr="00D802CD">
        <w:rPr>
          <w:color w:val="000000"/>
          <w:sz w:val="20"/>
          <w:szCs w:val="20"/>
          <w:lang w:val="sr-Cyrl-RS"/>
        </w:rPr>
        <w:t xml:space="preserve">Докоћ М. „Комплементарност ултразвука и минимално инвазивне хиругије у диајгностици ектопичног гравидитета“. </w:t>
      </w:r>
      <w:r w:rsidRPr="00D802CD">
        <w:rPr>
          <w:sz w:val="20"/>
          <w:szCs w:val="20"/>
          <w:lang w:val="sr-Cyrl-ME"/>
        </w:rPr>
        <w:t>Први семестар Школе ултразвука у гинекологији и акушерству“ у организацији Српског удружења за ултразвук у гинекологији и акушерству, Београд, 31.10. – 04.11.2011. (Акредитација број</w:t>
      </w:r>
      <w:r w:rsidRPr="00D802CD">
        <w:rPr>
          <w:sz w:val="20"/>
          <w:szCs w:val="20"/>
          <w:lang w:val="sl-SI"/>
        </w:rPr>
        <w:t xml:space="preserve"> А-1-</w:t>
      </w:r>
      <w:r w:rsidRPr="00D802CD">
        <w:rPr>
          <w:sz w:val="20"/>
          <w:szCs w:val="20"/>
          <w:lang w:val="sr-Cyrl-ME"/>
        </w:rPr>
        <w:t>3354/</w:t>
      </w:r>
      <w:r w:rsidRPr="00D802CD">
        <w:rPr>
          <w:sz w:val="20"/>
          <w:szCs w:val="20"/>
          <w:lang w:val="sl-SI"/>
        </w:rPr>
        <w:t>1</w:t>
      </w:r>
      <w:r w:rsidRPr="00D802CD">
        <w:rPr>
          <w:sz w:val="20"/>
          <w:szCs w:val="20"/>
          <w:lang w:val="sr-Cyrl-ME"/>
        </w:rPr>
        <w:t>2)</w:t>
      </w:r>
    </w:p>
    <w:p w14:paraId="72565B0E" w14:textId="77777777" w:rsidR="000F6B2B" w:rsidRPr="00D802CD" w:rsidRDefault="000F6B2B" w:rsidP="00395A19">
      <w:pPr>
        <w:numPr>
          <w:ilvl w:val="0"/>
          <w:numId w:val="7"/>
        </w:numPr>
        <w:ind w:left="0"/>
        <w:contextualSpacing/>
        <w:jc w:val="both"/>
        <w:rPr>
          <w:sz w:val="20"/>
          <w:szCs w:val="20"/>
          <w:lang w:val="sl-SI"/>
        </w:rPr>
      </w:pPr>
      <w:r w:rsidRPr="00D802CD">
        <w:rPr>
          <w:color w:val="000000"/>
          <w:sz w:val="20"/>
          <w:szCs w:val="20"/>
          <w:lang w:val="sr-Cyrl-RS"/>
        </w:rPr>
        <w:t xml:space="preserve">Докоћ М. „Техника дијагностичке хистероскопије“ </w:t>
      </w:r>
      <w:r w:rsidRPr="00D802CD">
        <w:rPr>
          <w:sz w:val="20"/>
          <w:szCs w:val="20"/>
          <w:lang w:val="sr-Cyrl-ME"/>
        </w:rPr>
        <w:t xml:space="preserve">Базични курс ендоскопске хирургије у гинекологији у Београду, 06. и 07.10.2011. (Акредитација број А-1-3085/11) </w:t>
      </w:r>
    </w:p>
    <w:p w14:paraId="75F01E65" w14:textId="77777777" w:rsidR="000F6B2B" w:rsidRPr="00D802CD" w:rsidRDefault="000F6B2B" w:rsidP="00395A19">
      <w:pPr>
        <w:numPr>
          <w:ilvl w:val="0"/>
          <w:numId w:val="7"/>
        </w:numPr>
        <w:ind w:left="0"/>
        <w:contextualSpacing/>
        <w:jc w:val="both"/>
        <w:rPr>
          <w:sz w:val="20"/>
          <w:szCs w:val="20"/>
          <w:lang w:val="sl-SI"/>
        </w:rPr>
      </w:pPr>
      <w:r w:rsidRPr="00D802CD">
        <w:rPr>
          <w:color w:val="000000"/>
          <w:sz w:val="20"/>
          <w:szCs w:val="20"/>
          <w:lang w:val="sr-Cyrl-RS"/>
        </w:rPr>
        <w:t xml:space="preserve">Докоћ М. </w:t>
      </w:r>
      <w:r w:rsidRPr="00D802CD">
        <w:rPr>
          <w:sz w:val="20"/>
          <w:szCs w:val="20"/>
          <w:lang w:val="sr-Cyrl-ME"/>
        </w:rPr>
        <w:t>„Примена имиџинг метода и хистероскопије у гинеколошкој онкологији“. Едукативни курс прве категорије у организацији УГОС и ЕСГО, Нови Сад, 07.05.2010. (Акредитација број</w:t>
      </w:r>
      <w:r w:rsidRPr="00D802CD">
        <w:rPr>
          <w:sz w:val="20"/>
          <w:szCs w:val="20"/>
          <w:lang w:val="sl-SI"/>
        </w:rPr>
        <w:t xml:space="preserve"> А-1-</w:t>
      </w:r>
      <w:r w:rsidRPr="00D802CD">
        <w:rPr>
          <w:sz w:val="20"/>
          <w:szCs w:val="20"/>
          <w:lang w:val="sr-Cyrl-ME"/>
        </w:rPr>
        <w:t>555/2010/</w:t>
      </w:r>
      <w:r w:rsidRPr="00D802CD">
        <w:rPr>
          <w:sz w:val="20"/>
          <w:szCs w:val="20"/>
          <w:lang w:val="sl-SI"/>
        </w:rPr>
        <w:t>ИВ/2010</w:t>
      </w:r>
      <w:r w:rsidRPr="00D802CD">
        <w:rPr>
          <w:sz w:val="20"/>
          <w:szCs w:val="20"/>
          <w:lang w:val="sr-Cyrl-ME"/>
        </w:rPr>
        <w:t xml:space="preserve">). </w:t>
      </w:r>
    </w:p>
    <w:p w14:paraId="17CB01B4" w14:textId="77777777" w:rsidR="000F6B2B" w:rsidRPr="00D802CD" w:rsidRDefault="000F6B2B" w:rsidP="000F6B2B">
      <w:pPr>
        <w:jc w:val="both"/>
        <w:rPr>
          <w:b/>
          <w:i/>
          <w:sz w:val="20"/>
          <w:szCs w:val="20"/>
          <w:lang w:val="sr-Cyrl-CS"/>
        </w:rPr>
      </w:pPr>
    </w:p>
    <w:p w14:paraId="620D175A" w14:textId="77777777" w:rsidR="000F6B2B" w:rsidRPr="00D802CD" w:rsidRDefault="000F6B2B" w:rsidP="000F6B2B">
      <w:pPr>
        <w:jc w:val="both"/>
        <w:rPr>
          <w:b/>
          <w:i/>
          <w:sz w:val="20"/>
          <w:szCs w:val="20"/>
          <w:lang w:val="sr-Cyrl-CS"/>
        </w:rPr>
      </w:pPr>
      <w:r w:rsidRPr="00D802CD">
        <w:rPr>
          <w:b/>
          <w:i/>
          <w:sz w:val="20"/>
          <w:szCs w:val="20"/>
          <w:lang w:val="sr-Cyrl-CS"/>
        </w:rPr>
        <w:t>Предавања по позиву на међународним акредитованим скуповима у земљи и иностранству</w:t>
      </w:r>
    </w:p>
    <w:p w14:paraId="2B45C40B" w14:textId="77777777" w:rsidR="000F6B2B" w:rsidRPr="00D802CD" w:rsidRDefault="000F6B2B" w:rsidP="00395A19">
      <w:pPr>
        <w:numPr>
          <w:ilvl w:val="0"/>
          <w:numId w:val="7"/>
        </w:numPr>
        <w:tabs>
          <w:tab w:val="num" w:pos="0"/>
        </w:tabs>
        <w:ind w:left="0"/>
        <w:contextualSpacing/>
        <w:jc w:val="both"/>
        <w:rPr>
          <w:color w:val="000000"/>
          <w:sz w:val="20"/>
          <w:szCs w:val="20"/>
          <w:lang w:val="sr-Cyrl-CS"/>
        </w:rPr>
      </w:pPr>
      <w:proofErr w:type="spellStart"/>
      <w:r w:rsidRPr="00D802CD">
        <w:rPr>
          <w:sz w:val="20"/>
          <w:szCs w:val="20"/>
        </w:rPr>
        <w:t>Док</w:t>
      </w:r>
      <w:proofErr w:type="spellEnd"/>
      <w:r w:rsidRPr="00D802CD">
        <w:rPr>
          <w:sz w:val="20"/>
          <w:szCs w:val="20"/>
          <w:lang w:val="sr-Cyrl-RS"/>
        </w:rPr>
        <w:t xml:space="preserve">ић </w:t>
      </w:r>
      <w:r w:rsidRPr="00D802CD">
        <w:rPr>
          <w:sz w:val="20"/>
          <w:szCs w:val="20"/>
        </w:rPr>
        <w:t>М. “</w:t>
      </w:r>
      <w:proofErr w:type="spellStart"/>
      <w:r w:rsidRPr="00D802CD">
        <w:rPr>
          <w:sz w:val="20"/>
          <w:szCs w:val="20"/>
        </w:rPr>
        <w:t>Лапароскопска</w:t>
      </w:r>
      <w:proofErr w:type="spellEnd"/>
      <w:r w:rsidRPr="00D802CD">
        <w:rPr>
          <w:sz w:val="20"/>
          <w:szCs w:val="20"/>
        </w:rPr>
        <w:t xml:space="preserve"> </w:t>
      </w:r>
      <w:proofErr w:type="spellStart"/>
      <w:r w:rsidRPr="00D802CD">
        <w:rPr>
          <w:sz w:val="20"/>
          <w:szCs w:val="20"/>
        </w:rPr>
        <w:t>хирургија</w:t>
      </w:r>
      <w:proofErr w:type="spellEnd"/>
      <w:r w:rsidRPr="00D802CD">
        <w:rPr>
          <w:sz w:val="20"/>
          <w:szCs w:val="20"/>
        </w:rPr>
        <w:t xml:space="preserve"> у КГА УКЦС”. XИX </w:t>
      </w:r>
      <w:proofErr w:type="spellStart"/>
      <w:r w:rsidRPr="00D802CD">
        <w:rPr>
          <w:sz w:val="20"/>
          <w:szCs w:val="20"/>
        </w:rPr>
        <w:t>Међународни</w:t>
      </w:r>
      <w:proofErr w:type="spellEnd"/>
      <w:r w:rsidRPr="00D802CD">
        <w:rPr>
          <w:sz w:val="20"/>
          <w:szCs w:val="20"/>
        </w:rPr>
        <w:t xml:space="preserve"> </w:t>
      </w:r>
      <w:proofErr w:type="spellStart"/>
      <w:r w:rsidRPr="00D802CD">
        <w:rPr>
          <w:sz w:val="20"/>
          <w:szCs w:val="20"/>
        </w:rPr>
        <w:t>симпозијум</w:t>
      </w:r>
      <w:proofErr w:type="spellEnd"/>
      <w:r w:rsidRPr="00D802CD">
        <w:rPr>
          <w:sz w:val="20"/>
          <w:szCs w:val="20"/>
        </w:rPr>
        <w:t xml:space="preserve"> Удружења </w:t>
      </w:r>
      <w:proofErr w:type="spellStart"/>
      <w:r w:rsidRPr="00D802CD">
        <w:rPr>
          <w:sz w:val="20"/>
          <w:szCs w:val="20"/>
        </w:rPr>
        <w:t>гинеколога</w:t>
      </w:r>
      <w:proofErr w:type="spellEnd"/>
      <w:r w:rsidRPr="00D802CD">
        <w:rPr>
          <w:sz w:val="20"/>
          <w:szCs w:val="20"/>
        </w:rPr>
        <w:t xml:space="preserve"> и </w:t>
      </w:r>
      <w:proofErr w:type="spellStart"/>
      <w:r w:rsidRPr="00D802CD">
        <w:rPr>
          <w:sz w:val="20"/>
          <w:szCs w:val="20"/>
        </w:rPr>
        <w:t>опстетричара</w:t>
      </w:r>
      <w:proofErr w:type="spellEnd"/>
      <w:r w:rsidRPr="00D802CD">
        <w:rPr>
          <w:sz w:val="20"/>
          <w:szCs w:val="20"/>
        </w:rPr>
        <w:t xml:space="preserve"> </w:t>
      </w:r>
      <w:proofErr w:type="spellStart"/>
      <w:r w:rsidRPr="00D802CD">
        <w:rPr>
          <w:sz w:val="20"/>
          <w:szCs w:val="20"/>
        </w:rPr>
        <w:t>Србије</w:t>
      </w:r>
      <w:proofErr w:type="spellEnd"/>
      <w:r w:rsidRPr="00D802CD">
        <w:rPr>
          <w:sz w:val="20"/>
          <w:szCs w:val="20"/>
        </w:rPr>
        <w:t xml:space="preserve">, </w:t>
      </w:r>
      <w:proofErr w:type="spellStart"/>
      <w:r w:rsidRPr="00D802CD">
        <w:rPr>
          <w:sz w:val="20"/>
          <w:szCs w:val="20"/>
        </w:rPr>
        <w:t>Црне</w:t>
      </w:r>
      <w:proofErr w:type="spellEnd"/>
      <w:r w:rsidRPr="00D802CD">
        <w:rPr>
          <w:sz w:val="20"/>
          <w:szCs w:val="20"/>
        </w:rPr>
        <w:t xml:space="preserve"> </w:t>
      </w:r>
      <w:proofErr w:type="spellStart"/>
      <w:r w:rsidRPr="00D802CD">
        <w:rPr>
          <w:sz w:val="20"/>
          <w:szCs w:val="20"/>
        </w:rPr>
        <w:t>Горе</w:t>
      </w:r>
      <w:proofErr w:type="spellEnd"/>
      <w:r w:rsidRPr="00D802CD">
        <w:rPr>
          <w:sz w:val="20"/>
          <w:szCs w:val="20"/>
        </w:rPr>
        <w:t xml:space="preserve"> и </w:t>
      </w:r>
      <w:proofErr w:type="spellStart"/>
      <w:r w:rsidRPr="00D802CD">
        <w:rPr>
          <w:sz w:val="20"/>
          <w:szCs w:val="20"/>
        </w:rPr>
        <w:t>Републике</w:t>
      </w:r>
      <w:proofErr w:type="spellEnd"/>
      <w:r w:rsidRPr="00D802CD">
        <w:rPr>
          <w:sz w:val="20"/>
          <w:szCs w:val="20"/>
        </w:rPr>
        <w:t xml:space="preserve"> </w:t>
      </w:r>
      <w:proofErr w:type="spellStart"/>
      <w:r w:rsidRPr="00D802CD">
        <w:rPr>
          <w:sz w:val="20"/>
          <w:szCs w:val="20"/>
        </w:rPr>
        <w:t>Српске</w:t>
      </w:r>
      <w:proofErr w:type="spellEnd"/>
      <w:r w:rsidRPr="00D802CD">
        <w:rPr>
          <w:sz w:val="20"/>
          <w:szCs w:val="20"/>
        </w:rPr>
        <w:t xml:space="preserve"> УГОСЦГРС, </w:t>
      </w:r>
      <w:proofErr w:type="spellStart"/>
      <w:r w:rsidRPr="00D802CD">
        <w:rPr>
          <w:sz w:val="20"/>
          <w:szCs w:val="20"/>
        </w:rPr>
        <w:t>Бања</w:t>
      </w:r>
      <w:proofErr w:type="spellEnd"/>
      <w:r w:rsidRPr="00D802CD">
        <w:rPr>
          <w:sz w:val="20"/>
          <w:szCs w:val="20"/>
        </w:rPr>
        <w:t xml:space="preserve"> </w:t>
      </w:r>
      <w:proofErr w:type="spellStart"/>
      <w:r w:rsidRPr="00D802CD">
        <w:rPr>
          <w:sz w:val="20"/>
          <w:szCs w:val="20"/>
        </w:rPr>
        <w:t>Лука</w:t>
      </w:r>
      <w:proofErr w:type="spellEnd"/>
      <w:r w:rsidRPr="00D802CD">
        <w:rPr>
          <w:sz w:val="20"/>
          <w:szCs w:val="20"/>
        </w:rPr>
        <w:t xml:space="preserve">, </w:t>
      </w:r>
      <w:proofErr w:type="spellStart"/>
      <w:r w:rsidRPr="00D802CD">
        <w:rPr>
          <w:sz w:val="20"/>
          <w:szCs w:val="20"/>
        </w:rPr>
        <w:t>Босна</w:t>
      </w:r>
      <w:proofErr w:type="spellEnd"/>
      <w:r w:rsidRPr="00D802CD">
        <w:rPr>
          <w:sz w:val="20"/>
          <w:szCs w:val="20"/>
        </w:rPr>
        <w:t xml:space="preserve"> и </w:t>
      </w:r>
      <w:proofErr w:type="spellStart"/>
      <w:r w:rsidRPr="00D802CD">
        <w:rPr>
          <w:sz w:val="20"/>
          <w:szCs w:val="20"/>
        </w:rPr>
        <w:t>Херцеговина</w:t>
      </w:r>
      <w:proofErr w:type="spellEnd"/>
      <w:r w:rsidRPr="00D802CD">
        <w:rPr>
          <w:sz w:val="20"/>
          <w:szCs w:val="20"/>
        </w:rPr>
        <w:t xml:space="preserve">, 26.-28.09.2024. </w:t>
      </w:r>
      <w:proofErr w:type="spellStart"/>
      <w:r w:rsidRPr="00D802CD">
        <w:rPr>
          <w:sz w:val="20"/>
          <w:szCs w:val="20"/>
        </w:rPr>
        <w:t>године</w:t>
      </w:r>
      <w:proofErr w:type="spellEnd"/>
      <w:r w:rsidRPr="00D802CD">
        <w:rPr>
          <w:sz w:val="20"/>
          <w:szCs w:val="20"/>
        </w:rPr>
        <w:t xml:space="preserve">.  </w:t>
      </w:r>
    </w:p>
    <w:p w14:paraId="2E7EA680" w14:textId="77777777" w:rsidR="000F6B2B" w:rsidRPr="00D802CD" w:rsidRDefault="000F6B2B" w:rsidP="00395A19">
      <w:pPr>
        <w:numPr>
          <w:ilvl w:val="0"/>
          <w:numId w:val="7"/>
        </w:numPr>
        <w:tabs>
          <w:tab w:val="num" w:pos="0"/>
        </w:tabs>
        <w:ind w:left="0"/>
        <w:contextualSpacing/>
        <w:jc w:val="both"/>
        <w:rPr>
          <w:color w:val="000000"/>
          <w:sz w:val="20"/>
          <w:szCs w:val="20"/>
          <w:lang w:val="sr-Cyrl-CS"/>
        </w:rPr>
      </w:pPr>
      <w:r w:rsidRPr="00D802CD">
        <w:rPr>
          <w:sz w:val="20"/>
          <w:szCs w:val="20"/>
        </w:rPr>
        <w:t xml:space="preserve">Dokic M. “Minimally Invasive Gynecologic Surgery; potentials and limitations”. </w:t>
      </w:r>
      <w:proofErr w:type="spellStart"/>
      <w:r w:rsidRPr="00D802CD">
        <w:rPr>
          <w:sz w:val="20"/>
          <w:szCs w:val="20"/>
        </w:rPr>
        <w:t>Associtation</w:t>
      </w:r>
      <w:proofErr w:type="spellEnd"/>
      <w:r w:rsidRPr="00D802CD">
        <w:rPr>
          <w:sz w:val="20"/>
          <w:szCs w:val="20"/>
        </w:rPr>
        <w:t xml:space="preserve"> of gynecology in Bosnia and Herzegovina Association for Gynecological Endoscopy in Bosnia and Herzegovina Symposium on </w:t>
      </w:r>
      <w:proofErr w:type="spellStart"/>
      <w:r w:rsidRPr="00D802CD">
        <w:rPr>
          <w:sz w:val="20"/>
          <w:szCs w:val="20"/>
        </w:rPr>
        <w:t>Minimaly</w:t>
      </w:r>
      <w:proofErr w:type="spellEnd"/>
      <w:r w:rsidRPr="00D802CD">
        <w:rPr>
          <w:sz w:val="20"/>
          <w:szCs w:val="20"/>
        </w:rPr>
        <w:t xml:space="preserve"> Invasive Gynecologic Surgery with </w:t>
      </w:r>
      <w:proofErr w:type="spellStart"/>
      <w:r w:rsidRPr="00D802CD">
        <w:rPr>
          <w:sz w:val="20"/>
          <w:szCs w:val="20"/>
        </w:rPr>
        <w:t>Bassic</w:t>
      </w:r>
      <w:proofErr w:type="spellEnd"/>
      <w:r w:rsidRPr="00D802CD">
        <w:rPr>
          <w:sz w:val="20"/>
          <w:szCs w:val="20"/>
        </w:rPr>
        <w:t xml:space="preserve"> and Advance PG Course with International Participation</w:t>
      </w:r>
      <w:r w:rsidRPr="00D802CD">
        <w:rPr>
          <w:sz w:val="20"/>
          <w:szCs w:val="20"/>
          <w:lang w:val="sr-Cyrl-RS"/>
        </w:rPr>
        <w:t xml:space="preserve">, </w:t>
      </w:r>
      <w:r w:rsidRPr="00D802CD">
        <w:rPr>
          <w:sz w:val="20"/>
          <w:szCs w:val="20"/>
          <w:lang w:val="sl-SI"/>
        </w:rPr>
        <w:t xml:space="preserve">Mostar, Bosna i Hervcegovina, 27-29 juni 2024. godine. </w:t>
      </w:r>
    </w:p>
    <w:p w14:paraId="4BC6416F" w14:textId="77777777" w:rsidR="000F6B2B" w:rsidRPr="00D802CD" w:rsidRDefault="000F6B2B" w:rsidP="00395A19">
      <w:pPr>
        <w:numPr>
          <w:ilvl w:val="0"/>
          <w:numId w:val="7"/>
        </w:numPr>
        <w:tabs>
          <w:tab w:val="num" w:pos="0"/>
        </w:tabs>
        <w:ind w:left="0"/>
        <w:contextualSpacing/>
        <w:jc w:val="both"/>
        <w:rPr>
          <w:color w:val="000000"/>
          <w:sz w:val="20"/>
          <w:szCs w:val="20"/>
          <w:lang w:val="sr-Cyrl-CS"/>
        </w:rPr>
      </w:pPr>
      <w:r w:rsidRPr="00D802CD">
        <w:rPr>
          <w:sz w:val="20"/>
          <w:szCs w:val="20"/>
        </w:rPr>
        <w:t xml:space="preserve">Dokic M. “MIGS and Acute </w:t>
      </w:r>
      <w:proofErr w:type="spellStart"/>
      <w:r w:rsidRPr="00D802CD">
        <w:rPr>
          <w:sz w:val="20"/>
          <w:szCs w:val="20"/>
        </w:rPr>
        <w:t>Gynaecological</w:t>
      </w:r>
      <w:proofErr w:type="spellEnd"/>
      <w:r w:rsidRPr="00D802CD">
        <w:rPr>
          <w:sz w:val="20"/>
          <w:szCs w:val="20"/>
        </w:rPr>
        <w:t xml:space="preserve"> Emergencies”. XVIII </w:t>
      </w:r>
      <w:proofErr w:type="spellStart"/>
      <w:r w:rsidRPr="00D802CD">
        <w:rPr>
          <w:sz w:val="20"/>
          <w:szCs w:val="20"/>
        </w:rPr>
        <w:t>Међународни</w:t>
      </w:r>
      <w:proofErr w:type="spellEnd"/>
      <w:r w:rsidRPr="00D802CD">
        <w:rPr>
          <w:sz w:val="20"/>
          <w:szCs w:val="20"/>
        </w:rPr>
        <w:t xml:space="preserve"> </w:t>
      </w:r>
      <w:proofErr w:type="spellStart"/>
      <w:r w:rsidRPr="00D802CD">
        <w:rPr>
          <w:sz w:val="20"/>
          <w:szCs w:val="20"/>
        </w:rPr>
        <w:t>симпозијум</w:t>
      </w:r>
      <w:proofErr w:type="spellEnd"/>
      <w:r w:rsidRPr="00D802CD">
        <w:rPr>
          <w:sz w:val="20"/>
          <w:szCs w:val="20"/>
        </w:rPr>
        <w:t xml:space="preserve"> </w:t>
      </w:r>
      <w:proofErr w:type="spellStart"/>
      <w:r w:rsidRPr="00D802CD">
        <w:rPr>
          <w:sz w:val="20"/>
          <w:szCs w:val="20"/>
        </w:rPr>
        <w:t>Удружење</w:t>
      </w:r>
      <w:proofErr w:type="spellEnd"/>
      <w:r w:rsidRPr="00D802CD">
        <w:rPr>
          <w:sz w:val="20"/>
          <w:szCs w:val="20"/>
        </w:rPr>
        <w:t xml:space="preserve"> </w:t>
      </w:r>
      <w:proofErr w:type="spellStart"/>
      <w:r w:rsidRPr="00D802CD">
        <w:rPr>
          <w:sz w:val="20"/>
          <w:szCs w:val="20"/>
        </w:rPr>
        <w:t>гинеколога</w:t>
      </w:r>
      <w:proofErr w:type="spellEnd"/>
      <w:r w:rsidRPr="00D802CD">
        <w:rPr>
          <w:sz w:val="20"/>
          <w:szCs w:val="20"/>
        </w:rPr>
        <w:t xml:space="preserve"> и </w:t>
      </w:r>
      <w:proofErr w:type="spellStart"/>
      <w:r w:rsidRPr="00D802CD">
        <w:rPr>
          <w:sz w:val="20"/>
          <w:szCs w:val="20"/>
        </w:rPr>
        <w:t>опстетричара</w:t>
      </w:r>
      <w:proofErr w:type="spellEnd"/>
      <w:r w:rsidRPr="00D802CD">
        <w:rPr>
          <w:sz w:val="20"/>
          <w:szCs w:val="20"/>
        </w:rPr>
        <w:t xml:space="preserve"> </w:t>
      </w:r>
      <w:proofErr w:type="spellStart"/>
      <w:r w:rsidRPr="00D802CD">
        <w:rPr>
          <w:sz w:val="20"/>
          <w:szCs w:val="20"/>
        </w:rPr>
        <w:t>Србије</w:t>
      </w:r>
      <w:proofErr w:type="spellEnd"/>
      <w:r w:rsidRPr="00D802CD">
        <w:rPr>
          <w:sz w:val="20"/>
          <w:szCs w:val="20"/>
        </w:rPr>
        <w:t xml:space="preserve">, </w:t>
      </w:r>
      <w:proofErr w:type="spellStart"/>
      <w:r w:rsidRPr="00D802CD">
        <w:rPr>
          <w:sz w:val="20"/>
          <w:szCs w:val="20"/>
        </w:rPr>
        <w:t>Црне</w:t>
      </w:r>
      <w:proofErr w:type="spellEnd"/>
      <w:r w:rsidRPr="00D802CD">
        <w:rPr>
          <w:sz w:val="20"/>
          <w:szCs w:val="20"/>
        </w:rPr>
        <w:t xml:space="preserve"> </w:t>
      </w:r>
      <w:proofErr w:type="spellStart"/>
      <w:r w:rsidRPr="00D802CD">
        <w:rPr>
          <w:sz w:val="20"/>
          <w:szCs w:val="20"/>
        </w:rPr>
        <w:t>Горе</w:t>
      </w:r>
      <w:proofErr w:type="spellEnd"/>
      <w:r w:rsidRPr="00D802CD">
        <w:rPr>
          <w:sz w:val="20"/>
          <w:szCs w:val="20"/>
        </w:rPr>
        <w:t xml:space="preserve"> и </w:t>
      </w:r>
      <w:proofErr w:type="spellStart"/>
      <w:r w:rsidRPr="00D802CD">
        <w:rPr>
          <w:sz w:val="20"/>
          <w:szCs w:val="20"/>
        </w:rPr>
        <w:t>Републике</w:t>
      </w:r>
      <w:proofErr w:type="spellEnd"/>
      <w:r w:rsidRPr="00D802CD">
        <w:rPr>
          <w:sz w:val="20"/>
          <w:szCs w:val="20"/>
        </w:rPr>
        <w:t xml:space="preserve"> </w:t>
      </w:r>
      <w:proofErr w:type="spellStart"/>
      <w:r w:rsidRPr="00D802CD">
        <w:rPr>
          <w:sz w:val="20"/>
          <w:szCs w:val="20"/>
        </w:rPr>
        <w:t>Српске</w:t>
      </w:r>
      <w:proofErr w:type="spellEnd"/>
      <w:r w:rsidRPr="00D802CD">
        <w:rPr>
          <w:sz w:val="20"/>
          <w:szCs w:val="20"/>
        </w:rPr>
        <w:t xml:space="preserve"> УГОСЦГРС, </w:t>
      </w:r>
      <w:proofErr w:type="spellStart"/>
      <w:r w:rsidRPr="00D802CD">
        <w:rPr>
          <w:sz w:val="20"/>
          <w:szCs w:val="20"/>
        </w:rPr>
        <w:t>Београд</w:t>
      </w:r>
      <w:proofErr w:type="spellEnd"/>
      <w:r w:rsidRPr="00D802CD">
        <w:rPr>
          <w:sz w:val="20"/>
          <w:szCs w:val="20"/>
        </w:rPr>
        <w:t xml:space="preserve">, 19.-21.10.2023. </w:t>
      </w:r>
      <w:proofErr w:type="spellStart"/>
      <w:r w:rsidRPr="00D802CD">
        <w:rPr>
          <w:sz w:val="20"/>
          <w:szCs w:val="20"/>
        </w:rPr>
        <w:t>године</w:t>
      </w:r>
      <w:proofErr w:type="spellEnd"/>
    </w:p>
    <w:p w14:paraId="0FC91D5D" w14:textId="77777777" w:rsidR="000F6B2B" w:rsidRPr="00D802CD" w:rsidRDefault="000F6B2B" w:rsidP="00395A19">
      <w:pPr>
        <w:numPr>
          <w:ilvl w:val="0"/>
          <w:numId w:val="7"/>
        </w:numPr>
        <w:tabs>
          <w:tab w:val="num" w:pos="0"/>
        </w:tabs>
        <w:ind w:left="0"/>
        <w:contextualSpacing/>
        <w:jc w:val="both"/>
        <w:rPr>
          <w:color w:val="000000"/>
          <w:sz w:val="20"/>
          <w:szCs w:val="20"/>
          <w:lang w:val="sr-Cyrl-CS"/>
        </w:rPr>
      </w:pPr>
      <w:r w:rsidRPr="00D802CD">
        <w:rPr>
          <w:color w:val="000000"/>
          <w:sz w:val="20"/>
          <w:szCs w:val="20"/>
          <w:lang w:val="sr-Cyrl-RS"/>
        </w:rPr>
        <w:t>Докоћ М. „</w:t>
      </w:r>
      <w:r w:rsidRPr="00D802CD">
        <w:rPr>
          <w:sz w:val="20"/>
          <w:szCs w:val="20"/>
          <w:lang w:val="sr-Cyrl-CS"/>
        </w:rPr>
        <w:t xml:space="preserve">Утицај ковид-19 пандемије на промену односа </w:t>
      </w:r>
      <w:r w:rsidRPr="00D802CD">
        <w:rPr>
          <w:sz w:val="20"/>
          <w:szCs w:val="20"/>
          <w:lang w:val="sr-Cyrl-RS"/>
        </w:rPr>
        <w:t>у броју абдоминалних</w:t>
      </w:r>
      <w:r w:rsidRPr="00D802CD">
        <w:rPr>
          <w:sz w:val="20"/>
          <w:szCs w:val="20"/>
          <w:lang w:val="sr-Cyrl-CS"/>
        </w:rPr>
        <w:t xml:space="preserve">, вагиналних и лапароскопских хистеректомија у КГА УКЦС“. </w:t>
      </w:r>
      <w:r w:rsidRPr="00D802CD">
        <w:rPr>
          <w:color w:val="000000"/>
          <w:sz w:val="20"/>
          <w:szCs w:val="20"/>
          <w:lang w:val="sr-Cyrl-RS"/>
        </w:rPr>
        <w:t>3</w:t>
      </w:r>
      <w:r w:rsidRPr="00D802CD">
        <w:rPr>
          <w:color w:val="000000"/>
          <w:sz w:val="20"/>
          <w:szCs w:val="20"/>
          <w:lang w:val="sl-SI"/>
        </w:rPr>
        <w:t>. конгрес гинеколога и опстетричара Републике Српске са међународним учешћем и  XX међународни симпозијум УГОСЦГРС, Хотел Медитеран, Бечићи, Црна Гора, 22.09.-24.09.202</w:t>
      </w:r>
      <w:r w:rsidRPr="00D802CD">
        <w:rPr>
          <w:color w:val="000000"/>
          <w:sz w:val="20"/>
          <w:szCs w:val="20"/>
          <w:lang w:val="sr-Cyrl-RS"/>
        </w:rPr>
        <w:t>2</w:t>
      </w:r>
      <w:r w:rsidRPr="00D802CD">
        <w:rPr>
          <w:color w:val="000000"/>
          <w:sz w:val="20"/>
          <w:szCs w:val="20"/>
          <w:lang w:val="sl-SI"/>
        </w:rPr>
        <w:t>.</w:t>
      </w:r>
      <w:r w:rsidRPr="00D802CD">
        <w:rPr>
          <w:color w:val="000000"/>
          <w:sz w:val="20"/>
          <w:szCs w:val="20"/>
          <w:lang w:val="sr-Cyrl-RS"/>
        </w:rPr>
        <w:t xml:space="preserve"> </w:t>
      </w:r>
    </w:p>
    <w:p w14:paraId="31782AB0" w14:textId="77777777" w:rsidR="000F6B2B" w:rsidRPr="00D802CD" w:rsidRDefault="000F6B2B" w:rsidP="00395A19">
      <w:pPr>
        <w:numPr>
          <w:ilvl w:val="0"/>
          <w:numId w:val="7"/>
        </w:numPr>
        <w:ind w:left="0"/>
        <w:contextualSpacing/>
        <w:jc w:val="both"/>
        <w:rPr>
          <w:color w:val="000000"/>
          <w:sz w:val="20"/>
          <w:szCs w:val="20"/>
          <w:lang w:val="sr-Cyrl-CS"/>
        </w:rPr>
      </w:pPr>
      <w:r w:rsidRPr="00D802CD">
        <w:rPr>
          <w:color w:val="000000"/>
          <w:sz w:val="20"/>
          <w:szCs w:val="20"/>
          <w:lang w:val="sr-Cyrl-RS"/>
        </w:rPr>
        <w:t>Докоћ М. „Т</w:t>
      </w:r>
      <w:r w:rsidRPr="00D802CD">
        <w:rPr>
          <w:sz w:val="20"/>
          <w:szCs w:val="20"/>
          <w:lang w:val="sr-Cyrl-RS"/>
        </w:rPr>
        <w:t xml:space="preserve">отална </w:t>
      </w:r>
      <w:proofErr w:type="spellStart"/>
      <w:r w:rsidRPr="00D802CD">
        <w:rPr>
          <w:sz w:val="20"/>
          <w:szCs w:val="20"/>
        </w:rPr>
        <w:t>лапароскопска</w:t>
      </w:r>
      <w:proofErr w:type="spellEnd"/>
      <w:r w:rsidRPr="00D802CD">
        <w:rPr>
          <w:sz w:val="20"/>
          <w:szCs w:val="20"/>
        </w:rPr>
        <w:t xml:space="preserve"> </w:t>
      </w:r>
      <w:proofErr w:type="spellStart"/>
      <w:r w:rsidRPr="00D802CD">
        <w:rPr>
          <w:sz w:val="20"/>
          <w:szCs w:val="20"/>
        </w:rPr>
        <w:t>хистеректомија</w:t>
      </w:r>
      <w:proofErr w:type="spellEnd"/>
      <w:r w:rsidRPr="00D802CD">
        <w:rPr>
          <w:sz w:val="20"/>
          <w:szCs w:val="20"/>
        </w:rPr>
        <w:t xml:space="preserve"> </w:t>
      </w:r>
      <w:r w:rsidRPr="00D802CD">
        <w:rPr>
          <w:sz w:val="20"/>
          <w:szCs w:val="20"/>
          <w:lang w:val="sr-Cyrl-RS"/>
        </w:rPr>
        <w:t xml:space="preserve">(ТЛХ) </w:t>
      </w:r>
      <w:r w:rsidRPr="00D802CD">
        <w:rPr>
          <w:sz w:val="20"/>
          <w:szCs w:val="20"/>
        </w:rPr>
        <w:t xml:space="preserve">– </w:t>
      </w:r>
      <w:r w:rsidRPr="00D802CD">
        <w:rPr>
          <w:sz w:val="20"/>
          <w:szCs w:val="20"/>
          <w:lang w:val="sl-SI"/>
        </w:rPr>
        <w:t>наша искуства</w:t>
      </w:r>
      <w:r w:rsidRPr="00D802CD">
        <w:rPr>
          <w:sz w:val="20"/>
          <w:szCs w:val="20"/>
          <w:lang w:val="sr-Cyrl-RS"/>
        </w:rPr>
        <w:t xml:space="preserve">“. </w:t>
      </w:r>
      <w:r w:rsidRPr="00D802CD">
        <w:rPr>
          <w:color w:val="000000"/>
          <w:sz w:val="20"/>
          <w:szCs w:val="20"/>
          <w:lang w:val="sl-SI"/>
        </w:rPr>
        <w:t xml:space="preserve">2. </w:t>
      </w:r>
      <w:r w:rsidRPr="00D802CD">
        <w:rPr>
          <w:color w:val="000000"/>
          <w:sz w:val="20"/>
          <w:szCs w:val="20"/>
          <w:lang w:val="sr-Cyrl-RS"/>
        </w:rPr>
        <w:t>К</w:t>
      </w:r>
      <w:r w:rsidRPr="00D802CD">
        <w:rPr>
          <w:color w:val="000000"/>
          <w:sz w:val="20"/>
          <w:szCs w:val="20"/>
          <w:lang w:val="sl-SI"/>
        </w:rPr>
        <w:t xml:space="preserve">онгрес гинеколога и опстетричара Републике Српске са међународним учешћем и  XX међународни симпозијум УГОСЦГРС, Културни центар Бански двор, Бања Лука, 29.09.-02.10.2021. </w:t>
      </w:r>
    </w:p>
    <w:p w14:paraId="6A0A7ABA" w14:textId="77777777" w:rsidR="000F6B2B" w:rsidRPr="00D802CD" w:rsidRDefault="000F6B2B" w:rsidP="00395A19">
      <w:pPr>
        <w:numPr>
          <w:ilvl w:val="0"/>
          <w:numId w:val="7"/>
        </w:numPr>
        <w:tabs>
          <w:tab w:val="num" w:pos="0"/>
        </w:tabs>
        <w:ind w:left="0"/>
        <w:contextualSpacing/>
        <w:jc w:val="both"/>
        <w:rPr>
          <w:color w:val="000000"/>
          <w:sz w:val="20"/>
          <w:szCs w:val="20"/>
          <w:lang w:val="sr-Cyrl-CS"/>
        </w:rPr>
      </w:pPr>
      <w:r w:rsidRPr="00D802CD">
        <w:rPr>
          <w:sz w:val="20"/>
          <w:szCs w:val="20"/>
        </w:rPr>
        <w:t xml:space="preserve">Dokic M. “Hysteroscopic myomectomy”. XVII </w:t>
      </w:r>
      <w:proofErr w:type="spellStart"/>
      <w:r w:rsidRPr="00D802CD">
        <w:rPr>
          <w:sz w:val="20"/>
          <w:szCs w:val="20"/>
        </w:rPr>
        <w:t>Међународни</w:t>
      </w:r>
      <w:proofErr w:type="spellEnd"/>
      <w:r w:rsidRPr="00D802CD">
        <w:rPr>
          <w:sz w:val="20"/>
          <w:szCs w:val="20"/>
        </w:rPr>
        <w:t xml:space="preserve"> </w:t>
      </w:r>
      <w:proofErr w:type="spellStart"/>
      <w:r w:rsidRPr="00D802CD">
        <w:rPr>
          <w:sz w:val="20"/>
          <w:szCs w:val="20"/>
        </w:rPr>
        <w:t>симпозијум</w:t>
      </w:r>
      <w:proofErr w:type="spellEnd"/>
      <w:r w:rsidRPr="00D802CD">
        <w:rPr>
          <w:sz w:val="20"/>
          <w:szCs w:val="20"/>
        </w:rPr>
        <w:t xml:space="preserve"> </w:t>
      </w:r>
      <w:proofErr w:type="spellStart"/>
      <w:r w:rsidRPr="00D802CD">
        <w:rPr>
          <w:sz w:val="20"/>
          <w:szCs w:val="20"/>
        </w:rPr>
        <w:t>Удружење</w:t>
      </w:r>
      <w:proofErr w:type="spellEnd"/>
      <w:r w:rsidRPr="00D802CD">
        <w:rPr>
          <w:sz w:val="20"/>
          <w:szCs w:val="20"/>
        </w:rPr>
        <w:t xml:space="preserve"> </w:t>
      </w:r>
      <w:proofErr w:type="spellStart"/>
      <w:r w:rsidRPr="00D802CD">
        <w:rPr>
          <w:sz w:val="20"/>
          <w:szCs w:val="20"/>
        </w:rPr>
        <w:t>гинеколога</w:t>
      </w:r>
      <w:proofErr w:type="spellEnd"/>
      <w:r w:rsidRPr="00D802CD">
        <w:rPr>
          <w:sz w:val="20"/>
          <w:szCs w:val="20"/>
        </w:rPr>
        <w:t xml:space="preserve"> и </w:t>
      </w:r>
      <w:proofErr w:type="spellStart"/>
      <w:r w:rsidRPr="00D802CD">
        <w:rPr>
          <w:sz w:val="20"/>
          <w:szCs w:val="20"/>
        </w:rPr>
        <w:t>опстетричара</w:t>
      </w:r>
      <w:proofErr w:type="spellEnd"/>
      <w:r w:rsidRPr="00D802CD">
        <w:rPr>
          <w:sz w:val="20"/>
          <w:szCs w:val="20"/>
        </w:rPr>
        <w:t xml:space="preserve"> </w:t>
      </w:r>
      <w:proofErr w:type="spellStart"/>
      <w:r w:rsidRPr="00D802CD">
        <w:rPr>
          <w:sz w:val="20"/>
          <w:szCs w:val="20"/>
        </w:rPr>
        <w:t>Србије</w:t>
      </w:r>
      <w:proofErr w:type="spellEnd"/>
      <w:r w:rsidRPr="00D802CD">
        <w:rPr>
          <w:sz w:val="20"/>
          <w:szCs w:val="20"/>
        </w:rPr>
        <w:t xml:space="preserve">, </w:t>
      </w:r>
      <w:proofErr w:type="spellStart"/>
      <w:r w:rsidRPr="00D802CD">
        <w:rPr>
          <w:sz w:val="20"/>
          <w:szCs w:val="20"/>
        </w:rPr>
        <w:t>Црне</w:t>
      </w:r>
      <w:proofErr w:type="spellEnd"/>
      <w:r w:rsidRPr="00D802CD">
        <w:rPr>
          <w:sz w:val="20"/>
          <w:szCs w:val="20"/>
        </w:rPr>
        <w:t xml:space="preserve"> </w:t>
      </w:r>
      <w:proofErr w:type="spellStart"/>
      <w:r w:rsidRPr="00D802CD">
        <w:rPr>
          <w:sz w:val="20"/>
          <w:szCs w:val="20"/>
        </w:rPr>
        <w:t>Горе</w:t>
      </w:r>
      <w:proofErr w:type="spellEnd"/>
      <w:r w:rsidRPr="00D802CD">
        <w:rPr>
          <w:sz w:val="20"/>
          <w:szCs w:val="20"/>
        </w:rPr>
        <w:t xml:space="preserve"> и </w:t>
      </w:r>
      <w:proofErr w:type="spellStart"/>
      <w:r w:rsidRPr="00D802CD">
        <w:rPr>
          <w:sz w:val="20"/>
          <w:szCs w:val="20"/>
        </w:rPr>
        <w:t>Републике</w:t>
      </w:r>
      <w:proofErr w:type="spellEnd"/>
      <w:r w:rsidRPr="00D802CD">
        <w:rPr>
          <w:sz w:val="20"/>
          <w:szCs w:val="20"/>
        </w:rPr>
        <w:t xml:space="preserve"> </w:t>
      </w:r>
      <w:proofErr w:type="spellStart"/>
      <w:r w:rsidRPr="00D802CD">
        <w:rPr>
          <w:sz w:val="20"/>
          <w:szCs w:val="20"/>
        </w:rPr>
        <w:t>Српске</w:t>
      </w:r>
      <w:proofErr w:type="spellEnd"/>
      <w:r w:rsidRPr="00D802CD">
        <w:rPr>
          <w:sz w:val="20"/>
          <w:szCs w:val="20"/>
        </w:rPr>
        <w:t xml:space="preserve"> УГОСЦГРС, </w:t>
      </w:r>
      <w:proofErr w:type="spellStart"/>
      <w:r w:rsidRPr="00D802CD">
        <w:rPr>
          <w:sz w:val="20"/>
          <w:szCs w:val="20"/>
        </w:rPr>
        <w:t>Београд</w:t>
      </w:r>
      <w:proofErr w:type="spellEnd"/>
      <w:r w:rsidRPr="00D802CD">
        <w:rPr>
          <w:sz w:val="20"/>
          <w:szCs w:val="20"/>
        </w:rPr>
        <w:t xml:space="preserve">, 03.-05.12.2020. </w:t>
      </w:r>
      <w:proofErr w:type="spellStart"/>
      <w:r w:rsidRPr="00D802CD">
        <w:rPr>
          <w:sz w:val="20"/>
          <w:szCs w:val="20"/>
        </w:rPr>
        <w:t>године</w:t>
      </w:r>
      <w:proofErr w:type="spellEnd"/>
    </w:p>
    <w:p w14:paraId="2F1314C7" w14:textId="77777777" w:rsidR="000F6B2B" w:rsidRPr="00D802CD" w:rsidRDefault="000F6B2B" w:rsidP="00395A19">
      <w:pPr>
        <w:numPr>
          <w:ilvl w:val="0"/>
          <w:numId w:val="7"/>
        </w:numPr>
        <w:ind w:left="0"/>
        <w:jc w:val="both"/>
        <w:rPr>
          <w:color w:val="000000"/>
          <w:sz w:val="20"/>
          <w:szCs w:val="20"/>
          <w:lang w:val="sr-Cyrl-CS"/>
        </w:rPr>
      </w:pPr>
      <w:r w:rsidRPr="00D802CD">
        <w:rPr>
          <w:color w:val="000000"/>
          <w:sz w:val="20"/>
          <w:szCs w:val="20"/>
          <w:lang w:val="sr-Cyrl-RS"/>
        </w:rPr>
        <w:t>Докић М. „</w:t>
      </w:r>
      <w:r w:rsidRPr="00D802CD">
        <w:rPr>
          <w:color w:val="000000"/>
          <w:sz w:val="20"/>
          <w:szCs w:val="20"/>
          <w:lang w:val="sl-SI"/>
        </w:rPr>
        <w:t>Миомектомија</w:t>
      </w:r>
      <w:r w:rsidRPr="00D802CD">
        <w:rPr>
          <w:color w:val="000000"/>
          <w:sz w:val="20"/>
          <w:szCs w:val="20"/>
          <w:lang w:val="sr-Cyrl-RS"/>
        </w:rPr>
        <w:t xml:space="preserve"> – </w:t>
      </w:r>
      <w:r w:rsidRPr="00D802CD">
        <w:rPr>
          <w:color w:val="000000"/>
          <w:sz w:val="20"/>
          <w:szCs w:val="20"/>
          <w:lang w:val="sl-SI"/>
        </w:rPr>
        <w:t>клиничка искуства</w:t>
      </w:r>
      <w:r w:rsidRPr="00D802CD">
        <w:rPr>
          <w:color w:val="000000"/>
          <w:sz w:val="20"/>
          <w:szCs w:val="20"/>
          <w:lang w:val="sr-Cyrl-RS"/>
        </w:rPr>
        <w:t xml:space="preserve">“. </w:t>
      </w:r>
      <w:r w:rsidRPr="00D802CD">
        <w:rPr>
          <w:sz w:val="20"/>
          <w:szCs w:val="20"/>
          <w:lang w:val="sl-SI"/>
        </w:rPr>
        <w:t xml:space="preserve">Симпозијум: </w:t>
      </w:r>
      <w:proofErr w:type="spellStart"/>
      <w:r w:rsidRPr="00D802CD">
        <w:rPr>
          <w:sz w:val="20"/>
          <w:szCs w:val="20"/>
        </w:rPr>
        <w:t>Минимално</w:t>
      </w:r>
      <w:proofErr w:type="spellEnd"/>
      <w:r w:rsidRPr="00D802CD">
        <w:rPr>
          <w:sz w:val="20"/>
          <w:szCs w:val="20"/>
        </w:rPr>
        <w:t xml:space="preserve"> </w:t>
      </w:r>
      <w:proofErr w:type="spellStart"/>
      <w:r w:rsidRPr="00D802CD">
        <w:rPr>
          <w:sz w:val="20"/>
          <w:szCs w:val="20"/>
        </w:rPr>
        <w:t>инвазивна</w:t>
      </w:r>
      <w:proofErr w:type="spellEnd"/>
      <w:r w:rsidRPr="00D802CD">
        <w:rPr>
          <w:sz w:val="20"/>
          <w:szCs w:val="20"/>
        </w:rPr>
        <w:t xml:space="preserve"> </w:t>
      </w:r>
      <w:proofErr w:type="spellStart"/>
      <w:r w:rsidRPr="00D802CD">
        <w:rPr>
          <w:sz w:val="20"/>
          <w:szCs w:val="20"/>
        </w:rPr>
        <w:t>гинеколоска</w:t>
      </w:r>
      <w:proofErr w:type="spellEnd"/>
      <w:r w:rsidRPr="00D802CD">
        <w:rPr>
          <w:sz w:val="20"/>
          <w:szCs w:val="20"/>
        </w:rPr>
        <w:t xml:space="preserve"> </w:t>
      </w:r>
      <w:proofErr w:type="spellStart"/>
      <w:r w:rsidRPr="00D802CD">
        <w:rPr>
          <w:sz w:val="20"/>
          <w:szCs w:val="20"/>
        </w:rPr>
        <w:t>хирургија</w:t>
      </w:r>
      <w:proofErr w:type="spellEnd"/>
      <w:r w:rsidRPr="00D802CD">
        <w:rPr>
          <w:sz w:val="20"/>
          <w:szCs w:val="20"/>
        </w:rPr>
        <w:t xml:space="preserve"> и ИВФ -</w:t>
      </w:r>
      <w:r w:rsidRPr="00D802CD">
        <w:rPr>
          <w:color w:val="000000"/>
          <w:sz w:val="20"/>
          <w:szCs w:val="20"/>
          <w:lang w:val="sr-Cyrl-RS"/>
        </w:rPr>
        <w:t xml:space="preserve"> </w:t>
      </w:r>
      <w:r w:rsidRPr="00D802CD">
        <w:rPr>
          <w:color w:val="000000"/>
          <w:sz w:val="20"/>
          <w:szCs w:val="20"/>
          <w:lang w:val="sl-SI"/>
        </w:rPr>
        <w:t>Бања Лука</w:t>
      </w:r>
      <w:r w:rsidRPr="00D802CD">
        <w:rPr>
          <w:color w:val="000000"/>
          <w:sz w:val="20"/>
          <w:szCs w:val="20"/>
          <w:lang w:val="sr-Cyrl-ME"/>
        </w:rPr>
        <w:t xml:space="preserve">, 26. </w:t>
      </w:r>
      <w:r w:rsidRPr="00D802CD">
        <w:rPr>
          <w:color w:val="000000"/>
          <w:sz w:val="20"/>
          <w:szCs w:val="20"/>
          <w:lang w:val="sl-SI"/>
        </w:rPr>
        <w:t>септембар</w:t>
      </w:r>
      <w:r w:rsidRPr="00D802CD">
        <w:rPr>
          <w:color w:val="000000"/>
          <w:sz w:val="20"/>
          <w:szCs w:val="20"/>
          <w:lang w:val="sr-Cyrl-ME"/>
        </w:rPr>
        <w:t xml:space="preserve"> 2018. </w:t>
      </w:r>
      <w:r w:rsidRPr="00D802CD">
        <w:rPr>
          <w:color w:val="000000"/>
          <w:sz w:val="20"/>
          <w:szCs w:val="20"/>
          <w:lang w:val="sl-SI"/>
        </w:rPr>
        <w:t>године</w:t>
      </w:r>
    </w:p>
    <w:p w14:paraId="0A10DCA7" w14:textId="77777777" w:rsidR="000F6B2B" w:rsidRPr="00D802CD" w:rsidRDefault="000F6B2B" w:rsidP="000F6B2B">
      <w:pPr>
        <w:jc w:val="both"/>
        <w:rPr>
          <w:b/>
          <w:sz w:val="20"/>
          <w:lang w:val="sr-Cyrl-RS"/>
        </w:rPr>
      </w:pPr>
    </w:p>
    <w:p w14:paraId="3A0F041F" w14:textId="77777777" w:rsidR="001D7C44" w:rsidRPr="00D802CD" w:rsidRDefault="001D7C44" w:rsidP="00574328">
      <w:pPr>
        <w:pBdr>
          <w:top w:val="nil"/>
          <w:left w:val="nil"/>
          <w:bottom w:val="nil"/>
          <w:right w:val="nil"/>
          <w:between w:val="nil"/>
        </w:pBdr>
        <w:spacing w:line="259" w:lineRule="auto"/>
        <w:jc w:val="both"/>
        <w:rPr>
          <w:b/>
          <w:color w:val="000000"/>
          <w:sz w:val="20"/>
          <w:szCs w:val="20"/>
        </w:rPr>
      </w:pPr>
    </w:p>
    <w:p w14:paraId="01A8CF75" w14:textId="77777777" w:rsidR="00D802CD" w:rsidRDefault="00D802CD" w:rsidP="00D802CD">
      <w:pPr>
        <w:ind w:hanging="50"/>
        <w:jc w:val="both"/>
        <w:rPr>
          <w:b/>
          <w:bCs/>
          <w:sz w:val="20"/>
          <w:szCs w:val="20"/>
          <w:lang w:val="sr-Cyrl-RS"/>
        </w:rPr>
      </w:pPr>
      <w:r w:rsidRPr="00D802CD">
        <w:rPr>
          <w:b/>
          <w:bCs/>
          <w:sz w:val="20"/>
          <w:szCs w:val="20"/>
          <w:lang w:val="sr-Cyrl-RS"/>
        </w:rPr>
        <w:t>Кандидта др НАТАША КАРАЏОВ ОРЛИЋ</w:t>
      </w:r>
    </w:p>
    <w:p w14:paraId="3F859CBD" w14:textId="77777777" w:rsidR="00D802CD" w:rsidRPr="00D802CD" w:rsidRDefault="00D802CD" w:rsidP="00D802CD">
      <w:pPr>
        <w:ind w:hanging="50"/>
        <w:jc w:val="both"/>
        <w:rPr>
          <w:b/>
          <w:bCs/>
          <w:sz w:val="20"/>
          <w:szCs w:val="20"/>
          <w:lang w:val="sr-Cyrl-RS"/>
        </w:rPr>
      </w:pPr>
    </w:p>
    <w:p w14:paraId="442B6EC1" w14:textId="77777777" w:rsidR="00D802CD" w:rsidRPr="00D802CD" w:rsidRDefault="00D802CD" w:rsidP="00D802CD">
      <w:pPr>
        <w:ind w:hanging="50"/>
        <w:rPr>
          <w:b/>
          <w:bCs/>
        </w:rPr>
      </w:pPr>
      <w:r w:rsidRPr="00D802CD">
        <w:rPr>
          <w:b/>
          <w:bCs/>
        </w:rPr>
        <w:t xml:space="preserve">1) – </w:t>
      </w:r>
      <w:proofErr w:type="spellStart"/>
      <w:r w:rsidRPr="00D802CD">
        <w:rPr>
          <w:b/>
          <w:bCs/>
        </w:rPr>
        <w:t>Основни</w:t>
      </w:r>
      <w:proofErr w:type="spellEnd"/>
      <w:r w:rsidRPr="00D802CD">
        <w:rPr>
          <w:b/>
          <w:bCs/>
        </w:rPr>
        <w:t xml:space="preserve"> </w:t>
      </w:r>
      <w:proofErr w:type="spellStart"/>
      <w:r w:rsidRPr="00D802CD">
        <w:rPr>
          <w:b/>
          <w:bCs/>
        </w:rPr>
        <w:t>биографски</w:t>
      </w:r>
      <w:proofErr w:type="spellEnd"/>
      <w:r w:rsidRPr="00D802CD">
        <w:rPr>
          <w:b/>
          <w:bCs/>
        </w:rPr>
        <w:t xml:space="preserve"> </w:t>
      </w:r>
      <w:proofErr w:type="spellStart"/>
      <w:r w:rsidRPr="00D802CD">
        <w:rPr>
          <w:b/>
          <w:bCs/>
        </w:rPr>
        <w:t>подаци</w:t>
      </w:r>
      <w:proofErr w:type="spellEnd"/>
    </w:p>
    <w:p w14:paraId="5144C53E"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rPr>
      </w:pPr>
      <w:r w:rsidRPr="00D802CD">
        <w:rPr>
          <w:sz w:val="20"/>
          <w:szCs w:val="20"/>
        </w:rPr>
        <w:t xml:space="preserve">- </w:t>
      </w:r>
      <w:proofErr w:type="spellStart"/>
      <w:r w:rsidRPr="00D802CD">
        <w:rPr>
          <w:sz w:val="20"/>
          <w:szCs w:val="20"/>
        </w:rPr>
        <w:t>Име</w:t>
      </w:r>
      <w:proofErr w:type="spellEnd"/>
      <w:r w:rsidRPr="00D802CD">
        <w:rPr>
          <w:sz w:val="20"/>
          <w:szCs w:val="20"/>
        </w:rPr>
        <w:t xml:space="preserve">, </w:t>
      </w:r>
      <w:proofErr w:type="spellStart"/>
      <w:r w:rsidRPr="00D802CD">
        <w:rPr>
          <w:sz w:val="20"/>
          <w:szCs w:val="20"/>
        </w:rPr>
        <w:t>средње</w:t>
      </w:r>
      <w:proofErr w:type="spellEnd"/>
      <w:r w:rsidRPr="00D802CD">
        <w:rPr>
          <w:sz w:val="20"/>
          <w:szCs w:val="20"/>
        </w:rPr>
        <w:t xml:space="preserve"> </w:t>
      </w:r>
      <w:proofErr w:type="spellStart"/>
      <w:r w:rsidRPr="00D802CD">
        <w:rPr>
          <w:sz w:val="20"/>
          <w:szCs w:val="20"/>
        </w:rPr>
        <w:t>име</w:t>
      </w:r>
      <w:proofErr w:type="spellEnd"/>
      <w:r w:rsidRPr="00D802CD">
        <w:rPr>
          <w:sz w:val="20"/>
          <w:szCs w:val="20"/>
        </w:rPr>
        <w:t xml:space="preserve"> и </w:t>
      </w:r>
      <w:proofErr w:type="spellStart"/>
      <w:r w:rsidRPr="00D802CD">
        <w:rPr>
          <w:sz w:val="20"/>
          <w:szCs w:val="20"/>
        </w:rPr>
        <w:t>презиме</w:t>
      </w:r>
      <w:proofErr w:type="spellEnd"/>
      <w:r w:rsidRPr="00D802CD">
        <w:rPr>
          <w:sz w:val="20"/>
          <w:szCs w:val="20"/>
        </w:rPr>
        <w:t>:</w:t>
      </w:r>
      <w:r w:rsidRPr="00D802CD">
        <w:rPr>
          <w:sz w:val="20"/>
          <w:szCs w:val="20"/>
        </w:rPr>
        <w:tab/>
      </w:r>
      <w:r w:rsidRPr="00D802CD">
        <w:rPr>
          <w:sz w:val="20"/>
          <w:szCs w:val="20"/>
        </w:rPr>
        <w:tab/>
      </w:r>
      <w:proofErr w:type="spellStart"/>
      <w:r w:rsidRPr="00D802CD">
        <w:rPr>
          <w:b/>
          <w:bCs/>
          <w:sz w:val="20"/>
          <w:szCs w:val="20"/>
        </w:rPr>
        <w:t>Наташа</w:t>
      </w:r>
      <w:proofErr w:type="spellEnd"/>
      <w:r w:rsidRPr="00D802CD">
        <w:rPr>
          <w:b/>
          <w:bCs/>
          <w:sz w:val="20"/>
          <w:szCs w:val="20"/>
        </w:rPr>
        <w:t xml:space="preserve"> (</w:t>
      </w:r>
      <w:proofErr w:type="spellStart"/>
      <w:r w:rsidRPr="00D802CD">
        <w:rPr>
          <w:b/>
          <w:bCs/>
          <w:sz w:val="20"/>
          <w:szCs w:val="20"/>
        </w:rPr>
        <w:t>Трифун</w:t>
      </w:r>
      <w:proofErr w:type="spellEnd"/>
      <w:r w:rsidRPr="00D802CD">
        <w:rPr>
          <w:b/>
          <w:bCs/>
          <w:sz w:val="20"/>
          <w:szCs w:val="20"/>
        </w:rPr>
        <w:t xml:space="preserve">) </w:t>
      </w:r>
      <w:proofErr w:type="spellStart"/>
      <w:r w:rsidRPr="00D802CD">
        <w:rPr>
          <w:b/>
          <w:bCs/>
          <w:sz w:val="20"/>
          <w:szCs w:val="20"/>
        </w:rPr>
        <w:t>Караџов</w:t>
      </w:r>
      <w:proofErr w:type="spellEnd"/>
      <w:r w:rsidRPr="00D802CD">
        <w:rPr>
          <w:b/>
          <w:bCs/>
          <w:sz w:val="20"/>
          <w:szCs w:val="20"/>
        </w:rPr>
        <w:t xml:space="preserve"> </w:t>
      </w:r>
      <w:proofErr w:type="spellStart"/>
      <w:r w:rsidRPr="00D802CD">
        <w:rPr>
          <w:b/>
          <w:bCs/>
          <w:sz w:val="20"/>
          <w:szCs w:val="20"/>
        </w:rPr>
        <w:t>Орлић</w:t>
      </w:r>
      <w:proofErr w:type="spellEnd"/>
    </w:p>
    <w:p w14:paraId="564FCCBD"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sr-Cyrl-RS"/>
        </w:rPr>
      </w:pPr>
      <w:r w:rsidRPr="00D802CD">
        <w:rPr>
          <w:sz w:val="20"/>
          <w:szCs w:val="20"/>
        </w:rPr>
        <w:t xml:space="preserve">- </w:t>
      </w:r>
      <w:proofErr w:type="spellStart"/>
      <w:r w:rsidRPr="00D802CD">
        <w:rPr>
          <w:sz w:val="20"/>
          <w:szCs w:val="20"/>
        </w:rPr>
        <w:t>Датум</w:t>
      </w:r>
      <w:proofErr w:type="spellEnd"/>
      <w:r w:rsidRPr="00D802CD">
        <w:rPr>
          <w:sz w:val="20"/>
          <w:szCs w:val="20"/>
        </w:rPr>
        <w:t xml:space="preserve"> и </w:t>
      </w:r>
      <w:proofErr w:type="spellStart"/>
      <w:r w:rsidRPr="00D802CD">
        <w:rPr>
          <w:sz w:val="20"/>
          <w:szCs w:val="20"/>
        </w:rPr>
        <w:t>место</w:t>
      </w:r>
      <w:proofErr w:type="spellEnd"/>
      <w:r w:rsidRPr="00D802CD">
        <w:rPr>
          <w:sz w:val="20"/>
          <w:szCs w:val="20"/>
        </w:rPr>
        <w:t xml:space="preserve"> </w:t>
      </w:r>
      <w:proofErr w:type="spellStart"/>
      <w:r w:rsidRPr="00D802CD">
        <w:rPr>
          <w:sz w:val="20"/>
          <w:szCs w:val="20"/>
        </w:rPr>
        <w:t>рођења</w:t>
      </w:r>
      <w:proofErr w:type="spellEnd"/>
      <w:r w:rsidRPr="00D802CD">
        <w:rPr>
          <w:sz w:val="20"/>
          <w:szCs w:val="20"/>
        </w:rPr>
        <w:t xml:space="preserve">: </w:t>
      </w:r>
      <w:r w:rsidRPr="00D802CD">
        <w:rPr>
          <w:sz w:val="20"/>
          <w:szCs w:val="20"/>
        </w:rPr>
        <w:tab/>
      </w:r>
      <w:r w:rsidRPr="00D802CD">
        <w:rPr>
          <w:sz w:val="20"/>
          <w:szCs w:val="20"/>
        </w:rPr>
        <w:tab/>
      </w:r>
      <w:r w:rsidRPr="00D802CD">
        <w:rPr>
          <w:sz w:val="20"/>
          <w:szCs w:val="20"/>
        </w:rPr>
        <w:tab/>
      </w:r>
      <w:r w:rsidRPr="00D802CD">
        <w:rPr>
          <w:color w:val="000000"/>
          <w:sz w:val="20"/>
          <w:szCs w:val="20"/>
          <w:lang w:val="sr-Latn-CS"/>
        </w:rPr>
        <w:t>16.09.1966, Загреб, СФРЈ</w:t>
      </w:r>
    </w:p>
    <w:p w14:paraId="4E6E5A1B"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rPr>
      </w:pPr>
      <w:r w:rsidRPr="00D802CD">
        <w:rPr>
          <w:sz w:val="20"/>
          <w:szCs w:val="20"/>
        </w:rPr>
        <w:t xml:space="preserve">- </w:t>
      </w:r>
      <w:proofErr w:type="spellStart"/>
      <w:r w:rsidRPr="00D802CD">
        <w:rPr>
          <w:sz w:val="20"/>
          <w:szCs w:val="20"/>
        </w:rPr>
        <w:t>Установа</w:t>
      </w:r>
      <w:proofErr w:type="spellEnd"/>
      <w:r w:rsidRPr="00D802CD">
        <w:rPr>
          <w:sz w:val="20"/>
          <w:szCs w:val="20"/>
        </w:rPr>
        <w:t xml:space="preserve"> </w:t>
      </w:r>
      <w:proofErr w:type="spellStart"/>
      <w:r w:rsidRPr="00D802CD">
        <w:rPr>
          <w:sz w:val="20"/>
          <w:szCs w:val="20"/>
        </w:rPr>
        <w:t>где</w:t>
      </w:r>
      <w:proofErr w:type="spellEnd"/>
      <w:r w:rsidRPr="00D802CD">
        <w:rPr>
          <w:sz w:val="20"/>
          <w:szCs w:val="20"/>
        </w:rPr>
        <w:t xml:space="preserve"> </w:t>
      </w:r>
      <w:proofErr w:type="spellStart"/>
      <w:r w:rsidRPr="00D802CD">
        <w:rPr>
          <w:sz w:val="20"/>
          <w:szCs w:val="20"/>
        </w:rPr>
        <w:t>је</w:t>
      </w:r>
      <w:proofErr w:type="spellEnd"/>
      <w:r w:rsidRPr="00D802CD">
        <w:rPr>
          <w:sz w:val="20"/>
          <w:szCs w:val="20"/>
        </w:rPr>
        <w:t xml:space="preserve"> </w:t>
      </w:r>
      <w:proofErr w:type="spellStart"/>
      <w:r w:rsidRPr="00D802CD">
        <w:rPr>
          <w:sz w:val="20"/>
          <w:szCs w:val="20"/>
        </w:rPr>
        <w:t>запослен</w:t>
      </w:r>
      <w:proofErr w:type="spellEnd"/>
      <w:r w:rsidRPr="00D802CD">
        <w:rPr>
          <w:sz w:val="20"/>
          <w:szCs w:val="20"/>
        </w:rPr>
        <w:t>:</w:t>
      </w:r>
      <w:r w:rsidRPr="00D802CD">
        <w:rPr>
          <w:sz w:val="20"/>
          <w:szCs w:val="20"/>
        </w:rPr>
        <w:tab/>
      </w:r>
      <w:r w:rsidRPr="00D802CD">
        <w:rPr>
          <w:sz w:val="20"/>
          <w:szCs w:val="20"/>
        </w:rPr>
        <w:tab/>
      </w:r>
      <w:proofErr w:type="spellStart"/>
      <w:r w:rsidRPr="00D802CD">
        <w:rPr>
          <w:sz w:val="20"/>
          <w:szCs w:val="20"/>
        </w:rPr>
        <w:t>Медицински</w:t>
      </w:r>
      <w:proofErr w:type="spellEnd"/>
      <w:r w:rsidRPr="00D802CD">
        <w:rPr>
          <w:sz w:val="20"/>
          <w:szCs w:val="20"/>
        </w:rPr>
        <w:t xml:space="preserve"> </w:t>
      </w:r>
      <w:proofErr w:type="spellStart"/>
      <w:r w:rsidRPr="00D802CD">
        <w:rPr>
          <w:sz w:val="20"/>
          <w:szCs w:val="20"/>
        </w:rPr>
        <w:t>факултет</w:t>
      </w:r>
      <w:proofErr w:type="spellEnd"/>
      <w:r w:rsidRPr="00D802CD">
        <w:rPr>
          <w:sz w:val="20"/>
          <w:szCs w:val="20"/>
        </w:rPr>
        <w:t xml:space="preserve"> у </w:t>
      </w:r>
      <w:proofErr w:type="spellStart"/>
      <w:r w:rsidRPr="00D802CD">
        <w:rPr>
          <w:sz w:val="20"/>
          <w:szCs w:val="20"/>
        </w:rPr>
        <w:t>Београду</w:t>
      </w:r>
      <w:proofErr w:type="spellEnd"/>
      <w:r w:rsidRPr="00D802CD">
        <w:rPr>
          <w:sz w:val="20"/>
          <w:szCs w:val="20"/>
        </w:rPr>
        <w:t xml:space="preserve">; </w:t>
      </w:r>
      <w:r w:rsidRPr="00D802CD">
        <w:rPr>
          <w:sz w:val="20"/>
          <w:szCs w:val="20"/>
          <w:lang w:val="sr-Cyrl-RS"/>
        </w:rPr>
        <w:t xml:space="preserve">ГАК „Народни </w:t>
      </w:r>
      <w:proofErr w:type="gramStart"/>
      <w:r w:rsidRPr="00D802CD">
        <w:rPr>
          <w:sz w:val="20"/>
          <w:szCs w:val="20"/>
          <w:lang w:val="sr-Cyrl-RS"/>
        </w:rPr>
        <w:t>фронт“</w:t>
      </w:r>
      <w:r w:rsidRPr="00D802CD">
        <w:rPr>
          <w:sz w:val="20"/>
          <w:szCs w:val="20"/>
        </w:rPr>
        <w:t xml:space="preserve"> </w:t>
      </w:r>
      <w:proofErr w:type="spellStart"/>
      <w:r w:rsidRPr="00D802CD">
        <w:rPr>
          <w:sz w:val="20"/>
          <w:szCs w:val="20"/>
        </w:rPr>
        <w:t>Звање</w:t>
      </w:r>
      <w:proofErr w:type="spellEnd"/>
      <w:proofErr w:type="gramEnd"/>
      <w:r w:rsidRPr="00D802CD">
        <w:rPr>
          <w:sz w:val="20"/>
          <w:szCs w:val="20"/>
        </w:rPr>
        <w:t>/</w:t>
      </w:r>
      <w:proofErr w:type="spellStart"/>
      <w:r w:rsidRPr="00D802CD">
        <w:rPr>
          <w:sz w:val="20"/>
          <w:szCs w:val="20"/>
        </w:rPr>
        <w:t>радно</w:t>
      </w:r>
      <w:proofErr w:type="spellEnd"/>
      <w:r w:rsidRPr="00D802CD">
        <w:rPr>
          <w:sz w:val="20"/>
          <w:szCs w:val="20"/>
        </w:rPr>
        <w:t xml:space="preserve"> </w:t>
      </w:r>
      <w:proofErr w:type="spellStart"/>
      <w:r w:rsidRPr="00D802CD">
        <w:rPr>
          <w:sz w:val="20"/>
          <w:szCs w:val="20"/>
        </w:rPr>
        <w:t>место</w:t>
      </w:r>
      <w:proofErr w:type="spellEnd"/>
      <w:r w:rsidRPr="00D802CD">
        <w:rPr>
          <w:sz w:val="20"/>
          <w:szCs w:val="20"/>
        </w:rPr>
        <w:t>:</w:t>
      </w:r>
      <w:r w:rsidRPr="00D802CD">
        <w:rPr>
          <w:sz w:val="20"/>
          <w:szCs w:val="20"/>
        </w:rPr>
        <w:tab/>
      </w:r>
      <w:r w:rsidRPr="00D802CD">
        <w:rPr>
          <w:sz w:val="20"/>
          <w:szCs w:val="20"/>
        </w:rPr>
        <w:tab/>
      </w:r>
      <w:r w:rsidRPr="00D802CD">
        <w:rPr>
          <w:sz w:val="20"/>
          <w:szCs w:val="20"/>
        </w:rPr>
        <w:tab/>
      </w:r>
      <w:r w:rsidRPr="00D802CD">
        <w:rPr>
          <w:sz w:val="20"/>
          <w:szCs w:val="20"/>
          <w:lang w:val="sr-Cyrl-RS"/>
        </w:rPr>
        <w:t>доцент</w:t>
      </w:r>
      <w:r w:rsidRPr="00D802CD">
        <w:rPr>
          <w:sz w:val="20"/>
          <w:szCs w:val="20"/>
        </w:rPr>
        <w:t xml:space="preserve">; </w:t>
      </w:r>
      <w:proofErr w:type="spellStart"/>
      <w:r w:rsidRPr="00D802CD">
        <w:rPr>
          <w:sz w:val="20"/>
          <w:szCs w:val="20"/>
        </w:rPr>
        <w:t>лекар</w:t>
      </w:r>
      <w:proofErr w:type="spellEnd"/>
      <w:r w:rsidRPr="00D802CD">
        <w:rPr>
          <w:sz w:val="20"/>
          <w:szCs w:val="20"/>
        </w:rPr>
        <w:t xml:space="preserve"> </w:t>
      </w:r>
      <w:proofErr w:type="spellStart"/>
      <w:r w:rsidRPr="00D802CD">
        <w:rPr>
          <w:sz w:val="20"/>
          <w:szCs w:val="20"/>
        </w:rPr>
        <w:t>специјалиста</w:t>
      </w:r>
      <w:proofErr w:type="spellEnd"/>
      <w:r w:rsidRPr="00D802CD">
        <w:rPr>
          <w:sz w:val="20"/>
          <w:szCs w:val="20"/>
        </w:rPr>
        <w:t xml:space="preserve"> </w:t>
      </w:r>
      <w:proofErr w:type="spellStart"/>
      <w:r w:rsidRPr="00D802CD">
        <w:rPr>
          <w:sz w:val="20"/>
          <w:szCs w:val="20"/>
        </w:rPr>
        <w:t>гинекологије</w:t>
      </w:r>
      <w:proofErr w:type="spellEnd"/>
      <w:r w:rsidRPr="00D802CD">
        <w:rPr>
          <w:sz w:val="20"/>
          <w:szCs w:val="20"/>
        </w:rPr>
        <w:t xml:space="preserve"> и </w:t>
      </w:r>
    </w:p>
    <w:p w14:paraId="7A83A9C7"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sr-Cyrl-RS"/>
        </w:rPr>
      </w:pPr>
      <w:r w:rsidRPr="00D802CD">
        <w:rPr>
          <w:sz w:val="20"/>
          <w:szCs w:val="20"/>
          <w:lang w:val="sr-Cyrl-RS"/>
        </w:rPr>
        <w:t xml:space="preserve">                                                                         </w:t>
      </w:r>
      <w:proofErr w:type="spellStart"/>
      <w:r w:rsidRPr="00D802CD">
        <w:rPr>
          <w:sz w:val="20"/>
          <w:szCs w:val="20"/>
        </w:rPr>
        <w:t>акушерства</w:t>
      </w:r>
      <w:proofErr w:type="spellEnd"/>
      <w:r w:rsidRPr="00D802CD">
        <w:rPr>
          <w:sz w:val="20"/>
          <w:szCs w:val="20"/>
        </w:rPr>
        <w:t xml:space="preserve">; </w:t>
      </w:r>
      <w:r w:rsidRPr="00D802CD">
        <w:rPr>
          <w:sz w:val="20"/>
          <w:szCs w:val="20"/>
          <w:lang w:val="sr-Cyrl-RS"/>
        </w:rPr>
        <w:t xml:space="preserve">субспецијалиста перинатологије, Начелник одељења </w:t>
      </w:r>
    </w:p>
    <w:p w14:paraId="28152DAE"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sr-Cyrl-RS"/>
        </w:rPr>
      </w:pPr>
      <w:r w:rsidRPr="00D802CD">
        <w:rPr>
          <w:sz w:val="20"/>
          <w:szCs w:val="20"/>
          <w:lang w:val="sr-Cyrl-RS"/>
        </w:rPr>
        <w:t xml:space="preserve">                                                                         високоризичне трудноће 1                                                                        </w:t>
      </w:r>
    </w:p>
    <w:p w14:paraId="4F8645C0"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rPr>
      </w:pPr>
      <w:r w:rsidRPr="00D802CD">
        <w:rPr>
          <w:sz w:val="20"/>
          <w:szCs w:val="20"/>
        </w:rPr>
        <w:t xml:space="preserve">- </w:t>
      </w:r>
      <w:proofErr w:type="spellStart"/>
      <w:r w:rsidRPr="00D802CD">
        <w:rPr>
          <w:sz w:val="20"/>
          <w:szCs w:val="20"/>
        </w:rPr>
        <w:t>Научна</w:t>
      </w:r>
      <w:proofErr w:type="spellEnd"/>
      <w:r w:rsidRPr="00D802CD">
        <w:rPr>
          <w:sz w:val="20"/>
          <w:szCs w:val="20"/>
        </w:rPr>
        <w:t xml:space="preserve">, </w:t>
      </w:r>
      <w:proofErr w:type="spellStart"/>
      <w:r w:rsidRPr="00D802CD">
        <w:rPr>
          <w:sz w:val="20"/>
          <w:szCs w:val="20"/>
        </w:rPr>
        <w:t>односно</w:t>
      </w:r>
      <w:proofErr w:type="spellEnd"/>
      <w:r w:rsidRPr="00D802CD">
        <w:rPr>
          <w:sz w:val="20"/>
          <w:szCs w:val="20"/>
          <w:lang w:val="sr-Cyrl-RS"/>
        </w:rPr>
        <w:t xml:space="preserve"> </w:t>
      </w:r>
      <w:proofErr w:type="spellStart"/>
      <w:r w:rsidRPr="00D802CD">
        <w:rPr>
          <w:sz w:val="20"/>
          <w:szCs w:val="20"/>
        </w:rPr>
        <w:t>уметничка</w:t>
      </w:r>
      <w:proofErr w:type="spellEnd"/>
      <w:r w:rsidRPr="00D802CD">
        <w:rPr>
          <w:sz w:val="20"/>
          <w:szCs w:val="20"/>
          <w:lang w:val="sr-Cyrl-RS"/>
        </w:rPr>
        <w:t xml:space="preserve"> </w:t>
      </w:r>
      <w:proofErr w:type="spellStart"/>
      <w:r w:rsidRPr="00D802CD">
        <w:rPr>
          <w:sz w:val="20"/>
          <w:szCs w:val="20"/>
        </w:rPr>
        <w:t>област</w:t>
      </w:r>
      <w:proofErr w:type="spellEnd"/>
      <w:r w:rsidRPr="00D802CD">
        <w:rPr>
          <w:sz w:val="20"/>
          <w:szCs w:val="20"/>
        </w:rPr>
        <w:t xml:space="preserve">: </w:t>
      </w:r>
      <w:r w:rsidRPr="00D802CD">
        <w:rPr>
          <w:sz w:val="20"/>
          <w:szCs w:val="20"/>
        </w:rPr>
        <w:tab/>
      </w:r>
      <w:proofErr w:type="spellStart"/>
      <w:r w:rsidRPr="00D802CD">
        <w:rPr>
          <w:sz w:val="20"/>
          <w:szCs w:val="20"/>
        </w:rPr>
        <w:t>Гинекологија</w:t>
      </w:r>
      <w:proofErr w:type="spellEnd"/>
      <w:r w:rsidRPr="00D802CD">
        <w:rPr>
          <w:sz w:val="20"/>
          <w:szCs w:val="20"/>
        </w:rPr>
        <w:t xml:space="preserve"> и </w:t>
      </w:r>
      <w:proofErr w:type="spellStart"/>
      <w:r w:rsidRPr="00D802CD">
        <w:rPr>
          <w:sz w:val="20"/>
          <w:szCs w:val="20"/>
        </w:rPr>
        <w:t>акушерство</w:t>
      </w:r>
      <w:proofErr w:type="spellEnd"/>
    </w:p>
    <w:p w14:paraId="6D2EB2E9" w14:textId="77777777" w:rsidR="00D802CD" w:rsidRPr="00D802CD" w:rsidRDefault="00D802CD" w:rsidP="00D802CD">
      <w:pPr>
        <w:tabs>
          <w:tab w:val="left" w:pos="0"/>
        </w:tabs>
        <w:jc w:val="both"/>
        <w:rPr>
          <w:b/>
          <w:sz w:val="20"/>
          <w:szCs w:val="20"/>
          <w:lang w:val="sr-Cyrl-RS"/>
        </w:rPr>
      </w:pPr>
      <w:r w:rsidRPr="00D802CD">
        <w:rPr>
          <w:b/>
          <w:sz w:val="20"/>
          <w:szCs w:val="20"/>
          <w:lang w:val="sr-Cyrl-RS"/>
        </w:rPr>
        <w:t xml:space="preserve">  </w:t>
      </w:r>
    </w:p>
    <w:p w14:paraId="33927E85" w14:textId="77777777" w:rsidR="00D802CD" w:rsidRPr="00D802CD" w:rsidRDefault="00D802CD" w:rsidP="00D802CD">
      <w:pPr>
        <w:ind w:hanging="50"/>
      </w:pPr>
      <w:r w:rsidRPr="00D802CD">
        <w:rPr>
          <w:b/>
          <w:bCs/>
        </w:rPr>
        <w:t xml:space="preserve">2) – </w:t>
      </w:r>
      <w:proofErr w:type="spellStart"/>
      <w:r w:rsidRPr="00D802CD">
        <w:rPr>
          <w:b/>
          <w:bCs/>
        </w:rPr>
        <w:t>Стручна</w:t>
      </w:r>
      <w:proofErr w:type="spellEnd"/>
      <w:r w:rsidRPr="00D802CD">
        <w:rPr>
          <w:b/>
          <w:bCs/>
        </w:rPr>
        <w:t xml:space="preserve"> </w:t>
      </w:r>
      <w:proofErr w:type="spellStart"/>
      <w:r w:rsidRPr="00D802CD">
        <w:rPr>
          <w:b/>
          <w:bCs/>
        </w:rPr>
        <w:t>биографија</w:t>
      </w:r>
      <w:proofErr w:type="spellEnd"/>
      <w:r w:rsidRPr="00D802CD">
        <w:rPr>
          <w:b/>
          <w:bCs/>
        </w:rPr>
        <w:t xml:space="preserve">, </w:t>
      </w:r>
      <w:proofErr w:type="spellStart"/>
      <w:r w:rsidRPr="00D802CD">
        <w:rPr>
          <w:b/>
          <w:bCs/>
        </w:rPr>
        <w:t>дипломе</w:t>
      </w:r>
      <w:proofErr w:type="spellEnd"/>
      <w:r w:rsidRPr="00D802CD">
        <w:rPr>
          <w:b/>
          <w:bCs/>
        </w:rPr>
        <w:t xml:space="preserve"> и </w:t>
      </w:r>
      <w:proofErr w:type="spellStart"/>
      <w:r w:rsidRPr="00D802CD">
        <w:rPr>
          <w:b/>
          <w:bCs/>
        </w:rPr>
        <w:t>звања</w:t>
      </w:r>
      <w:proofErr w:type="spellEnd"/>
    </w:p>
    <w:p w14:paraId="160C811F"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i/>
          <w:sz w:val="20"/>
          <w:szCs w:val="20"/>
          <w:u w:val="single"/>
        </w:rPr>
      </w:pPr>
      <w:proofErr w:type="spellStart"/>
      <w:r w:rsidRPr="00D802CD">
        <w:rPr>
          <w:i/>
          <w:sz w:val="20"/>
          <w:szCs w:val="20"/>
          <w:u w:val="single"/>
        </w:rPr>
        <w:t>Основне</w:t>
      </w:r>
      <w:proofErr w:type="spellEnd"/>
      <w:r w:rsidRPr="00D802CD">
        <w:rPr>
          <w:i/>
          <w:sz w:val="20"/>
          <w:szCs w:val="20"/>
          <w:u w:val="single"/>
        </w:rPr>
        <w:t xml:space="preserve"> </w:t>
      </w:r>
      <w:proofErr w:type="spellStart"/>
      <w:r w:rsidRPr="00D802CD">
        <w:rPr>
          <w:i/>
          <w:sz w:val="20"/>
          <w:szCs w:val="20"/>
          <w:u w:val="single"/>
        </w:rPr>
        <w:t>студије</w:t>
      </w:r>
      <w:proofErr w:type="spellEnd"/>
      <w:r w:rsidRPr="00D802CD">
        <w:rPr>
          <w:i/>
          <w:sz w:val="20"/>
          <w:szCs w:val="20"/>
          <w:u w:val="single"/>
        </w:rPr>
        <w:t>:</w:t>
      </w:r>
    </w:p>
    <w:p w14:paraId="78C23CB4"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uz-Cyrl-UZ"/>
        </w:rPr>
      </w:pPr>
      <w:r w:rsidRPr="00D802CD">
        <w:rPr>
          <w:sz w:val="20"/>
          <w:szCs w:val="20"/>
        </w:rPr>
        <w:t xml:space="preserve">- </w:t>
      </w:r>
      <w:proofErr w:type="spellStart"/>
      <w:r w:rsidRPr="00D802CD">
        <w:rPr>
          <w:sz w:val="20"/>
          <w:szCs w:val="20"/>
        </w:rPr>
        <w:t>Назив</w:t>
      </w:r>
      <w:proofErr w:type="spellEnd"/>
      <w:r w:rsidRPr="00D802CD">
        <w:rPr>
          <w:sz w:val="20"/>
          <w:szCs w:val="20"/>
        </w:rPr>
        <w:t xml:space="preserve"> </w:t>
      </w:r>
      <w:proofErr w:type="spellStart"/>
      <w:r w:rsidRPr="00D802CD">
        <w:rPr>
          <w:sz w:val="20"/>
          <w:szCs w:val="20"/>
        </w:rPr>
        <w:t>установе</w:t>
      </w:r>
      <w:proofErr w:type="spellEnd"/>
      <w:r w:rsidRPr="00D802CD">
        <w:rPr>
          <w:sz w:val="20"/>
          <w:szCs w:val="20"/>
        </w:rPr>
        <w:t>:</w:t>
      </w:r>
      <w:r w:rsidRPr="00D802CD">
        <w:rPr>
          <w:sz w:val="20"/>
          <w:szCs w:val="20"/>
          <w:lang w:val="uz-Cyrl-UZ"/>
        </w:rPr>
        <w:t xml:space="preserve"> </w:t>
      </w:r>
      <w:r w:rsidRPr="00D802CD">
        <w:rPr>
          <w:sz w:val="20"/>
          <w:szCs w:val="20"/>
          <w:lang w:val="uz-Cyrl-UZ"/>
        </w:rPr>
        <w:tab/>
      </w:r>
      <w:r w:rsidRPr="00D802CD">
        <w:rPr>
          <w:sz w:val="20"/>
          <w:szCs w:val="20"/>
          <w:lang w:val="uz-Cyrl-UZ"/>
        </w:rPr>
        <w:tab/>
      </w:r>
      <w:r w:rsidRPr="00D802CD">
        <w:rPr>
          <w:sz w:val="20"/>
          <w:szCs w:val="20"/>
          <w:lang w:val="uz-Cyrl-UZ"/>
        </w:rPr>
        <w:tab/>
        <w:t>Медицински факултет, Универзитета у Београду</w:t>
      </w:r>
    </w:p>
    <w:p w14:paraId="4E9FB94E"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uz-Cyrl-UZ"/>
        </w:rPr>
      </w:pPr>
      <w:r w:rsidRPr="00D802CD">
        <w:rPr>
          <w:sz w:val="20"/>
          <w:szCs w:val="20"/>
        </w:rPr>
        <w:t xml:space="preserve">- </w:t>
      </w:r>
      <w:proofErr w:type="spellStart"/>
      <w:r w:rsidRPr="00D802CD">
        <w:rPr>
          <w:sz w:val="20"/>
          <w:szCs w:val="20"/>
        </w:rPr>
        <w:t>Место</w:t>
      </w:r>
      <w:proofErr w:type="spellEnd"/>
      <w:r w:rsidRPr="00D802CD">
        <w:rPr>
          <w:sz w:val="20"/>
          <w:szCs w:val="20"/>
        </w:rPr>
        <w:t xml:space="preserve"> и </w:t>
      </w:r>
      <w:proofErr w:type="spellStart"/>
      <w:r w:rsidRPr="00D802CD">
        <w:rPr>
          <w:sz w:val="20"/>
          <w:szCs w:val="20"/>
        </w:rPr>
        <w:t>година</w:t>
      </w:r>
      <w:proofErr w:type="spellEnd"/>
      <w:r w:rsidRPr="00D802CD">
        <w:rPr>
          <w:sz w:val="20"/>
          <w:szCs w:val="20"/>
        </w:rPr>
        <w:t xml:space="preserve"> </w:t>
      </w:r>
      <w:proofErr w:type="spellStart"/>
      <w:r w:rsidRPr="00D802CD">
        <w:rPr>
          <w:sz w:val="20"/>
          <w:szCs w:val="20"/>
        </w:rPr>
        <w:t>завршетка</w:t>
      </w:r>
      <w:proofErr w:type="spellEnd"/>
      <w:r w:rsidRPr="00D802CD">
        <w:rPr>
          <w:sz w:val="20"/>
          <w:szCs w:val="20"/>
        </w:rPr>
        <w:t>:</w:t>
      </w:r>
      <w:r w:rsidRPr="00D802CD">
        <w:rPr>
          <w:sz w:val="20"/>
          <w:szCs w:val="20"/>
          <w:lang w:val="uz-Cyrl-UZ"/>
        </w:rPr>
        <w:t xml:space="preserve"> </w:t>
      </w:r>
      <w:r w:rsidRPr="00D802CD">
        <w:rPr>
          <w:sz w:val="20"/>
          <w:szCs w:val="20"/>
          <w:lang w:val="uz-Cyrl-UZ"/>
        </w:rPr>
        <w:tab/>
      </w:r>
      <w:r w:rsidRPr="00D802CD">
        <w:rPr>
          <w:sz w:val="20"/>
          <w:szCs w:val="20"/>
          <w:lang w:val="uz-Cyrl-UZ"/>
        </w:rPr>
        <w:tab/>
        <w:t>Београд, 1991. Године, просечна оцена 8,93</w:t>
      </w:r>
    </w:p>
    <w:p w14:paraId="6094BF2C"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i/>
          <w:sz w:val="20"/>
          <w:szCs w:val="20"/>
          <w:u w:val="single"/>
        </w:rPr>
      </w:pPr>
      <w:proofErr w:type="spellStart"/>
      <w:r w:rsidRPr="00D802CD">
        <w:rPr>
          <w:i/>
          <w:sz w:val="20"/>
          <w:szCs w:val="20"/>
          <w:u w:val="single"/>
        </w:rPr>
        <w:t>Мастер</w:t>
      </w:r>
      <w:proofErr w:type="spellEnd"/>
      <w:r w:rsidRPr="00D802CD">
        <w:rPr>
          <w:i/>
          <w:sz w:val="20"/>
          <w:szCs w:val="20"/>
          <w:u w:val="single"/>
        </w:rPr>
        <w:t xml:space="preserve">:  </w:t>
      </w:r>
    </w:p>
    <w:p w14:paraId="4576F305"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rPr>
      </w:pPr>
      <w:r w:rsidRPr="00D802CD">
        <w:rPr>
          <w:sz w:val="20"/>
          <w:szCs w:val="20"/>
        </w:rPr>
        <w:t xml:space="preserve">- </w:t>
      </w:r>
      <w:proofErr w:type="spellStart"/>
      <w:r w:rsidRPr="00D802CD">
        <w:rPr>
          <w:sz w:val="20"/>
          <w:szCs w:val="20"/>
        </w:rPr>
        <w:t>Назив</w:t>
      </w:r>
      <w:proofErr w:type="spellEnd"/>
      <w:r w:rsidRPr="00D802CD">
        <w:rPr>
          <w:sz w:val="20"/>
          <w:szCs w:val="20"/>
        </w:rPr>
        <w:t xml:space="preserve"> </w:t>
      </w:r>
      <w:proofErr w:type="spellStart"/>
      <w:r w:rsidRPr="00D802CD">
        <w:rPr>
          <w:sz w:val="20"/>
          <w:szCs w:val="20"/>
        </w:rPr>
        <w:t>установе</w:t>
      </w:r>
      <w:proofErr w:type="spellEnd"/>
      <w:r w:rsidRPr="00D802CD">
        <w:rPr>
          <w:sz w:val="20"/>
          <w:szCs w:val="20"/>
        </w:rPr>
        <w:t>:</w:t>
      </w:r>
    </w:p>
    <w:p w14:paraId="7F55E034"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rPr>
      </w:pPr>
      <w:r w:rsidRPr="00D802CD">
        <w:rPr>
          <w:sz w:val="20"/>
          <w:szCs w:val="20"/>
        </w:rPr>
        <w:t xml:space="preserve">- </w:t>
      </w:r>
      <w:proofErr w:type="spellStart"/>
      <w:r w:rsidRPr="00D802CD">
        <w:rPr>
          <w:sz w:val="20"/>
          <w:szCs w:val="20"/>
        </w:rPr>
        <w:t>Место</w:t>
      </w:r>
      <w:proofErr w:type="spellEnd"/>
      <w:r w:rsidRPr="00D802CD">
        <w:rPr>
          <w:sz w:val="20"/>
          <w:szCs w:val="20"/>
        </w:rPr>
        <w:t xml:space="preserve"> и </w:t>
      </w:r>
      <w:proofErr w:type="spellStart"/>
      <w:r w:rsidRPr="00D802CD">
        <w:rPr>
          <w:sz w:val="20"/>
          <w:szCs w:val="20"/>
        </w:rPr>
        <w:t>година</w:t>
      </w:r>
      <w:proofErr w:type="spellEnd"/>
      <w:r w:rsidRPr="00D802CD">
        <w:rPr>
          <w:sz w:val="20"/>
          <w:szCs w:val="20"/>
        </w:rPr>
        <w:t xml:space="preserve"> </w:t>
      </w:r>
      <w:proofErr w:type="spellStart"/>
      <w:r w:rsidRPr="00D802CD">
        <w:rPr>
          <w:sz w:val="20"/>
          <w:szCs w:val="20"/>
        </w:rPr>
        <w:t>завршетка</w:t>
      </w:r>
      <w:proofErr w:type="spellEnd"/>
      <w:r w:rsidRPr="00D802CD">
        <w:rPr>
          <w:sz w:val="20"/>
          <w:szCs w:val="20"/>
        </w:rPr>
        <w:t>:</w:t>
      </w:r>
    </w:p>
    <w:p w14:paraId="1C871F7B"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rPr>
      </w:pPr>
      <w:r w:rsidRPr="00D802CD">
        <w:rPr>
          <w:sz w:val="20"/>
          <w:szCs w:val="20"/>
        </w:rPr>
        <w:t xml:space="preserve">- </w:t>
      </w:r>
      <w:proofErr w:type="spellStart"/>
      <w:r w:rsidRPr="00D802CD">
        <w:rPr>
          <w:sz w:val="20"/>
          <w:szCs w:val="20"/>
        </w:rPr>
        <w:t>Ужа</w:t>
      </w:r>
      <w:proofErr w:type="spellEnd"/>
      <w:r w:rsidRPr="00D802CD">
        <w:rPr>
          <w:sz w:val="20"/>
          <w:szCs w:val="20"/>
        </w:rPr>
        <w:t xml:space="preserve"> </w:t>
      </w:r>
      <w:proofErr w:type="spellStart"/>
      <w:r w:rsidRPr="00D802CD">
        <w:rPr>
          <w:sz w:val="20"/>
          <w:szCs w:val="20"/>
        </w:rPr>
        <w:t>научна</w:t>
      </w:r>
      <w:proofErr w:type="spellEnd"/>
      <w:r w:rsidRPr="00D802CD">
        <w:rPr>
          <w:sz w:val="20"/>
          <w:szCs w:val="20"/>
        </w:rPr>
        <w:t xml:space="preserve">, </w:t>
      </w:r>
      <w:proofErr w:type="spellStart"/>
      <w:r w:rsidRPr="00D802CD">
        <w:rPr>
          <w:sz w:val="20"/>
          <w:szCs w:val="20"/>
        </w:rPr>
        <w:t>односно</w:t>
      </w:r>
      <w:proofErr w:type="spellEnd"/>
      <w:r w:rsidRPr="00D802CD">
        <w:rPr>
          <w:sz w:val="20"/>
          <w:szCs w:val="20"/>
        </w:rPr>
        <w:t xml:space="preserve"> </w:t>
      </w:r>
      <w:proofErr w:type="spellStart"/>
      <w:r w:rsidRPr="00D802CD">
        <w:rPr>
          <w:sz w:val="20"/>
          <w:szCs w:val="20"/>
        </w:rPr>
        <w:t>уметничка</w:t>
      </w:r>
      <w:proofErr w:type="spellEnd"/>
      <w:r w:rsidRPr="00D802CD">
        <w:rPr>
          <w:sz w:val="20"/>
          <w:szCs w:val="20"/>
        </w:rPr>
        <w:t xml:space="preserve"> </w:t>
      </w:r>
      <w:proofErr w:type="spellStart"/>
      <w:r w:rsidRPr="00D802CD">
        <w:rPr>
          <w:sz w:val="20"/>
          <w:szCs w:val="20"/>
        </w:rPr>
        <w:t>област</w:t>
      </w:r>
      <w:proofErr w:type="spellEnd"/>
      <w:r w:rsidRPr="00D802CD">
        <w:rPr>
          <w:sz w:val="20"/>
          <w:szCs w:val="20"/>
        </w:rPr>
        <w:t>:</w:t>
      </w:r>
    </w:p>
    <w:p w14:paraId="06CF7D71"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i/>
          <w:sz w:val="20"/>
          <w:szCs w:val="20"/>
          <w:u w:val="single"/>
        </w:rPr>
      </w:pPr>
      <w:proofErr w:type="spellStart"/>
      <w:r w:rsidRPr="00D802CD">
        <w:rPr>
          <w:i/>
          <w:sz w:val="20"/>
          <w:szCs w:val="20"/>
          <w:u w:val="single"/>
        </w:rPr>
        <w:t>Магистеријум</w:t>
      </w:r>
      <w:proofErr w:type="spellEnd"/>
      <w:r w:rsidRPr="00D802CD">
        <w:rPr>
          <w:i/>
          <w:sz w:val="20"/>
          <w:szCs w:val="20"/>
          <w:u w:val="single"/>
        </w:rPr>
        <w:t xml:space="preserve">:  </w:t>
      </w:r>
    </w:p>
    <w:p w14:paraId="610BFDAA"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rPr>
      </w:pPr>
      <w:r w:rsidRPr="00D802CD">
        <w:rPr>
          <w:sz w:val="20"/>
          <w:szCs w:val="20"/>
        </w:rPr>
        <w:t xml:space="preserve">- </w:t>
      </w:r>
      <w:proofErr w:type="spellStart"/>
      <w:r w:rsidRPr="00D802CD">
        <w:rPr>
          <w:sz w:val="20"/>
          <w:szCs w:val="20"/>
        </w:rPr>
        <w:t>Назив</w:t>
      </w:r>
      <w:proofErr w:type="spellEnd"/>
      <w:r w:rsidRPr="00D802CD">
        <w:rPr>
          <w:sz w:val="20"/>
          <w:szCs w:val="20"/>
        </w:rPr>
        <w:t xml:space="preserve"> </w:t>
      </w:r>
      <w:proofErr w:type="spellStart"/>
      <w:r w:rsidRPr="00D802CD">
        <w:rPr>
          <w:sz w:val="20"/>
          <w:szCs w:val="20"/>
        </w:rPr>
        <w:t>установе</w:t>
      </w:r>
      <w:proofErr w:type="spellEnd"/>
      <w:r w:rsidRPr="00D802CD">
        <w:rPr>
          <w:sz w:val="20"/>
          <w:szCs w:val="20"/>
        </w:rPr>
        <w:t>:</w:t>
      </w:r>
      <w:r w:rsidRPr="00D802CD">
        <w:t xml:space="preserve"> </w:t>
      </w:r>
      <w:r w:rsidRPr="00D802CD">
        <w:tab/>
      </w:r>
      <w:r w:rsidRPr="00D802CD">
        <w:tab/>
      </w:r>
      <w:r w:rsidRPr="00D802CD">
        <w:tab/>
      </w:r>
      <w:proofErr w:type="spellStart"/>
      <w:r w:rsidRPr="00D802CD">
        <w:rPr>
          <w:sz w:val="20"/>
          <w:szCs w:val="20"/>
        </w:rPr>
        <w:t>Медицински</w:t>
      </w:r>
      <w:proofErr w:type="spellEnd"/>
      <w:r w:rsidRPr="00D802CD">
        <w:rPr>
          <w:sz w:val="20"/>
          <w:szCs w:val="20"/>
        </w:rPr>
        <w:t xml:space="preserve"> </w:t>
      </w:r>
      <w:proofErr w:type="spellStart"/>
      <w:r w:rsidRPr="00D802CD">
        <w:rPr>
          <w:sz w:val="20"/>
          <w:szCs w:val="20"/>
        </w:rPr>
        <w:t>факултет</w:t>
      </w:r>
      <w:proofErr w:type="spellEnd"/>
      <w:r w:rsidRPr="00D802CD">
        <w:rPr>
          <w:sz w:val="20"/>
          <w:szCs w:val="20"/>
        </w:rPr>
        <w:t xml:space="preserve">, </w:t>
      </w:r>
      <w:proofErr w:type="spellStart"/>
      <w:r w:rsidRPr="00D802CD">
        <w:rPr>
          <w:sz w:val="20"/>
          <w:szCs w:val="20"/>
        </w:rPr>
        <w:t>Универзитета</w:t>
      </w:r>
      <w:proofErr w:type="spellEnd"/>
      <w:r w:rsidRPr="00D802CD">
        <w:rPr>
          <w:sz w:val="20"/>
          <w:szCs w:val="20"/>
        </w:rPr>
        <w:t xml:space="preserve"> у </w:t>
      </w:r>
      <w:proofErr w:type="spellStart"/>
      <w:r w:rsidRPr="00D802CD">
        <w:rPr>
          <w:sz w:val="20"/>
          <w:szCs w:val="20"/>
        </w:rPr>
        <w:t>Београду</w:t>
      </w:r>
      <w:proofErr w:type="spellEnd"/>
    </w:p>
    <w:p w14:paraId="240F43A4"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uz-Cyrl-UZ"/>
        </w:rPr>
      </w:pPr>
      <w:r w:rsidRPr="00D802CD">
        <w:rPr>
          <w:sz w:val="20"/>
          <w:szCs w:val="20"/>
        </w:rPr>
        <w:t xml:space="preserve">- </w:t>
      </w:r>
      <w:proofErr w:type="spellStart"/>
      <w:r w:rsidRPr="00D802CD">
        <w:rPr>
          <w:sz w:val="20"/>
          <w:szCs w:val="20"/>
        </w:rPr>
        <w:t>Место</w:t>
      </w:r>
      <w:proofErr w:type="spellEnd"/>
      <w:r w:rsidRPr="00D802CD">
        <w:rPr>
          <w:sz w:val="20"/>
          <w:szCs w:val="20"/>
        </w:rPr>
        <w:t xml:space="preserve"> и </w:t>
      </w:r>
      <w:proofErr w:type="spellStart"/>
      <w:r w:rsidRPr="00D802CD">
        <w:rPr>
          <w:sz w:val="20"/>
          <w:szCs w:val="20"/>
        </w:rPr>
        <w:t>година</w:t>
      </w:r>
      <w:proofErr w:type="spellEnd"/>
      <w:r w:rsidRPr="00D802CD">
        <w:rPr>
          <w:sz w:val="20"/>
          <w:szCs w:val="20"/>
        </w:rPr>
        <w:t xml:space="preserve"> </w:t>
      </w:r>
      <w:proofErr w:type="spellStart"/>
      <w:r w:rsidRPr="00D802CD">
        <w:rPr>
          <w:sz w:val="20"/>
          <w:szCs w:val="20"/>
        </w:rPr>
        <w:t>завршетка</w:t>
      </w:r>
      <w:proofErr w:type="spellEnd"/>
      <w:r w:rsidRPr="00D802CD">
        <w:rPr>
          <w:sz w:val="20"/>
          <w:szCs w:val="20"/>
        </w:rPr>
        <w:t>:</w:t>
      </w:r>
      <w:r w:rsidRPr="00D802CD">
        <w:rPr>
          <w:sz w:val="20"/>
          <w:szCs w:val="20"/>
          <w:lang w:val="uz-Cyrl-UZ"/>
        </w:rPr>
        <w:t xml:space="preserve"> </w:t>
      </w:r>
      <w:r w:rsidRPr="00D802CD">
        <w:rPr>
          <w:sz w:val="20"/>
          <w:szCs w:val="20"/>
          <w:lang w:val="uz-Cyrl-UZ"/>
        </w:rPr>
        <w:tab/>
      </w:r>
      <w:r w:rsidRPr="00D802CD">
        <w:rPr>
          <w:sz w:val="20"/>
          <w:szCs w:val="20"/>
          <w:lang w:val="uz-Cyrl-UZ"/>
        </w:rPr>
        <w:tab/>
        <w:t xml:space="preserve">Београд, </w:t>
      </w:r>
      <w:r w:rsidRPr="00D802CD">
        <w:rPr>
          <w:sz w:val="20"/>
          <w:szCs w:val="20"/>
          <w:lang w:val="sr-Latn-CS"/>
        </w:rPr>
        <w:t>26.03.1996</w:t>
      </w:r>
      <w:r w:rsidRPr="00D802CD">
        <w:rPr>
          <w:sz w:val="20"/>
          <w:szCs w:val="20"/>
          <w:lang w:val="sr-Cyrl-RS"/>
        </w:rPr>
        <w:t xml:space="preserve">. </w:t>
      </w:r>
      <w:r w:rsidRPr="00D802CD">
        <w:rPr>
          <w:sz w:val="20"/>
          <w:szCs w:val="20"/>
          <w:lang w:val="uz-Cyrl-UZ"/>
        </w:rPr>
        <w:t>године</w:t>
      </w:r>
    </w:p>
    <w:p w14:paraId="78A2BF18" w14:textId="03DAC459"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uz-Cyrl-UZ"/>
        </w:rPr>
      </w:pPr>
      <w:r w:rsidRPr="00D802CD">
        <w:rPr>
          <w:sz w:val="20"/>
          <w:szCs w:val="20"/>
        </w:rPr>
        <w:t xml:space="preserve">- </w:t>
      </w:r>
      <w:proofErr w:type="spellStart"/>
      <w:r w:rsidRPr="00D802CD">
        <w:rPr>
          <w:sz w:val="20"/>
          <w:szCs w:val="20"/>
        </w:rPr>
        <w:t>Ужа</w:t>
      </w:r>
      <w:proofErr w:type="spellEnd"/>
      <w:r w:rsidRPr="00D802CD">
        <w:rPr>
          <w:sz w:val="20"/>
          <w:szCs w:val="20"/>
        </w:rPr>
        <w:t xml:space="preserve"> </w:t>
      </w:r>
      <w:proofErr w:type="spellStart"/>
      <w:r w:rsidRPr="00D802CD">
        <w:rPr>
          <w:sz w:val="20"/>
          <w:szCs w:val="20"/>
        </w:rPr>
        <w:t>научна</w:t>
      </w:r>
      <w:proofErr w:type="spellEnd"/>
      <w:r w:rsidRPr="00D802CD">
        <w:rPr>
          <w:sz w:val="20"/>
          <w:szCs w:val="20"/>
        </w:rPr>
        <w:t xml:space="preserve">, </w:t>
      </w:r>
      <w:proofErr w:type="spellStart"/>
      <w:r w:rsidRPr="00D802CD">
        <w:rPr>
          <w:sz w:val="20"/>
          <w:szCs w:val="20"/>
        </w:rPr>
        <w:t>односно</w:t>
      </w:r>
      <w:proofErr w:type="spellEnd"/>
      <w:r w:rsidRPr="00D802CD">
        <w:rPr>
          <w:sz w:val="20"/>
          <w:szCs w:val="20"/>
        </w:rPr>
        <w:t xml:space="preserve"> </w:t>
      </w:r>
      <w:proofErr w:type="spellStart"/>
      <w:r w:rsidRPr="00D802CD">
        <w:rPr>
          <w:sz w:val="20"/>
          <w:szCs w:val="20"/>
        </w:rPr>
        <w:t>уметничка</w:t>
      </w:r>
      <w:proofErr w:type="spellEnd"/>
      <w:r w:rsidRPr="00D802CD">
        <w:rPr>
          <w:sz w:val="20"/>
          <w:szCs w:val="20"/>
        </w:rPr>
        <w:t xml:space="preserve"> </w:t>
      </w:r>
      <w:proofErr w:type="spellStart"/>
      <w:r w:rsidRPr="00D802CD">
        <w:rPr>
          <w:sz w:val="20"/>
          <w:szCs w:val="20"/>
        </w:rPr>
        <w:t>област</w:t>
      </w:r>
      <w:proofErr w:type="spellEnd"/>
      <w:r w:rsidRPr="00D802CD">
        <w:rPr>
          <w:sz w:val="20"/>
          <w:szCs w:val="20"/>
        </w:rPr>
        <w:t>:</w:t>
      </w:r>
      <w:r w:rsidRPr="00D802CD">
        <w:rPr>
          <w:sz w:val="20"/>
          <w:szCs w:val="20"/>
          <w:lang w:val="uz-Cyrl-UZ"/>
        </w:rPr>
        <w:t xml:space="preserve"> </w:t>
      </w:r>
      <w:r>
        <w:rPr>
          <w:sz w:val="20"/>
          <w:szCs w:val="20"/>
        </w:rPr>
        <w:t xml:space="preserve"> </w:t>
      </w:r>
      <w:r w:rsidRPr="00D802CD">
        <w:rPr>
          <w:sz w:val="20"/>
          <w:szCs w:val="20"/>
          <w:lang w:val="uz-Cyrl-UZ"/>
        </w:rPr>
        <w:t>Хумана репродукција</w:t>
      </w:r>
    </w:p>
    <w:p w14:paraId="1A2D612A" w14:textId="77777777" w:rsidR="00395A19" w:rsidRDefault="00395A19" w:rsidP="00D802CD">
      <w:pPr>
        <w:pBdr>
          <w:top w:val="single" w:sz="4" w:space="1" w:color="auto"/>
          <w:left w:val="single" w:sz="4" w:space="4" w:color="auto"/>
          <w:bottom w:val="single" w:sz="4" w:space="1" w:color="auto"/>
          <w:right w:val="single" w:sz="4" w:space="4" w:color="auto"/>
        </w:pBdr>
        <w:ind w:hanging="50"/>
        <w:rPr>
          <w:i/>
          <w:sz w:val="20"/>
          <w:szCs w:val="20"/>
          <w:u w:val="single"/>
        </w:rPr>
      </w:pPr>
    </w:p>
    <w:p w14:paraId="1689F7BA" w14:textId="6E0D9581" w:rsidR="00D802CD" w:rsidRPr="00D802CD" w:rsidRDefault="00D802CD" w:rsidP="00D802CD">
      <w:pPr>
        <w:pBdr>
          <w:top w:val="single" w:sz="4" w:space="1" w:color="auto"/>
          <w:left w:val="single" w:sz="4" w:space="4" w:color="auto"/>
          <w:bottom w:val="single" w:sz="4" w:space="1" w:color="auto"/>
          <w:right w:val="single" w:sz="4" w:space="4" w:color="auto"/>
        </w:pBdr>
        <w:ind w:hanging="50"/>
        <w:rPr>
          <w:i/>
          <w:sz w:val="20"/>
          <w:szCs w:val="20"/>
          <w:u w:val="single"/>
        </w:rPr>
      </w:pPr>
      <w:proofErr w:type="spellStart"/>
      <w:r w:rsidRPr="00D802CD">
        <w:rPr>
          <w:i/>
          <w:sz w:val="20"/>
          <w:szCs w:val="20"/>
          <w:u w:val="single"/>
        </w:rPr>
        <w:lastRenderedPageBreak/>
        <w:t>Докторат</w:t>
      </w:r>
      <w:proofErr w:type="spellEnd"/>
      <w:r w:rsidRPr="00D802CD">
        <w:rPr>
          <w:i/>
          <w:sz w:val="20"/>
          <w:szCs w:val="20"/>
          <w:u w:val="single"/>
        </w:rPr>
        <w:t>:</w:t>
      </w:r>
    </w:p>
    <w:p w14:paraId="45F165B9"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uz-Cyrl-UZ"/>
        </w:rPr>
      </w:pPr>
      <w:r w:rsidRPr="00D802CD">
        <w:rPr>
          <w:sz w:val="20"/>
          <w:szCs w:val="20"/>
        </w:rPr>
        <w:t xml:space="preserve">- </w:t>
      </w:r>
      <w:proofErr w:type="spellStart"/>
      <w:r w:rsidRPr="00D802CD">
        <w:rPr>
          <w:sz w:val="20"/>
          <w:szCs w:val="20"/>
        </w:rPr>
        <w:t>Назив</w:t>
      </w:r>
      <w:proofErr w:type="spellEnd"/>
      <w:r w:rsidRPr="00D802CD">
        <w:rPr>
          <w:sz w:val="20"/>
          <w:szCs w:val="20"/>
        </w:rPr>
        <w:t xml:space="preserve"> </w:t>
      </w:r>
      <w:proofErr w:type="spellStart"/>
      <w:r w:rsidRPr="00D802CD">
        <w:rPr>
          <w:sz w:val="20"/>
          <w:szCs w:val="20"/>
        </w:rPr>
        <w:t>установе</w:t>
      </w:r>
      <w:proofErr w:type="spellEnd"/>
      <w:r w:rsidRPr="00D802CD">
        <w:rPr>
          <w:sz w:val="20"/>
          <w:szCs w:val="20"/>
        </w:rPr>
        <w:t>:</w:t>
      </w:r>
      <w:r w:rsidRPr="00D802CD">
        <w:rPr>
          <w:sz w:val="20"/>
          <w:szCs w:val="20"/>
          <w:lang w:val="uz-Cyrl-UZ"/>
        </w:rPr>
        <w:t xml:space="preserve"> </w:t>
      </w:r>
      <w:r w:rsidRPr="00D802CD">
        <w:rPr>
          <w:sz w:val="20"/>
          <w:szCs w:val="20"/>
          <w:lang w:val="uz-Cyrl-UZ"/>
        </w:rPr>
        <w:tab/>
      </w:r>
      <w:r w:rsidRPr="00D802CD">
        <w:rPr>
          <w:sz w:val="20"/>
          <w:szCs w:val="20"/>
          <w:lang w:val="uz-Cyrl-UZ"/>
        </w:rPr>
        <w:tab/>
      </w:r>
      <w:r w:rsidRPr="00D802CD">
        <w:rPr>
          <w:sz w:val="20"/>
          <w:szCs w:val="20"/>
          <w:lang w:val="uz-Cyrl-UZ"/>
        </w:rPr>
        <w:tab/>
        <w:t>Медицински факултет, Универзитета у Београду</w:t>
      </w:r>
    </w:p>
    <w:p w14:paraId="58D84B2A"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uz-Cyrl-UZ"/>
        </w:rPr>
      </w:pPr>
      <w:r w:rsidRPr="00D802CD">
        <w:rPr>
          <w:sz w:val="20"/>
          <w:szCs w:val="20"/>
        </w:rPr>
        <w:t xml:space="preserve">- </w:t>
      </w:r>
      <w:proofErr w:type="spellStart"/>
      <w:r w:rsidRPr="00D802CD">
        <w:rPr>
          <w:sz w:val="20"/>
          <w:szCs w:val="20"/>
        </w:rPr>
        <w:t>Место</w:t>
      </w:r>
      <w:proofErr w:type="spellEnd"/>
      <w:r w:rsidRPr="00D802CD">
        <w:rPr>
          <w:sz w:val="20"/>
          <w:szCs w:val="20"/>
        </w:rPr>
        <w:t xml:space="preserve"> и </w:t>
      </w:r>
      <w:proofErr w:type="spellStart"/>
      <w:r w:rsidRPr="00D802CD">
        <w:rPr>
          <w:sz w:val="20"/>
          <w:szCs w:val="20"/>
        </w:rPr>
        <w:t>година</w:t>
      </w:r>
      <w:proofErr w:type="spellEnd"/>
      <w:r w:rsidRPr="00D802CD">
        <w:rPr>
          <w:sz w:val="20"/>
          <w:szCs w:val="20"/>
        </w:rPr>
        <w:t xml:space="preserve"> </w:t>
      </w:r>
      <w:proofErr w:type="spellStart"/>
      <w:r w:rsidRPr="00D802CD">
        <w:rPr>
          <w:sz w:val="20"/>
          <w:szCs w:val="20"/>
        </w:rPr>
        <w:t>одбране</w:t>
      </w:r>
      <w:proofErr w:type="spellEnd"/>
      <w:r w:rsidRPr="00D802CD">
        <w:rPr>
          <w:sz w:val="20"/>
          <w:szCs w:val="20"/>
        </w:rPr>
        <w:t>:</w:t>
      </w:r>
      <w:r w:rsidRPr="00D802CD">
        <w:rPr>
          <w:sz w:val="20"/>
          <w:szCs w:val="20"/>
          <w:lang w:val="uz-Cyrl-UZ"/>
        </w:rPr>
        <w:t xml:space="preserve"> </w:t>
      </w:r>
      <w:r w:rsidRPr="00D802CD">
        <w:rPr>
          <w:sz w:val="20"/>
          <w:szCs w:val="20"/>
          <w:lang w:val="uz-Cyrl-UZ"/>
        </w:rPr>
        <w:tab/>
      </w:r>
      <w:r w:rsidRPr="00D802CD">
        <w:rPr>
          <w:sz w:val="20"/>
          <w:szCs w:val="20"/>
          <w:lang w:val="uz-Cyrl-UZ"/>
        </w:rPr>
        <w:tab/>
        <w:t xml:space="preserve">Београд, </w:t>
      </w:r>
      <w:r w:rsidRPr="00D802CD">
        <w:rPr>
          <w:sz w:val="20"/>
          <w:szCs w:val="20"/>
          <w:lang w:val="sr-Latn-CS"/>
        </w:rPr>
        <w:t xml:space="preserve">13.04.1999. </w:t>
      </w:r>
      <w:r w:rsidRPr="00D802CD">
        <w:rPr>
          <w:sz w:val="20"/>
          <w:szCs w:val="20"/>
        </w:rPr>
        <w:t xml:space="preserve"> </w:t>
      </w:r>
      <w:r w:rsidRPr="00D802CD">
        <w:rPr>
          <w:sz w:val="20"/>
          <w:szCs w:val="20"/>
          <w:lang w:val="uz-Cyrl-UZ"/>
        </w:rPr>
        <w:t>године</w:t>
      </w:r>
    </w:p>
    <w:p w14:paraId="7CC865BE"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i/>
          <w:color w:val="000000"/>
          <w:sz w:val="20"/>
          <w:szCs w:val="20"/>
          <w:lang w:val="sr-Latn-CS"/>
        </w:rPr>
      </w:pPr>
      <w:r w:rsidRPr="00D802CD">
        <w:rPr>
          <w:sz w:val="20"/>
          <w:szCs w:val="20"/>
        </w:rPr>
        <w:t xml:space="preserve">- </w:t>
      </w:r>
      <w:proofErr w:type="spellStart"/>
      <w:r w:rsidRPr="00D802CD">
        <w:rPr>
          <w:sz w:val="20"/>
          <w:szCs w:val="20"/>
        </w:rPr>
        <w:t>Наслов</w:t>
      </w:r>
      <w:proofErr w:type="spellEnd"/>
      <w:r w:rsidRPr="00D802CD">
        <w:rPr>
          <w:sz w:val="20"/>
          <w:szCs w:val="20"/>
        </w:rPr>
        <w:t xml:space="preserve"> </w:t>
      </w:r>
      <w:proofErr w:type="spellStart"/>
      <w:r w:rsidRPr="00D802CD">
        <w:rPr>
          <w:sz w:val="20"/>
          <w:szCs w:val="20"/>
        </w:rPr>
        <w:t>дисертације</w:t>
      </w:r>
      <w:proofErr w:type="spellEnd"/>
      <w:r w:rsidRPr="00D802CD">
        <w:rPr>
          <w:sz w:val="20"/>
          <w:szCs w:val="20"/>
        </w:rPr>
        <w:t>:</w:t>
      </w:r>
      <w:r w:rsidRPr="00D802CD">
        <w:rPr>
          <w:sz w:val="20"/>
          <w:szCs w:val="20"/>
          <w:lang w:val="uz-Cyrl-UZ"/>
        </w:rPr>
        <w:t xml:space="preserve"> </w:t>
      </w:r>
      <w:r w:rsidRPr="00D802CD">
        <w:rPr>
          <w:sz w:val="20"/>
          <w:szCs w:val="20"/>
          <w:lang w:val="uz-Cyrl-UZ"/>
        </w:rPr>
        <w:tab/>
      </w:r>
      <w:r w:rsidRPr="00D802CD">
        <w:rPr>
          <w:sz w:val="20"/>
          <w:szCs w:val="20"/>
          <w:lang w:val="uz-Cyrl-UZ"/>
        </w:rPr>
        <w:tab/>
      </w:r>
      <w:r w:rsidRPr="00D802CD">
        <w:rPr>
          <w:sz w:val="20"/>
          <w:szCs w:val="20"/>
          <w:lang w:val="uz-Cyrl-UZ"/>
        </w:rPr>
        <w:tab/>
      </w:r>
      <w:r w:rsidRPr="00D802CD">
        <w:rPr>
          <w:i/>
          <w:color w:val="000000"/>
          <w:sz w:val="20"/>
          <w:szCs w:val="20"/>
          <w:lang w:val="sr-Latn-CS"/>
        </w:rPr>
        <w:t xml:space="preserve">Хемодинамика утероплацентног крвотока и њен значај у </w:t>
      </w:r>
    </w:p>
    <w:p w14:paraId="2EF421E9"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uz-Cyrl-UZ"/>
        </w:rPr>
      </w:pPr>
      <w:r w:rsidRPr="00D802CD">
        <w:rPr>
          <w:i/>
          <w:color w:val="000000"/>
          <w:sz w:val="20"/>
          <w:szCs w:val="20"/>
          <w:lang w:val="sr-Cyrl-RS"/>
        </w:rPr>
        <w:t xml:space="preserve">                                                                         </w:t>
      </w:r>
      <w:r w:rsidRPr="00D802CD">
        <w:rPr>
          <w:i/>
          <w:color w:val="000000"/>
          <w:sz w:val="20"/>
          <w:szCs w:val="20"/>
          <w:lang w:val="sr-Latn-CS"/>
        </w:rPr>
        <w:t>дијагнози угрожених трудноћа</w:t>
      </w:r>
      <w:r w:rsidRPr="00D802CD">
        <w:rPr>
          <w:i/>
          <w:sz w:val="20"/>
          <w:szCs w:val="20"/>
          <w:lang w:val="uz-Cyrl-UZ"/>
        </w:rPr>
        <w:t>.</w:t>
      </w:r>
    </w:p>
    <w:p w14:paraId="66C5B318"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uz-Cyrl-UZ"/>
        </w:rPr>
      </w:pPr>
      <w:r w:rsidRPr="00D802CD">
        <w:rPr>
          <w:sz w:val="20"/>
          <w:szCs w:val="20"/>
        </w:rPr>
        <w:t xml:space="preserve">- </w:t>
      </w:r>
      <w:proofErr w:type="spellStart"/>
      <w:r w:rsidRPr="00D802CD">
        <w:rPr>
          <w:sz w:val="20"/>
          <w:szCs w:val="20"/>
        </w:rPr>
        <w:t>Ужа</w:t>
      </w:r>
      <w:proofErr w:type="spellEnd"/>
      <w:r w:rsidRPr="00D802CD">
        <w:rPr>
          <w:sz w:val="20"/>
          <w:szCs w:val="20"/>
        </w:rPr>
        <w:t xml:space="preserve"> </w:t>
      </w:r>
      <w:proofErr w:type="spellStart"/>
      <w:r w:rsidRPr="00D802CD">
        <w:rPr>
          <w:sz w:val="20"/>
          <w:szCs w:val="20"/>
        </w:rPr>
        <w:t>научна</w:t>
      </w:r>
      <w:proofErr w:type="spellEnd"/>
      <w:r w:rsidRPr="00D802CD">
        <w:rPr>
          <w:sz w:val="20"/>
          <w:szCs w:val="20"/>
        </w:rPr>
        <w:t xml:space="preserve">, </w:t>
      </w:r>
      <w:proofErr w:type="spellStart"/>
      <w:r w:rsidRPr="00D802CD">
        <w:rPr>
          <w:sz w:val="20"/>
          <w:szCs w:val="20"/>
        </w:rPr>
        <w:t>односно</w:t>
      </w:r>
      <w:proofErr w:type="spellEnd"/>
      <w:r w:rsidRPr="00D802CD">
        <w:rPr>
          <w:sz w:val="20"/>
          <w:szCs w:val="20"/>
        </w:rPr>
        <w:t xml:space="preserve"> </w:t>
      </w:r>
      <w:proofErr w:type="spellStart"/>
      <w:r w:rsidRPr="00D802CD">
        <w:rPr>
          <w:sz w:val="20"/>
          <w:szCs w:val="20"/>
        </w:rPr>
        <w:t>уметничка</w:t>
      </w:r>
      <w:proofErr w:type="spellEnd"/>
      <w:r w:rsidRPr="00D802CD">
        <w:rPr>
          <w:sz w:val="20"/>
          <w:szCs w:val="20"/>
        </w:rPr>
        <w:t xml:space="preserve"> </w:t>
      </w:r>
      <w:proofErr w:type="spellStart"/>
      <w:r w:rsidRPr="00D802CD">
        <w:rPr>
          <w:sz w:val="20"/>
          <w:szCs w:val="20"/>
        </w:rPr>
        <w:t>област</w:t>
      </w:r>
      <w:proofErr w:type="spellEnd"/>
      <w:r w:rsidRPr="00D802CD">
        <w:rPr>
          <w:sz w:val="20"/>
          <w:szCs w:val="20"/>
        </w:rPr>
        <w:t>:</w:t>
      </w:r>
      <w:r w:rsidRPr="00D802CD">
        <w:rPr>
          <w:sz w:val="20"/>
          <w:szCs w:val="20"/>
          <w:lang w:val="uz-Cyrl-UZ"/>
        </w:rPr>
        <w:t xml:space="preserve"> Гинекологија и акушерство- Хумана репродукција</w:t>
      </w:r>
    </w:p>
    <w:p w14:paraId="49749C8D"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i/>
          <w:iCs/>
          <w:sz w:val="20"/>
          <w:szCs w:val="20"/>
          <w:u w:val="single"/>
        </w:rPr>
      </w:pPr>
      <w:proofErr w:type="spellStart"/>
      <w:r w:rsidRPr="00D802CD">
        <w:rPr>
          <w:i/>
          <w:iCs/>
          <w:sz w:val="20"/>
          <w:szCs w:val="20"/>
          <w:u w:val="single"/>
        </w:rPr>
        <w:t>Досадашњиизбори</w:t>
      </w:r>
      <w:proofErr w:type="spellEnd"/>
      <w:r w:rsidRPr="00D802CD">
        <w:rPr>
          <w:i/>
          <w:iCs/>
          <w:sz w:val="20"/>
          <w:szCs w:val="20"/>
          <w:u w:val="single"/>
        </w:rPr>
        <w:t xml:space="preserve"> у </w:t>
      </w:r>
      <w:proofErr w:type="spellStart"/>
      <w:r w:rsidRPr="00D802CD">
        <w:rPr>
          <w:i/>
          <w:iCs/>
          <w:sz w:val="20"/>
          <w:szCs w:val="20"/>
          <w:u w:val="single"/>
        </w:rPr>
        <w:t>наставна</w:t>
      </w:r>
      <w:proofErr w:type="spellEnd"/>
      <w:r w:rsidRPr="00D802CD">
        <w:rPr>
          <w:i/>
          <w:iCs/>
          <w:sz w:val="20"/>
          <w:szCs w:val="20"/>
          <w:u w:val="single"/>
        </w:rPr>
        <w:t xml:space="preserve"> и </w:t>
      </w:r>
      <w:proofErr w:type="spellStart"/>
      <w:r w:rsidRPr="00D802CD">
        <w:rPr>
          <w:i/>
          <w:iCs/>
          <w:sz w:val="20"/>
          <w:szCs w:val="20"/>
          <w:u w:val="single"/>
        </w:rPr>
        <w:t>научназвања</w:t>
      </w:r>
      <w:proofErr w:type="spellEnd"/>
      <w:r w:rsidRPr="00D802CD">
        <w:rPr>
          <w:i/>
          <w:iCs/>
          <w:sz w:val="20"/>
          <w:szCs w:val="20"/>
          <w:u w:val="single"/>
        </w:rPr>
        <w:t>:</w:t>
      </w:r>
    </w:p>
    <w:p w14:paraId="19A6983B"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lang w:val="sr-Cyrl-RS"/>
        </w:rPr>
      </w:pPr>
      <w:r w:rsidRPr="00D802CD">
        <w:rPr>
          <w:sz w:val="20"/>
          <w:szCs w:val="20"/>
          <w:lang w:val="sr-Cyrl-RS"/>
        </w:rPr>
        <w:t>Изабрана у звање к</w:t>
      </w:r>
      <w:proofErr w:type="spellStart"/>
      <w:r w:rsidRPr="00D802CD">
        <w:rPr>
          <w:sz w:val="20"/>
          <w:szCs w:val="20"/>
        </w:rPr>
        <w:t>линичк</w:t>
      </w:r>
      <w:proofErr w:type="spellEnd"/>
      <w:r w:rsidRPr="00D802CD">
        <w:rPr>
          <w:sz w:val="20"/>
          <w:szCs w:val="20"/>
          <w:lang w:val="sr-Cyrl-RS"/>
        </w:rPr>
        <w:t>ог</w:t>
      </w:r>
      <w:r w:rsidRPr="00D802CD">
        <w:rPr>
          <w:sz w:val="20"/>
          <w:szCs w:val="20"/>
        </w:rPr>
        <w:t xml:space="preserve"> </w:t>
      </w:r>
      <w:proofErr w:type="spellStart"/>
      <w:r w:rsidRPr="00D802CD">
        <w:rPr>
          <w:sz w:val="20"/>
          <w:szCs w:val="20"/>
        </w:rPr>
        <w:t>асистент</w:t>
      </w:r>
      <w:proofErr w:type="spellEnd"/>
      <w:r w:rsidRPr="00D802CD">
        <w:rPr>
          <w:sz w:val="20"/>
          <w:szCs w:val="20"/>
          <w:lang w:val="sr-Cyrl-RS"/>
        </w:rPr>
        <w:t xml:space="preserve">а на Катедри уже научне области гинекологија и акушерство дана </w:t>
      </w:r>
      <w:r w:rsidRPr="00D802CD">
        <w:rPr>
          <w:sz w:val="20"/>
          <w:szCs w:val="20"/>
        </w:rPr>
        <w:t xml:space="preserve"> </w:t>
      </w:r>
      <w:r w:rsidRPr="00D802CD">
        <w:rPr>
          <w:sz w:val="20"/>
          <w:szCs w:val="20"/>
          <w:lang w:val="sr-Cyrl-RS"/>
        </w:rPr>
        <w:t>26</w:t>
      </w:r>
      <w:r w:rsidRPr="00D802CD">
        <w:rPr>
          <w:sz w:val="20"/>
          <w:szCs w:val="20"/>
        </w:rPr>
        <w:t>.</w:t>
      </w:r>
      <w:r w:rsidRPr="00D802CD">
        <w:rPr>
          <w:sz w:val="20"/>
          <w:szCs w:val="20"/>
          <w:lang w:val="sr-Cyrl-RS"/>
        </w:rPr>
        <w:t>09</w:t>
      </w:r>
      <w:r w:rsidRPr="00D802CD">
        <w:rPr>
          <w:sz w:val="20"/>
          <w:szCs w:val="20"/>
        </w:rPr>
        <w:t>.201</w:t>
      </w:r>
      <w:r w:rsidRPr="00D802CD">
        <w:rPr>
          <w:sz w:val="20"/>
          <w:szCs w:val="20"/>
          <w:lang w:val="sr-Cyrl-RS"/>
        </w:rPr>
        <w:t>2. године;</w:t>
      </w:r>
      <w:r w:rsidRPr="00D802CD">
        <w:rPr>
          <w:sz w:val="20"/>
          <w:szCs w:val="20"/>
        </w:rPr>
        <w:t xml:space="preserve"> </w:t>
      </w:r>
      <w:r w:rsidRPr="00D802CD">
        <w:rPr>
          <w:sz w:val="20"/>
          <w:szCs w:val="20"/>
          <w:lang w:val="sr-Cyrl-RS"/>
        </w:rPr>
        <w:t xml:space="preserve">Поново бирана у исто звање дана </w:t>
      </w:r>
      <w:r w:rsidRPr="00D802CD">
        <w:rPr>
          <w:sz w:val="20"/>
          <w:szCs w:val="20"/>
        </w:rPr>
        <w:t xml:space="preserve"> </w:t>
      </w:r>
      <w:r w:rsidRPr="00D802CD">
        <w:rPr>
          <w:sz w:val="20"/>
          <w:szCs w:val="20"/>
          <w:lang w:val="sr-Cyrl-RS"/>
        </w:rPr>
        <w:t>28</w:t>
      </w:r>
      <w:r w:rsidRPr="00D802CD">
        <w:rPr>
          <w:sz w:val="20"/>
          <w:szCs w:val="20"/>
        </w:rPr>
        <w:t>.10.201</w:t>
      </w:r>
      <w:r w:rsidRPr="00D802CD">
        <w:rPr>
          <w:sz w:val="20"/>
          <w:szCs w:val="20"/>
          <w:lang w:val="sr-Cyrl-RS"/>
        </w:rPr>
        <w:t xml:space="preserve">5. и </w:t>
      </w:r>
      <w:r w:rsidRPr="00D802CD">
        <w:rPr>
          <w:sz w:val="20"/>
          <w:szCs w:val="20"/>
        </w:rPr>
        <w:t xml:space="preserve"> </w:t>
      </w:r>
      <w:r w:rsidRPr="00D802CD">
        <w:rPr>
          <w:sz w:val="20"/>
          <w:szCs w:val="20"/>
          <w:lang w:val="sr-Cyrl-RS"/>
        </w:rPr>
        <w:t>17.10.2018. године</w:t>
      </w:r>
    </w:p>
    <w:p w14:paraId="272ABC18" w14:textId="74195AEF" w:rsidR="00D802CD" w:rsidRPr="00D802CD" w:rsidRDefault="00D802CD" w:rsidP="00D802CD">
      <w:pPr>
        <w:pBdr>
          <w:top w:val="single" w:sz="4" w:space="1" w:color="auto"/>
          <w:left w:val="single" w:sz="4" w:space="4" w:color="auto"/>
          <w:bottom w:val="single" w:sz="4" w:space="1" w:color="auto"/>
          <w:right w:val="single" w:sz="4" w:space="4" w:color="auto"/>
        </w:pBdr>
        <w:ind w:hanging="50"/>
        <w:rPr>
          <w:iCs/>
          <w:sz w:val="20"/>
          <w:szCs w:val="20"/>
        </w:rPr>
      </w:pPr>
      <w:r w:rsidRPr="00D802CD">
        <w:rPr>
          <w:iCs/>
          <w:sz w:val="20"/>
          <w:szCs w:val="20"/>
          <w:lang w:val="sr-Cyrl-RS"/>
        </w:rPr>
        <w:t>Изабрана у звање доцента 10.10.2019.године.</w:t>
      </w:r>
      <w:r>
        <w:rPr>
          <w:iCs/>
          <w:sz w:val="20"/>
          <w:szCs w:val="20"/>
        </w:rPr>
        <w:t xml:space="preserve"> </w:t>
      </w:r>
      <w:r w:rsidRPr="00D802CD">
        <w:rPr>
          <w:rFonts w:eastAsia="Calibri"/>
          <w:iCs/>
          <w:sz w:val="20"/>
          <w:szCs w:val="20"/>
          <w:lang w:val="sr-Cyrl-RS"/>
        </w:rPr>
        <w:t>Поново биран</w:t>
      </w:r>
      <w:r>
        <w:rPr>
          <w:rFonts w:eastAsia="Calibri"/>
          <w:iCs/>
          <w:sz w:val="20"/>
          <w:szCs w:val="20"/>
        </w:rPr>
        <w:t>a</w:t>
      </w:r>
      <w:r w:rsidRPr="00D802CD">
        <w:rPr>
          <w:rFonts w:eastAsia="Calibri"/>
          <w:iCs/>
          <w:sz w:val="20"/>
          <w:szCs w:val="20"/>
          <w:lang w:val="sr-Cyrl-RS"/>
        </w:rPr>
        <w:t xml:space="preserve"> у звање доцента 18.06.2024. године</w:t>
      </w:r>
    </w:p>
    <w:p w14:paraId="2D7EA216" w14:textId="77777777" w:rsidR="00D802CD" w:rsidRPr="00D802CD" w:rsidRDefault="00D802CD" w:rsidP="00D802CD">
      <w:pPr>
        <w:pBdr>
          <w:top w:val="single" w:sz="4" w:space="1" w:color="auto"/>
          <w:left w:val="single" w:sz="4" w:space="4" w:color="auto"/>
          <w:bottom w:val="single" w:sz="4" w:space="1" w:color="auto"/>
          <w:right w:val="single" w:sz="4" w:space="4" w:color="auto"/>
        </w:pBdr>
        <w:ind w:hanging="50"/>
        <w:rPr>
          <w:sz w:val="20"/>
          <w:szCs w:val="20"/>
          <w:u w:val="single"/>
        </w:rPr>
      </w:pPr>
    </w:p>
    <w:p w14:paraId="6E1CF6C3" w14:textId="77777777" w:rsidR="00D802CD" w:rsidRPr="00D802CD" w:rsidRDefault="00D802CD" w:rsidP="00D802CD">
      <w:pPr>
        <w:rPr>
          <w:b/>
          <w:bCs/>
          <w:snapToGrid w:val="0"/>
          <w:sz w:val="20"/>
          <w:szCs w:val="20"/>
        </w:rPr>
      </w:pPr>
    </w:p>
    <w:p w14:paraId="68338FB2" w14:textId="0F5D0F42" w:rsidR="00D802CD" w:rsidRPr="00D802CD" w:rsidRDefault="00D802CD" w:rsidP="00D802CD">
      <w:pPr>
        <w:rPr>
          <w:b/>
          <w:bCs/>
          <w:sz w:val="20"/>
          <w:szCs w:val="20"/>
          <w:lang w:val="sr-Cyrl-RS"/>
        </w:rPr>
      </w:pPr>
      <w:r w:rsidRPr="00D802CD">
        <w:rPr>
          <w:b/>
          <w:bCs/>
          <w:snapToGrid w:val="0"/>
          <w:sz w:val="20"/>
          <w:szCs w:val="20"/>
        </w:rPr>
        <w:t xml:space="preserve">3) </w:t>
      </w:r>
      <w:proofErr w:type="spellStart"/>
      <w:r w:rsidRPr="00D802CD">
        <w:rPr>
          <w:b/>
          <w:bCs/>
          <w:snapToGrid w:val="0"/>
          <w:sz w:val="20"/>
          <w:szCs w:val="20"/>
        </w:rPr>
        <w:t>Испуњени</w:t>
      </w:r>
      <w:proofErr w:type="spellEnd"/>
      <w:r w:rsidRPr="00D802CD">
        <w:rPr>
          <w:b/>
          <w:bCs/>
          <w:snapToGrid w:val="0"/>
          <w:sz w:val="20"/>
          <w:szCs w:val="20"/>
        </w:rPr>
        <w:t xml:space="preserve"> </w:t>
      </w:r>
      <w:proofErr w:type="spellStart"/>
      <w:r w:rsidRPr="00D802CD">
        <w:rPr>
          <w:b/>
          <w:bCs/>
          <w:snapToGrid w:val="0"/>
          <w:sz w:val="20"/>
          <w:szCs w:val="20"/>
        </w:rPr>
        <w:t>услови</w:t>
      </w:r>
      <w:proofErr w:type="spellEnd"/>
      <w:r w:rsidRPr="00D802CD">
        <w:rPr>
          <w:b/>
          <w:bCs/>
          <w:snapToGrid w:val="0"/>
          <w:sz w:val="20"/>
          <w:szCs w:val="20"/>
        </w:rPr>
        <w:t xml:space="preserve"> </w:t>
      </w:r>
      <w:proofErr w:type="spellStart"/>
      <w:r w:rsidRPr="00D802CD">
        <w:rPr>
          <w:b/>
          <w:bCs/>
          <w:snapToGrid w:val="0"/>
          <w:sz w:val="20"/>
          <w:szCs w:val="20"/>
        </w:rPr>
        <w:t>за</w:t>
      </w:r>
      <w:proofErr w:type="spellEnd"/>
      <w:r w:rsidRPr="00D802CD">
        <w:rPr>
          <w:b/>
          <w:bCs/>
          <w:snapToGrid w:val="0"/>
          <w:sz w:val="20"/>
          <w:szCs w:val="20"/>
        </w:rPr>
        <w:t xml:space="preserve"> </w:t>
      </w:r>
      <w:proofErr w:type="spellStart"/>
      <w:r w:rsidRPr="00D802CD">
        <w:rPr>
          <w:b/>
          <w:bCs/>
          <w:snapToGrid w:val="0"/>
          <w:sz w:val="20"/>
          <w:szCs w:val="20"/>
        </w:rPr>
        <w:t>избор</w:t>
      </w:r>
      <w:proofErr w:type="spellEnd"/>
      <w:r w:rsidRPr="00D802CD">
        <w:rPr>
          <w:b/>
          <w:bCs/>
          <w:snapToGrid w:val="0"/>
          <w:sz w:val="20"/>
          <w:szCs w:val="20"/>
        </w:rPr>
        <w:t xml:space="preserve"> у </w:t>
      </w:r>
      <w:proofErr w:type="spellStart"/>
      <w:r w:rsidRPr="00D802CD">
        <w:rPr>
          <w:b/>
          <w:bCs/>
          <w:snapToGrid w:val="0"/>
          <w:sz w:val="20"/>
          <w:szCs w:val="20"/>
        </w:rPr>
        <w:t>звање</w:t>
      </w:r>
      <w:proofErr w:type="spellEnd"/>
      <w:r w:rsidRPr="00D802CD">
        <w:rPr>
          <w:b/>
          <w:bCs/>
          <w:snapToGrid w:val="0"/>
          <w:sz w:val="20"/>
          <w:szCs w:val="20"/>
        </w:rPr>
        <w:t xml:space="preserve">:   </w:t>
      </w:r>
      <w:r w:rsidR="008337C9">
        <w:rPr>
          <w:b/>
          <w:bCs/>
          <w:snapToGrid w:val="0"/>
          <w:sz w:val="20"/>
          <w:szCs w:val="20"/>
          <w:lang w:val="sr-Cyrl-RS"/>
        </w:rPr>
        <w:t>ВАНРЕДНОГ ПРОФЕСОРА</w:t>
      </w:r>
    </w:p>
    <w:p w14:paraId="1B7D4200" w14:textId="77777777" w:rsidR="008337C9" w:rsidRDefault="008337C9" w:rsidP="00D802CD">
      <w:pPr>
        <w:jc w:val="both"/>
        <w:rPr>
          <w:b/>
          <w:bCs/>
          <w:sz w:val="20"/>
          <w:szCs w:val="20"/>
        </w:rPr>
      </w:pPr>
    </w:p>
    <w:p w14:paraId="5E947277" w14:textId="77777777" w:rsidR="00F36C0C" w:rsidRDefault="00F36C0C" w:rsidP="00D802CD">
      <w:pPr>
        <w:jc w:val="both"/>
        <w:rPr>
          <w:b/>
          <w:bCs/>
          <w:sz w:val="20"/>
          <w:szCs w:val="20"/>
        </w:rPr>
      </w:pPr>
    </w:p>
    <w:p w14:paraId="1D1C9F6B" w14:textId="510DDA51" w:rsidR="00D802CD" w:rsidRPr="00D802CD" w:rsidRDefault="00D802CD" w:rsidP="00D802CD">
      <w:pPr>
        <w:jc w:val="both"/>
        <w:rPr>
          <w:b/>
          <w:bCs/>
          <w:sz w:val="20"/>
          <w:szCs w:val="20"/>
        </w:rPr>
      </w:pPr>
      <w:r w:rsidRPr="00D802CD">
        <w:rPr>
          <w:b/>
          <w:bCs/>
          <w:sz w:val="20"/>
          <w:szCs w:val="20"/>
        </w:rPr>
        <w:t>ОБАВЕЗНИ УСЛОВИ:</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5507"/>
        <w:gridCol w:w="3526"/>
      </w:tblGrid>
      <w:tr w:rsidR="00D802CD" w:rsidRPr="00D802CD" w14:paraId="5CA8D446" w14:textId="77777777" w:rsidTr="00D802CD">
        <w:tc>
          <w:tcPr>
            <w:tcW w:w="507" w:type="dxa"/>
            <w:tcBorders>
              <w:top w:val="single" w:sz="4" w:space="0" w:color="auto"/>
              <w:left w:val="single" w:sz="4" w:space="0" w:color="auto"/>
              <w:bottom w:val="single" w:sz="4" w:space="0" w:color="auto"/>
              <w:right w:val="single" w:sz="4" w:space="0" w:color="auto"/>
            </w:tcBorders>
          </w:tcPr>
          <w:p w14:paraId="6E1C9A18" w14:textId="77777777" w:rsidR="00D802CD" w:rsidRPr="00D802CD" w:rsidRDefault="00D802CD" w:rsidP="004252B3">
            <w:pPr>
              <w:rPr>
                <w:sz w:val="20"/>
                <w:szCs w:val="20"/>
              </w:rPr>
            </w:pPr>
          </w:p>
          <w:p w14:paraId="5A507CD5" w14:textId="77777777" w:rsidR="00D802CD" w:rsidRPr="00D802CD" w:rsidRDefault="00D802CD" w:rsidP="004252B3">
            <w:pPr>
              <w:rPr>
                <w:sz w:val="20"/>
                <w:szCs w:val="20"/>
              </w:rPr>
            </w:pPr>
          </w:p>
        </w:tc>
        <w:tc>
          <w:tcPr>
            <w:tcW w:w="5507" w:type="dxa"/>
            <w:tcBorders>
              <w:top w:val="single" w:sz="4" w:space="0" w:color="auto"/>
              <w:left w:val="single" w:sz="4" w:space="0" w:color="auto"/>
              <w:bottom w:val="single" w:sz="4" w:space="0" w:color="auto"/>
              <w:right w:val="single" w:sz="4" w:space="0" w:color="auto"/>
            </w:tcBorders>
            <w:hideMark/>
          </w:tcPr>
          <w:p w14:paraId="5CD1E9CB" w14:textId="77777777" w:rsidR="00D802CD" w:rsidRPr="00D802CD" w:rsidRDefault="00D802CD" w:rsidP="004252B3">
            <w:pPr>
              <w:jc w:val="both"/>
              <w:rPr>
                <w:i/>
                <w:sz w:val="20"/>
                <w:szCs w:val="20"/>
              </w:rPr>
            </w:pPr>
          </w:p>
          <w:p w14:paraId="7C02F898" w14:textId="77777777" w:rsidR="00D802CD" w:rsidRPr="00D802CD" w:rsidRDefault="00D802CD" w:rsidP="004252B3">
            <w:pPr>
              <w:jc w:val="both"/>
              <w:rPr>
                <w:i/>
                <w:iCs/>
                <w:sz w:val="20"/>
                <w:szCs w:val="20"/>
              </w:rPr>
            </w:pPr>
            <w:r w:rsidRPr="00D802CD">
              <w:rPr>
                <w:i/>
                <w:iCs/>
                <w:sz w:val="20"/>
                <w:szCs w:val="20"/>
              </w:rPr>
              <w:t>(</w:t>
            </w:r>
            <w:proofErr w:type="spellStart"/>
            <w:r w:rsidRPr="00D802CD">
              <w:rPr>
                <w:i/>
                <w:iCs/>
                <w:sz w:val="20"/>
                <w:szCs w:val="20"/>
              </w:rPr>
              <w:t>заокружити</w:t>
            </w:r>
            <w:proofErr w:type="spellEnd"/>
            <w:r w:rsidRPr="00D802CD">
              <w:rPr>
                <w:i/>
                <w:iCs/>
                <w:sz w:val="20"/>
                <w:szCs w:val="20"/>
              </w:rPr>
              <w:t xml:space="preserve"> </w:t>
            </w:r>
            <w:proofErr w:type="spellStart"/>
            <w:r w:rsidRPr="00D802CD">
              <w:rPr>
                <w:i/>
                <w:iCs/>
                <w:sz w:val="20"/>
                <w:szCs w:val="20"/>
              </w:rPr>
              <w:t>испуњен</w:t>
            </w:r>
            <w:proofErr w:type="spellEnd"/>
            <w:r w:rsidRPr="00D802CD">
              <w:rPr>
                <w:i/>
                <w:iCs/>
                <w:sz w:val="20"/>
                <w:szCs w:val="20"/>
              </w:rPr>
              <w:t xml:space="preserve"> </w:t>
            </w:r>
            <w:proofErr w:type="spellStart"/>
            <w:r w:rsidRPr="00D802CD">
              <w:rPr>
                <w:i/>
                <w:iCs/>
                <w:sz w:val="20"/>
                <w:szCs w:val="20"/>
              </w:rPr>
              <w:t>услов</w:t>
            </w:r>
            <w:proofErr w:type="spellEnd"/>
            <w:r w:rsidRPr="00D802CD">
              <w:rPr>
                <w:i/>
                <w:iCs/>
                <w:sz w:val="20"/>
                <w:szCs w:val="20"/>
              </w:rPr>
              <w:t xml:space="preserve"> </w:t>
            </w:r>
            <w:proofErr w:type="spellStart"/>
            <w:r w:rsidRPr="00D802CD">
              <w:rPr>
                <w:i/>
                <w:iCs/>
                <w:sz w:val="20"/>
                <w:szCs w:val="20"/>
              </w:rPr>
              <w:t>за</w:t>
            </w:r>
            <w:proofErr w:type="spellEnd"/>
            <w:r w:rsidRPr="00D802CD">
              <w:rPr>
                <w:i/>
                <w:iCs/>
                <w:sz w:val="20"/>
                <w:szCs w:val="20"/>
              </w:rPr>
              <w:t xml:space="preserve"> </w:t>
            </w:r>
            <w:proofErr w:type="spellStart"/>
            <w:r w:rsidRPr="00D802CD">
              <w:rPr>
                <w:i/>
                <w:iCs/>
                <w:sz w:val="20"/>
                <w:szCs w:val="20"/>
              </w:rPr>
              <w:t>звање</w:t>
            </w:r>
            <w:proofErr w:type="spellEnd"/>
            <w:r w:rsidRPr="00D802CD">
              <w:rPr>
                <w:i/>
                <w:iCs/>
                <w:sz w:val="20"/>
                <w:szCs w:val="20"/>
              </w:rPr>
              <w:t xml:space="preserve"> у </w:t>
            </w:r>
            <w:proofErr w:type="spellStart"/>
            <w:r w:rsidRPr="00D802CD">
              <w:rPr>
                <w:i/>
                <w:iCs/>
                <w:sz w:val="20"/>
                <w:szCs w:val="20"/>
              </w:rPr>
              <w:t>које</w:t>
            </w:r>
            <w:proofErr w:type="spellEnd"/>
            <w:r w:rsidRPr="00D802CD">
              <w:rPr>
                <w:i/>
                <w:iCs/>
                <w:sz w:val="20"/>
                <w:szCs w:val="20"/>
              </w:rPr>
              <w:t xml:space="preserve"> </w:t>
            </w:r>
            <w:proofErr w:type="spellStart"/>
            <w:r w:rsidRPr="00D802CD">
              <w:rPr>
                <w:i/>
                <w:iCs/>
                <w:sz w:val="20"/>
                <w:szCs w:val="20"/>
              </w:rPr>
              <w:t>се</w:t>
            </w:r>
            <w:proofErr w:type="spellEnd"/>
            <w:r w:rsidRPr="00D802CD">
              <w:rPr>
                <w:i/>
                <w:iCs/>
                <w:sz w:val="20"/>
                <w:szCs w:val="20"/>
              </w:rPr>
              <w:t xml:space="preserve"> </w:t>
            </w:r>
            <w:proofErr w:type="spellStart"/>
            <w:r w:rsidRPr="00D802CD">
              <w:rPr>
                <w:i/>
                <w:iCs/>
                <w:sz w:val="20"/>
                <w:szCs w:val="20"/>
              </w:rPr>
              <w:t>бира</w:t>
            </w:r>
            <w:proofErr w:type="spellEnd"/>
            <w:r w:rsidRPr="00D802CD">
              <w:rPr>
                <w:i/>
                <w:iCs/>
                <w:sz w:val="20"/>
                <w:szCs w:val="20"/>
              </w:rPr>
              <w:t>)</w:t>
            </w:r>
          </w:p>
        </w:tc>
        <w:tc>
          <w:tcPr>
            <w:tcW w:w="3526" w:type="dxa"/>
            <w:tcBorders>
              <w:top w:val="single" w:sz="4" w:space="0" w:color="auto"/>
              <w:left w:val="single" w:sz="4" w:space="0" w:color="auto"/>
              <w:bottom w:val="single" w:sz="4" w:space="0" w:color="auto"/>
              <w:right w:val="single" w:sz="4" w:space="0" w:color="auto"/>
            </w:tcBorders>
            <w:hideMark/>
          </w:tcPr>
          <w:p w14:paraId="1907D5FC" w14:textId="77777777" w:rsidR="00D802CD" w:rsidRPr="00D802CD" w:rsidRDefault="00D802CD" w:rsidP="004252B3">
            <w:pPr>
              <w:rPr>
                <w:sz w:val="20"/>
                <w:szCs w:val="20"/>
              </w:rPr>
            </w:pPr>
            <w:proofErr w:type="spellStart"/>
            <w:r w:rsidRPr="00D802CD">
              <w:rPr>
                <w:b/>
                <w:bCs/>
                <w:sz w:val="20"/>
                <w:szCs w:val="20"/>
              </w:rPr>
              <w:t>oценa</w:t>
            </w:r>
            <w:proofErr w:type="spellEnd"/>
            <w:r w:rsidRPr="00D802CD">
              <w:rPr>
                <w:b/>
                <w:bCs/>
                <w:sz w:val="20"/>
                <w:szCs w:val="20"/>
              </w:rPr>
              <w:t xml:space="preserve">/ </w:t>
            </w:r>
            <w:proofErr w:type="spellStart"/>
            <w:r w:rsidRPr="00D802CD">
              <w:rPr>
                <w:b/>
                <w:bCs/>
                <w:sz w:val="20"/>
                <w:szCs w:val="20"/>
              </w:rPr>
              <w:t>број</w:t>
            </w:r>
            <w:proofErr w:type="spellEnd"/>
            <w:r w:rsidRPr="00D802CD">
              <w:rPr>
                <w:b/>
                <w:bCs/>
                <w:sz w:val="20"/>
                <w:szCs w:val="20"/>
              </w:rPr>
              <w:t xml:space="preserve"> </w:t>
            </w:r>
            <w:proofErr w:type="spellStart"/>
            <w:r w:rsidRPr="00D802CD">
              <w:rPr>
                <w:b/>
                <w:bCs/>
                <w:sz w:val="20"/>
                <w:szCs w:val="20"/>
              </w:rPr>
              <w:t>година</w:t>
            </w:r>
            <w:proofErr w:type="spellEnd"/>
            <w:r w:rsidRPr="00D802CD">
              <w:rPr>
                <w:b/>
                <w:bCs/>
                <w:sz w:val="20"/>
                <w:szCs w:val="20"/>
              </w:rPr>
              <w:t xml:space="preserve"> </w:t>
            </w:r>
            <w:proofErr w:type="spellStart"/>
            <w:r w:rsidRPr="00D802CD">
              <w:rPr>
                <w:b/>
                <w:bCs/>
                <w:sz w:val="20"/>
                <w:szCs w:val="20"/>
              </w:rPr>
              <w:t>радног</w:t>
            </w:r>
            <w:proofErr w:type="spellEnd"/>
            <w:r w:rsidRPr="00D802CD">
              <w:rPr>
                <w:b/>
                <w:bCs/>
                <w:sz w:val="20"/>
                <w:szCs w:val="20"/>
              </w:rPr>
              <w:t xml:space="preserve"> </w:t>
            </w:r>
            <w:proofErr w:type="spellStart"/>
            <w:r w:rsidRPr="00D802CD">
              <w:rPr>
                <w:b/>
                <w:bCs/>
                <w:sz w:val="20"/>
                <w:szCs w:val="20"/>
              </w:rPr>
              <w:t>искуства</w:t>
            </w:r>
            <w:proofErr w:type="spellEnd"/>
            <w:r w:rsidRPr="00D802CD">
              <w:rPr>
                <w:b/>
                <w:bCs/>
                <w:sz w:val="20"/>
                <w:szCs w:val="20"/>
              </w:rPr>
              <w:t xml:space="preserve"> </w:t>
            </w:r>
          </w:p>
        </w:tc>
      </w:tr>
      <w:tr w:rsidR="00D802CD" w:rsidRPr="00D802CD" w14:paraId="7D6D054B" w14:textId="77777777" w:rsidTr="00D802CD">
        <w:tc>
          <w:tcPr>
            <w:tcW w:w="507" w:type="dxa"/>
            <w:tcBorders>
              <w:top w:val="single" w:sz="4" w:space="0" w:color="auto"/>
              <w:left w:val="single" w:sz="4" w:space="0" w:color="auto"/>
              <w:bottom w:val="single" w:sz="4" w:space="0" w:color="auto"/>
              <w:right w:val="single" w:sz="4" w:space="0" w:color="auto"/>
            </w:tcBorders>
            <w:hideMark/>
          </w:tcPr>
          <w:p w14:paraId="53E47651" w14:textId="77777777" w:rsidR="00D802CD" w:rsidRPr="00D802CD" w:rsidRDefault="00D802CD" w:rsidP="004252B3">
            <w:pPr>
              <w:rPr>
                <w:sz w:val="20"/>
                <w:szCs w:val="20"/>
              </w:rPr>
            </w:pPr>
            <w:r w:rsidRPr="00D802CD">
              <w:rPr>
                <w:sz w:val="20"/>
                <w:szCs w:val="20"/>
              </w:rPr>
              <w:t>1</w:t>
            </w:r>
          </w:p>
        </w:tc>
        <w:tc>
          <w:tcPr>
            <w:tcW w:w="5507" w:type="dxa"/>
            <w:tcBorders>
              <w:top w:val="single" w:sz="4" w:space="0" w:color="auto"/>
              <w:left w:val="single" w:sz="4" w:space="0" w:color="auto"/>
              <w:bottom w:val="single" w:sz="4" w:space="0" w:color="auto"/>
              <w:right w:val="single" w:sz="4" w:space="0" w:color="auto"/>
            </w:tcBorders>
            <w:hideMark/>
          </w:tcPr>
          <w:p w14:paraId="7E9BE90C" w14:textId="77777777" w:rsidR="00D802CD" w:rsidRPr="00D802CD" w:rsidRDefault="00D802CD" w:rsidP="004252B3">
            <w:pPr>
              <w:jc w:val="both"/>
              <w:rPr>
                <w:sz w:val="20"/>
                <w:szCs w:val="20"/>
              </w:rPr>
            </w:pPr>
            <w:proofErr w:type="spellStart"/>
            <w:r w:rsidRPr="00D802CD">
              <w:rPr>
                <w:rStyle w:val="Bodytext22"/>
                <w:rFonts w:ascii="Times New Roman" w:hAnsi="Times New Roman"/>
                <w:sz w:val="20"/>
                <w:szCs w:val="20"/>
              </w:rPr>
              <w:t>Приступно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предавање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позитивно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оцењено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стране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високошколске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установе</w:t>
            </w:r>
            <w:proofErr w:type="spellEnd"/>
          </w:p>
        </w:tc>
        <w:tc>
          <w:tcPr>
            <w:tcW w:w="3526" w:type="dxa"/>
            <w:tcBorders>
              <w:top w:val="single" w:sz="4" w:space="0" w:color="auto"/>
              <w:left w:val="single" w:sz="4" w:space="0" w:color="auto"/>
              <w:bottom w:val="single" w:sz="4" w:space="0" w:color="auto"/>
              <w:right w:val="single" w:sz="4" w:space="0" w:color="auto"/>
            </w:tcBorders>
          </w:tcPr>
          <w:p w14:paraId="3E487994" w14:textId="77777777" w:rsidR="00D802CD" w:rsidRPr="00D802CD" w:rsidRDefault="00D802CD" w:rsidP="004252B3">
            <w:pPr>
              <w:jc w:val="center"/>
              <w:rPr>
                <w:sz w:val="20"/>
                <w:szCs w:val="20"/>
              </w:rPr>
            </w:pPr>
          </w:p>
        </w:tc>
      </w:tr>
      <w:tr w:rsidR="00D802CD" w:rsidRPr="00D802CD" w14:paraId="263F50D4" w14:textId="77777777" w:rsidTr="00D802CD">
        <w:tc>
          <w:tcPr>
            <w:tcW w:w="507" w:type="dxa"/>
            <w:tcBorders>
              <w:top w:val="single" w:sz="4" w:space="0" w:color="auto"/>
              <w:left w:val="single" w:sz="4" w:space="0" w:color="auto"/>
              <w:bottom w:val="single" w:sz="4" w:space="0" w:color="auto"/>
              <w:right w:val="single" w:sz="4" w:space="0" w:color="auto"/>
            </w:tcBorders>
            <w:hideMark/>
          </w:tcPr>
          <w:p w14:paraId="5A7108FA" w14:textId="499BB17E" w:rsidR="00D802CD" w:rsidRPr="00D802CD" w:rsidRDefault="00D802CD" w:rsidP="004252B3">
            <w:pPr>
              <w:rPr>
                <w:sz w:val="20"/>
                <w:szCs w:val="20"/>
              </w:rPr>
            </w:pPr>
            <w:r w:rsidRPr="00D802CD">
              <w:rPr>
                <w:noProof/>
                <w:sz w:val="20"/>
                <w:szCs w:val="20"/>
              </w:rPr>
              <mc:AlternateContent>
                <mc:Choice Requires="wps">
                  <w:drawing>
                    <wp:anchor distT="0" distB="0" distL="114300" distR="114300" simplePos="0" relativeHeight="251837440" behindDoc="0" locked="0" layoutInCell="1" allowOverlap="1" wp14:anchorId="1E2FF558" wp14:editId="7457108B">
                      <wp:simplePos x="0" y="0"/>
                      <wp:positionH relativeFrom="column">
                        <wp:posOffset>-106045</wp:posOffset>
                      </wp:positionH>
                      <wp:positionV relativeFrom="paragraph">
                        <wp:posOffset>-31604</wp:posOffset>
                      </wp:positionV>
                      <wp:extent cx="288290" cy="252095"/>
                      <wp:effectExtent l="0" t="0" r="35560" b="52705"/>
                      <wp:wrapNone/>
                      <wp:docPr id="318259746" name="Oval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03C6F05" id="Oval 89" o:spid="_x0000_s1026" style="position:absolute;margin-left:-8.35pt;margin-top:-2.5pt;width:22.7pt;height:19.8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" filled="f" strokecolor="#0d0d0d" strokeweight="2pt">
                      <v:shadow on="t" color="#7f7f7f" opacity=".5" offset="1pt"/>
                      <v:path arrowok="t"/>
                    </v:oval>
                  </w:pict>
                </mc:Fallback>
              </mc:AlternateContent>
            </w:r>
            <w:r w:rsidRPr="00D802CD">
              <w:rPr>
                <w:sz w:val="20"/>
                <w:szCs w:val="20"/>
              </w:rPr>
              <w:t>2</w:t>
            </w:r>
          </w:p>
        </w:tc>
        <w:tc>
          <w:tcPr>
            <w:tcW w:w="5507" w:type="dxa"/>
            <w:tcBorders>
              <w:top w:val="single" w:sz="4" w:space="0" w:color="auto"/>
              <w:left w:val="single" w:sz="4" w:space="0" w:color="auto"/>
              <w:bottom w:val="single" w:sz="4" w:space="0" w:color="auto"/>
              <w:right w:val="single" w:sz="4" w:space="0" w:color="auto"/>
            </w:tcBorders>
            <w:hideMark/>
          </w:tcPr>
          <w:p w14:paraId="3D724D0A" w14:textId="77777777" w:rsidR="00D802CD" w:rsidRPr="00D802CD" w:rsidRDefault="00D802CD" w:rsidP="004252B3">
            <w:pPr>
              <w:jc w:val="both"/>
              <w:rPr>
                <w:sz w:val="20"/>
                <w:szCs w:val="20"/>
              </w:rPr>
            </w:pPr>
            <w:proofErr w:type="spellStart"/>
            <w:r w:rsidRPr="00D802CD">
              <w:rPr>
                <w:rStyle w:val="Bodytext22"/>
                <w:rFonts w:ascii="Times New Roman" w:hAnsi="Times New Roman"/>
                <w:sz w:val="20"/>
                <w:szCs w:val="20"/>
              </w:rPr>
              <w:t>Позитивна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оцена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педагошког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gramStart"/>
            <w:r w:rsidRPr="00D802CD">
              <w:rPr>
                <w:rStyle w:val="Bodytext22"/>
                <w:rFonts w:ascii="Times New Roman" w:hAnsi="Times New Roman"/>
                <w:sz w:val="20"/>
                <w:szCs w:val="20"/>
              </w:rPr>
              <w:t>добар</w:t>
            </w:r>
            <w:proofErr w:type="spellEnd"/>
            <w:r w:rsidRPr="00D802CD">
              <w:rPr>
                <w:rStyle w:val="Bodytext22"/>
                <w:rFonts w:ascii="Times New Roman" w:hAnsi="Times New Roman"/>
                <w:sz w:val="20"/>
                <w:szCs w:val="20"/>
              </w:rPr>
              <w:t>“</w:t>
            </w:r>
            <w:proofErr w:type="gram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студентским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анкетама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током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целокупног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претходног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изборног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периода</w:t>
            </w:r>
            <w:proofErr w:type="spellEnd"/>
          </w:p>
        </w:tc>
        <w:tc>
          <w:tcPr>
            <w:tcW w:w="3526" w:type="dxa"/>
            <w:tcBorders>
              <w:top w:val="single" w:sz="4" w:space="0" w:color="auto"/>
              <w:left w:val="single" w:sz="4" w:space="0" w:color="auto"/>
              <w:bottom w:val="single" w:sz="4" w:space="0" w:color="auto"/>
              <w:right w:val="single" w:sz="4" w:space="0" w:color="auto"/>
            </w:tcBorders>
          </w:tcPr>
          <w:p w14:paraId="650259E3" w14:textId="4EB8200B" w:rsidR="00D802CD" w:rsidRPr="00D802CD" w:rsidRDefault="00D802CD" w:rsidP="004252B3">
            <w:pPr>
              <w:jc w:val="center"/>
              <w:rPr>
                <w:sz w:val="20"/>
                <w:szCs w:val="20"/>
                <w:lang w:val="sr-Cyrl-RS"/>
              </w:rPr>
            </w:pPr>
            <w:proofErr w:type="spellStart"/>
            <w:r w:rsidRPr="00D802CD">
              <w:rPr>
                <w:color w:val="000000"/>
                <w:sz w:val="20"/>
                <w:szCs w:val="20"/>
              </w:rPr>
              <w:t>Просечна</w:t>
            </w:r>
            <w:proofErr w:type="spellEnd"/>
            <w:r w:rsidRPr="00D802CD">
              <w:rPr>
                <w:color w:val="000000"/>
                <w:sz w:val="20"/>
                <w:szCs w:val="20"/>
              </w:rPr>
              <w:t xml:space="preserve"> </w:t>
            </w:r>
            <w:proofErr w:type="spellStart"/>
            <w:r w:rsidRPr="00D802CD">
              <w:rPr>
                <w:color w:val="000000"/>
                <w:sz w:val="20"/>
                <w:szCs w:val="20"/>
              </w:rPr>
              <w:t>оцена</w:t>
            </w:r>
            <w:proofErr w:type="spellEnd"/>
            <w:r w:rsidRPr="00D802CD">
              <w:rPr>
                <w:color w:val="000000"/>
                <w:sz w:val="20"/>
                <w:szCs w:val="20"/>
              </w:rPr>
              <w:t xml:space="preserve"> </w:t>
            </w:r>
            <w:proofErr w:type="spellStart"/>
            <w:r w:rsidRPr="00D802CD">
              <w:rPr>
                <w:color w:val="000000"/>
                <w:sz w:val="20"/>
                <w:szCs w:val="20"/>
              </w:rPr>
              <w:t>одличан</w:t>
            </w:r>
            <w:proofErr w:type="spellEnd"/>
            <w:r w:rsidRPr="00D802CD">
              <w:rPr>
                <w:color w:val="000000"/>
                <w:sz w:val="20"/>
                <w:szCs w:val="20"/>
              </w:rPr>
              <w:t xml:space="preserve"> </w:t>
            </w:r>
            <w:r w:rsidRPr="00D802CD">
              <w:rPr>
                <w:color w:val="000000"/>
              </w:rPr>
              <w:t>4,898</w:t>
            </w:r>
          </w:p>
        </w:tc>
      </w:tr>
      <w:tr w:rsidR="00D802CD" w:rsidRPr="00D802CD" w14:paraId="7F270796" w14:textId="77777777" w:rsidTr="00D802CD">
        <w:tc>
          <w:tcPr>
            <w:tcW w:w="507" w:type="dxa"/>
            <w:tcBorders>
              <w:top w:val="single" w:sz="4" w:space="0" w:color="auto"/>
              <w:left w:val="single" w:sz="4" w:space="0" w:color="auto"/>
              <w:bottom w:val="single" w:sz="4" w:space="0" w:color="auto"/>
              <w:right w:val="single" w:sz="4" w:space="0" w:color="auto"/>
            </w:tcBorders>
            <w:hideMark/>
          </w:tcPr>
          <w:p w14:paraId="660C960D" w14:textId="5569A5E3" w:rsidR="00D802CD" w:rsidRPr="00D802CD" w:rsidRDefault="008337C9" w:rsidP="004252B3">
            <w:pPr>
              <w:rPr>
                <w:sz w:val="20"/>
                <w:szCs w:val="20"/>
              </w:rPr>
            </w:pPr>
            <w:r w:rsidRPr="00D802CD">
              <w:rPr>
                <w:noProof/>
                <w:sz w:val="20"/>
                <w:szCs w:val="20"/>
              </w:rPr>
              <mc:AlternateContent>
                <mc:Choice Requires="wps">
                  <w:drawing>
                    <wp:anchor distT="0" distB="0" distL="114300" distR="114300" simplePos="0" relativeHeight="251838464" behindDoc="0" locked="0" layoutInCell="1" allowOverlap="1" wp14:anchorId="1523EC61" wp14:editId="1756AE52">
                      <wp:simplePos x="0" y="0"/>
                      <wp:positionH relativeFrom="column">
                        <wp:posOffset>-67993</wp:posOffset>
                      </wp:positionH>
                      <wp:positionV relativeFrom="paragraph">
                        <wp:posOffset>-24130</wp:posOffset>
                      </wp:positionV>
                      <wp:extent cx="288290" cy="252095"/>
                      <wp:effectExtent l="0" t="0" r="35560" b="52705"/>
                      <wp:wrapNone/>
                      <wp:docPr id="952840937"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D50A7E9" id="Oval 90" o:spid="_x0000_s1026" style="position:absolute;margin-left:-5.35pt;margin-top:-1.9pt;width:22.7pt;height:19.8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" filled="f" strokecolor="#0d0d0d" strokeweight="2pt">
                      <v:shadow on="t" color="#7f7f7f" opacity=".5" offset="1pt"/>
                      <v:path arrowok="t"/>
                    </v:oval>
                  </w:pict>
                </mc:Fallback>
              </mc:AlternateContent>
            </w:r>
            <w:r w:rsidR="00D802CD" w:rsidRPr="00D802CD">
              <w:rPr>
                <w:sz w:val="20"/>
                <w:szCs w:val="20"/>
              </w:rPr>
              <w:t>3</w:t>
            </w:r>
          </w:p>
        </w:tc>
        <w:tc>
          <w:tcPr>
            <w:tcW w:w="5507" w:type="dxa"/>
            <w:tcBorders>
              <w:top w:val="single" w:sz="4" w:space="0" w:color="auto"/>
              <w:left w:val="single" w:sz="4" w:space="0" w:color="auto"/>
              <w:bottom w:val="single" w:sz="4" w:space="0" w:color="auto"/>
              <w:right w:val="single" w:sz="4" w:space="0" w:color="auto"/>
            </w:tcBorders>
            <w:hideMark/>
          </w:tcPr>
          <w:p w14:paraId="0BE5640A" w14:textId="77777777" w:rsidR="00D802CD" w:rsidRPr="00D802CD" w:rsidRDefault="00D802CD" w:rsidP="004252B3">
            <w:pPr>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Искуство</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педагошком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студентима</w:t>
            </w:r>
            <w:proofErr w:type="spellEnd"/>
          </w:p>
          <w:p w14:paraId="7A3B9C03" w14:textId="77777777" w:rsidR="00D802CD" w:rsidRPr="00D802CD" w:rsidRDefault="00D802CD" w:rsidP="004252B3">
            <w:pPr>
              <w:jc w:val="both"/>
              <w:rPr>
                <w:sz w:val="20"/>
                <w:szCs w:val="20"/>
              </w:rPr>
            </w:pPr>
          </w:p>
        </w:tc>
        <w:tc>
          <w:tcPr>
            <w:tcW w:w="3526" w:type="dxa"/>
            <w:tcBorders>
              <w:top w:val="single" w:sz="4" w:space="0" w:color="auto"/>
              <w:left w:val="single" w:sz="4" w:space="0" w:color="auto"/>
              <w:bottom w:val="single" w:sz="4" w:space="0" w:color="auto"/>
              <w:right w:val="single" w:sz="4" w:space="0" w:color="auto"/>
            </w:tcBorders>
          </w:tcPr>
          <w:p w14:paraId="5BDD0AC3" w14:textId="562D8B39" w:rsidR="00D802CD" w:rsidRPr="00D802CD" w:rsidRDefault="00D802CD" w:rsidP="004252B3">
            <w:pPr>
              <w:jc w:val="center"/>
              <w:rPr>
                <w:sz w:val="20"/>
                <w:szCs w:val="20"/>
                <w:lang w:val="sr-Cyrl-RS"/>
              </w:rPr>
            </w:pPr>
            <w:r w:rsidRPr="00D802CD">
              <w:t>1</w:t>
            </w:r>
            <w:r>
              <w:t>2</w:t>
            </w:r>
            <w:r w:rsidRPr="00D802CD">
              <w:rPr>
                <w:sz w:val="20"/>
                <w:szCs w:val="20"/>
              </w:rPr>
              <w:t xml:space="preserve"> </w:t>
            </w:r>
            <w:proofErr w:type="spellStart"/>
            <w:r w:rsidRPr="00D802CD">
              <w:rPr>
                <w:sz w:val="20"/>
                <w:szCs w:val="20"/>
              </w:rPr>
              <w:t>година</w:t>
            </w:r>
            <w:proofErr w:type="spellEnd"/>
            <w:r w:rsidRPr="00D802CD">
              <w:rPr>
                <w:sz w:val="20"/>
                <w:szCs w:val="20"/>
                <w:lang w:val="sr-Cyrl-RS"/>
              </w:rPr>
              <w:t xml:space="preserve"> и </w:t>
            </w:r>
            <w:r>
              <w:rPr>
                <w:sz w:val="20"/>
                <w:szCs w:val="20"/>
              </w:rPr>
              <w:t>5</w:t>
            </w:r>
            <w:r w:rsidRPr="00D802CD">
              <w:rPr>
                <w:sz w:val="20"/>
                <w:szCs w:val="20"/>
                <w:lang w:val="sr-Cyrl-RS"/>
              </w:rPr>
              <w:t xml:space="preserve"> месеци</w:t>
            </w:r>
          </w:p>
          <w:p w14:paraId="49F2B56E" w14:textId="77777777" w:rsidR="00D802CD" w:rsidRPr="00D802CD" w:rsidRDefault="00D802CD" w:rsidP="004252B3">
            <w:pPr>
              <w:jc w:val="center"/>
              <w:rPr>
                <w:sz w:val="20"/>
                <w:szCs w:val="20"/>
              </w:rPr>
            </w:pPr>
          </w:p>
        </w:tc>
      </w:tr>
    </w:tbl>
    <w:p w14:paraId="175B0267" w14:textId="3D84C298" w:rsidR="00D802CD" w:rsidRDefault="00D802CD" w:rsidP="00D802CD">
      <w:pPr>
        <w:rPr>
          <w:sz w:val="20"/>
          <w:szCs w:val="20"/>
        </w:rPr>
      </w:pPr>
    </w:p>
    <w:p w14:paraId="3ECB088A" w14:textId="77777777" w:rsidR="008337C9" w:rsidRPr="00D802CD" w:rsidRDefault="008337C9" w:rsidP="00D802CD">
      <w:pPr>
        <w:rPr>
          <w:sz w:val="20"/>
          <w:szCs w:val="20"/>
        </w:rPr>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5500"/>
        <w:gridCol w:w="3529"/>
      </w:tblGrid>
      <w:tr w:rsidR="00D802CD" w:rsidRPr="00D802CD" w14:paraId="56A672D0" w14:textId="77777777" w:rsidTr="00D802CD">
        <w:tc>
          <w:tcPr>
            <w:tcW w:w="511" w:type="dxa"/>
            <w:tcBorders>
              <w:top w:val="single" w:sz="4" w:space="0" w:color="auto"/>
              <w:left w:val="single" w:sz="4" w:space="0" w:color="auto"/>
              <w:bottom w:val="single" w:sz="4" w:space="0" w:color="auto"/>
              <w:right w:val="single" w:sz="4" w:space="0" w:color="auto"/>
            </w:tcBorders>
          </w:tcPr>
          <w:p w14:paraId="1977D51B" w14:textId="5B729276" w:rsidR="00D802CD" w:rsidRPr="00D802CD" w:rsidRDefault="00D802CD" w:rsidP="004252B3">
            <w:pPr>
              <w:rPr>
                <w:sz w:val="20"/>
                <w:szCs w:val="20"/>
              </w:rPr>
            </w:pPr>
          </w:p>
          <w:p w14:paraId="25371C51" w14:textId="77777777" w:rsidR="00D802CD" w:rsidRPr="00D802CD" w:rsidRDefault="00D802CD" w:rsidP="004252B3">
            <w:pPr>
              <w:rPr>
                <w:sz w:val="20"/>
                <w:szCs w:val="20"/>
              </w:rPr>
            </w:pPr>
          </w:p>
        </w:tc>
        <w:tc>
          <w:tcPr>
            <w:tcW w:w="5500" w:type="dxa"/>
            <w:tcBorders>
              <w:top w:val="single" w:sz="4" w:space="0" w:color="auto"/>
              <w:left w:val="single" w:sz="4" w:space="0" w:color="auto"/>
              <w:bottom w:val="single" w:sz="4" w:space="0" w:color="auto"/>
              <w:right w:val="single" w:sz="4" w:space="0" w:color="auto"/>
            </w:tcBorders>
            <w:hideMark/>
          </w:tcPr>
          <w:p w14:paraId="4E46090C" w14:textId="77777777" w:rsidR="00D802CD" w:rsidRPr="00D802CD" w:rsidRDefault="00D802CD" w:rsidP="004252B3">
            <w:pPr>
              <w:jc w:val="both"/>
              <w:rPr>
                <w:i/>
                <w:sz w:val="20"/>
                <w:szCs w:val="20"/>
              </w:rPr>
            </w:pPr>
          </w:p>
          <w:p w14:paraId="6FD5DEFC" w14:textId="77777777" w:rsidR="00D802CD" w:rsidRPr="00D802CD" w:rsidRDefault="00D802CD" w:rsidP="004252B3">
            <w:pPr>
              <w:jc w:val="both"/>
              <w:rPr>
                <w:i/>
                <w:sz w:val="20"/>
                <w:szCs w:val="20"/>
              </w:rPr>
            </w:pPr>
            <w:r w:rsidRPr="00D802CD">
              <w:rPr>
                <w:i/>
                <w:iCs/>
                <w:sz w:val="20"/>
                <w:szCs w:val="20"/>
              </w:rPr>
              <w:t>(</w:t>
            </w:r>
            <w:proofErr w:type="spellStart"/>
            <w:r w:rsidRPr="00D802CD">
              <w:rPr>
                <w:i/>
                <w:iCs/>
                <w:sz w:val="20"/>
                <w:szCs w:val="20"/>
              </w:rPr>
              <w:t>заокружити</w:t>
            </w:r>
            <w:proofErr w:type="spellEnd"/>
            <w:r w:rsidRPr="00D802CD">
              <w:rPr>
                <w:i/>
                <w:iCs/>
                <w:sz w:val="20"/>
                <w:szCs w:val="20"/>
              </w:rPr>
              <w:t xml:space="preserve"> </w:t>
            </w:r>
            <w:proofErr w:type="spellStart"/>
            <w:r w:rsidRPr="00D802CD">
              <w:rPr>
                <w:i/>
                <w:iCs/>
                <w:sz w:val="20"/>
                <w:szCs w:val="20"/>
              </w:rPr>
              <w:t>испуњен</w:t>
            </w:r>
            <w:proofErr w:type="spellEnd"/>
            <w:r w:rsidRPr="00D802CD">
              <w:rPr>
                <w:i/>
                <w:iCs/>
                <w:sz w:val="20"/>
                <w:szCs w:val="20"/>
              </w:rPr>
              <w:t xml:space="preserve"> </w:t>
            </w:r>
            <w:proofErr w:type="spellStart"/>
            <w:r w:rsidRPr="00D802CD">
              <w:rPr>
                <w:i/>
                <w:iCs/>
                <w:sz w:val="20"/>
                <w:szCs w:val="20"/>
              </w:rPr>
              <w:t>услов</w:t>
            </w:r>
            <w:proofErr w:type="spellEnd"/>
            <w:r w:rsidRPr="00D802CD">
              <w:rPr>
                <w:i/>
                <w:iCs/>
                <w:sz w:val="20"/>
                <w:szCs w:val="20"/>
              </w:rPr>
              <w:t xml:space="preserve"> </w:t>
            </w:r>
            <w:proofErr w:type="spellStart"/>
            <w:r w:rsidRPr="00D802CD">
              <w:rPr>
                <w:i/>
                <w:iCs/>
                <w:sz w:val="20"/>
                <w:szCs w:val="20"/>
              </w:rPr>
              <w:t>за</w:t>
            </w:r>
            <w:proofErr w:type="spellEnd"/>
            <w:r w:rsidRPr="00D802CD">
              <w:rPr>
                <w:i/>
                <w:iCs/>
                <w:sz w:val="20"/>
                <w:szCs w:val="20"/>
              </w:rPr>
              <w:t xml:space="preserve"> </w:t>
            </w:r>
            <w:proofErr w:type="spellStart"/>
            <w:r w:rsidRPr="00D802CD">
              <w:rPr>
                <w:i/>
                <w:iCs/>
                <w:sz w:val="20"/>
                <w:szCs w:val="20"/>
              </w:rPr>
              <w:t>звање</w:t>
            </w:r>
            <w:proofErr w:type="spellEnd"/>
            <w:r w:rsidRPr="00D802CD">
              <w:rPr>
                <w:i/>
                <w:iCs/>
                <w:sz w:val="20"/>
                <w:szCs w:val="20"/>
              </w:rPr>
              <w:t xml:space="preserve"> у </w:t>
            </w:r>
            <w:proofErr w:type="spellStart"/>
            <w:r w:rsidRPr="00D802CD">
              <w:rPr>
                <w:i/>
                <w:iCs/>
                <w:sz w:val="20"/>
                <w:szCs w:val="20"/>
              </w:rPr>
              <w:t>које</w:t>
            </w:r>
            <w:proofErr w:type="spellEnd"/>
            <w:r w:rsidRPr="00D802CD">
              <w:rPr>
                <w:i/>
                <w:iCs/>
                <w:sz w:val="20"/>
                <w:szCs w:val="20"/>
              </w:rPr>
              <w:t xml:space="preserve"> </w:t>
            </w:r>
            <w:proofErr w:type="spellStart"/>
            <w:r w:rsidRPr="00D802CD">
              <w:rPr>
                <w:i/>
                <w:iCs/>
                <w:sz w:val="20"/>
                <w:szCs w:val="20"/>
              </w:rPr>
              <w:t>се</w:t>
            </w:r>
            <w:proofErr w:type="spellEnd"/>
            <w:r w:rsidRPr="00D802CD">
              <w:rPr>
                <w:i/>
                <w:iCs/>
                <w:sz w:val="20"/>
                <w:szCs w:val="20"/>
              </w:rPr>
              <w:t xml:space="preserve"> </w:t>
            </w:r>
            <w:proofErr w:type="spellStart"/>
            <w:r w:rsidRPr="00D802CD">
              <w:rPr>
                <w:i/>
                <w:iCs/>
                <w:sz w:val="20"/>
                <w:szCs w:val="20"/>
              </w:rPr>
              <w:t>бира</w:t>
            </w:r>
            <w:proofErr w:type="spellEnd"/>
            <w:r w:rsidRPr="00D802CD">
              <w:rPr>
                <w:i/>
                <w:iCs/>
                <w:sz w:val="20"/>
                <w:szCs w:val="20"/>
              </w:rPr>
              <w:t>)</w:t>
            </w:r>
          </w:p>
        </w:tc>
        <w:tc>
          <w:tcPr>
            <w:tcW w:w="3529" w:type="dxa"/>
            <w:tcBorders>
              <w:top w:val="single" w:sz="4" w:space="0" w:color="auto"/>
              <w:left w:val="single" w:sz="4" w:space="0" w:color="auto"/>
              <w:bottom w:val="single" w:sz="4" w:space="0" w:color="auto"/>
              <w:right w:val="single" w:sz="4" w:space="0" w:color="auto"/>
            </w:tcBorders>
            <w:hideMark/>
          </w:tcPr>
          <w:p w14:paraId="7AD84A47" w14:textId="77777777" w:rsidR="00D802CD" w:rsidRPr="00D802CD" w:rsidRDefault="00D802CD" w:rsidP="004252B3">
            <w:pPr>
              <w:rPr>
                <w:b/>
                <w:bCs/>
                <w:sz w:val="20"/>
                <w:szCs w:val="20"/>
              </w:rPr>
            </w:pPr>
            <w:proofErr w:type="spellStart"/>
            <w:r w:rsidRPr="00D802CD">
              <w:rPr>
                <w:b/>
                <w:bCs/>
                <w:sz w:val="20"/>
                <w:szCs w:val="20"/>
              </w:rPr>
              <w:t>Број</w:t>
            </w:r>
            <w:proofErr w:type="spellEnd"/>
            <w:r w:rsidRPr="00D802CD">
              <w:rPr>
                <w:b/>
                <w:bCs/>
                <w:sz w:val="20"/>
                <w:szCs w:val="20"/>
              </w:rPr>
              <w:t xml:space="preserve"> </w:t>
            </w:r>
            <w:proofErr w:type="spellStart"/>
            <w:r w:rsidRPr="00D802CD">
              <w:rPr>
                <w:b/>
                <w:bCs/>
                <w:sz w:val="20"/>
                <w:szCs w:val="20"/>
              </w:rPr>
              <w:t>менторства</w:t>
            </w:r>
            <w:proofErr w:type="spellEnd"/>
            <w:r w:rsidRPr="00D802CD">
              <w:rPr>
                <w:b/>
                <w:bCs/>
                <w:sz w:val="20"/>
                <w:szCs w:val="20"/>
              </w:rPr>
              <w:t xml:space="preserve"> / </w:t>
            </w:r>
            <w:proofErr w:type="spellStart"/>
            <w:r w:rsidRPr="00D802CD">
              <w:rPr>
                <w:b/>
                <w:bCs/>
                <w:sz w:val="20"/>
                <w:szCs w:val="20"/>
              </w:rPr>
              <w:t>учешћа</w:t>
            </w:r>
            <w:proofErr w:type="spellEnd"/>
            <w:r w:rsidRPr="00D802CD">
              <w:rPr>
                <w:b/>
                <w:bCs/>
                <w:sz w:val="20"/>
                <w:szCs w:val="20"/>
              </w:rPr>
              <w:t xml:space="preserve"> у </w:t>
            </w:r>
            <w:proofErr w:type="spellStart"/>
            <w:r w:rsidRPr="00D802CD">
              <w:rPr>
                <w:b/>
                <w:bCs/>
                <w:sz w:val="20"/>
                <w:szCs w:val="20"/>
              </w:rPr>
              <w:t>комисијии</w:t>
            </w:r>
            <w:proofErr w:type="spellEnd"/>
            <w:r w:rsidRPr="00D802CD">
              <w:rPr>
                <w:b/>
                <w:bCs/>
                <w:sz w:val="20"/>
                <w:szCs w:val="20"/>
              </w:rPr>
              <w:t xml:space="preserve"> </w:t>
            </w:r>
            <w:proofErr w:type="spellStart"/>
            <w:r w:rsidRPr="00D802CD">
              <w:rPr>
                <w:b/>
                <w:bCs/>
                <w:sz w:val="20"/>
                <w:szCs w:val="20"/>
              </w:rPr>
              <w:t>др</w:t>
            </w:r>
            <w:proofErr w:type="spellEnd"/>
            <w:r w:rsidRPr="00D802CD">
              <w:rPr>
                <w:b/>
                <w:bCs/>
                <w:sz w:val="20"/>
                <w:szCs w:val="20"/>
              </w:rPr>
              <w:t>.</w:t>
            </w:r>
          </w:p>
        </w:tc>
      </w:tr>
      <w:tr w:rsidR="00D802CD" w:rsidRPr="00D802CD" w14:paraId="1E27005E" w14:textId="77777777" w:rsidTr="00D802CD">
        <w:tc>
          <w:tcPr>
            <w:tcW w:w="511" w:type="dxa"/>
            <w:tcBorders>
              <w:top w:val="single" w:sz="4" w:space="0" w:color="auto"/>
              <w:left w:val="single" w:sz="4" w:space="0" w:color="auto"/>
              <w:bottom w:val="single" w:sz="4" w:space="0" w:color="auto"/>
              <w:right w:val="single" w:sz="4" w:space="0" w:color="auto"/>
            </w:tcBorders>
            <w:hideMark/>
          </w:tcPr>
          <w:p w14:paraId="4A8F7A7E" w14:textId="292A1404" w:rsidR="00D802CD" w:rsidRPr="00D802CD" w:rsidRDefault="00D802CD" w:rsidP="004252B3">
            <w:pPr>
              <w:rPr>
                <w:sz w:val="20"/>
                <w:szCs w:val="20"/>
              </w:rPr>
            </w:pPr>
            <w:r w:rsidRPr="00D802CD">
              <w:rPr>
                <w:noProof/>
                <w:sz w:val="20"/>
                <w:szCs w:val="20"/>
              </w:rPr>
              <mc:AlternateContent>
                <mc:Choice Requires="wps">
                  <w:drawing>
                    <wp:anchor distT="0" distB="0" distL="114300" distR="114300" simplePos="0" relativeHeight="251842560" behindDoc="0" locked="0" layoutInCell="1" allowOverlap="1" wp14:anchorId="30E3FBF9" wp14:editId="1FE96102">
                      <wp:simplePos x="0" y="0"/>
                      <wp:positionH relativeFrom="column">
                        <wp:posOffset>-110539</wp:posOffset>
                      </wp:positionH>
                      <wp:positionV relativeFrom="paragraph">
                        <wp:posOffset>-3810</wp:posOffset>
                      </wp:positionV>
                      <wp:extent cx="288290" cy="252095"/>
                      <wp:effectExtent l="0" t="0" r="35560" b="52705"/>
                      <wp:wrapNone/>
                      <wp:docPr id="2087899879" name="Oval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9512E3D" id="Oval 88" o:spid="_x0000_s1026" style="position:absolute;margin-left:-8.7pt;margin-top:-.3pt;width:22.7pt;height:19.8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" filled="f" strokecolor="#0d0d0d" strokeweight="2pt">
                      <v:shadow on="t" color="#7f7f7f" opacity=".5" offset="1pt"/>
                      <v:path arrowok="t"/>
                    </v:oval>
                  </w:pict>
                </mc:Fallback>
              </mc:AlternateContent>
            </w:r>
            <w:r w:rsidRPr="00D802CD">
              <w:rPr>
                <w:sz w:val="20"/>
                <w:szCs w:val="20"/>
              </w:rPr>
              <w:t>4</w:t>
            </w:r>
          </w:p>
        </w:tc>
        <w:tc>
          <w:tcPr>
            <w:tcW w:w="5500" w:type="dxa"/>
            <w:tcBorders>
              <w:top w:val="single" w:sz="4" w:space="0" w:color="auto"/>
              <w:left w:val="single" w:sz="4" w:space="0" w:color="auto"/>
              <w:bottom w:val="single" w:sz="4" w:space="0" w:color="auto"/>
              <w:right w:val="single" w:sz="4" w:space="0" w:color="auto"/>
            </w:tcBorders>
            <w:hideMark/>
          </w:tcPr>
          <w:p w14:paraId="7D5B00F2" w14:textId="77777777" w:rsidR="00D802CD" w:rsidRPr="00D802CD" w:rsidRDefault="00D802CD" w:rsidP="004252B3">
            <w:pPr>
              <w:rPr>
                <w:rStyle w:val="Bodytext22"/>
                <w:rFonts w:ascii="Times New Roman" w:hAnsi="Times New Roman"/>
                <w:sz w:val="20"/>
                <w:szCs w:val="20"/>
              </w:rPr>
            </w:pPr>
            <w:proofErr w:type="spellStart"/>
            <w:r w:rsidRPr="00D802CD">
              <w:rPr>
                <w:rStyle w:val="Bodytext22"/>
                <w:rFonts w:ascii="Times New Roman" w:hAnsi="Times New Roman"/>
                <w:sz w:val="20"/>
                <w:szCs w:val="20"/>
              </w:rPr>
              <w:t>Ментор</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два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завршна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p>
          <w:p w14:paraId="27404791" w14:textId="77777777" w:rsidR="00D802CD" w:rsidRPr="00D802CD" w:rsidRDefault="00D802CD" w:rsidP="004252B3">
            <w:pPr>
              <w:rPr>
                <w:rStyle w:val="Bodytext22"/>
                <w:rFonts w:ascii="Times New Roman" w:hAnsi="Times New Roman"/>
                <w:sz w:val="20"/>
                <w:szCs w:val="20"/>
              </w:rPr>
            </w:pPr>
          </w:p>
          <w:p w14:paraId="68063EB2" w14:textId="77777777" w:rsidR="00D802CD" w:rsidRPr="00D802CD" w:rsidRDefault="00D802CD" w:rsidP="004252B3">
            <w:pPr>
              <w:rPr>
                <w:sz w:val="20"/>
                <w:szCs w:val="20"/>
              </w:rPr>
            </w:pPr>
          </w:p>
        </w:tc>
        <w:tc>
          <w:tcPr>
            <w:tcW w:w="3529" w:type="dxa"/>
            <w:tcBorders>
              <w:top w:val="single" w:sz="4" w:space="0" w:color="auto"/>
              <w:left w:val="single" w:sz="4" w:space="0" w:color="auto"/>
              <w:bottom w:val="single" w:sz="4" w:space="0" w:color="auto"/>
              <w:right w:val="single" w:sz="4" w:space="0" w:color="auto"/>
            </w:tcBorders>
          </w:tcPr>
          <w:p w14:paraId="2B666DA1" w14:textId="087963BD" w:rsidR="00D802CD" w:rsidRDefault="00D802CD" w:rsidP="004252B3">
            <w:pPr>
              <w:jc w:val="center"/>
              <w:rPr>
                <w:lang w:val="sr-Cyrl-RS"/>
              </w:rPr>
            </w:pPr>
            <w:r>
              <w:rPr>
                <w:lang w:val="sr-Cyrl-RS"/>
              </w:rPr>
              <w:t>2 студенск</w:t>
            </w:r>
            <w:r w:rsidR="001058DC">
              <w:rPr>
                <w:lang w:val="sr-Cyrl-RS"/>
              </w:rPr>
              <w:t>а рада</w:t>
            </w:r>
          </w:p>
          <w:p w14:paraId="52A01545" w14:textId="04DF1C82" w:rsidR="00D802CD" w:rsidRPr="00D802CD" w:rsidRDefault="00D802CD" w:rsidP="004252B3">
            <w:pPr>
              <w:jc w:val="center"/>
            </w:pPr>
            <w:r w:rsidRPr="00D802CD">
              <w:rPr>
                <w:lang w:val="sr-Cyrl-RS"/>
              </w:rPr>
              <w:t>1</w:t>
            </w:r>
            <w:r w:rsidR="001058DC">
              <w:rPr>
                <w:lang w:val="sr-Cyrl-RS"/>
              </w:rPr>
              <w:t>6</w:t>
            </w:r>
            <w:r w:rsidRPr="00D802CD">
              <w:rPr>
                <w:lang w:val="sr-Cyrl-RS"/>
              </w:rPr>
              <w:t xml:space="preserve"> </w:t>
            </w:r>
            <w:r w:rsidRPr="00D802CD">
              <w:rPr>
                <w:sz w:val="20"/>
                <w:szCs w:val="20"/>
              </w:rPr>
              <w:t xml:space="preserve"> </w:t>
            </w:r>
            <w:r w:rsidRPr="00D802CD">
              <w:rPr>
                <w:sz w:val="20"/>
                <w:szCs w:val="20"/>
                <w:lang w:val="sr-Cyrl-RS"/>
              </w:rPr>
              <w:t xml:space="preserve">завршних </w:t>
            </w:r>
            <w:proofErr w:type="spellStart"/>
            <w:r w:rsidRPr="00D802CD">
              <w:rPr>
                <w:sz w:val="20"/>
                <w:szCs w:val="20"/>
              </w:rPr>
              <w:t>дипломских</w:t>
            </w:r>
            <w:proofErr w:type="spellEnd"/>
            <w:r w:rsidRPr="00D802CD">
              <w:rPr>
                <w:sz w:val="20"/>
                <w:szCs w:val="20"/>
              </w:rPr>
              <w:t xml:space="preserve"> </w:t>
            </w:r>
            <w:proofErr w:type="spellStart"/>
            <w:r w:rsidRPr="00D802CD">
              <w:rPr>
                <w:sz w:val="20"/>
                <w:szCs w:val="20"/>
              </w:rPr>
              <w:t>радова</w:t>
            </w:r>
            <w:proofErr w:type="spellEnd"/>
          </w:p>
          <w:p w14:paraId="625CD367" w14:textId="77777777" w:rsidR="00D802CD" w:rsidRPr="00D802CD" w:rsidRDefault="00D802CD" w:rsidP="004252B3">
            <w:pPr>
              <w:jc w:val="center"/>
              <w:rPr>
                <w:sz w:val="20"/>
                <w:szCs w:val="20"/>
              </w:rPr>
            </w:pPr>
          </w:p>
        </w:tc>
      </w:tr>
      <w:tr w:rsidR="00D802CD" w:rsidRPr="00D802CD" w14:paraId="531DE2EA" w14:textId="77777777" w:rsidTr="00D802CD">
        <w:tc>
          <w:tcPr>
            <w:tcW w:w="511" w:type="dxa"/>
            <w:tcBorders>
              <w:top w:val="single" w:sz="4" w:space="0" w:color="auto"/>
              <w:left w:val="single" w:sz="4" w:space="0" w:color="auto"/>
              <w:bottom w:val="single" w:sz="4" w:space="0" w:color="auto"/>
              <w:right w:val="single" w:sz="4" w:space="0" w:color="auto"/>
            </w:tcBorders>
            <w:hideMark/>
          </w:tcPr>
          <w:p w14:paraId="5945E9D8" w14:textId="77777777" w:rsidR="00D802CD" w:rsidRPr="00D802CD" w:rsidRDefault="00D802CD" w:rsidP="004252B3">
            <w:pPr>
              <w:rPr>
                <w:sz w:val="20"/>
                <w:szCs w:val="20"/>
              </w:rPr>
            </w:pPr>
            <w:r w:rsidRPr="00D802CD">
              <w:rPr>
                <w:sz w:val="20"/>
                <w:szCs w:val="20"/>
              </w:rPr>
              <w:t>5</w:t>
            </w:r>
          </w:p>
        </w:tc>
        <w:tc>
          <w:tcPr>
            <w:tcW w:w="5500" w:type="dxa"/>
            <w:tcBorders>
              <w:top w:val="single" w:sz="4" w:space="0" w:color="auto"/>
              <w:left w:val="single" w:sz="4" w:space="0" w:color="auto"/>
              <w:bottom w:val="single" w:sz="4" w:space="0" w:color="auto"/>
              <w:right w:val="single" w:sz="4" w:space="0" w:color="auto"/>
            </w:tcBorders>
            <w:hideMark/>
          </w:tcPr>
          <w:p w14:paraId="6A28D92F" w14:textId="1A9EF1A1" w:rsidR="00D802CD" w:rsidRPr="00D802CD" w:rsidRDefault="00D802CD" w:rsidP="004252B3">
            <w:pPr>
              <w:jc w:val="both"/>
              <w:rPr>
                <w:color w:val="000000" w:themeColor="text1"/>
                <w:sz w:val="20"/>
                <w:szCs w:val="20"/>
              </w:rPr>
            </w:pP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једној</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последипломским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студијама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докторске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дисертације</w:t>
            </w:r>
            <w:proofErr w:type="spellEnd"/>
          </w:p>
        </w:tc>
        <w:tc>
          <w:tcPr>
            <w:tcW w:w="3529" w:type="dxa"/>
            <w:tcBorders>
              <w:top w:val="single" w:sz="4" w:space="0" w:color="auto"/>
              <w:left w:val="single" w:sz="4" w:space="0" w:color="auto"/>
              <w:bottom w:val="single" w:sz="4" w:space="0" w:color="auto"/>
              <w:right w:val="single" w:sz="4" w:space="0" w:color="auto"/>
            </w:tcBorders>
          </w:tcPr>
          <w:p w14:paraId="4C1E7E1B" w14:textId="77777777" w:rsidR="00D802CD" w:rsidRDefault="001058DC" w:rsidP="004252B3">
            <w:pPr>
              <w:jc w:val="center"/>
              <w:rPr>
                <w:sz w:val="20"/>
                <w:szCs w:val="20"/>
                <w:lang w:val="sr-Cyrl-RS"/>
              </w:rPr>
            </w:pPr>
            <w:r w:rsidRPr="001058DC">
              <w:rPr>
                <w:lang w:val="sr-Cyrl-RS"/>
              </w:rPr>
              <w:t>1</w:t>
            </w:r>
            <w:r>
              <w:rPr>
                <w:sz w:val="20"/>
                <w:szCs w:val="20"/>
                <w:lang w:val="sr-Cyrl-RS"/>
              </w:rPr>
              <w:t xml:space="preserve"> завршни последипломски рад</w:t>
            </w:r>
          </w:p>
          <w:p w14:paraId="3C20D87C" w14:textId="49B132DE" w:rsidR="001058DC" w:rsidRPr="001058DC" w:rsidRDefault="001058DC" w:rsidP="004252B3">
            <w:pPr>
              <w:jc w:val="center"/>
              <w:rPr>
                <w:sz w:val="20"/>
                <w:szCs w:val="20"/>
                <w:lang w:val="sr-Cyrl-RS"/>
              </w:rPr>
            </w:pPr>
            <w:r w:rsidRPr="001058DC">
              <w:rPr>
                <w:lang w:val="sr-Cyrl-RS"/>
              </w:rPr>
              <w:t xml:space="preserve">1 </w:t>
            </w:r>
            <w:r>
              <w:rPr>
                <w:sz w:val="20"/>
                <w:szCs w:val="20"/>
                <w:lang w:val="sr-Cyrl-RS"/>
              </w:rPr>
              <w:t>докторск дисертација</w:t>
            </w:r>
          </w:p>
        </w:tc>
      </w:tr>
      <w:tr w:rsidR="00D802CD" w:rsidRPr="00D802CD" w14:paraId="3A368C77" w14:textId="77777777" w:rsidTr="00D802CD">
        <w:tc>
          <w:tcPr>
            <w:tcW w:w="511" w:type="dxa"/>
            <w:tcBorders>
              <w:top w:val="single" w:sz="4" w:space="0" w:color="auto"/>
              <w:left w:val="single" w:sz="4" w:space="0" w:color="auto"/>
              <w:bottom w:val="single" w:sz="4" w:space="0" w:color="auto"/>
              <w:right w:val="single" w:sz="4" w:space="0" w:color="auto"/>
            </w:tcBorders>
          </w:tcPr>
          <w:p w14:paraId="3C970AFE" w14:textId="5EA87FFC" w:rsidR="00D802CD" w:rsidRPr="00D802CD" w:rsidRDefault="00D802CD" w:rsidP="004252B3">
            <w:pPr>
              <w:rPr>
                <w:sz w:val="20"/>
                <w:szCs w:val="20"/>
              </w:rPr>
            </w:pPr>
            <w:r w:rsidRPr="00D802CD">
              <w:rPr>
                <w:noProof/>
                <w:sz w:val="20"/>
                <w:szCs w:val="20"/>
              </w:rPr>
              <mc:AlternateContent>
                <mc:Choice Requires="wps">
                  <w:drawing>
                    <wp:anchor distT="0" distB="0" distL="114300" distR="114300" simplePos="0" relativeHeight="251853824" behindDoc="0" locked="0" layoutInCell="1" allowOverlap="1" wp14:anchorId="0F920A03" wp14:editId="6829B90E">
                      <wp:simplePos x="0" y="0"/>
                      <wp:positionH relativeFrom="column">
                        <wp:posOffset>-70583</wp:posOffset>
                      </wp:positionH>
                      <wp:positionV relativeFrom="paragraph">
                        <wp:posOffset>-482698</wp:posOffset>
                      </wp:positionV>
                      <wp:extent cx="288290" cy="252095"/>
                      <wp:effectExtent l="0" t="0" r="35560" b="52705"/>
                      <wp:wrapNone/>
                      <wp:docPr id="1143763988"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B99FB7D" id="Oval 90" o:spid="_x0000_s1026" style="position:absolute;margin-left:-5.55pt;margin-top:-38pt;width:22.7pt;height:19.8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" filled="f" strokecolor="#0d0d0d" strokeweight="2pt">
                      <v:shadow on="t" color="#7f7f7f" opacity=".5" offset="1pt"/>
                      <v:path arrowok="t"/>
                    </v:oval>
                  </w:pict>
                </mc:Fallback>
              </mc:AlternateContent>
            </w:r>
            <w:r w:rsidRPr="00D802CD">
              <w:rPr>
                <w:sz w:val="20"/>
                <w:szCs w:val="20"/>
              </w:rPr>
              <w:t>6</w:t>
            </w:r>
          </w:p>
        </w:tc>
        <w:tc>
          <w:tcPr>
            <w:tcW w:w="5500" w:type="dxa"/>
            <w:tcBorders>
              <w:top w:val="single" w:sz="4" w:space="0" w:color="auto"/>
              <w:left w:val="single" w:sz="4" w:space="0" w:color="auto"/>
              <w:bottom w:val="single" w:sz="4" w:space="0" w:color="auto"/>
              <w:right w:val="single" w:sz="4" w:space="0" w:color="auto"/>
            </w:tcBorders>
          </w:tcPr>
          <w:p w14:paraId="098D7FE7" w14:textId="77777777" w:rsidR="00D802CD" w:rsidRPr="00D802CD" w:rsidRDefault="00D802CD" w:rsidP="004252B3">
            <w:pPr>
              <w:tabs>
                <w:tab w:val="left" w:pos="-2160"/>
              </w:tabs>
              <w:rPr>
                <w:rStyle w:val="Bodytext22"/>
                <w:rFonts w:ascii="Times New Roman" w:hAnsi="Times New Roman"/>
                <w:sz w:val="20"/>
                <w:szCs w:val="20"/>
              </w:rPr>
            </w:pPr>
            <w:proofErr w:type="spellStart"/>
            <w:r w:rsidRPr="00D802CD">
              <w:rPr>
                <w:rStyle w:val="Bodytext22"/>
                <w:rFonts w:ascii="Times New Roman" w:hAnsi="Times New Roman"/>
                <w:sz w:val="20"/>
                <w:szCs w:val="20"/>
              </w:rPr>
              <w:t>Ментор</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завршног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r w:rsidRPr="00D802CD">
              <w:rPr>
                <w:rStyle w:val="Bodytext2Exact5"/>
                <w:rFonts w:ascii="Times New Roman" w:eastAsia="Calibri" w:hAnsi="Times New Roman" w:cs="Times New Roman"/>
                <w:i/>
                <w:iCs/>
                <w:sz w:val="20"/>
                <w:szCs w:val="20"/>
              </w:rPr>
              <w:t>(</w:t>
            </w:r>
            <w:proofErr w:type="spellStart"/>
            <w:r w:rsidRPr="00D802CD">
              <w:rPr>
                <w:rStyle w:val="Bodytext2Exact5"/>
                <w:rFonts w:ascii="Times New Roman" w:eastAsia="Calibri" w:hAnsi="Times New Roman" w:cs="Times New Roman"/>
                <w:i/>
                <w:iCs/>
                <w:sz w:val="20"/>
                <w:szCs w:val="20"/>
              </w:rPr>
              <w:t>за</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поновни</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избор</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ванр</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проф</w:t>
            </w:r>
            <w:proofErr w:type="spellEnd"/>
            <w:r w:rsidRPr="00D802CD">
              <w:rPr>
                <w:rStyle w:val="Bodytext2Exact5"/>
                <w:rFonts w:ascii="Times New Roman" w:eastAsia="Calibri" w:hAnsi="Times New Roman" w:cs="Times New Roman"/>
                <w:i/>
                <w:iCs/>
                <w:sz w:val="20"/>
                <w:szCs w:val="20"/>
              </w:rPr>
              <w:t>)</w:t>
            </w:r>
          </w:p>
        </w:tc>
        <w:tc>
          <w:tcPr>
            <w:tcW w:w="3529" w:type="dxa"/>
            <w:tcBorders>
              <w:top w:val="single" w:sz="4" w:space="0" w:color="auto"/>
              <w:left w:val="single" w:sz="4" w:space="0" w:color="auto"/>
              <w:bottom w:val="single" w:sz="4" w:space="0" w:color="auto"/>
              <w:right w:val="single" w:sz="4" w:space="0" w:color="auto"/>
            </w:tcBorders>
          </w:tcPr>
          <w:p w14:paraId="14707B4A" w14:textId="77777777" w:rsidR="00D802CD" w:rsidRPr="00D802CD" w:rsidRDefault="00D802CD" w:rsidP="004252B3">
            <w:pPr>
              <w:jc w:val="center"/>
              <w:rPr>
                <w:sz w:val="20"/>
                <w:szCs w:val="20"/>
              </w:rPr>
            </w:pPr>
          </w:p>
        </w:tc>
      </w:tr>
      <w:tr w:rsidR="00D802CD" w:rsidRPr="00D802CD" w14:paraId="2557EDFA" w14:textId="77777777" w:rsidTr="00D802CD">
        <w:tc>
          <w:tcPr>
            <w:tcW w:w="511" w:type="dxa"/>
            <w:tcBorders>
              <w:top w:val="single" w:sz="4" w:space="0" w:color="auto"/>
              <w:left w:val="single" w:sz="4" w:space="0" w:color="auto"/>
              <w:bottom w:val="single" w:sz="4" w:space="0" w:color="auto"/>
              <w:right w:val="single" w:sz="4" w:space="0" w:color="auto"/>
            </w:tcBorders>
          </w:tcPr>
          <w:p w14:paraId="59B78F1D" w14:textId="00041118" w:rsidR="00D802CD" w:rsidRPr="00D802CD" w:rsidRDefault="00D802CD" w:rsidP="004252B3">
            <w:pPr>
              <w:rPr>
                <w:sz w:val="20"/>
                <w:szCs w:val="20"/>
              </w:rPr>
            </w:pPr>
            <w:r w:rsidRPr="00D802CD">
              <w:rPr>
                <w:sz w:val="20"/>
                <w:szCs w:val="20"/>
              </w:rPr>
              <w:t>7</w:t>
            </w:r>
          </w:p>
        </w:tc>
        <w:tc>
          <w:tcPr>
            <w:tcW w:w="5500" w:type="dxa"/>
            <w:tcBorders>
              <w:top w:val="single" w:sz="4" w:space="0" w:color="auto"/>
              <w:left w:val="single" w:sz="4" w:space="0" w:color="auto"/>
              <w:bottom w:val="single" w:sz="4" w:space="0" w:color="auto"/>
              <w:right w:val="single" w:sz="4" w:space="0" w:color="auto"/>
            </w:tcBorders>
          </w:tcPr>
          <w:p w14:paraId="71FA3C39" w14:textId="7748D9DD" w:rsidR="00D802CD" w:rsidRPr="00D802CD" w:rsidRDefault="00D802CD" w:rsidP="004252B3">
            <w:pPr>
              <w:tabs>
                <w:tab w:val="left" w:pos="-2160"/>
              </w:tabs>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једној</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последипломским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студијама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докторске</w:t>
            </w:r>
            <w:proofErr w:type="spellEnd"/>
            <w:r w:rsidRPr="00D802CD">
              <w:rPr>
                <w:rStyle w:val="Bodytext22"/>
                <w:rFonts w:ascii="Times New Roman" w:hAnsi="Times New Roman"/>
                <w:sz w:val="20"/>
                <w:szCs w:val="20"/>
              </w:rPr>
              <w:t xml:space="preserve"> </w:t>
            </w:r>
            <w:proofErr w:type="spellStart"/>
            <w:proofErr w:type="gramStart"/>
            <w:r w:rsidRPr="00D802CD">
              <w:rPr>
                <w:rStyle w:val="Bodytext22"/>
                <w:rFonts w:ascii="Times New Roman" w:hAnsi="Times New Roman"/>
                <w:sz w:val="20"/>
                <w:szCs w:val="20"/>
              </w:rPr>
              <w:t>дисертације</w:t>
            </w:r>
            <w:proofErr w:type="spellEnd"/>
            <w:r w:rsidRPr="00D802CD">
              <w:rPr>
                <w:rStyle w:val="Bodytext22"/>
                <w:rFonts w:ascii="Times New Roman" w:hAnsi="Times New Roman"/>
                <w:sz w:val="20"/>
                <w:szCs w:val="20"/>
              </w:rPr>
              <w:t>.</w:t>
            </w:r>
            <w:r w:rsidRPr="00D802CD">
              <w:rPr>
                <w:rStyle w:val="Bodytext2Exact5"/>
                <w:rFonts w:ascii="Times New Roman" w:eastAsia="Calibri" w:hAnsi="Times New Roman" w:cs="Times New Roman"/>
                <w:i/>
                <w:iCs/>
                <w:sz w:val="20"/>
                <w:szCs w:val="20"/>
              </w:rPr>
              <w:t>(</w:t>
            </w:r>
            <w:proofErr w:type="spellStart"/>
            <w:proofErr w:type="gramEnd"/>
            <w:r w:rsidRPr="00D802CD">
              <w:rPr>
                <w:rStyle w:val="Bodytext2Exact5"/>
                <w:rFonts w:ascii="Times New Roman" w:eastAsia="Calibri" w:hAnsi="Times New Roman" w:cs="Times New Roman"/>
                <w:i/>
                <w:iCs/>
                <w:sz w:val="20"/>
                <w:szCs w:val="20"/>
              </w:rPr>
              <w:t>за</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поновни</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избор</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ванр</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проф</w:t>
            </w:r>
            <w:proofErr w:type="spellEnd"/>
            <w:r w:rsidRPr="00D802CD">
              <w:rPr>
                <w:rStyle w:val="Bodytext2Exact5"/>
                <w:rFonts w:ascii="Times New Roman" w:eastAsia="Calibri" w:hAnsi="Times New Roman" w:cs="Times New Roman"/>
                <w:i/>
                <w:iCs/>
                <w:sz w:val="20"/>
                <w:szCs w:val="20"/>
              </w:rPr>
              <w:t>)</w:t>
            </w:r>
          </w:p>
        </w:tc>
        <w:tc>
          <w:tcPr>
            <w:tcW w:w="3529" w:type="dxa"/>
            <w:tcBorders>
              <w:top w:val="single" w:sz="4" w:space="0" w:color="auto"/>
              <w:left w:val="single" w:sz="4" w:space="0" w:color="auto"/>
              <w:bottom w:val="single" w:sz="4" w:space="0" w:color="auto"/>
              <w:right w:val="single" w:sz="4" w:space="0" w:color="auto"/>
            </w:tcBorders>
          </w:tcPr>
          <w:p w14:paraId="27E55E1B" w14:textId="77777777" w:rsidR="00D802CD" w:rsidRPr="00D802CD" w:rsidRDefault="00D802CD" w:rsidP="004252B3">
            <w:pPr>
              <w:jc w:val="center"/>
              <w:rPr>
                <w:sz w:val="20"/>
                <w:szCs w:val="20"/>
                <w:lang w:val="sr-Cyrl-RS"/>
              </w:rPr>
            </w:pPr>
          </w:p>
        </w:tc>
      </w:tr>
      <w:tr w:rsidR="00D802CD" w:rsidRPr="00D802CD" w14:paraId="20D8751B" w14:textId="77777777" w:rsidTr="00D802CD">
        <w:tc>
          <w:tcPr>
            <w:tcW w:w="511" w:type="dxa"/>
            <w:tcBorders>
              <w:top w:val="single" w:sz="4" w:space="0" w:color="auto"/>
              <w:left w:val="single" w:sz="4" w:space="0" w:color="auto"/>
              <w:bottom w:val="single" w:sz="4" w:space="0" w:color="auto"/>
              <w:right w:val="single" w:sz="4" w:space="0" w:color="auto"/>
            </w:tcBorders>
          </w:tcPr>
          <w:p w14:paraId="39516431" w14:textId="77777777" w:rsidR="00D802CD" w:rsidRPr="00D802CD" w:rsidRDefault="00D802CD" w:rsidP="004252B3">
            <w:pPr>
              <w:rPr>
                <w:sz w:val="20"/>
                <w:szCs w:val="20"/>
              </w:rPr>
            </w:pPr>
            <w:r w:rsidRPr="00D802CD">
              <w:rPr>
                <w:sz w:val="20"/>
                <w:szCs w:val="20"/>
              </w:rPr>
              <w:t>8</w:t>
            </w:r>
          </w:p>
        </w:tc>
        <w:tc>
          <w:tcPr>
            <w:tcW w:w="5500" w:type="dxa"/>
            <w:tcBorders>
              <w:top w:val="single" w:sz="4" w:space="0" w:color="auto"/>
              <w:left w:val="single" w:sz="4" w:space="0" w:color="auto"/>
              <w:bottom w:val="single" w:sz="4" w:space="0" w:color="auto"/>
              <w:right w:val="single" w:sz="4" w:space="0" w:color="auto"/>
            </w:tcBorders>
          </w:tcPr>
          <w:p w14:paraId="027D7383" w14:textId="77777777" w:rsidR="00D802CD" w:rsidRPr="00D802CD" w:rsidRDefault="00D802CD" w:rsidP="004252B3">
            <w:pPr>
              <w:tabs>
                <w:tab w:val="left" w:pos="-2160"/>
              </w:tabs>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Ментор</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завршна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
        </w:tc>
        <w:tc>
          <w:tcPr>
            <w:tcW w:w="3529" w:type="dxa"/>
            <w:tcBorders>
              <w:top w:val="single" w:sz="4" w:space="0" w:color="auto"/>
              <w:left w:val="single" w:sz="4" w:space="0" w:color="auto"/>
              <w:bottom w:val="single" w:sz="4" w:space="0" w:color="auto"/>
              <w:right w:val="single" w:sz="4" w:space="0" w:color="auto"/>
            </w:tcBorders>
          </w:tcPr>
          <w:p w14:paraId="21C5158D" w14:textId="77777777" w:rsidR="00D802CD" w:rsidRPr="00D802CD" w:rsidRDefault="00D802CD" w:rsidP="004252B3">
            <w:pPr>
              <w:jc w:val="center"/>
              <w:rPr>
                <w:sz w:val="20"/>
                <w:szCs w:val="20"/>
              </w:rPr>
            </w:pPr>
          </w:p>
        </w:tc>
      </w:tr>
      <w:tr w:rsidR="00D802CD" w:rsidRPr="00D802CD" w14:paraId="1FC4DE22" w14:textId="77777777" w:rsidTr="00D802CD">
        <w:tc>
          <w:tcPr>
            <w:tcW w:w="511" w:type="dxa"/>
            <w:tcBorders>
              <w:top w:val="single" w:sz="4" w:space="0" w:color="auto"/>
              <w:left w:val="single" w:sz="4" w:space="0" w:color="auto"/>
              <w:bottom w:val="single" w:sz="4" w:space="0" w:color="auto"/>
              <w:right w:val="single" w:sz="4" w:space="0" w:color="auto"/>
            </w:tcBorders>
          </w:tcPr>
          <w:p w14:paraId="2B113DBD" w14:textId="77777777" w:rsidR="00D802CD" w:rsidRPr="00D802CD" w:rsidRDefault="00D802CD" w:rsidP="004252B3">
            <w:pPr>
              <w:rPr>
                <w:sz w:val="20"/>
                <w:szCs w:val="20"/>
              </w:rPr>
            </w:pPr>
            <w:r w:rsidRPr="00D802CD">
              <w:rPr>
                <w:sz w:val="20"/>
                <w:szCs w:val="20"/>
              </w:rPr>
              <w:t>9</w:t>
            </w:r>
          </w:p>
        </w:tc>
        <w:tc>
          <w:tcPr>
            <w:tcW w:w="5500" w:type="dxa"/>
            <w:tcBorders>
              <w:top w:val="single" w:sz="4" w:space="0" w:color="auto"/>
              <w:left w:val="single" w:sz="4" w:space="0" w:color="auto"/>
              <w:bottom w:val="single" w:sz="4" w:space="0" w:color="auto"/>
              <w:right w:val="single" w:sz="4" w:space="0" w:color="auto"/>
            </w:tcBorders>
          </w:tcPr>
          <w:p w14:paraId="4F7A4696" w14:textId="77777777" w:rsidR="00D802CD" w:rsidRPr="00D802CD" w:rsidRDefault="00D802CD" w:rsidP="004252B3">
            <w:pPr>
              <w:tabs>
                <w:tab w:val="left" w:pos="-2160"/>
              </w:tabs>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две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комисије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последипломским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студијама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комисији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одбрану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докторске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дисертације</w:t>
            </w:r>
            <w:proofErr w:type="spellEnd"/>
          </w:p>
        </w:tc>
        <w:tc>
          <w:tcPr>
            <w:tcW w:w="3529" w:type="dxa"/>
            <w:tcBorders>
              <w:top w:val="single" w:sz="4" w:space="0" w:color="auto"/>
              <w:left w:val="single" w:sz="4" w:space="0" w:color="auto"/>
              <w:bottom w:val="single" w:sz="4" w:space="0" w:color="auto"/>
              <w:right w:val="single" w:sz="4" w:space="0" w:color="auto"/>
            </w:tcBorders>
          </w:tcPr>
          <w:p w14:paraId="20F2DAE9" w14:textId="77777777" w:rsidR="00D802CD" w:rsidRPr="00D802CD" w:rsidRDefault="00D802CD" w:rsidP="004252B3">
            <w:pPr>
              <w:jc w:val="center"/>
              <w:rPr>
                <w:sz w:val="20"/>
                <w:szCs w:val="20"/>
              </w:rPr>
            </w:pPr>
          </w:p>
        </w:tc>
      </w:tr>
      <w:tr w:rsidR="00D802CD" w:rsidRPr="00D802CD" w14:paraId="6B67E827" w14:textId="77777777" w:rsidTr="00D802CD">
        <w:tc>
          <w:tcPr>
            <w:tcW w:w="511" w:type="dxa"/>
            <w:tcBorders>
              <w:top w:val="single" w:sz="4" w:space="0" w:color="auto"/>
              <w:left w:val="single" w:sz="4" w:space="0" w:color="auto"/>
              <w:bottom w:val="single" w:sz="4" w:space="0" w:color="auto"/>
              <w:right w:val="single" w:sz="4" w:space="0" w:color="auto"/>
            </w:tcBorders>
          </w:tcPr>
          <w:p w14:paraId="5E8A8EC0" w14:textId="1A961910" w:rsidR="00D802CD" w:rsidRPr="00D802CD" w:rsidRDefault="00D802CD" w:rsidP="004252B3">
            <w:pPr>
              <w:rPr>
                <w:sz w:val="20"/>
                <w:szCs w:val="20"/>
              </w:rPr>
            </w:pPr>
            <w:r w:rsidRPr="00D802CD">
              <w:rPr>
                <w:noProof/>
                <w:color w:val="000000"/>
                <w:sz w:val="20"/>
                <w:szCs w:val="20"/>
              </w:rPr>
              <mc:AlternateContent>
                <mc:Choice Requires="wps">
                  <w:drawing>
                    <wp:anchor distT="0" distB="0" distL="114300" distR="114300" simplePos="0" relativeHeight="251845632" behindDoc="0" locked="0" layoutInCell="1" allowOverlap="1" wp14:anchorId="3546527B" wp14:editId="52457B02">
                      <wp:simplePos x="0" y="0"/>
                      <wp:positionH relativeFrom="column">
                        <wp:posOffset>-58713</wp:posOffset>
                      </wp:positionH>
                      <wp:positionV relativeFrom="paragraph">
                        <wp:posOffset>-40152</wp:posOffset>
                      </wp:positionV>
                      <wp:extent cx="288290" cy="252095"/>
                      <wp:effectExtent l="0" t="0" r="35560" b="52705"/>
                      <wp:wrapNone/>
                      <wp:docPr id="1863401555" name="Oval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F9630EA" id="Oval 87" o:spid="_x0000_s1026" style="position:absolute;margin-left:-4.6pt;margin-top:-3.15pt;width:22.7pt;height:19.8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" filled="f" strokecolor="#0d0d0d" strokeweight="2pt">
                      <v:shadow on="t" color="#7f7f7f" opacity=".5" offset="1pt"/>
                      <v:path arrowok="t"/>
                    </v:oval>
                  </w:pict>
                </mc:Fallback>
              </mc:AlternateContent>
            </w:r>
            <w:r w:rsidRPr="00D802CD">
              <w:rPr>
                <w:sz w:val="20"/>
                <w:szCs w:val="20"/>
              </w:rPr>
              <w:t>10</w:t>
            </w:r>
          </w:p>
        </w:tc>
        <w:tc>
          <w:tcPr>
            <w:tcW w:w="5500" w:type="dxa"/>
            <w:tcBorders>
              <w:top w:val="single" w:sz="4" w:space="0" w:color="auto"/>
              <w:left w:val="single" w:sz="4" w:space="0" w:color="auto"/>
              <w:bottom w:val="single" w:sz="4" w:space="0" w:color="auto"/>
              <w:right w:val="single" w:sz="4" w:space="0" w:color="auto"/>
            </w:tcBorders>
          </w:tcPr>
          <w:p w14:paraId="049331C6" w14:textId="77777777" w:rsidR="00D802CD" w:rsidRPr="00D802CD" w:rsidRDefault="00D802CD" w:rsidP="004252B3">
            <w:pPr>
              <w:tabs>
                <w:tab w:val="left" w:pos="-2160"/>
              </w:tabs>
              <w:jc w:val="both"/>
              <w:rPr>
                <w:rStyle w:val="Bodytext22"/>
                <w:rFonts w:ascii="Times New Roman" w:hAnsi="Times New Roman"/>
                <w:sz w:val="20"/>
                <w:szCs w:val="20"/>
              </w:rPr>
            </w:pPr>
            <w:proofErr w:type="spellStart"/>
            <w:r w:rsidRPr="00D802CD">
              <w:rPr>
                <w:rStyle w:val="Bodytext22"/>
                <w:rFonts w:ascii="Times New Roman" w:hAnsi="Times New Roman"/>
                <w:sz w:val="20"/>
                <w:szCs w:val="20"/>
              </w:rPr>
              <w:t>Менторство</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изради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једне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докторске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дисертације</w:t>
            </w:r>
            <w:proofErr w:type="spellEnd"/>
          </w:p>
          <w:p w14:paraId="1DE91A20" w14:textId="77777777" w:rsidR="00D802CD" w:rsidRPr="00D802CD" w:rsidRDefault="00D802CD" w:rsidP="004252B3">
            <w:pPr>
              <w:tabs>
                <w:tab w:val="left" w:pos="-2160"/>
              </w:tabs>
              <w:jc w:val="both"/>
              <w:rPr>
                <w:rStyle w:val="Bodytext22"/>
                <w:rFonts w:ascii="Times New Roman" w:hAnsi="Times New Roman"/>
                <w:sz w:val="20"/>
                <w:szCs w:val="20"/>
              </w:rPr>
            </w:pPr>
          </w:p>
        </w:tc>
        <w:tc>
          <w:tcPr>
            <w:tcW w:w="3529" w:type="dxa"/>
            <w:tcBorders>
              <w:top w:val="single" w:sz="4" w:space="0" w:color="auto"/>
              <w:left w:val="single" w:sz="4" w:space="0" w:color="auto"/>
              <w:bottom w:val="single" w:sz="4" w:space="0" w:color="auto"/>
              <w:right w:val="single" w:sz="4" w:space="0" w:color="auto"/>
            </w:tcBorders>
          </w:tcPr>
          <w:p w14:paraId="129C0303" w14:textId="77777777" w:rsidR="00D802CD" w:rsidRPr="00D802CD" w:rsidRDefault="00D802CD" w:rsidP="004252B3">
            <w:pPr>
              <w:jc w:val="center"/>
            </w:pPr>
            <w:r w:rsidRPr="00D802CD">
              <w:rPr>
                <w:lang w:val="sr-Cyrl-RS"/>
              </w:rPr>
              <w:t xml:space="preserve">1 </w:t>
            </w:r>
            <w:r w:rsidRPr="00D802CD">
              <w:rPr>
                <w:sz w:val="20"/>
                <w:szCs w:val="20"/>
              </w:rPr>
              <w:t xml:space="preserve"> </w:t>
            </w:r>
            <w:r w:rsidRPr="00D802CD">
              <w:rPr>
                <w:sz w:val="20"/>
                <w:szCs w:val="20"/>
                <w:lang w:val="sr-Cyrl-RS"/>
              </w:rPr>
              <w:t>докторска дисертација (коментор)</w:t>
            </w:r>
          </w:p>
          <w:p w14:paraId="062C4536" w14:textId="77777777" w:rsidR="00D802CD" w:rsidRPr="00D802CD" w:rsidRDefault="00D802CD" w:rsidP="004252B3">
            <w:pPr>
              <w:jc w:val="center"/>
              <w:rPr>
                <w:sz w:val="20"/>
                <w:szCs w:val="20"/>
                <w:lang w:val="sr-Cyrl-RS"/>
              </w:rPr>
            </w:pPr>
          </w:p>
        </w:tc>
      </w:tr>
    </w:tbl>
    <w:p w14:paraId="0C422193" w14:textId="3EB44F96" w:rsidR="00D802CD" w:rsidRDefault="00D802CD" w:rsidP="00D802CD">
      <w:pPr>
        <w:rPr>
          <w:sz w:val="20"/>
          <w:szCs w:val="20"/>
        </w:rPr>
      </w:pPr>
    </w:p>
    <w:p w14:paraId="6AEFB034" w14:textId="56B3B999" w:rsidR="008337C9" w:rsidRPr="00D802CD" w:rsidRDefault="008337C9" w:rsidP="00D802CD">
      <w:pPr>
        <w:rPr>
          <w:sz w:val="20"/>
          <w:szCs w:val="20"/>
        </w:rPr>
      </w:pPr>
    </w:p>
    <w:tbl>
      <w:tblPr>
        <w:tblW w:w="967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230"/>
        <w:gridCol w:w="1350"/>
        <w:gridCol w:w="3528"/>
      </w:tblGrid>
      <w:tr w:rsidR="00D802CD" w:rsidRPr="00D802CD" w14:paraId="595C2D7E" w14:textId="77777777" w:rsidTr="00D802CD">
        <w:tc>
          <w:tcPr>
            <w:tcW w:w="563" w:type="dxa"/>
            <w:tcBorders>
              <w:top w:val="single" w:sz="4" w:space="0" w:color="auto"/>
              <w:left w:val="single" w:sz="4" w:space="0" w:color="auto"/>
              <w:bottom w:val="single" w:sz="4" w:space="0" w:color="auto"/>
              <w:right w:val="single" w:sz="4" w:space="0" w:color="auto"/>
            </w:tcBorders>
          </w:tcPr>
          <w:p w14:paraId="600EAC30" w14:textId="77777777" w:rsidR="00D802CD" w:rsidRPr="00D802CD" w:rsidRDefault="00D802CD" w:rsidP="004252B3">
            <w:pPr>
              <w:rPr>
                <w:sz w:val="20"/>
                <w:szCs w:val="20"/>
              </w:rPr>
            </w:pPr>
          </w:p>
          <w:p w14:paraId="2DF09896" w14:textId="77777777" w:rsidR="00D802CD" w:rsidRPr="00D802CD" w:rsidRDefault="00D802CD" w:rsidP="004252B3">
            <w:pPr>
              <w:rPr>
                <w:sz w:val="20"/>
                <w:szCs w:val="20"/>
              </w:rPr>
            </w:pPr>
          </w:p>
        </w:tc>
        <w:tc>
          <w:tcPr>
            <w:tcW w:w="4230" w:type="dxa"/>
            <w:tcBorders>
              <w:top w:val="single" w:sz="4" w:space="0" w:color="auto"/>
              <w:left w:val="single" w:sz="4" w:space="0" w:color="auto"/>
              <w:bottom w:val="single" w:sz="4" w:space="0" w:color="auto"/>
              <w:right w:val="single" w:sz="4" w:space="0" w:color="auto"/>
            </w:tcBorders>
            <w:hideMark/>
          </w:tcPr>
          <w:p w14:paraId="021A8298" w14:textId="77777777" w:rsidR="00D802CD" w:rsidRPr="00D802CD" w:rsidRDefault="00D802CD" w:rsidP="004252B3">
            <w:pPr>
              <w:jc w:val="both"/>
              <w:rPr>
                <w:i/>
                <w:sz w:val="20"/>
                <w:szCs w:val="20"/>
              </w:rPr>
            </w:pPr>
          </w:p>
          <w:p w14:paraId="4E10BB5D" w14:textId="77777777" w:rsidR="00D802CD" w:rsidRPr="00D802CD" w:rsidRDefault="00D802CD" w:rsidP="004252B3">
            <w:pPr>
              <w:jc w:val="both"/>
              <w:rPr>
                <w:i/>
                <w:sz w:val="20"/>
                <w:szCs w:val="20"/>
              </w:rPr>
            </w:pPr>
            <w:r w:rsidRPr="00D802CD">
              <w:rPr>
                <w:i/>
                <w:iCs/>
                <w:sz w:val="20"/>
                <w:szCs w:val="20"/>
              </w:rPr>
              <w:t>(</w:t>
            </w:r>
            <w:proofErr w:type="spellStart"/>
            <w:r w:rsidRPr="00D802CD">
              <w:rPr>
                <w:i/>
                <w:iCs/>
                <w:sz w:val="20"/>
                <w:szCs w:val="20"/>
              </w:rPr>
              <w:t>заокружити</w:t>
            </w:r>
            <w:proofErr w:type="spellEnd"/>
            <w:r w:rsidRPr="00D802CD">
              <w:rPr>
                <w:i/>
                <w:iCs/>
                <w:sz w:val="20"/>
                <w:szCs w:val="20"/>
              </w:rPr>
              <w:t xml:space="preserve"> </w:t>
            </w:r>
            <w:proofErr w:type="spellStart"/>
            <w:r w:rsidRPr="00D802CD">
              <w:rPr>
                <w:i/>
                <w:iCs/>
                <w:sz w:val="20"/>
                <w:szCs w:val="20"/>
              </w:rPr>
              <w:t>испуњен</w:t>
            </w:r>
            <w:proofErr w:type="spellEnd"/>
            <w:r w:rsidRPr="00D802CD">
              <w:rPr>
                <w:i/>
                <w:iCs/>
                <w:sz w:val="20"/>
                <w:szCs w:val="20"/>
              </w:rPr>
              <w:t xml:space="preserve"> </w:t>
            </w:r>
            <w:proofErr w:type="spellStart"/>
            <w:r w:rsidRPr="00D802CD">
              <w:rPr>
                <w:i/>
                <w:iCs/>
                <w:sz w:val="20"/>
                <w:szCs w:val="20"/>
              </w:rPr>
              <w:t>услов</w:t>
            </w:r>
            <w:proofErr w:type="spellEnd"/>
            <w:r w:rsidRPr="00D802CD">
              <w:rPr>
                <w:i/>
                <w:iCs/>
                <w:sz w:val="20"/>
                <w:szCs w:val="20"/>
              </w:rPr>
              <w:t xml:space="preserve"> </w:t>
            </w:r>
            <w:proofErr w:type="spellStart"/>
            <w:r w:rsidRPr="00D802CD">
              <w:rPr>
                <w:i/>
                <w:iCs/>
                <w:sz w:val="20"/>
                <w:szCs w:val="20"/>
              </w:rPr>
              <w:t>за</w:t>
            </w:r>
            <w:proofErr w:type="spellEnd"/>
            <w:r w:rsidRPr="00D802CD">
              <w:rPr>
                <w:i/>
                <w:iCs/>
                <w:sz w:val="20"/>
                <w:szCs w:val="20"/>
              </w:rPr>
              <w:t xml:space="preserve"> </w:t>
            </w:r>
            <w:proofErr w:type="spellStart"/>
            <w:r w:rsidRPr="00D802CD">
              <w:rPr>
                <w:i/>
                <w:iCs/>
                <w:sz w:val="20"/>
                <w:szCs w:val="20"/>
              </w:rPr>
              <w:t>звање</w:t>
            </w:r>
            <w:proofErr w:type="spellEnd"/>
            <w:r w:rsidRPr="00D802CD">
              <w:rPr>
                <w:i/>
                <w:iCs/>
                <w:sz w:val="20"/>
                <w:szCs w:val="20"/>
              </w:rPr>
              <w:t xml:space="preserve"> у </w:t>
            </w:r>
            <w:proofErr w:type="spellStart"/>
            <w:r w:rsidRPr="00D802CD">
              <w:rPr>
                <w:i/>
                <w:iCs/>
                <w:sz w:val="20"/>
                <w:szCs w:val="20"/>
              </w:rPr>
              <w:t>које</w:t>
            </w:r>
            <w:proofErr w:type="spellEnd"/>
            <w:r w:rsidRPr="00D802CD">
              <w:rPr>
                <w:i/>
                <w:iCs/>
                <w:sz w:val="20"/>
                <w:szCs w:val="20"/>
              </w:rPr>
              <w:t xml:space="preserve"> </w:t>
            </w:r>
            <w:proofErr w:type="spellStart"/>
            <w:r w:rsidRPr="00D802CD">
              <w:rPr>
                <w:i/>
                <w:iCs/>
                <w:sz w:val="20"/>
                <w:szCs w:val="20"/>
              </w:rPr>
              <w:t>се</w:t>
            </w:r>
            <w:proofErr w:type="spellEnd"/>
            <w:r w:rsidRPr="00D802CD">
              <w:rPr>
                <w:i/>
                <w:iCs/>
                <w:sz w:val="20"/>
                <w:szCs w:val="20"/>
              </w:rPr>
              <w:t xml:space="preserve"> </w:t>
            </w:r>
            <w:proofErr w:type="spellStart"/>
            <w:r w:rsidRPr="00D802CD">
              <w:rPr>
                <w:i/>
                <w:iCs/>
                <w:sz w:val="20"/>
                <w:szCs w:val="20"/>
              </w:rPr>
              <w:t>бира</w:t>
            </w:r>
            <w:proofErr w:type="spellEnd"/>
            <w:r w:rsidRPr="00D802CD">
              <w:rPr>
                <w:i/>
                <w:iCs/>
                <w:sz w:val="20"/>
                <w:szCs w:val="20"/>
              </w:rPr>
              <w:t>)</w:t>
            </w:r>
          </w:p>
        </w:tc>
        <w:tc>
          <w:tcPr>
            <w:tcW w:w="1350" w:type="dxa"/>
            <w:tcBorders>
              <w:top w:val="single" w:sz="4" w:space="0" w:color="auto"/>
              <w:left w:val="single" w:sz="4" w:space="0" w:color="auto"/>
              <w:bottom w:val="single" w:sz="4" w:space="0" w:color="auto"/>
              <w:right w:val="single" w:sz="4" w:space="0" w:color="auto"/>
            </w:tcBorders>
            <w:hideMark/>
          </w:tcPr>
          <w:p w14:paraId="72F0B6D3" w14:textId="77777777" w:rsidR="00D802CD" w:rsidRPr="00D802CD" w:rsidRDefault="00D802CD" w:rsidP="004252B3">
            <w:pPr>
              <w:rPr>
                <w:b/>
                <w:bCs/>
                <w:sz w:val="20"/>
                <w:szCs w:val="20"/>
              </w:rPr>
            </w:pPr>
            <w:proofErr w:type="spellStart"/>
            <w:r w:rsidRPr="00D802CD">
              <w:rPr>
                <w:b/>
                <w:bCs/>
                <w:sz w:val="20"/>
                <w:szCs w:val="20"/>
              </w:rPr>
              <w:t>Број</w:t>
            </w:r>
            <w:proofErr w:type="spellEnd"/>
            <w:r w:rsidRPr="00D802CD">
              <w:rPr>
                <w:b/>
                <w:bCs/>
                <w:sz w:val="20"/>
                <w:szCs w:val="20"/>
              </w:rPr>
              <w:t xml:space="preserve"> </w:t>
            </w:r>
            <w:proofErr w:type="spellStart"/>
            <w:r w:rsidRPr="00D802CD">
              <w:rPr>
                <w:b/>
                <w:bCs/>
                <w:sz w:val="20"/>
                <w:szCs w:val="20"/>
              </w:rPr>
              <w:t>радова</w:t>
            </w:r>
            <w:proofErr w:type="spellEnd"/>
            <w:r w:rsidRPr="00D802CD">
              <w:rPr>
                <w:b/>
                <w:bCs/>
                <w:sz w:val="20"/>
                <w:szCs w:val="20"/>
              </w:rPr>
              <w:t xml:space="preserve">, </w:t>
            </w:r>
            <w:proofErr w:type="spellStart"/>
            <w:r w:rsidRPr="00D802CD">
              <w:rPr>
                <w:b/>
                <w:bCs/>
                <w:sz w:val="20"/>
                <w:szCs w:val="20"/>
              </w:rPr>
              <w:t>саoпштења</w:t>
            </w:r>
            <w:proofErr w:type="spellEnd"/>
            <w:r w:rsidRPr="00D802CD">
              <w:rPr>
                <w:b/>
                <w:bCs/>
                <w:sz w:val="20"/>
                <w:szCs w:val="20"/>
              </w:rPr>
              <w:t xml:space="preserve">, </w:t>
            </w:r>
            <w:proofErr w:type="spellStart"/>
            <w:r w:rsidRPr="00D802CD">
              <w:rPr>
                <w:b/>
                <w:bCs/>
                <w:sz w:val="20"/>
                <w:szCs w:val="20"/>
              </w:rPr>
              <w:t>цитата</w:t>
            </w:r>
            <w:proofErr w:type="spellEnd"/>
            <w:r w:rsidRPr="00D802CD">
              <w:rPr>
                <w:b/>
                <w:bCs/>
                <w:sz w:val="20"/>
                <w:szCs w:val="20"/>
              </w:rPr>
              <w:t xml:space="preserve"> и </w:t>
            </w:r>
            <w:proofErr w:type="spellStart"/>
            <w:r w:rsidRPr="00D802CD">
              <w:rPr>
                <w:b/>
                <w:bCs/>
                <w:sz w:val="20"/>
                <w:szCs w:val="20"/>
              </w:rPr>
              <w:t>др</w:t>
            </w:r>
            <w:proofErr w:type="spellEnd"/>
          </w:p>
        </w:tc>
        <w:tc>
          <w:tcPr>
            <w:tcW w:w="3528" w:type="dxa"/>
            <w:tcBorders>
              <w:top w:val="single" w:sz="4" w:space="0" w:color="auto"/>
              <w:left w:val="single" w:sz="4" w:space="0" w:color="auto"/>
              <w:bottom w:val="single" w:sz="4" w:space="0" w:color="auto"/>
              <w:right w:val="single" w:sz="4" w:space="0" w:color="auto"/>
            </w:tcBorders>
            <w:hideMark/>
          </w:tcPr>
          <w:p w14:paraId="17A2BDE8" w14:textId="77777777" w:rsidR="00D802CD" w:rsidRPr="00D802CD" w:rsidRDefault="00D802CD" w:rsidP="004252B3">
            <w:pPr>
              <w:rPr>
                <w:b/>
                <w:bCs/>
                <w:sz w:val="20"/>
                <w:szCs w:val="20"/>
              </w:rPr>
            </w:pPr>
            <w:proofErr w:type="spellStart"/>
            <w:r w:rsidRPr="00D802CD">
              <w:rPr>
                <w:b/>
                <w:bCs/>
                <w:sz w:val="20"/>
                <w:szCs w:val="20"/>
              </w:rPr>
              <w:t>Навести</w:t>
            </w:r>
            <w:proofErr w:type="spellEnd"/>
            <w:r w:rsidRPr="00D802CD">
              <w:rPr>
                <w:b/>
                <w:bCs/>
                <w:sz w:val="20"/>
                <w:szCs w:val="20"/>
              </w:rPr>
              <w:t xml:space="preserve"> </w:t>
            </w:r>
            <w:proofErr w:type="spellStart"/>
            <w:r w:rsidRPr="00D802CD">
              <w:rPr>
                <w:b/>
                <w:bCs/>
                <w:sz w:val="20"/>
                <w:szCs w:val="20"/>
              </w:rPr>
              <w:t>часописе</w:t>
            </w:r>
            <w:proofErr w:type="spellEnd"/>
            <w:r w:rsidRPr="00D802CD">
              <w:rPr>
                <w:b/>
                <w:bCs/>
                <w:sz w:val="20"/>
                <w:szCs w:val="20"/>
              </w:rPr>
              <w:t xml:space="preserve">, </w:t>
            </w:r>
            <w:proofErr w:type="spellStart"/>
            <w:r w:rsidRPr="00D802CD">
              <w:rPr>
                <w:b/>
                <w:bCs/>
                <w:sz w:val="20"/>
                <w:szCs w:val="20"/>
              </w:rPr>
              <w:t>скупове</w:t>
            </w:r>
            <w:proofErr w:type="spellEnd"/>
            <w:r w:rsidRPr="00D802CD">
              <w:rPr>
                <w:b/>
                <w:bCs/>
                <w:sz w:val="20"/>
                <w:szCs w:val="20"/>
              </w:rPr>
              <w:t xml:space="preserve">, </w:t>
            </w:r>
            <w:proofErr w:type="spellStart"/>
            <w:r w:rsidRPr="00D802CD">
              <w:rPr>
                <w:b/>
                <w:bCs/>
                <w:sz w:val="20"/>
                <w:szCs w:val="20"/>
              </w:rPr>
              <w:t>књиге</w:t>
            </w:r>
            <w:proofErr w:type="spellEnd"/>
            <w:r w:rsidRPr="00D802CD">
              <w:rPr>
                <w:b/>
                <w:bCs/>
                <w:sz w:val="20"/>
                <w:szCs w:val="20"/>
              </w:rPr>
              <w:t xml:space="preserve"> и </w:t>
            </w:r>
            <w:proofErr w:type="spellStart"/>
            <w:r w:rsidRPr="00D802CD">
              <w:rPr>
                <w:b/>
                <w:bCs/>
                <w:sz w:val="20"/>
                <w:szCs w:val="20"/>
              </w:rPr>
              <w:t>друго</w:t>
            </w:r>
            <w:proofErr w:type="spellEnd"/>
          </w:p>
        </w:tc>
      </w:tr>
      <w:tr w:rsidR="00D802CD" w:rsidRPr="00D802CD" w14:paraId="790356CC" w14:textId="77777777" w:rsidTr="00D802CD">
        <w:tc>
          <w:tcPr>
            <w:tcW w:w="563" w:type="dxa"/>
            <w:tcBorders>
              <w:top w:val="single" w:sz="4" w:space="0" w:color="auto"/>
              <w:left w:val="single" w:sz="4" w:space="0" w:color="auto"/>
              <w:bottom w:val="single" w:sz="4" w:space="0" w:color="auto"/>
              <w:right w:val="single" w:sz="4" w:space="0" w:color="auto"/>
            </w:tcBorders>
            <w:hideMark/>
          </w:tcPr>
          <w:p w14:paraId="404A2E2A" w14:textId="189E3D8C" w:rsidR="00D802CD" w:rsidRPr="00D802CD" w:rsidRDefault="00D802CD" w:rsidP="004252B3">
            <w:pPr>
              <w:rPr>
                <w:sz w:val="20"/>
                <w:szCs w:val="20"/>
              </w:rPr>
            </w:pPr>
            <w:r w:rsidRPr="00D802CD">
              <w:rPr>
                <w:sz w:val="20"/>
                <w:szCs w:val="20"/>
              </w:rPr>
              <w:t>11</w:t>
            </w:r>
          </w:p>
        </w:tc>
        <w:tc>
          <w:tcPr>
            <w:tcW w:w="4230" w:type="dxa"/>
            <w:tcBorders>
              <w:top w:val="single" w:sz="4" w:space="0" w:color="auto"/>
              <w:left w:val="single" w:sz="4" w:space="0" w:color="auto"/>
              <w:bottom w:val="single" w:sz="4" w:space="0" w:color="auto"/>
              <w:right w:val="single" w:sz="4" w:space="0" w:color="auto"/>
            </w:tcBorders>
          </w:tcPr>
          <w:p w14:paraId="78D9D09B" w14:textId="77777777" w:rsidR="00D802CD" w:rsidRPr="00D802CD" w:rsidRDefault="00D802CD" w:rsidP="004252B3">
            <w:pPr>
              <w:jc w:val="both"/>
              <w:rPr>
                <w:sz w:val="20"/>
                <w:szCs w:val="20"/>
              </w:rPr>
            </w:pPr>
            <w:proofErr w:type="spellStart"/>
            <w:proofErr w:type="gramStart"/>
            <w:r w:rsidRPr="00D802CD">
              <w:rPr>
                <w:rStyle w:val="Bodytext22"/>
                <w:rFonts w:ascii="Times New Roman" w:hAnsi="Times New Roman"/>
                <w:sz w:val="20"/>
                <w:szCs w:val="20"/>
              </w:rPr>
              <w:t>Објављен</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један</w:t>
            </w:r>
            <w:proofErr w:type="spellEnd"/>
            <w:proofErr w:type="gram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категорије</w:t>
            </w:r>
            <w:proofErr w:type="spellEnd"/>
            <w:r w:rsidRPr="00D802CD">
              <w:rPr>
                <w:rStyle w:val="Bodytext22"/>
                <w:rFonts w:ascii="Times New Roman" w:hAnsi="Times New Roman"/>
                <w:sz w:val="20"/>
                <w:szCs w:val="20"/>
              </w:rPr>
              <w:t xml:space="preserve"> М21, М22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М23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научне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кумулативним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импакт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фактором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један</w:t>
            </w:r>
            <w:proofErr w:type="spellEnd"/>
            <w:r w:rsidRPr="00D802CD">
              <w:rPr>
                <w:rStyle w:val="Bodytext22"/>
                <w:rFonts w:ascii="Times New Roman" w:hAnsi="Times New Roman"/>
                <w:sz w:val="20"/>
                <w:szCs w:val="20"/>
              </w:rPr>
              <w:t>.</w:t>
            </w:r>
          </w:p>
        </w:tc>
        <w:tc>
          <w:tcPr>
            <w:tcW w:w="1350" w:type="dxa"/>
            <w:tcBorders>
              <w:top w:val="single" w:sz="4" w:space="0" w:color="auto"/>
              <w:left w:val="single" w:sz="4" w:space="0" w:color="auto"/>
              <w:bottom w:val="single" w:sz="4" w:space="0" w:color="auto"/>
              <w:right w:val="single" w:sz="4" w:space="0" w:color="auto"/>
            </w:tcBorders>
          </w:tcPr>
          <w:p w14:paraId="758E493A" w14:textId="01E0E715" w:rsidR="00D802CD" w:rsidRPr="00D802CD" w:rsidRDefault="00D802CD" w:rsidP="004252B3">
            <w:pPr>
              <w:jc w:val="center"/>
              <w:rPr>
                <w:sz w:val="20"/>
                <w:szCs w:val="20"/>
                <w:lang w:val="sr-Cyrl-RS"/>
              </w:rPr>
            </w:pPr>
          </w:p>
        </w:tc>
        <w:tc>
          <w:tcPr>
            <w:tcW w:w="3528" w:type="dxa"/>
            <w:tcBorders>
              <w:top w:val="single" w:sz="4" w:space="0" w:color="auto"/>
              <w:left w:val="single" w:sz="4" w:space="0" w:color="auto"/>
              <w:bottom w:val="single" w:sz="4" w:space="0" w:color="auto"/>
              <w:right w:val="single" w:sz="4" w:space="0" w:color="auto"/>
            </w:tcBorders>
          </w:tcPr>
          <w:p w14:paraId="6E9C30A7" w14:textId="7C77255A" w:rsidR="00D802CD" w:rsidRPr="00D802CD" w:rsidRDefault="00D802CD" w:rsidP="004252B3">
            <w:pPr>
              <w:pStyle w:val="BodyText"/>
              <w:rPr>
                <w:rFonts w:cs="Times New Roman"/>
                <w:b w:val="0"/>
                <w:i w:val="0"/>
                <w:sz w:val="20"/>
                <w:szCs w:val="20"/>
              </w:rPr>
            </w:pPr>
          </w:p>
        </w:tc>
      </w:tr>
      <w:tr w:rsidR="008337C9" w:rsidRPr="00D802CD" w14:paraId="5A641111" w14:textId="77777777" w:rsidTr="00624363">
        <w:tc>
          <w:tcPr>
            <w:tcW w:w="563" w:type="dxa"/>
            <w:tcBorders>
              <w:top w:val="single" w:sz="4" w:space="0" w:color="auto"/>
              <w:left w:val="single" w:sz="4" w:space="0" w:color="auto"/>
              <w:bottom w:val="single" w:sz="4" w:space="0" w:color="auto"/>
              <w:right w:val="single" w:sz="4" w:space="0" w:color="auto"/>
            </w:tcBorders>
            <w:hideMark/>
          </w:tcPr>
          <w:p w14:paraId="1025D21D" w14:textId="62FE7410" w:rsidR="008337C9" w:rsidRPr="00D802CD" w:rsidRDefault="008337C9" w:rsidP="008337C9">
            <w:pPr>
              <w:rPr>
                <w:sz w:val="20"/>
                <w:szCs w:val="20"/>
              </w:rPr>
            </w:pPr>
            <w:r w:rsidRPr="00D802CD">
              <w:rPr>
                <w:noProof/>
                <w:sz w:val="20"/>
                <w:szCs w:val="20"/>
              </w:rPr>
              <mc:AlternateContent>
                <mc:Choice Requires="wps">
                  <w:drawing>
                    <wp:anchor distT="0" distB="0" distL="114300" distR="114300" simplePos="0" relativeHeight="251856896" behindDoc="0" locked="0" layoutInCell="1" allowOverlap="1" wp14:anchorId="65D6F60C" wp14:editId="0B80DDF3">
                      <wp:simplePos x="0" y="0"/>
                      <wp:positionH relativeFrom="column">
                        <wp:posOffset>-74344</wp:posOffset>
                      </wp:positionH>
                      <wp:positionV relativeFrom="paragraph">
                        <wp:posOffset>-41129</wp:posOffset>
                      </wp:positionV>
                      <wp:extent cx="288290" cy="252095"/>
                      <wp:effectExtent l="0" t="0" r="35560" b="52705"/>
                      <wp:wrapNone/>
                      <wp:docPr id="1767770182" name="Oval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9F4B4C7" id="Oval 86" o:spid="_x0000_s1026" style="position:absolute;margin-left:-5.85pt;margin-top:-3.25pt;width:22.7pt;height:19.8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" filled="f" strokecolor="#0d0d0d" strokeweight="2pt">
                      <v:shadow on="t" color="#7f7f7f" opacity=".5" offset="1pt"/>
                      <v:path arrowok="t"/>
                    </v:oval>
                  </w:pict>
                </mc:Fallback>
              </mc:AlternateContent>
            </w:r>
            <w:r w:rsidRPr="00D802CD">
              <w:rPr>
                <w:sz w:val="20"/>
                <w:szCs w:val="20"/>
              </w:rPr>
              <w:t>12</w:t>
            </w:r>
          </w:p>
        </w:tc>
        <w:tc>
          <w:tcPr>
            <w:tcW w:w="4230" w:type="dxa"/>
            <w:tcBorders>
              <w:top w:val="single" w:sz="4" w:space="0" w:color="auto"/>
              <w:left w:val="single" w:sz="4" w:space="0" w:color="auto"/>
              <w:bottom w:val="single" w:sz="4" w:space="0" w:color="auto"/>
              <w:right w:val="single" w:sz="4" w:space="0" w:color="auto"/>
            </w:tcBorders>
          </w:tcPr>
          <w:p w14:paraId="15FA5BB5" w14:textId="64ECA83C" w:rsidR="008337C9" w:rsidRPr="00D802CD" w:rsidRDefault="008337C9" w:rsidP="008337C9">
            <w:pPr>
              <w:jc w:val="both"/>
              <w:rPr>
                <w:sz w:val="20"/>
                <w:szCs w:val="20"/>
              </w:rPr>
            </w:pPr>
            <w:proofErr w:type="spellStart"/>
            <w:r w:rsidRPr="00D802CD">
              <w:rPr>
                <w:rStyle w:val="Bodytext22"/>
                <w:rFonts w:ascii="Times New Roman" w:hAnsi="Times New Roman"/>
                <w:sz w:val="20"/>
                <w:szCs w:val="20"/>
              </w:rPr>
              <w:t>Објављена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категорије</w:t>
            </w:r>
            <w:proofErr w:type="spellEnd"/>
            <w:r w:rsidRPr="00D802CD">
              <w:rPr>
                <w:rStyle w:val="Bodytext22"/>
                <w:rFonts w:ascii="Times New Roman" w:hAnsi="Times New Roman"/>
                <w:sz w:val="20"/>
                <w:szCs w:val="20"/>
              </w:rPr>
              <w:t xml:space="preserve"> М21, М22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М23 </w:t>
            </w:r>
            <w:proofErr w:type="spellStart"/>
            <w:r w:rsidRPr="00D802CD">
              <w:rPr>
                <w:rStyle w:val="Bodytext22"/>
                <w:rFonts w:ascii="Times New Roman" w:hAnsi="Times New Roman"/>
                <w:sz w:val="20"/>
                <w:szCs w:val="20"/>
              </w:rPr>
              <w:t>са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кумулативним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импакт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фактором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два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научне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одкојихнајмањедварада</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последњих</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пет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година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Кандидат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треба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буде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једном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први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аутор</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носилац</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ABC6164" w14:textId="2D270006" w:rsidR="008337C9" w:rsidRPr="008337C9" w:rsidRDefault="008337C9" w:rsidP="008337C9">
            <w:pPr>
              <w:pBdr>
                <w:top w:val="nil"/>
                <w:left w:val="nil"/>
                <w:bottom w:val="nil"/>
                <w:right w:val="nil"/>
                <w:between w:val="nil"/>
              </w:pBdr>
              <w:spacing w:line="259" w:lineRule="auto"/>
              <w:jc w:val="center"/>
              <w:rPr>
                <w:color w:val="000000"/>
                <w:lang w:val="sr-Cyrl-RS"/>
              </w:rPr>
            </w:pPr>
            <w:r w:rsidRPr="00D802CD">
              <w:rPr>
                <w:color w:val="000000"/>
              </w:rPr>
              <w:t>3</w:t>
            </w:r>
            <w:r>
              <w:rPr>
                <w:color w:val="000000"/>
                <w:lang w:val="sr-Cyrl-RS"/>
              </w:rPr>
              <w:t>1</w:t>
            </w:r>
          </w:p>
          <w:p w14:paraId="57F12F57" w14:textId="77777777" w:rsidR="008337C9" w:rsidRPr="00D802CD" w:rsidRDefault="008337C9" w:rsidP="008337C9">
            <w:pPr>
              <w:pBdr>
                <w:top w:val="nil"/>
                <w:left w:val="nil"/>
                <w:bottom w:val="nil"/>
                <w:right w:val="nil"/>
                <w:between w:val="nil"/>
              </w:pBdr>
              <w:spacing w:line="259" w:lineRule="auto"/>
              <w:jc w:val="center"/>
              <w:rPr>
                <w:color w:val="000000"/>
                <w:sz w:val="20"/>
                <w:szCs w:val="20"/>
              </w:rPr>
            </w:pPr>
          </w:p>
          <w:p w14:paraId="409CF8EF" w14:textId="17560318" w:rsidR="008337C9" w:rsidRPr="00D802CD" w:rsidRDefault="008337C9" w:rsidP="008337C9">
            <w:pPr>
              <w:jc w:val="center"/>
              <w:rPr>
                <w:sz w:val="20"/>
                <w:szCs w:val="20"/>
                <w:lang w:val="sr-Cyrl-RS"/>
              </w:rPr>
            </w:pPr>
            <w:r w:rsidRPr="00E73728">
              <w:rPr>
                <w:color w:val="000000"/>
                <w:sz w:val="20"/>
                <w:szCs w:val="20"/>
              </w:rPr>
              <w:t xml:space="preserve">IF </w:t>
            </w:r>
            <w:r w:rsidRPr="00E73728">
              <w:rPr>
                <w:sz w:val="20"/>
                <w:szCs w:val="20"/>
                <w:lang w:val="sr-Latn-RS"/>
              </w:rPr>
              <w:t>78</w:t>
            </w:r>
            <w:r w:rsidRPr="00E73728">
              <w:rPr>
                <w:sz w:val="20"/>
                <w:szCs w:val="20"/>
                <w:lang w:val="sr-Cyrl-RS"/>
              </w:rPr>
              <w:t>,</w:t>
            </w:r>
            <w:r w:rsidRPr="00E73728">
              <w:rPr>
                <w:sz w:val="20"/>
                <w:szCs w:val="20"/>
                <w:lang w:val="sr-Latn-RS"/>
              </w:rPr>
              <w:t>4</w:t>
            </w:r>
            <w:r w:rsidRPr="00E73728">
              <w:rPr>
                <w:sz w:val="20"/>
                <w:szCs w:val="20"/>
                <w:lang w:val="sr-Cyrl-RS"/>
              </w:rPr>
              <w:t>6</w:t>
            </w:r>
            <w:r w:rsidRPr="00D802CD">
              <w:rPr>
                <w:color w:val="000000"/>
                <w:sz w:val="20"/>
                <w:szCs w:val="20"/>
              </w:rPr>
              <w:t xml:space="preserve"> (</w:t>
            </w:r>
            <w:proofErr w:type="spellStart"/>
            <w:r w:rsidRPr="00D802CD">
              <w:rPr>
                <w:color w:val="000000"/>
                <w:sz w:val="20"/>
                <w:szCs w:val="20"/>
              </w:rPr>
              <w:t>први</w:t>
            </w:r>
            <w:proofErr w:type="spellEnd"/>
            <w:r w:rsidRPr="00D802CD">
              <w:rPr>
                <w:color w:val="000000"/>
                <w:sz w:val="20"/>
                <w:szCs w:val="20"/>
              </w:rPr>
              <w:t xml:space="preserve"> </w:t>
            </w:r>
            <w:proofErr w:type="spellStart"/>
            <w:r w:rsidRPr="00D802CD">
              <w:rPr>
                <w:color w:val="000000"/>
                <w:sz w:val="20"/>
                <w:szCs w:val="20"/>
              </w:rPr>
              <w:t>аутор</w:t>
            </w:r>
            <w:proofErr w:type="spellEnd"/>
            <w:r w:rsidRPr="00D802CD">
              <w:rPr>
                <w:color w:val="000000"/>
                <w:sz w:val="20"/>
                <w:szCs w:val="20"/>
              </w:rPr>
              <w:t xml:space="preserve"> у 5; у 1 </w:t>
            </w:r>
            <w:proofErr w:type="spellStart"/>
            <w:r w:rsidRPr="00D802CD">
              <w:rPr>
                <w:color w:val="000000"/>
                <w:sz w:val="20"/>
                <w:szCs w:val="20"/>
              </w:rPr>
              <w:t>раду</w:t>
            </w:r>
            <w:proofErr w:type="spellEnd"/>
            <w:r w:rsidRPr="00D802CD">
              <w:rPr>
                <w:color w:val="000000"/>
                <w:sz w:val="20"/>
                <w:szCs w:val="20"/>
              </w:rPr>
              <w:t xml:space="preserve"> </w:t>
            </w:r>
            <w:proofErr w:type="spellStart"/>
            <w:r w:rsidRPr="00D802CD">
              <w:rPr>
                <w:color w:val="000000"/>
                <w:sz w:val="20"/>
                <w:szCs w:val="20"/>
              </w:rPr>
              <w:t>носилац</w:t>
            </w:r>
            <w:proofErr w:type="spellEnd"/>
            <w:r w:rsidRPr="00D802CD">
              <w:rPr>
                <w:color w:val="000000"/>
                <w:sz w:val="20"/>
                <w:szCs w:val="20"/>
              </w:rPr>
              <w:t xml:space="preserve"> </w:t>
            </w:r>
            <w:proofErr w:type="spellStart"/>
            <w:r w:rsidRPr="00D802CD">
              <w:rPr>
                <w:color w:val="000000"/>
                <w:sz w:val="20"/>
                <w:szCs w:val="20"/>
              </w:rPr>
              <w:lastRenderedPageBreak/>
              <w:t>рада</w:t>
            </w:r>
            <w:proofErr w:type="spellEnd"/>
            <w:r w:rsidRPr="00D802CD">
              <w:rPr>
                <w:color w:val="000000"/>
                <w:sz w:val="20"/>
                <w:szCs w:val="20"/>
              </w:rPr>
              <w:t xml:space="preserve">, у </w:t>
            </w:r>
            <w:proofErr w:type="spellStart"/>
            <w:r w:rsidRPr="00D802CD">
              <w:rPr>
                <w:color w:val="000000"/>
                <w:sz w:val="20"/>
                <w:szCs w:val="20"/>
              </w:rPr>
              <w:t>последњих</w:t>
            </w:r>
            <w:proofErr w:type="spellEnd"/>
            <w:r w:rsidRPr="00D802CD">
              <w:rPr>
                <w:color w:val="000000"/>
                <w:sz w:val="20"/>
                <w:szCs w:val="20"/>
              </w:rPr>
              <w:t xml:space="preserve"> </w:t>
            </w:r>
            <w:proofErr w:type="spellStart"/>
            <w:r w:rsidRPr="00D802CD">
              <w:rPr>
                <w:color w:val="000000"/>
                <w:sz w:val="20"/>
                <w:szCs w:val="20"/>
              </w:rPr>
              <w:t>пет</w:t>
            </w:r>
            <w:proofErr w:type="spellEnd"/>
            <w:r w:rsidRPr="00D802CD">
              <w:rPr>
                <w:color w:val="000000"/>
                <w:sz w:val="20"/>
                <w:szCs w:val="20"/>
              </w:rPr>
              <w:t xml:space="preserve"> </w:t>
            </w:r>
            <w:proofErr w:type="spellStart"/>
            <w:r w:rsidRPr="00D802CD">
              <w:rPr>
                <w:color w:val="000000"/>
                <w:sz w:val="20"/>
                <w:szCs w:val="20"/>
              </w:rPr>
              <w:t>година</w:t>
            </w:r>
            <w:proofErr w:type="spellEnd"/>
            <w:r w:rsidRPr="00D802CD">
              <w:rPr>
                <w:color w:val="000000"/>
                <w:sz w:val="20"/>
                <w:szCs w:val="20"/>
              </w:rPr>
              <w:t xml:space="preserve"> </w:t>
            </w:r>
            <w:r>
              <w:rPr>
                <w:color w:val="000000"/>
                <w:sz w:val="20"/>
                <w:szCs w:val="20"/>
                <w:lang w:val="sr-Cyrl-RS"/>
              </w:rPr>
              <w:t>19</w:t>
            </w:r>
            <w:r w:rsidRPr="00D802CD">
              <w:rPr>
                <w:color w:val="000000"/>
                <w:sz w:val="20"/>
                <w:szCs w:val="20"/>
              </w:rPr>
              <w:t xml:space="preserve"> </w:t>
            </w:r>
            <w:proofErr w:type="spellStart"/>
            <w:r w:rsidRPr="00D802CD">
              <w:rPr>
                <w:color w:val="000000"/>
                <w:sz w:val="20"/>
                <w:szCs w:val="20"/>
              </w:rPr>
              <w:t>радова</w:t>
            </w:r>
            <w:proofErr w:type="spellEnd"/>
            <w:r w:rsidRPr="00D802CD">
              <w:rPr>
                <w:color w:val="000000"/>
                <w:sz w:val="20"/>
                <w:szCs w:val="20"/>
              </w:rPr>
              <w:t>)</w:t>
            </w:r>
          </w:p>
        </w:tc>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1A0A8CA3" w14:textId="7594A526" w:rsidR="008337C9" w:rsidRDefault="008337C9" w:rsidP="008337C9">
            <w:pPr>
              <w:pStyle w:val="BodyText"/>
              <w:rPr>
                <w:rFonts w:cs="Times New Roman"/>
                <w:b w:val="0"/>
                <w:bCs w:val="0"/>
                <w:i w:val="0"/>
                <w:iCs w:val="0"/>
                <w:sz w:val="20"/>
                <w:szCs w:val="20"/>
              </w:rPr>
            </w:pPr>
            <w:r w:rsidRPr="008337C9">
              <w:rPr>
                <w:rFonts w:cs="Times New Roman"/>
                <w:b w:val="0"/>
                <w:bCs w:val="0"/>
                <w:i w:val="0"/>
                <w:iCs w:val="0"/>
                <w:sz w:val="20"/>
                <w:szCs w:val="20"/>
              </w:rPr>
              <w:lastRenderedPageBreak/>
              <w:t xml:space="preserve">Cell Mol Life Sci; </w:t>
            </w:r>
            <w:r w:rsidRPr="008337C9">
              <w:rPr>
                <w:rFonts w:cs="Times New Roman"/>
                <w:b w:val="0"/>
                <w:bCs w:val="0"/>
                <w:i w:val="0"/>
                <w:iCs w:val="0"/>
                <w:sz w:val="20"/>
                <w:szCs w:val="20"/>
                <w:highlight w:val="white"/>
              </w:rPr>
              <w:t xml:space="preserve">Sci Rep; J Clin Med; </w:t>
            </w:r>
            <w:r w:rsidR="00DF434F" w:rsidRPr="008337C9">
              <w:rPr>
                <w:rFonts w:cs="Times New Roman"/>
                <w:b w:val="0"/>
                <w:bCs w:val="0"/>
                <w:i w:val="0"/>
                <w:iCs w:val="0"/>
                <w:sz w:val="20"/>
                <w:szCs w:val="20"/>
              </w:rPr>
              <w:t xml:space="preserve">Front Genet; </w:t>
            </w:r>
            <w:proofErr w:type="spellStart"/>
            <w:r w:rsidRPr="008337C9">
              <w:rPr>
                <w:rFonts w:cs="Times New Roman"/>
                <w:b w:val="0"/>
                <w:bCs w:val="0"/>
                <w:i w:val="0"/>
                <w:iCs w:val="0"/>
                <w:sz w:val="20"/>
                <w:szCs w:val="20"/>
                <w:highlight w:val="white"/>
              </w:rPr>
              <w:t>Hypertens</w:t>
            </w:r>
            <w:proofErr w:type="spellEnd"/>
            <w:r w:rsidRPr="008337C9">
              <w:rPr>
                <w:rFonts w:cs="Times New Roman"/>
                <w:b w:val="0"/>
                <w:bCs w:val="0"/>
                <w:i w:val="0"/>
                <w:iCs w:val="0"/>
                <w:sz w:val="20"/>
                <w:szCs w:val="20"/>
                <w:highlight w:val="white"/>
              </w:rPr>
              <w:t xml:space="preserve"> Pregnancy; </w:t>
            </w:r>
            <w:r w:rsidRPr="008337C9">
              <w:rPr>
                <w:rFonts w:cs="Times New Roman"/>
                <w:b w:val="0"/>
                <w:bCs w:val="0"/>
                <w:i w:val="0"/>
                <w:iCs w:val="0"/>
                <w:color w:val="131413"/>
                <w:sz w:val="20"/>
                <w:szCs w:val="20"/>
              </w:rPr>
              <w:t>B</w:t>
            </w:r>
            <w:r w:rsidRPr="008337C9">
              <w:rPr>
                <w:rFonts w:cs="Times New Roman"/>
                <w:b w:val="0"/>
                <w:bCs w:val="0"/>
                <w:i w:val="0"/>
                <w:iCs w:val="0"/>
                <w:sz w:val="20"/>
                <w:szCs w:val="20"/>
              </w:rPr>
              <w:t xml:space="preserve">iol Sex Differ; Scand J Clin Lab Invest; </w:t>
            </w:r>
            <w:r w:rsidRPr="008337C9">
              <w:rPr>
                <w:rFonts w:cs="Times New Roman"/>
                <w:b w:val="0"/>
                <w:bCs w:val="0"/>
                <w:i w:val="0"/>
                <w:iCs w:val="0"/>
                <w:sz w:val="20"/>
                <w:szCs w:val="20"/>
                <w:highlight w:val="white"/>
              </w:rPr>
              <w:t xml:space="preserve">Pol Arch Intern Med; </w:t>
            </w:r>
            <w:proofErr w:type="spellStart"/>
            <w:r w:rsidRPr="008337C9">
              <w:rPr>
                <w:rFonts w:cs="Times New Roman"/>
                <w:b w:val="0"/>
                <w:bCs w:val="0"/>
                <w:i w:val="0"/>
                <w:iCs w:val="0"/>
                <w:sz w:val="20"/>
                <w:szCs w:val="20"/>
              </w:rPr>
              <w:t>Eur</w:t>
            </w:r>
            <w:proofErr w:type="spellEnd"/>
            <w:r w:rsidRPr="008337C9">
              <w:rPr>
                <w:rFonts w:cs="Times New Roman"/>
                <w:b w:val="0"/>
                <w:bCs w:val="0"/>
                <w:i w:val="0"/>
                <w:iCs w:val="0"/>
                <w:sz w:val="20"/>
                <w:szCs w:val="20"/>
              </w:rPr>
              <w:t xml:space="preserve"> J </w:t>
            </w:r>
            <w:proofErr w:type="spellStart"/>
            <w:r w:rsidRPr="008337C9">
              <w:rPr>
                <w:rFonts w:cs="Times New Roman"/>
                <w:b w:val="0"/>
                <w:bCs w:val="0"/>
                <w:i w:val="0"/>
                <w:iCs w:val="0"/>
                <w:sz w:val="20"/>
                <w:szCs w:val="20"/>
              </w:rPr>
              <w:t>Obstet</w:t>
            </w:r>
            <w:proofErr w:type="spellEnd"/>
            <w:r w:rsidRPr="008337C9">
              <w:rPr>
                <w:rFonts w:cs="Times New Roman"/>
                <w:b w:val="0"/>
                <w:bCs w:val="0"/>
                <w:i w:val="0"/>
                <w:iCs w:val="0"/>
                <w:sz w:val="20"/>
                <w:szCs w:val="20"/>
              </w:rPr>
              <w:t xml:space="preserve"> </w:t>
            </w:r>
            <w:proofErr w:type="spellStart"/>
            <w:r w:rsidRPr="008337C9">
              <w:rPr>
                <w:rFonts w:cs="Times New Roman"/>
                <w:b w:val="0"/>
                <w:bCs w:val="0"/>
                <w:i w:val="0"/>
                <w:iCs w:val="0"/>
                <w:sz w:val="20"/>
                <w:szCs w:val="20"/>
              </w:rPr>
              <w:t>Gynecol</w:t>
            </w:r>
            <w:proofErr w:type="spellEnd"/>
            <w:r w:rsidRPr="008337C9">
              <w:rPr>
                <w:rFonts w:cs="Times New Roman"/>
                <w:b w:val="0"/>
                <w:bCs w:val="0"/>
                <w:i w:val="0"/>
                <w:iCs w:val="0"/>
                <w:sz w:val="20"/>
                <w:szCs w:val="20"/>
              </w:rPr>
              <w:t xml:space="preserve"> </w:t>
            </w:r>
            <w:proofErr w:type="spellStart"/>
            <w:r w:rsidRPr="008337C9">
              <w:rPr>
                <w:rFonts w:cs="Times New Roman"/>
                <w:b w:val="0"/>
                <w:bCs w:val="0"/>
                <w:i w:val="0"/>
                <w:iCs w:val="0"/>
                <w:sz w:val="20"/>
                <w:szCs w:val="20"/>
              </w:rPr>
              <w:t>Reprod</w:t>
            </w:r>
            <w:proofErr w:type="spellEnd"/>
            <w:r w:rsidRPr="008337C9">
              <w:rPr>
                <w:rFonts w:cs="Times New Roman"/>
                <w:b w:val="0"/>
                <w:bCs w:val="0"/>
                <w:i w:val="0"/>
                <w:iCs w:val="0"/>
                <w:sz w:val="20"/>
                <w:szCs w:val="20"/>
              </w:rPr>
              <w:t xml:space="preserve"> Biol; Clin </w:t>
            </w:r>
            <w:proofErr w:type="spellStart"/>
            <w:r w:rsidRPr="008337C9">
              <w:rPr>
                <w:rFonts w:cs="Times New Roman"/>
                <w:b w:val="0"/>
                <w:bCs w:val="0"/>
                <w:i w:val="0"/>
                <w:iCs w:val="0"/>
                <w:sz w:val="20"/>
                <w:szCs w:val="20"/>
              </w:rPr>
              <w:t>Biochem</w:t>
            </w:r>
            <w:proofErr w:type="spellEnd"/>
            <w:r w:rsidRPr="008337C9">
              <w:rPr>
                <w:rFonts w:cs="Times New Roman"/>
                <w:b w:val="0"/>
                <w:bCs w:val="0"/>
                <w:i w:val="0"/>
                <w:iCs w:val="0"/>
                <w:sz w:val="20"/>
                <w:szCs w:val="20"/>
              </w:rPr>
              <w:t xml:space="preserve">; J Med </w:t>
            </w:r>
            <w:proofErr w:type="spellStart"/>
            <w:r w:rsidRPr="008337C9">
              <w:rPr>
                <w:rFonts w:cs="Times New Roman"/>
                <w:b w:val="0"/>
                <w:bCs w:val="0"/>
                <w:i w:val="0"/>
                <w:iCs w:val="0"/>
                <w:sz w:val="20"/>
                <w:szCs w:val="20"/>
              </w:rPr>
              <w:t>Biochem</w:t>
            </w:r>
            <w:proofErr w:type="spellEnd"/>
            <w:r w:rsidRPr="008337C9">
              <w:rPr>
                <w:rFonts w:cs="Times New Roman"/>
                <w:b w:val="0"/>
                <w:bCs w:val="0"/>
                <w:i w:val="0"/>
                <w:iCs w:val="0"/>
                <w:sz w:val="20"/>
                <w:szCs w:val="20"/>
              </w:rPr>
              <w:t xml:space="preserve">; </w:t>
            </w:r>
            <w:proofErr w:type="spellStart"/>
            <w:r w:rsidRPr="008337C9">
              <w:rPr>
                <w:rFonts w:cs="Times New Roman"/>
                <w:b w:val="0"/>
                <w:bCs w:val="0"/>
                <w:i w:val="0"/>
                <w:iCs w:val="0"/>
                <w:sz w:val="20"/>
                <w:szCs w:val="20"/>
              </w:rPr>
              <w:t>Congenit</w:t>
            </w:r>
            <w:proofErr w:type="spellEnd"/>
            <w:r w:rsidRPr="008337C9">
              <w:rPr>
                <w:rFonts w:cs="Times New Roman"/>
                <w:b w:val="0"/>
                <w:bCs w:val="0"/>
                <w:i w:val="0"/>
                <w:iCs w:val="0"/>
                <w:sz w:val="20"/>
                <w:szCs w:val="20"/>
              </w:rPr>
              <w:t xml:space="preserve"> Heart </w:t>
            </w:r>
            <w:proofErr w:type="spellStart"/>
            <w:proofErr w:type="gramStart"/>
            <w:r w:rsidRPr="008337C9">
              <w:rPr>
                <w:rFonts w:cs="Times New Roman"/>
                <w:b w:val="0"/>
                <w:bCs w:val="0"/>
                <w:i w:val="0"/>
                <w:iCs w:val="0"/>
                <w:sz w:val="20"/>
                <w:szCs w:val="20"/>
              </w:rPr>
              <w:t>Dis;Biomedicine</w:t>
            </w:r>
            <w:proofErr w:type="spellEnd"/>
            <w:proofErr w:type="gramEnd"/>
            <w:r w:rsidRPr="008337C9">
              <w:rPr>
                <w:rFonts w:cs="Times New Roman"/>
                <w:b w:val="0"/>
                <w:bCs w:val="0"/>
                <w:i w:val="0"/>
                <w:iCs w:val="0"/>
                <w:sz w:val="20"/>
                <w:szCs w:val="20"/>
              </w:rPr>
              <w:t xml:space="preserve"> &amp; Pharmacotherapy; </w:t>
            </w:r>
            <w:r w:rsidRPr="008337C9">
              <w:rPr>
                <w:rFonts w:cs="Times New Roman"/>
                <w:b w:val="0"/>
                <w:bCs w:val="0"/>
                <w:i w:val="0"/>
                <w:iCs w:val="0"/>
                <w:sz w:val="20"/>
                <w:szCs w:val="20"/>
              </w:rPr>
              <w:lastRenderedPageBreak/>
              <w:t xml:space="preserve">Prenatal Diagnosis; Clin. Exp. Obstet. </w:t>
            </w:r>
            <w:proofErr w:type="spellStart"/>
            <w:r w:rsidRPr="008337C9">
              <w:rPr>
                <w:rFonts w:cs="Times New Roman"/>
                <w:b w:val="0"/>
                <w:bCs w:val="0"/>
                <w:i w:val="0"/>
                <w:iCs w:val="0"/>
                <w:sz w:val="20"/>
                <w:szCs w:val="20"/>
              </w:rPr>
              <w:t>Gynecol</w:t>
            </w:r>
            <w:proofErr w:type="spellEnd"/>
            <w:r w:rsidRPr="008337C9">
              <w:rPr>
                <w:rFonts w:cs="Times New Roman"/>
                <w:b w:val="0"/>
                <w:bCs w:val="0"/>
                <w:i w:val="0"/>
                <w:iCs w:val="0"/>
                <w:sz w:val="20"/>
                <w:szCs w:val="20"/>
              </w:rPr>
              <w:t xml:space="preserve">; </w:t>
            </w:r>
            <w:proofErr w:type="spellStart"/>
            <w:r w:rsidRPr="008337C9">
              <w:rPr>
                <w:rFonts w:cs="Times New Roman"/>
                <w:b w:val="0"/>
                <w:bCs w:val="0"/>
                <w:i w:val="0"/>
                <w:iCs w:val="0"/>
                <w:sz w:val="20"/>
                <w:szCs w:val="20"/>
              </w:rPr>
              <w:t>Reprod</w:t>
            </w:r>
            <w:proofErr w:type="spellEnd"/>
            <w:r w:rsidRPr="008337C9">
              <w:rPr>
                <w:rFonts w:cs="Times New Roman"/>
                <w:b w:val="0"/>
                <w:bCs w:val="0"/>
                <w:i w:val="0"/>
                <w:iCs w:val="0"/>
                <w:sz w:val="20"/>
                <w:szCs w:val="20"/>
              </w:rPr>
              <w:t xml:space="preserve"> </w:t>
            </w:r>
            <w:proofErr w:type="spellStart"/>
            <w:r w:rsidRPr="008337C9">
              <w:rPr>
                <w:rFonts w:cs="Times New Roman"/>
                <w:b w:val="0"/>
                <w:bCs w:val="0"/>
                <w:i w:val="0"/>
                <w:iCs w:val="0"/>
                <w:sz w:val="20"/>
                <w:szCs w:val="20"/>
              </w:rPr>
              <w:t>Toxicol</w:t>
            </w:r>
            <w:proofErr w:type="spellEnd"/>
            <w:r w:rsidRPr="008337C9">
              <w:rPr>
                <w:rFonts w:cs="Times New Roman"/>
                <w:b w:val="0"/>
                <w:bCs w:val="0"/>
                <w:i w:val="0"/>
                <w:iCs w:val="0"/>
                <w:sz w:val="20"/>
                <w:szCs w:val="20"/>
              </w:rPr>
              <w:t xml:space="preserve">.  European Journal of Gynecological Oncology; </w:t>
            </w:r>
            <w:proofErr w:type="spellStart"/>
            <w:r w:rsidRPr="008337C9">
              <w:rPr>
                <w:rFonts w:cs="Times New Roman"/>
                <w:b w:val="0"/>
                <w:bCs w:val="0"/>
                <w:i w:val="0"/>
                <w:iCs w:val="0"/>
                <w:sz w:val="20"/>
                <w:szCs w:val="20"/>
              </w:rPr>
              <w:t>Vojnosanit</w:t>
            </w:r>
            <w:proofErr w:type="spellEnd"/>
            <w:r w:rsidRPr="008337C9">
              <w:rPr>
                <w:rFonts w:cs="Times New Roman"/>
                <w:b w:val="0"/>
                <w:bCs w:val="0"/>
                <w:i w:val="0"/>
                <w:iCs w:val="0"/>
                <w:sz w:val="20"/>
                <w:szCs w:val="20"/>
              </w:rPr>
              <w:t xml:space="preserve"> Pregl; Srp Arh </w:t>
            </w:r>
            <w:proofErr w:type="spellStart"/>
            <w:r w:rsidRPr="008337C9">
              <w:rPr>
                <w:rFonts w:cs="Times New Roman"/>
                <w:b w:val="0"/>
                <w:bCs w:val="0"/>
                <w:i w:val="0"/>
                <w:iCs w:val="0"/>
                <w:sz w:val="20"/>
                <w:szCs w:val="20"/>
              </w:rPr>
              <w:t>Celok</w:t>
            </w:r>
            <w:proofErr w:type="spellEnd"/>
            <w:r w:rsidRPr="008337C9">
              <w:rPr>
                <w:rFonts w:cs="Times New Roman"/>
                <w:b w:val="0"/>
                <w:bCs w:val="0"/>
                <w:i w:val="0"/>
                <w:iCs w:val="0"/>
                <w:sz w:val="20"/>
                <w:szCs w:val="20"/>
              </w:rPr>
              <w:t xml:space="preserve"> Lek</w:t>
            </w:r>
          </w:p>
          <w:p w14:paraId="6106BBEB" w14:textId="0D62FFAF" w:rsidR="008337C9" w:rsidRPr="008337C9" w:rsidRDefault="008337C9" w:rsidP="008337C9">
            <w:pPr>
              <w:pStyle w:val="BodyText"/>
              <w:rPr>
                <w:rFonts w:cs="Times New Roman"/>
                <w:b w:val="0"/>
                <w:bCs w:val="0"/>
                <w:i w:val="0"/>
                <w:iCs w:val="0"/>
                <w:sz w:val="18"/>
                <w:szCs w:val="18"/>
                <w:lang w:val="sr-Cyrl-RS"/>
              </w:rPr>
            </w:pPr>
          </w:p>
        </w:tc>
      </w:tr>
      <w:tr w:rsidR="00D802CD" w:rsidRPr="00D802CD" w14:paraId="78AC9CF1" w14:textId="77777777" w:rsidTr="00D802CD">
        <w:trPr>
          <w:trHeight w:val="873"/>
        </w:trPr>
        <w:tc>
          <w:tcPr>
            <w:tcW w:w="563" w:type="dxa"/>
            <w:tcBorders>
              <w:top w:val="single" w:sz="4" w:space="0" w:color="auto"/>
              <w:left w:val="single" w:sz="4" w:space="0" w:color="auto"/>
              <w:bottom w:val="single" w:sz="4" w:space="0" w:color="auto"/>
              <w:right w:val="single" w:sz="4" w:space="0" w:color="auto"/>
            </w:tcBorders>
          </w:tcPr>
          <w:p w14:paraId="4BEFAC31" w14:textId="1AD9BD56" w:rsidR="00D802CD" w:rsidRPr="00D802CD" w:rsidRDefault="008337C9" w:rsidP="004252B3">
            <w:pPr>
              <w:rPr>
                <w:sz w:val="20"/>
                <w:szCs w:val="20"/>
              </w:rPr>
            </w:pPr>
            <w:r w:rsidRPr="00D802CD">
              <w:rPr>
                <w:noProof/>
                <w:sz w:val="20"/>
                <w:szCs w:val="20"/>
              </w:rPr>
              <w:lastRenderedPageBreak/>
              <mc:AlternateContent>
                <mc:Choice Requires="wps">
                  <w:drawing>
                    <wp:anchor distT="0" distB="0" distL="114300" distR="114300" simplePos="0" relativeHeight="251855872" behindDoc="0" locked="0" layoutInCell="1" allowOverlap="1" wp14:anchorId="02AA2180" wp14:editId="79D5D499">
                      <wp:simplePos x="0" y="0"/>
                      <wp:positionH relativeFrom="column">
                        <wp:posOffset>-72341</wp:posOffset>
                      </wp:positionH>
                      <wp:positionV relativeFrom="paragraph">
                        <wp:posOffset>4787</wp:posOffset>
                      </wp:positionV>
                      <wp:extent cx="288290" cy="252095"/>
                      <wp:effectExtent l="0" t="0" r="35560" b="52705"/>
                      <wp:wrapNone/>
                      <wp:docPr id="396855913"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7424546" id="Oval 85" o:spid="_x0000_s1026" style="position:absolute;margin-left:-5.7pt;margin-top:.4pt;width:22.7pt;height:19.8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" filled="f" strokecolor="#0d0d0d" strokeweight="2pt">
                      <v:shadow on="t" color="#7f7f7f" opacity=".5" offset="1pt"/>
                      <v:path arrowok="t"/>
                    </v:oval>
                  </w:pict>
                </mc:Fallback>
              </mc:AlternateContent>
            </w:r>
            <w:r w:rsidR="00D802CD" w:rsidRPr="00D802CD">
              <w:rPr>
                <w:sz w:val="20"/>
                <w:szCs w:val="20"/>
              </w:rPr>
              <w:t>13</w:t>
            </w:r>
          </w:p>
        </w:tc>
        <w:tc>
          <w:tcPr>
            <w:tcW w:w="4230" w:type="dxa"/>
            <w:tcBorders>
              <w:top w:val="single" w:sz="4" w:space="0" w:color="auto"/>
              <w:left w:val="single" w:sz="4" w:space="0" w:color="auto"/>
              <w:bottom w:val="single" w:sz="4" w:space="0" w:color="auto"/>
              <w:right w:val="single" w:sz="4" w:space="0" w:color="auto"/>
            </w:tcBorders>
          </w:tcPr>
          <w:p w14:paraId="44ADA6AC" w14:textId="77777777" w:rsidR="00D802CD" w:rsidRPr="00D802CD" w:rsidRDefault="00D802CD" w:rsidP="004252B3">
            <w:pPr>
              <w:jc w:val="both"/>
              <w:rPr>
                <w:sz w:val="20"/>
                <w:szCs w:val="20"/>
              </w:rPr>
            </w:pPr>
            <w:proofErr w:type="spellStart"/>
            <w:r w:rsidRPr="00D802CD">
              <w:rPr>
                <w:rStyle w:val="Bodytext22"/>
                <w:rFonts w:ascii="Times New Roman" w:hAnsi="Times New Roman"/>
                <w:sz w:val="20"/>
                <w:szCs w:val="20"/>
              </w:rPr>
              <w:t>Саопштена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међународним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домаћим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научним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скуповима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категорије</w:t>
            </w:r>
            <w:proofErr w:type="spellEnd"/>
            <w:r w:rsidRPr="00D802CD">
              <w:rPr>
                <w:rStyle w:val="Bodytext22"/>
                <w:rFonts w:ascii="Times New Roman" w:hAnsi="Times New Roman"/>
                <w:sz w:val="20"/>
                <w:szCs w:val="20"/>
              </w:rPr>
              <w:t xml:space="preserve"> М31-М34 и М61-М64).</w:t>
            </w:r>
          </w:p>
        </w:tc>
        <w:tc>
          <w:tcPr>
            <w:tcW w:w="1350" w:type="dxa"/>
            <w:tcBorders>
              <w:top w:val="single" w:sz="4" w:space="0" w:color="auto"/>
              <w:left w:val="single" w:sz="4" w:space="0" w:color="auto"/>
              <w:bottom w:val="single" w:sz="4" w:space="0" w:color="auto"/>
              <w:right w:val="single" w:sz="4" w:space="0" w:color="auto"/>
            </w:tcBorders>
          </w:tcPr>
          <w:p w14:paraId="45008700" w14:textId="77777777" w:rsidR="00D802CD" w:rsidRDefault="00D802CD" w:rsidP="004252B3">
            <w:pPr>
              <w:jc w:val="center"/>
              <w:rPr>
                <w:lang w:val="sr-Cyrl-RS"/>
              </w:rPr>
            </w:pPr>
            <w:r w:rsidRPr="00D802CD">
              <w:rPr>
                <w:lang w:val="sr-Cyrl-RS"/>
              </w:rPr>
              <w:t>110</w:t>
            </w:r>
          </w:p>
          <w:p w14:paraId="1F2614AC" w14:textId="77777777" w:rsidR="008337C9" w:rsidRDefault="008337C9" w:rsidP="004252B3">
            <w:pPr>
              <w:jc w:val="center"/>
              <w:rPr>
                <w:lang w:val="sr-Cyrl-RS"/>
              </w:rPr>
            </w:pPr>
          </w:p>
          <w:p w14:paraId="441DBCA7" w14:textId="7809AAE4" w:rsidR="008337C9" w:rsidRPr="008337C9" w:rsidRDefault="008337C9" w:rsidP="008337C9">
            <w:pPr>
              <w:jc w:val="center"/>
              <w:rPr>
                <w:sz w:val="20"/>
                <w:szCs w:val="20"/>
                <w:lang w:val="sr-Cyrl-RS"/>
              </w:rPr>
            </w:pPr>
            <w:r w:rsidRPr="00D802CD">
              <w:rPr>
                <w:sz w:val="20"/>
                <w:szCs w:val="20"/>
                <w:lang w:val="sr-Latn-RS"/>
              </w:rPr>
              <w:t>M3</w:t>
            </w:r>
            <w:r>
              <w:rPr>
                <w:sz w:val="20"/>
                <w:szCs w:val="20"/>
                <w:lang w:val="sr-Cyrl-RS"/>
              </w:rPr>
              <w:t>1</w:t>
            </w:r>
            <w:r w:rsidRPr="00D802CD">
              <w:rPr>
                <w:sz w:val="20"/>
                <w:szCs w:val="20"/>
                <w:lang w:val="sr-Latn-RS"/>
              </w:rPr>
              <w:t>-</w:t>
            </w:r>
            <w:r>
              <w:rPr>
                <w:sz w:val="20"/>
                <w:szCs w:val="20"/>
                <w:lang w:val="sr-Cyrl-RS"/>
              </w:rPr>
              <w:t>2</w:t>
            </w:r>
          </w:p>
          <w:p w14:paraId="334E9CB4" w14:textId="18E8D068" w:rsidR="008337C9" w:rsidRPr="00D802CD" w:rsidRDefault="008337C9" w:rsidP="008337C9">
            <w:pPr>
              <w:jc w:val="center"/>
              <w:rPr>
                <w:sz w:val="20"/>
                <w:szCs w:val="20"/>
                <w:lang w:val="sr-Cyrl-RS"/>
              </w:rPr>
            </w:pPr>
            <w:r w:rsidRPr="00D802CD">
              <w:rPr>
                <w:sz w:val="20"/>
                <w:szCs w:val="20"/>
                <w:lang w:val="sr-Latn-RS"/>
              </w:rPr>
              <w:t>M3</w:t>
            </w:r>
            <w:r w:rsidRPr="00D802CD">
              <w:rPr>
                <w:sz w:val="20"/>
                <w:szCs w:val="20"/>
                <w:lang w:val="sr-Cyrl-RS"/>
              </w:rPr>
              <w:t>4</w:t>
            </w:r>
            <w:r w:rsidRPr="00D802CD">
              <w:rPr>
                <w:sz w:val="20"/>
                <w:szCs w:val="20"/>
                <w:lang w:val="sr-Latn-RS"/>
              </w:rPr>
              <w:t>-</w:t>
            </w:r>
            <w:r>
              <w:rPr>
                <w:sz w:val="20"/>
                <w:szCs w:val="20"/>
                <w:lang w:val="sr-Cyrl-RS"/>
              </w:rPr>
              <w:t>58</w:t>
            </w:r>
          </w:p>
          <w:p w14:paraId="2BCE37E9" w14:textId="25EDE64A" w:rsidR="008337C9" w:rsidRPr="00D802CD" w:rsidRDefault="008337C9" w:rsidP="008337C9">
            <w:pPr>
              <w:jc w:val="center"/>
              <w:rPr>
                <w:sz w:val="20"/>
                <w:szCs w:val="20"/>
                <w:lang w:val="sr-Cyrl-RS"/>
              </w:rPr>
            </w:pPr>
            <w:r w:rsidRPr="00D802CD">
              <w:rPr>
                <w:sz w:val="20"/>
                <w:szCs w:val="20"/>
                <w:lang w:val="sr-Cyrl-RS"/>
              </w:rPr>
              <w:t>М61-</w:t>
            </w:r>
            <w:r>
              <w:rPr>
                <w:sz w:val="20"/>
                <w:szCs w:val="20"/>
                <w:lang w:val="sr-Cyrl-RS"/>
              </w:rPr>
              <w:t>25</w:t>
            </w:r>
          </w:p>
          <w:p w14:paraId="3E66719C" w14:textId="2A40EAC1" w:rsidR="008337C9" w:rsidRPr="00D802CD" w:rsidRDefault="008337C9" w:rsidP="008337C9">
            <w:pPr>
              <w:jc w:val="center"/>
              <w:rPr>
                <w:sz w:val="20"/>
                <w:szCs w:val="20"/>
                <w:lang w:val="sr-Cyrl-RS"/>
              </w:rPr>
            </w:pPr>
            <w:r w:rsidRPr="00D802CD">
              <w:rPr>
                <w:sz w:val="20"/>
                <w:szCs w:val="20"/>
                <w:lang w:val="sr-Latn-RS"/>
              </w:rPr>
              <w:t>M6</w:t>
            </w:r>
            <w:r w:rsidRPr="00D802CD">
              <w:rPr>
                <w:sz w:val="20"/>
                <w:szCs w:val="20"/>
                <w:lang w:val="sr-Cyrl-RS"/>
              </w:rPr>
              <w:t>4</w:t>
            </w:r>
            <w:r w:rsidRPr="00D802CD">
              <w:rPr>
                <w:sz w:val="20"/>
                <w:szCs w:val="20"/>
                <w:lang w:val="sr-Latn-RS"/>
              </w:rPr>
              <w:t>-</w:t>
            </w:r>
            <w:r>
              <w:rPr>
                <w:sz w:val="20"/>
                <w:szCs w:val="20"/>
                <w:lang w:val="sr-Cyrl-RS"/>
              </w:rPr>
              <w:t>23</w:t>
            </w:r>
          </w:p>
          <w:p w14:paraId="54DFEA47" w14:textId="77777777" w:rsidR="008337C9" w:rsidRPr="00D802CD" w:rsidRDefault="008337C9" w:rsidP="004252B3">
            <w:pPr>
              <w:jc w:val="center"/>
              <w:rPr>
                <w:lang w:val="sr-Cyrl-RS"/>
              </w:rPr>
            </w:pPr>
          </w:p>
        </w:tc>
        <w:tc>
          <w:tcPr>
            <w:tcW w:w="3528" w:type="dxa"/>
            <w:tcBorders>
              <w:top w:val="single" w:sz="4" w:space="0" w:color="auto"/>
              <w:left w:val="single" w:sz="4" w:space="0" w:color="auto"/>
              <w:bottom w:val="single" w:sz="4" w:space="0" w:color="auto"/>
              <w:right w:val="single" w:sz="4" w:space="0" w:color="auto"/>
            </w:tcBorders>
          </w:tcPr>
          <w:p w14:paraId="593C5101" w14:textId="77777777" w:rsidR="00D802CD" w:rsidRDefault="00D802CD" w:rsidP="004252B3">
            <w:pPr>
              <w:widowControl w:val="0"/>
              <w:tabs>
                <w:tab w:val="left" w:pos="284"/>
              </w:tabs>
              <w:autoSpaceDE w:val="0"/>
              <w:autoSpaceDN w:val="0"/>
              <w:adjustRightInd w:val="0"/>
              <w:jc w:val="both"/>
              <w:rPr>
                <w:sz w:val="20"/>
                <w:szCs w:val="20"/>
                <w:u w:color="000000"/>
              </w:rPr>
            </w:pPr>
            <w:r w:rsidRPr="00D802CD">
              <w:rPr>
                <w:sz w:val="20"/>
                <w:szCs w:val="20"/>
                <w:u w:color="000000"/>
              </w:rPr>
              <w:t>18th International Congress of Association of Gynecologists and Obstetricians of Serbia, Montenegro and Republic of Srpska. 21st International Symposium UGOSCGRS 2023</w:t>
            </w:r>
            <w:r w:rsidRPr="00D802CD">
              <w:rPr>
                <w:sz w:val="20"/>
                <w:szCs w:val="20"/>
                <w:u w:color="000000"/>
                <w:lang w:val="sr-Cyrl-RS"/>
              </w:rPr>
              <w:t xml:space="preserve">; </w:t>
            </w:r>
            <w:r w:rsidRPr="00D802CD">
              <w:rPr>
                <w:sz w:val="20"/>
                <w:szCs w:val="20"/>
                <w:u w:color="000000"/>
              </w:rPr>
              <w:t xml:space="preserve">5. </w:t>
            </w:r>
            <w:proofErr w:type="spellStart"/>
            <w:r w:rsidRPr="00D802CD">
              <w:rPr>
                <w:sz w:val="20"/>
                <w:szCs w:val="20"/>
                <w:u w:color="000000"/>
              </w:rPr>
              <w:t>конгре</w:t>
            </w:r>
            <w:proofErr w:type="spellEnd"/>
            <w:r w:rsidRPr="00D802CD">
              <w:rPr>
                <w:sz w:val="20"/>
                <w:szCs w:val="20"/>
                <w:u w:color="000000"/>
                <w:lang w:val="sr-Latn-RS"/>
              </w:rPr>
              <w:t>с</w:t>
            </w:r>
            <w:r w:rsidRPr="00D802CD">
              <w:rPr>
                <w:sz w:val="20"/>
                <w:szCs w:val="20"/>
                <w:u w:color="000000"/>
              </w:rPr>
              <w:t xml:space="preserve"> </w:t>
            </w:r>
            <w:proofErr w:type="spellStart"/>
            <w:r w:rsidRPr="00D802CD">
              <w:rPr>
                <w:sz w:val="20"/>
                <w:szCs w:val="20"/>
                <w:u w:color="000000"/>
              </w:rPr>
              <w:t>клиничких</w:t>
            </w:r>
            <w:proofErr w:type="spellEnd"/>
            <w:r w:rsidRPr="00D802CD">
              <w:rPr>
                <w:sz w:val="20"/>
                <w:szCs w:val="20"/>
                <w:u w:color="000000"/>
              </w:rPr>
              <w:t xml:space="preserve"> </w:t>
            </w:r>
            <w:proofErr w:type="spellStart"/>
            <w:r w:rsidRPr="00D802CD">
              <w:rPr>
                <w:sz w:val="20"/>
                <w:szCs w:val="20"/>
                <w:u w:color="000000"/>
              </w:rPr>
              <w:t>фармаколога</w:t>
            </w:r>
            <w:proofErr w:type="spellEnd"/>
            <w:r w:rsidRPr="00D802CD">
              <w:rPr>
                <w:sz w:val="20"/>
                <w:szCs w:val="20"/>
                <w:u w:color="000000"/>
              </w:rPr>
              <w:t xml:space="preserve"> </w:t>
            </w:r>
            <w:proofErr w:type="spellStart"/>
            <w:r w:rsidRPr="00D802CD">
              <w:rPr>
                <w:sz w:val="20"/>
                <w:szCs w:val="20"/>
                <w:u w:color="000000"/>
              </w:rPr>
              <w:t>Србије</w:t>
            </w:r>
            <w:proofErr w:type="spellEnd"/>
            <w:r w:rsidRPr="00D802CD">
              <w:rPr>
                <w:sz w:val="20"/>
                <w:szCs w:val="20"/>
                <w:u w:color="000000"/>
              </w:rPr>
              <w:t xml:space="preserve">. </w:t>
            </w:r>
            <w:proofErr w:type="spellStart"/>
            <w:r w:rsidRPr="00D802CD">
              <w:rPr>
                <w:sz w:val="20"/>
                <w:szCs w:val="20"/>
                <w:u w:color="000000"/>
              </w:rPr>
              <w:t>Београд</w:t>
            </w:r>
            <w:proofErr w:type="spellEnd"/>
            <w:r w:rsidRPr="00D802CD">
              <w:rPr>
                <w:sz w:val="20"/>
                <w:szCs w:val="20"/>
                <w:u w:color="000000"/>
              </w:rPr>
              <w:t xml:space="preserve"> 2023</w:t>
            </w:r>
            <w:r w:rsidRPr="00D802CD">
              <w:rPr>
                <w:sz w:val="20"/>
                <w:szCs w:val="20"/>
                <w:u w:color="000000"/>
                <w:lang w:val="sr-Cyrl-RS"/>
              </w:rPr>
              <w:t xml:space="preserve">; </w:t>
            </w:r>
            <w:r w:rsidRPr="00D802CD">
              <w:rPr>
                <w:rStyle w:val="None"/>
                <w:rFonts w:eastAsia="Calibri"/>
                <w:sz w:val="20"/>
                <w:szCs w:val="20"/>
                <w:u w:color="000000"/>
              </w:rPr>
              <w:t xml:space="preserve">65. </w:t>
            </w:r>
            <w:r w:rsidRPr="00D802CD">
              <w:rPr>
                <w:rStyle w:val="None"/>
                <w:rFonts w:eastAsia="Calibri"/>
                <w:sz w:val="20"/>
                <w:szCs w:val="20"/>
                <w:u w:color="000000"/>
                <w:lang w:val="ru-RU"/>
              </w:rPr>
              <w:t>Гинеколошко</w:t>
            </w:r>
            <w:r w:rsidRPr="00D802CD">
              <w:rPr>
                <w:rStyle w:val="None"/>
                <w:rFonts w:eastAsia="Calibri"/>
                <w:sz w:val="20"/>
                <w:szCs w:val="20"/>
                <w:u w:color="000000"/>
              </w:rPr>
              <w:t>-</w:t>
            </w:r>
            <w:proofErr w:type="spellStart"/>
            <w:r w:rsidRPr="00D802CD">
              <w:rPr>
                <w:rStyle w:val="None"/>
                <w:rFonts w:eastAsia="Calibri"/>
                <w:sz w:val="20"/>
                <w:szCs w:val="20"/>
                <w:u w:color="000000"/>
              </w:rPr>
              <w:t>акушерска</w:t>
            </w:r>
            <w:proofErr w:type="spellEnd"/>
            <w:r w:rsidRPr="00D802CD">
              <w:rPr>
                <w:rStyle w:val="None"/>
                <w:rFonts w:eastAsia="Calibri"/>
                <w:sz w:val="20"/>
                <w:szCs w:val="20"/>
                <w:u w:color="000000"/>
              </w:rPr>
              <w:t xml:space="preserve"> </w:t>
            </w:r>
            <w:proofErr w:type="spellStart"/>
            <w:r w:rsidRPr="00D802CD">
              <w:rPr>
                <w:rStyle w:val="None"/>
                <w:rFonts w:eastAsia="Calibri"/>
                <w:sz w:val="20"/>
                <w:szCs w:val="20"/>
                <w:u w:color="000000"/>
              </w:rPr>
              <w:t>недеЉа</w:t>
            </w:r>
            <w:proofErr w:type="spellEnd"/>
            <w:r w:rsidRPr="00D802CD">
              <w:rPr>
                <w:rStyle w:val="None"/>
                <w:rFonts w:eastAsia="Calibri"/>
                <w:sz w:val="20"/>
                <w:szCs w:val="20"/>
                <w:u w:color="000000"/>
              </w:rPr>
              <w:t xml:space="preserve"> СЛД </w:t>
            </w:r>
            <w:proofErr w:type="spellStart"/>
            <w:r w:rsidRPr="00D802CD">
              <w:rPr>
                <w:rStyle w:val="None"/>
                <w:rFonts w:eastAsia="Calibri"/>
                <w:sz w:val="20"/>
                <w:szCs w:val="20"/>
                <w:u w:color="000000"/>
              </w:rPr>
              <w:t>Београд</w:t>
            </w:r>
            <w:proofErr w:type="spellEnd"/>
            <w:r w:rsidRPr="00D802CD">
              <w:rPr>
                <w:rStyle w:val="None"/>
                <w:rFonts w:eastAsia="Calibri"/>
                <w:sz w:val="20"/>
                <w:szCs w:val="20"/>
                <w:u w:color="000000"/>
              </w:rPr>
              <w:t xml:space="preserve"> 2022</w:t>
            </w:r>
            <w:r w:rsidRPr="00D802CD">
              <w:rPr>
                <w:rStyle w:val="None"/>
                <w:rFonts w:eastAsia="Calibri"/>
                <w:sz w:val="20"/>
                <w:szCs w:val="20"/>
                <w:u w:color="000000"/>
                <w:lang w:val="sr-Cyrl-RS"/>
              </w:rPr>
              <w:t xml:space="preserve">; </w:t>
            </w:r>
            <w:r w:rsidRPr="00D802CD">
              <w:rPr>
                <w:sz w:val="20"/>
                <w:szCs w:val="20"/>
                <w:u w:color="000000"/>
              </w:rPr>
              <w:t>World Congress of Perinatal Medicine Istanbul 2019</w:t>
            </w:r>
          </w:p>
          <w:p w14:paraId="2D2B7ECF" w14:textId="77777777" w:rsidR="008337C9" w:rsidRPr="00D802CD" w:rsidRDefault="008337C9" w:rsidP="004252B3">
            <w:pPr>
              <w:widowControl w:val="0"/>
              <w:tabs>
                <w:tab w:val="left" w:pos="284"/>
              </w:tabs>
              <w:autoSpaceDE w:val="0"/>
              <w:autoSpaceDN w:val="0"/>
              <w:adjustRightInd w:val="0"/>
              <w:jc w:val="both"/>
              <w:rPr>
                <w:sz w:val="18"/>
                <w:szCs w:val="18"/>
                <w:lang w:val="sr-Cyrl-RS"/>
              </w:rPr>
            </w:pPr>
          </w:p>
        </w:tc>
      </w:tr>
      <w:tr w:rsidR="00D802CD" w:rsidRPr="00D802CD" w14:paraId="071BB8E0" w14:textId="77777777" w:rsidTr="00D802CD">
        <w:tc>
          <w:tcPr>
            <w:tcW w:w="563" w:type="dxa"/>
            <w:tcBorders>
              <w:top w:val="single" w:sz="4" w:space="0" w:color="auto"/>
              <w:left w:val="single" w:sz="4" w:space="0" w:color="auto"/>
              <w:bottom w:val="single" w:sz="4" w:space="0" w:color="auto"/>
              <w:right w:val="single" w:sz="4" w:space="0" w:color="auto"/>
            </w:tcBorders>
          </w:tcPr>
          <w:p w14:paraId="110DD046" w14:textId="2586C17F" w:rsidR="00D802CD" w:rsidRPr="00D802CD" w:rsidRDefault="008337C9" w:rsidP="004252B3">
            <w:pPr>
              <w:rPr>
                <w:sz w:val="20"/>
                <w:szCs w:val="20"/>
              </w:rPr>
            </w:pPr>
            <w:r w:rsidRPr="00D802CD">
              <w:rPr>
                <w:noProof/>
                <w:color w:val="000000"/>
                <w:sz w:val="20"/>
                <w:szCs w:val="20"/>
              </w:rPr>
              <mc:AlternateContent>
                <mc:Choice Requires="wps">
                  <w:drawing>
                    <wp:anchor distT="0" distB="0" distL="114300" distR="114300" simplePos="0" relativeHeight="251846656" behindDoc="0" locked="0" layoutInCell="1" allowOverlap="1" wp14:anchorId="53D3D7A2" wp14:editId="222D145F">
                      <wp:simplePos x="0" y="0"/>
                      <wp:positionH relativeFrom="column">
                        <wp:posOffset>-36097</wp:posOffset>
                      </wp:positionH>
                      <wp:positionV relativeFrom="paragraph">
                        <wp:posOffset>-34876</wp:posOffset>
                      </wp:positionV>
                      <wp:extent cx="288290" cy="252095"/>
                      <wp:effectExtent l="0" t="0" r="35560" b="52705"/>
                      <wp:wrapNone/>
                      <wp:docPr id="172314260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35A71A5" id="Oval 84" o:spid="_x0000_s1026" style="position:absolute;margin-left:-2.85pt;margin-top:-2.75pt;width:22.7pt;height:19.8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" filled="f" strokecolor="#0d0d0d" strokeweight="2pt">
                      <v:shadow on="t" color="#7f7f7f" opacity=".5" offset="1pt"/>
                      <v:path arrowok="t"/>
                    </v:oval>
                  </w:pict>
                </mc:Fallback>
              </mc:AlternateContent>
            </w:r>
            <w:r w:rsidR="00D802CD" w:rsidRPr="00D802CD">
              <w:rPr>
                <w:sz w:val="20"/>
                <w:szCs w:val="20"/>
              </w:rPr>
              <w:t>14</w:t>
            </w:r>
          </w:p>
        </w:tc>
        <w:tc>
          <w:tcPr>
            <w:tcW w:w="4230" w:type="dxa"/>
            <w:tcBorders>
              <w:top w:val="single" w:sz="4" w:space="0" w:color="auto"/>
              <w:left w:val="single" w:sz="4" w:space="0" w:color="auto"/>
              <w:bottom w:val="single" w:sz="4" w:space="0" w:color="auto"/>
              <w:right w:val="single" w:sz="4" w:space="0" w:color="auto"/>
            </w:tcBorders>
          </w:tcPr>
          <w:p w14:paraId="59FBD7AF" w14:textId="77777777" w:rsidR="00D802CD" w:rsidRPr="00D802CD" w:rsidRDefault="00D802CD" w:rsidP="004252B3">
            <w:pPr>
              <w:tabs>
                <w:tab w:val="left" w:pos="-2160"/>
              </w:tabs>
              <w:jc w:val="both"/>
              <w:rPr>
                <w:sz w:val="20"/>
                <w:szCs w:val="20"/>
              </w:rPr>
            </w:pPr>
            <w:proofErr w:type="spellStart"/>
            <w:r w:rsidRPr="00D802CD">
              <w:rPr>
                <w:rStyle w:val="Bodytext22"/>
                <w:rFonts w:ascii="Times New Roman" w:hAnsi="Times New Roman"/>
                <w:sz w:val="20"/>
                <w:szCs w:val="20"/>
              </w:rPr>
              <w:t>Оригинално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стручно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остварење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руковођење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научно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истраживачким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стручним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пројектима</w:t>
            </w:r>
            <w:proofErr w:type="spellEnd"/>
            <w:r w:rsidRPr="00D802CD">
              <w:rPr>
                <w:rStyle w:val="Bodytext22"/>
                <w:rFonts w:ascii="Times New Roman" w:hAnsi="Times New Roman"/>
                <w:sz w:val="20"/>
                <w:szCs w:val="20"/>
              </w:rPr>
              <w:t>.</w:t>
            </w:r>
          </w:p>
          <w:p w14:paraId="2D8E2EA4" w14:textId="77777777" w:rsidR="00D802CD" w:rsidRPr="00D802CD" w:rsidRDefault="00D802CD" w:rsidP="004252B3">
            <w:pPr>
              <w:jc w:val="both"/>
              <w:rPr>
                <w:sz w:val="20"/>
                <w:szCs w:val="20"/>
              </w:rPr>
            </w:pPr>
          </w:p>
        </w:tc>
        <w:tc>
          <w:tcPr>
            <w:tcW w:w="1350" w:type="dxa"/>
            <w:tcBorders>
              <w:top w:val="single" w:sz="4" w:space="0" w:color="auto"/>
              <w:left w:val="single" w:sz="4" w:space="0" w:color="auto"/>
              <w:bottom w:val="single" w:sz="4" w:space="0" w:color="auto"/>
              <w:right w:val="single" w:sz="4" w:space="0" w:color="auto"/>
            </w:tcBorders>
          </w:tcPr>
          <w:p w14:paraId="3DA786A9" w14:textId="77777777" w:rsidR="00DF434F" w:rsidRPr="00D802CD" w:rsidRDefault="00DF434F" w:rsidP="00DF434F">
            <w:pPr>
              <w:pBdr>
                <w:top w:val="nil"/>
                <w:left w:val="nil"/>
                <w:bottom w:val="nil"/>
                <w:right w:val="nil"/>
                <w:between w:val="nil"/>
              </w:pBdr>
              <w:spacing w:line="259" w:lineRule="auto"/>
              <w:jc w:val="center"/>
              <w:rPr>
                <w:color w:val="000000"/>
                <w:sz w:val="20"/>
                <w:szCs w:val="20"/>
              </w:rPr>
            </w:pPr>
            <w:r w:rsidRPr="00D802CD">
              <w:rPr>
                <w:color w:val="000000"/>
              </w:rPr>
              <w:t xml:space="preserve">2 </w:t>
            </w:r>
            <w:proofErr w:type="spellStart"/>
            <w:r w:rsidRPr="00D802CD">
              <w:rPr>
                <w:color w:val="000000"/>
                <w:sz w:val="20"/>
                <w:szCs w:val="20"/>
              </w:rPr>
              <w:t>научн</w:t>
            </w:r>
            <w:r w:rsidRPr="00D802CD">
              <w:rPr>
                <w:sz w:val="20"/>
                <w:szCs w:val="20"/>
              </w:rPr>
              <w:t>а</w:t>
            </w:r>
            <w:proofErr w:type="spellEnd"/>
            <w:r w:rsidRPr="00D802CD">
              <w:rPr>
                <w:color w:val="000000"/>
                <w:sz w:val="20"/>
                <w:szCs w:val="20"/>
              </w:rPr>
              <w:t xml:space="preserve"> и </w:t>
            </w:r>
          </w:p>
          <w:p w14:paraId="10A47DC7" w14:textId="32C7E217" w:rsidR="00D802CD" w:rsidRPr="00D802CD" w:rsidRDefault="00DF434F" w:rsidP="00DF434F">
            <w:pPr>
              <w:jc w:val="center"/>
              <w:rPr>
                <w:sz w:val="20"/>
                <w:szCs w:val="20"/>
                <w:lang w:val="sr-Cyrl-RS"/>
              </w:rPr>
            </w:pPr>
            <w:r w:rsidRPr="00D802CD">
              <w:rPr>
                <w:color w:val="000000"/>
              </w:rPr>
              <w:t xml:space="preserve">2 </w:t>
            </w:r>
            <w:proofErr w:type="spellStart"/>
            <w:r w:rsidRPr="00D802CD">
              <w:rPr>
                <w:color w:val="000000"/>
                <w:sz w:val="20"/>
                <w:szCs w:val="20"/>
              </w:rPr>
              <w:t>стручна</w:t>
            </w:r>
            <w:proofErr w:type="spellEnd"/>
            <w:r w:rsidRPr="00D802CD">
              <w:rPr>
                <w:color w:val="000000"/>
                <w:sz w:val="20"/>
                <w:szCs w:val="20"/>
              </w:rPr>
              <w:t xml:space="preserve"> </w:t>
            </w:r>
            <w:proofErr w:type="spellStart"/>
            <w:r w:rsidRPr="00D802CD">
              <w:rPr>
                <w:color w:val="000000"/>
                <w:sz w:val="20"/>
                <w:szCs w:val="20"/>
              </w:rPr>
              <w:t>пројекта</w:t>
            </w:r>
            <w:proofErr w:type="spellEnd"/>
            <w:r w:rsidRPr="00D802CD">
              <w:rPr>
                <w:sz w:val="20"/>
                <w:szCs w:val="20"/>
                <w:lang w:val="sr-Cyrl-RS"/>
              </w:rPr>
              <w:t xml:space="preserve"> </w:t>
            </w:r>
          </w:p>
        </w:tc>
        <w:tc>
          <w:tcPr>
            <w:tcW w:w="3528" w:type="dxa"/>
            <w:tcBorders>
              <w:top w:val="single" w:sz="4" w:space="0" w:color="auto"/>
              <w:left w:val="single" w:sz="4" w:space="0" w:color="auto"/>
              <w:bottom w:val="single" w:sz="4" w:space="0" w:color="auto"/>
              <w:right w:val="single" w:sz="4" w:space="0" w:color="auto"/>
            </w:tcBorders>
          </w:tcPr>
          <w:p w14:paraId="724D2CC7" w14:textId="1DA39FC1" w:rsidR="00DF434F" w:rsidRDefault="00DF434F" w:rsidP="00DF434F">
            <w:pPr>
              <w:pBdr>
                <w:top w:val="nil"/>
                <w:left w:val="nil"/>
                <w:bottom w:val="nil"/>
                <w:right w:val="nil"/>
                <w:between w:val="nil"/>
              </w:pBdr>
              <w:ind w:right="144"/>
              <w:jc w:val="both"/>
              <w:rPr>
                <w:color w:val="000000"/>
                <w:sz w:val="20"/>
                <w:szCs w:val="20"/>
              </w:rPr>
            </w:pPr>
            <w:proofErr w:type="spellStart"/>
            <w:r w:rsidRPr="00CD7DCA">
              <w:rPr>
                <w:sz w:val="20"/>
                <w:szCs w:val="20"/>
              </w:rPr>
              <w:t>Сарадник</w:t>
            </w:r>
            <w:proofErr w:type="spellEnd"/>
            <w:r w:rsidRPr="00CD7DCA">
              <w:rPr>
                <w:sz w:val="20"/>
                <w:szCs w:val="20"/>
              </w:rPr>
              <w:t xml:space="preserve"> </w:t>
            </w:r>
            <w:proofErr w:type="spellStart"/>
            <w:r w:rsidRPr="00CD7DCA">
              <w:rPr>
                <w:sz w:val="20"/>
                <w:szCs w:val="20"/>
              </w:rPr>
              <w:t>на</w:t>
            </w:r>
            <w:proofErr w:type="spellEnd"/>
            <w:r w:rsidRPr="00CD7DCA">
              <w:rPr>
                <w:sz w:val="20"/>
                <w:szCs w:val="20"/>
              </w:rPr>
              <w:t xml:space="preserve"> </w:t>
            </w:r>
            <w:r>
              <w:rPr>
                <w:sz w:val="20"/>
                <w:szCs w:val="20"/>
                <w:lang w:val="sr-Cyrl-RS"/>
              </w:rPr>
              <w:t>пот</w:t>
            </w:r>
            <w:proofErr w:type="spellStart"/>
            <w:r w:rsidRPr="00CD7DCA">
              <w:rPr>
                <w:sz w:val="20"/>
                <w:szCs w:val="20"/>
              </w:rPr>
              <w:t>пројекту</w:t>
            </w:r>
            <w:proofErr w:type="spellEnd"/>
            <w:r>
              <w:rPr>
                <w:sz w:val="20"/>
                <w:szCs w:val="20"/>
                <w:lang w:val="sr-Cyrl-RS"/>
              </w:rPr>
              <w:t xml:space="preserve"> под називом</w:t>
            </w:r>
            <w:proofErr w:type="gramStart"/>
            <w:r w:rsidRPr="00CD7DCA">
              <w:rPr>
                <w:sz w:val="20"/>
                <w:szCs w:val="20"/>
              </w:rPr>
              <w:t>:</w:t>
            </w:r>
            <w:r w:rsidRPr="00CD7DCA">
              <w:rPr>
                <w:b/>
                <w:sz w:val="20"/>
                <w:szCs w:val="20"/>
              </w:rPr>
              <w:t xml:space="preserve"> ”</w:t>
            </w:r>
            <w:proofErr w:type="spellStart"/>
            <w:r w:rsidRPr="00CD7DCA">
              <w:rPr>
                <w:sz w:val="20"/>
                <w:szCs w:val="20"/>
              </w:rPr>
              <w:t>Хронични</w:t>
            </w:r>
            <w:proofErr w:type="spellEnd"/>
            <w:proofErr w:type="gramEnd"/>
            <w:r w:rsidRPr="00CD7DCA">
              <w:rPr>
                <w:sz w:val="20"/>
                <w:szCs w:val="20"/>
              </w:rPr>
              <w:t xml:space="preserve"> </w:t>
            </w:r>
            <w:proofErr w:type="spellStart"/>
            <w:r w:rsidRPr="00CD7DCA">
              <w:rPr>
                <w:sz w:val="20"/>
                <w:szCs w:val="20"/>
              </w:rPr>
              <w:t>коронарни</w:t>
            </w:r>
            <w:proofErr w:type="spellEnd"/>
            <w:r w:rsidRPr="00CD7DCA">
              <w:rPr>
                <w:sz w:val="20"/>
                <w:szCs w:val="20"/>
              </w:rPr>
              <w:t xml:space="preserve"> </w:t>
            </w:r>
            <w:proofErr w:type="spellStart"/>
            <w:r w:rsidRPr="00CD7DCA">
              <w:rPr>
                <w:sz w:val="20"/>
                <w:szCs w:val="20"/>
              </w:rPr>
              <w:t>синдром-физиологија</w:t>
            </w:r>
            <w:proofErr w:type="spellEnd"/>
            <w:r w:rsidRPr="00CD7DCA">
              <w:rPr>
                <w:sz w:val="20"/>
                <w:szCs w:val="20"/>
              </w:rPr>
              <w:t xml:space="preserve"> </w:t>
            </w:r>
            <w:proofErr w:type="spellStart"/>
            <w:r w:rsidRPr="00CD7DCA">
              <w:rPr>
                <w:sz w:val="20"/>
                <w:szCs w:val="20"/>
              </w:rPr>
              <w:t>коронарних</w:t>
            </w:r>
            <w:proofErr w:type="spellEnd"/>
            <w:r w:rsidRPr="00CD7DCA">
              <w:rPr>
                <w:sz w:val="20"/>
                <w:szCs w:val="20"/>
              </w:rPr>
              <w:t xml:space="preserve"> </w:t>
            </w:r>
            <w:proofErr w:type="spellStart"/>
            <w:r w:rsidRPr="00CD7DCA">
              <w:rPr>
                <w:sz w:val="20"/>
                <w:szCs w:val="20"/>
              </w:rPr>
              <w:t>артерија</w:t>
            </w:r>
            <w:proofErr w:type="spellEnd"/>
            <w:r w:rsidRPr="00CD7DCA">
              <w:rPr>
                <w:sz w:val="20"/>
                <w:szCs w:val="20"/>
              </w:rPr>
              <w:t>“.</w:t>
            </w:r>
            <w:proofErr w:type="spellStart"/>
            <w:r w:rsidRPr="00CD7DCA">
              <w:rPr>
                <w:sz w:val="20"/>
                <w:szCs w:val="20"/>
              </w:rPr>
              <w:t>руководилац</w:t>
            </w:r>
            <w:proofErr w:type="spellEnd"/>
            <w:r w:rsidRPr="00CD7DCA">
              <w:rPr>
                <w:sz w:val="20"/>
                <w:szCs w:val="20"/>
              </w:rPr>
              <w:t xml:space="preserve"> </w:t>
            </w:r>
            <w:proofErr w:type="spellStart"/>
            <w:r w:rsidRPr="00CD7DCA">
              <w:rPr>
                <w:sz w:val="20"/>
                <w:szCs w:val="20"/>
              </w:rPr>
              <w:t>пројекта</w:t>
            </w:r>
            <w:proofErr w:type="spellEnd"/>
            <w:r w:rsidRPr="00CD7DCA">
              <w:rPr>
                <w:sz w:val="20"/>
                <w:szCs w:val="20"/>
              </w:rPr>
              <w:t xml:space="preserve">: </w:t>
            </w:r>
            <w:proofErr w:type="spellStart"/>
            <w:r w:rsidRPr="00CD7DCA">
              <w:rPr>
                <w:sz w:val="20"/>
                <w:szCs w:val="20"/>
              </w:rPr>
              <w:t>проф</w:t>
            </w:r>
            <w:proofErr w:type="spellEnd"/>
            <w:r w:rsidRPr="00CD7DCA">
              <w:rPr>
                <w:sz w:val="20"/>
                <w:szCs w:val="20"/>
              </w:rPr>
              <w:t xml:space="preserve"> </w:t>
            </w:r>
            <w:proofErr w:type="spellStart"/>
            <w:r w:rsidRPr="00CD7DCA">
              <w:rPr>
                <w:sz w:val="20"/>
                <w:szCs w:val="20"/>
              </w:rPr>
              <w:t>др</w:t>
            </w:r>
            <w:proofErr w:type="spellEnd"/>
            <w:r w:rsidRPr="00CD7DCA">
              <w:rPr>
                <w:sz w:val="20"/>
                <w:szCs w:val="20"/>
              </w:rPr>
              <w:t xml:space="preserve"> Б</w:t>
            </w:r>
            <w:r>
              <w:rPr>
                <w:sz w:val="20"/>
                <w:szCs w:val="20"/>
                <w:lang w:val="sr-Cyrl-RS"/>
              </w:rPr>
              <w:t>ранко</w:t>
            </w:r>
            <w:r w:rsidRPr="00CD7DCA">
              <w:rPr>
                <w:sz w:val="20"/>
                <w:szCs w:val="20"/>
              </w:rPr>
              <w:t xml:space="preserve"> </w:t>
            </w:r>
            <w:proofErr w:type="spellStart"/>
            <w:r w:rsidRPr="00CD7DCA">
              <w:rPr>
                <w:sz w:val="20"/>
                <w:szCs w:val="20"/>
              </w:rPr>
              <w:t>Белеслин</w:t>
            </w:r>
            <w:proofErr w:type="spellEnd"/>
            <w:r w:rsidRPr="00CD7DCA">
              <w:rPr>
                <w:sz w:val="20"/>
                <w:szCs w:val="20"/>
              </w:rPr>
              <w:t xml:space="preserve">; у </w:t>
            </w:r>
            <w:proofErr w:type="spellStart"/>
            <w:r w:rsidRPr="00CD7DCA">
              <w:rPr>
                <w:sz w:val="20"/>
                <w:szCs w:val="20"/>
              </w:rPr>
              <w:t>оквиру</w:t>
            </w:r>
            <w:proofErr w:type="spellEnd"/>
            <w:r w:rsidRPr="00CD7DCA">
              <w:rPr>
                <w:sz w:val="20"/>
                <w:szCs w:val="20"/>
              </w:rPr>
              <w:t xml:space="preserve"> </w:t>
            </w:r>
            <w:proofErr w:type="spellStart"/>
            <w:r w:rsidRPr="00CD7DCA">
              <w:rPr>
                <w:sz w:val="20"/>
                <w:szCs w:val="20"/>
              </w:rPr>
              <w:t>пројекта</w:t>
            </w:r>
            <w:proofErr w:type="spellEnd"/>
            <w:r w:rsidRPr="00CD7DCA">
              <w:rPr>
                <w:sz w:val="20"/>
                <w:szCs w:val="20"/>
              </w:rPr>
              <w:t xml:space="preserve"> </w:t>
            </w:r>
            <w:proofErr w:type="spellStart"/>
            <w:r w:rsidRPr="00CD7DCA">
              <w:rPr>
                <w:sz w:val="20"/>
                <w:szCs w:val="20"/>
              </w:rPr>
              <w:t>Медицински</w:t>
            </w:r>
            <w:proofErr w:type="spellEnd"/>
            <w:r w:rsidRPr="00CD7DCA">
              <w:rPr>
                <w:sz w:val="20"/>
                <w:szCs w:val="20"/>
              </w:rPr>
              <w:t xml:space="preserve"> </w:t>
            </w:r>
            <w:proofErr w:type="spellStart"/>
            <w:r w:rsidRPr="00CD7DCA">
              <w:rPr>
                <w:sz w:val="20"/>
                <w:szCs w:val="20"/>
              </w:rPr>
              <w:t>факултет</w:t>
            </w:r>
            <w:proofErr w:type="spellEnd"/>
            <w:r w:rsidRPr="00CD7DCA">
              <w:rPr>
                <w:sz w:val="20"/>
                <w:szCs w:val="20"/>
              </w:rPr>
              <w:t xml:space="preserve">, </w:t>
            </w:r>
            <w:proofErr w:type="spellStart"/>
            <w:r w:rsidRPr="00CD7DCA">
              <w:rPr>
                <w:sz w:val="20"/>
                <w:szCs w:val="20"/>
              </w:rPr>
              <w:t>Универзитет</w:t>
            </w:r>
            <w:proofErr w:type="spellEnd"/>
            <w:r w:rsidRPr="00CD7DCA">
              <w:rPr>
                <w:sz w:val="20"/>
                <w:szCs w:val="20"/>
              </w:rPr>
              <w:t xml:space="preserve"> у </w:t>
            </w:r>
            <w:proofErr w:type="spellStart"/>
            <w:r w:rsidRPr="00CD7DCA">
              <w:rPr>
                <w:sz w:val="20"/>
                <w:szCs w:val="20"/>
              </w:rPr>
              <w:t>Београду</w:t>
            </w:r>
            <w:proofErr w:type="spellEnd"/>
            <w:r w:rsidRPr="00CD7DCA">
              <w:rPr>
                <w:sz w:val="20"/>
                <w:szCs w:val="20"/>
              </w:rPr>
              <w:t xml:space="preserve"> </w:t>
            </w:r>
            <w:proofErr w:type="spellStart"/>
            <w:r w:rsidRPr="00CD7DCA">
              <w:rPr>
                <w:sz w:val="20"/>
                <w:szCs w:val="20"/>
              </w:rPr>
              <w:t>Eв</w:t>
            </w:r>
            <w:proofErr w:type="spellEnd"/>
            <w:r w:rsidRPr="00CD7DCA">
              <w:rPr>
                <w:sz w:val="20"/>
                <w:szCs w:val="20"/>
              </w:rPr>
              <w:t xml:space="preserve">, </w:t>
            </w:r>
            <w:proofErr w:type="spellStart"/>
            <w:r w:rsidRPr="00CD7DCA">
              <w:rPr>
                <w:sz w:val="20"/>
                <w:szCs w:val="20"/>
              </w:rPr>
              <w:t>број</w:t>
            </w:r>
            <w:proofErr w:type="spellEnd"/>
            <w:r w:rsidRPr="00CD7DCA">
              <w:rPr>
                <w:sz w:val="20"/>
                <w:szCs w:val="20"/>
              </w:rPr>
              <w:t xml:space="preserve"> </w:t>
            </w:r>
            <w:r w:rsidRPr="00CD7DCA">
              <w:rPr>
                <w:bCs/>
                <w:sz w:val="20"/>
                <w:szCs w:val="20"/>
              </w:rPr>
              <w:t>451-03-66/2024-03/200110,</w:t>
            </w:r>
            <w:r w:rsidRPr="00CD7DCA">
              <w:rPr>
                <w:b/>
                <w:sz w:val="20"/>
                <w:szCs w:val="20"/>
              </w:rPr>
              <w:t xml:space="preserve"> </w:t>
            </w:r>
            <w:proofErr w:type="spellStart"/>
            <w:r w:rsidRPr="00CD7DCA">
              <w:rPr>
                <w:sz w:val="20"/>
                <w:szCs w:val="20"/>
              </w:rPr>
              <w:t>финансиран</w:t>
            </w:r>
            <w:proofErr w:type="spellEnd"/>
            <w:r w:rsidRPr="00CD7DCA">
              <w:rPr>
                <w:sz w:val="20"/>
                <w:szCs w:val="20"/>
              </w:rPr>
              <w:t xml:space="preserve"> </w:t>
            </w:r>
            <w:proofErr w:type="spellStart"/>
            <w:r w:rsidRPr="00CD7DCA">
              <w:rPr>
                <w:sz w:val="20"/>
                <w:szCs w:val="20"/>
              </w:rPr>
              <w:t>од</w:t>
            </w:r>
            <w:proofErr w:type="spellEnd"/>
            <w:r w:rsidRPr="00CD7DCA">
              <w:rPr>
                <w:sz w:val="20"/>
                <w:szCs w:val="20"/>
              </w:rPr>
              <w:t xml:space="preserve"> </w:t>
            </w:r>
            <w:proofErr w:type="spellStart"/>
            <w:r w:rsidRPr="00CD7DCA">
              <w:rPr>
                <w:sz w:val="20"/>
                <w:szCs w:val="20"/>
              </w:rPr>
              <w:t>стране</w:t>
            </w:r>
            <w:proofErr w:type="spellEnd"/>
            <w:r w:rsidRPr="00CD7DCA">
              <w:rPr>
                <w:sz w:val="20"/>
                <w:szCs w:val="20"/>
              </w:rPr>
              <w:t xml:space="preserve"> </w:t>
            </w:r>
            <w:proofErr w:type="spellStart"/>
            <w:r w:rsidRPr="00CD7DCA">
              <w:rPr>
                <w:sz w:val="20"/>
                <w:szCs w:val="20"/>
              </w:rPr>
              <w:t>Министарства</w:t>
            </w:r>
            <w:proofErr w:type="spellEnd"/>
            <w:r w:rsidRPr="00CD7DCA">
              <w:rPr>
                <w:sz w:val="20"/>
                <w:szCs w:val="20"/>
              </w:rPr>
              <w:t xml:space="preserve"> </w:t>
            </w:r>
            <w:proofErr w:type="spellStart"/>
            <w:r w:rsidRPr="00CD7DCA">
              <w:rPr>
                <w:sz w:val="20"/>
                <w:szCs w:val="20"/>
              </w:rPr>
              <w:t>науке</w:t>
            </w:r>
            <w:proofErr w:type="spellEnd"/>
            <w:r w:rsidRPr="00CD7DCA">
              <w:rPr>
                <w:sz w:val="20"/>
                <w:szCs w:val="20"/>
              </w:rPr>
              <w:t xml:space="preserve">, </w:t>
            </w:r>
            <w:proofErr w:type="spellStart"/>
            <w:r w:rsidRPr="00CD7DCA">
              <w:rPr>
                <w:sz w:val="20"/>
                <w:szCs w:val="20"/>
              </w:rPr>
              <w:t>технолошког</w:t>
            </w:r>
            <w:proofErr w:type="spellEnd"/>
            <w:r w:rsidRPr="00CD7DCA">
              <w:rPr>
                <w:sz w:val="20"/>
                <w:szCs w:val="20"/>
              </w:rPr>
              <w:t xml:space="preserve"> </w:t>
            </w:r>
            <w:proofErr w:type="spellStart"/>
            <w:r w:rsidRPr="00CD7DCA">
              <w:rPr>
                <w:sz w:val="20"/>
                <w:szCs w:val="20"/>
              </w:rPr>
              <w:t>развоја</w:t>
            </w:r>
            <w:proofErr w:type="spellEnd"/>
            <w:r w:rsidRPr="00CD7DCA">
              <w:rPr>
                <w:sz w:val="20"/>
                <w:szCs w:val="20"/>
              </w:rPr>
              <w:t xml:space="preserve"> и </w:t>
            </w:r>
            <w:proofErr w:type="spellStart"/>
            <w:r w:rsidRPr="00CD7DCA">
              <w:rPr>
                <w:sz w:val="20"/>
                <w:szCs w:val="20"/>
              </w:rPr>
              <w:t>иновација</w:t>
            </w:r>
            <w:proofErr w:type="spellEnd"/>
            <w:r w:rsidRPr="00CD7DCA">
              <w:rPr>
                <w:sz w:val="20"/>
                <w:szCs w:val="20"/>
              </w:rPr>
              <w:t xml:space="preserve"> </w:t>
            </w:r>
            <w:proofErr w:type="spellStart"/>
            <w:r w:rsidRPr="00CD7DCA">
              <w:rPr>
                <w:sz w:val="20"/>
                <w:szCs w:val="20"/>
              </w:rPr>
              <w:t>Републике</w:t>
            </w:r>
            <w:proofErr w:type="spellEnd"/>
            <w:r w:rsidRPr="00CD7DCA">
              <w:rPr>
                <w:sz w:val="20"/>
                <w:szCs w:val="20"/>
              </w:rPr>
              <w:t xml:space="preserve"> </w:t>
            </w:r>
            <w:proofErr w:type="spellStart"/>
            <w:r w:rsidRPr="00CD7DCA">
              <w:rPr>
                <w:sz w:val="20"/>
                <w:szCs w:val="20"/>
              </w:rPr>
              <w:t>Србије</w:t>
            </w:r>
            <w:proofErr w:type="spellEnd"/>
            <w:r w:rsidRPr="00CD7DCA">
              <w:rPr>
                <w:sz w:val="20"/>
                <w:szCs w:val="20"/>
              </w:rPr>
              <w:t>.</w:t>
            </w:r>
            <w:r>
              <w:rPr>
                <w:sz w:val="20"/>
                <w:szCs w:val="20"/>
                <w:lang w:val="sr-Cyrl-RS"/>
              </w:rPr>
              <w:t>2024-2025 година;</w:t>
            </w:r>
          </w:p>
          <w:p w14:paraId="3D05708B" w14:textId="1FA87BD7" w:rsidR="00DF434F" w:rsidRPr="00DF434F" w:rsidRDefault="00DF434F" w:rsidP="00DF434F">
            <w:pPr>
              <w:pBdr>
                <w:top w:val="nil"/>
                <w:left w:val="nil"/>
                <w:bottom w:val="nil"/>
                <w:right w:val="nil"/>
                <w:between w:val="nil"/>
              </w:pBdr>
              <w:ind w:right="144"/>
              <w:jc w:val="both"/>
              <w:rPr>
                <w:color w:val="000000"/>
                <w:sz w:val="20"/>
                <w:szCs w:val="20"/>
                <w:lang w:val="sr-Cyrl-RS"/>
              </w:rPr>
            </w:pPr>
            <w:proofErr w:type="spellStart"/>
            <w:r w:rsidRPr="00CD7DCA">
              <w:rPr>
                <w:color w:val="000000"/>
                <w:sz w:val="20"/>
                <w:szCs w:val="20"/>
              </w:rPr>
              <w:t>Стручни</w:t>
            </w:r>
            <w:proofErr w:type="spellEnd"/>
            <w:r w:rsidRPr="00CD7DCA">
              <w:rPr>
                <w:color w:val="000000"/>
                <w:sz w:val="20"/>
                <w:szCs w:val="20"/>
              </w:rPr>
              <w:t xml:space="preserve"> </w:t>
            </w:r>
            <w:proofErr w:type="spellStart"/>
            <w:r w:rsidRPr="00CD7DCA">
              <w:rPr>
                <w:color w:val="000000"/>
                <w:sz w:val="20"/>
                <w:szCs w:val="20"/>
              </w:rPr>
              <w:t>пројекат</w:t>
            </w:r>
            <w:proofErr w:type="spellEnd"/>
            <w:r w:rsidRPr="00CD7DCA">
              <w:rPr>
                <w:color w:val="000000"/>
                <w:sz w:val="20"/>
                <w:szCs w:val="20"/>
              </w:rPr>
              <w:t xml:space="preserve"> </w:t>
            </w:r>
            <w:proofErr w:type="spellStart"/>
            <w:r w:rsidRPr="00CD7DCA">
              <w:rPr>
                <w:color w:val="000000"/>
                <w:sz w:val="20"/>
                <w:szCs w:val="20"/>
              </w:rPr>
              <w:t>под</w:t>
            </w:r>
            <w:proofErr w:type="spellEnd"/>
            <w:r w:rsidRPr="00CD7DCA">
              <w:rPr>
                <w:color w:val="000000"/>
                <w:sz w:val="20"/>
                <w:szCs w:val="20"/>
              </w:rPr>
              <w:t xml:space="preserve"> </w:t>
            </w:r>
            <w:proofErr w:type="spellStart"/>
            <w:r w:rsidRPr="00CD7DCA">
              <w:rPr>
                <w:color w:val="000000"/>
                <w:sz w:val="20"/>
                <w:szCs w:val="20"/>
              </w:rPr>
              <w:t>називом</w:t>
            </w:r>
            <w:proofErr w:type="spellEnd"/>
            <w:r w:rsidRPr="00CD7DCA">
              <w:rPr>
                <w:color w:val="000000"/>
                <w:sz w:val="20"/>
                <w:szCs w:val="20"/>
              </w:rPr>
              <w:t xml:space="preserve"> „</w:t>
            </w:r>
            <w:proofErr w:type="spellStart"/>
            <w:r w:rsidRPr="00CD7DCA">
              <w:rPr>
                <w:color w:val="000000"/>
                <w:sz w:val="20"/>
                <w:szCs w:val="20"/>
              </w:rPr>
              <w:t>Детаљна</w:t>
            </w:r>
            <w:proofErr w:type="spellEnd"/>
            <w:r w:rsidRPr="00CD7DCA">
              <w:rPr>
                <w:color w:val="000000"/>
                <w:sz w:val="20"/>
                <w:szCs w:val="20"/>
              </w:rPr>
              <w:t xml:space="preserve"> </w:t>
            </w:r>
            <w:proofErr w:type="spellStart"/>
            <w:r w:rsidRPr="00CD7DCA">
              <w:rPr>
                <w:color w:val="000000"/>
                <w:sz w:val="20"/>
                <w:szCs w:val="20"/>
              </w:rPr>
              <w:t>анализа</w:t>
            </w:r>
            <w:proofErr w:type="spellEnd"/>
            <w:r w:rsidRPr="00CD7DCA">
              <w:rPr>
                <w:color w:val="000000"/>
                <w:sz w:val="20"/>
                <w:szCs w:val="20"/>
              </w:rPr>
              <w:t xml:space="preserve"> </w:t>
            </w:r>
            <w:proofErr w:type="spellStart"/>
            <w:r w:rsidRPr="00CD7DCA">
              <w:rPr>
                <w:color w:val="000000"/>
                <w:sz w:val="20"/>
                <w:szCs w:val="20"/>
              </w:rPr>
              <w:t>узрока</w:t>
            </w:r>
            <w:proofErr w:type="spellEnd"/>
            <w:r w:rsidRPr="00CD7DCA">
              <w:rPr>
                <w:color w:val="000000"/>
                <w:sz w:val="20"/>
                <w:szCs w:val="20"/>
              </w:rPr>
              <w:t xml:space="preserve"> </w:t>
            </w:r>
            <w:proofErr w:type="spellStart"/>
            <w:r w:rsidRPr="00CD7DCA">
              <w:rPr>
                <w:color w:val="000000"/>
                <w:sz w:val="20"/>
                <w:szCs w:val="20"/>
              </w:rPr>
              <w:t>перинаталне</w:t>
            </w:r>
            <w:proofErr w:type="spellEnd"/>
            <w:r w:rsidRPr="00CD7DCA">
              <w:rPr>
                <w:color w:val="000000"/>
                <w:sz w:val="20"/>
                <w:szCs w:val="20"/>
              </w:rPr>
              <w:t xml:space="preserve"> </w:t>
            </w:r>
            <w:proofErr w:type="spellStart"/>
            <w:r w:rsidRPr="00CD7DCA">
              <w:rPr>
                <w:color w:val="000000"/>
                <w:sz w:val="20"/>
                <w:szCs w:val="20"/>
              </w:rPr>
              <w:t>смрти</w:t>
            </w:r>
            <w:proofErr w:type="spellEnd"/>
            <w:r w:rsidRPr="00CD7DCA">
              <w:rPr>
                <w:color w:val="000000"/>
                <w:sz w:val="20"/>
                <w:szCs w:val="20"/>
              </w:rPr>
              <w:t xml:space="preserve"> у </w:t>
            </w:r>
            <w:proofErr w:type="spellStart"/>
            <w:r w:rsidRPr="00CD7DCA">
              <w:rPr>
                <w:color w:val="000000"/>
                <w:sz w:val="20"/>
                <w:szCs w:val="20"/>
              </w:rPr>
              <w:t>Републици</w:t>
            </w:r>
            <w:proofErr w:type="spellEnd"/>
            <w:r w:rsidRPr="00CD7DCA">
              <w:rPr>
                <w:color w:val="000000"/>
                <w:sz w:val="20"/>
                <w:szCs w:val="20"/>
              </w:rPr>
              <w:t xml:space="preserve"> </w:t>
            </w:r>
            <w:proofErr w:type="spellStart"/>
            <w:r w:rsidRPr="00CD7DCA">
              <w:rPr>
                <w:color w:val="000000"/>
                <w:sz w:val="20"/>
                <w:szCs w:val="20"/>
              </w:rPr>
              <w:t>Србији</w:t>
            </w:r>
            <w:proofErr w:type="spellEnd"/>
            <w:r w:rsidRPr="00CD7DCA">
              <w:rPr>
                <w:color w:val="000000"/>
                <w:sz w:val="20"/>
                <w:szCs w:val="20"/>
              </w:rPr>
              <w:t xml:space="preserve"> – </w:t>
            </w:r>
            <w:proofErr w:type="spellStart"/>
            <w:r w:rsidRPr="00CD7DCA">
              <w:rPr>
                <w:color w:val="000000"/>
                <w:sz w:val="20"/>
                <w:szCs w:val="20"/>
              </w:rPr>
              <w:t>прва</w:t>
            </w:r>
            <w:proofErr w:type="spellEnd"/>
            <w:r w:rsidRPr="00CD7DCA">
              <w:rPr>
                <w:color w:val="000000"/>
                <w:sz w:val="20"/>
                <w:szCs w:val="20"/>
              </w:rPr>
              <w:t xml:space="preserve"> </w:t>
            </w:r>
            <w:proofErr w:type="spellStart"/>
            <w:proofErr w:type="gramStart"/>
            <w:r w:rsidRPr="00CD7DCA">
              <w:rPr>
                <w:color w:val="000000"/>
                <w:sz w:val="20"/>
                <w:szCs w:val="20"/>
              </w:rPr>
              <w:t>фаза</w:t>
            </w:r>
            <w:proofErr w:type="spellEnd"/>
            <w:r w:rsidRPr="00CD7DCA">
              <w:rPr>
                <w:color w:val="000000"/>
                <w:sz w:val="20"/>
                <w:szCs w:val="20"/>
              </w:rPr>
              <w:t>“</w:t>
            </w:r>
            <w:proofErr w:type="gramEnd"/>
            <w:r w:rsidRPr="00CD7DCA">
              <w:rPr>
                <w:b/>
                <w:color w:val="000000"/>
                <w:sz w:val="20"/>
                <w:szCs w:val="20"/>
              </w:rPr>
              <w:t xml:space="preserve">; </w:t>
            </w:r>
            <w:proofErr w:type="spellStart"/>
            <w:r w:rsidRPr="00CD7DCA">
              <w:rPr>
                <w:color w:val="000000"/>
                <w:sz w:val="20"/>
                <w:szCs w:val="20"/>
              </w:rPr>
              <w:t>пројекат</w:t>
            </w:r>
            <w:proofErr w:type="spellEnd"/>
            <w:r w:rsidRPr="00CD7DCA">
              <w:rPr>
                <w:color w:val="000000"/>
                <w:sz w:val="20"/>
                <w:szCs w:val="20"/>
              </w:rPr>
              <w:t xml:space="preserve"> </w:t>
            </w:r>
            <w:proofErr w:type="spellStart"/>
            <w:r w:rsidRPr="00CD7DCA">
              <w:rPr>
                <w:color w:val="000000"/>
                <w:sz w:val="20"/>
                <w:szCs w:val="20"/>
              </w:rPr>
              <w:t>се</w:t>
            </w:r>
            <w:proofErr w:type="spellEnd"/>
            <w:r w:rsidRPr="00CD7DCA">
              <w:rPr>
                <w:color w:val="000000"/>
                <w:sz w:val="20"/>
                <w:szCs w:val="20"/>
              </w:rPr>
              <w:t xml:space="preserve"> </w:t>
            </w:r>
            <w:proofErr w:type="spellStart"/>
            <w:r w:rsidRPr="00CD7DCA">
              <w:rPr>
                <w:color w:val="000000"/>
                <w:sz w:val="20"/>
                <w:szCs w:val="20"/>
              </w:rPr>
              <w:t>реализујеу</w:t>
            </w:r>
            <w:proofErr w:type="spellEnd"/>
            <w:r w:rsidRPr="00CD7DCA">
              <w:rPr>
                <w:color w:val="000000"/>
                <w:sz w:val="20"/>
                <w:szCs w:val="20"/>
              </w:rPr>
              <w:t xml:space="preserve"> </w:t>
            </w:r>
            <w:proofErr w:type="spellStart"/>
            <w:r w:rsidRPr="00CD7DCA">
              <w:rPr>
                <w:color w:val="000000"/>
                <w:sz w:val="20"/>
                <w:szCs w:val="20"/>
              </w:rPr>
              <w:t>сарадњн</w:t>
            </w:r>
            <w:proofErr w:type="spellEnd"/>
            <w:r w:rsidRPr="00CD7DCA">
              <w:rPr>
                <w:color w:val="000000"/>
                <w:sz w:val="20"/>
                <w:szCs w:val="20"/>
              </w:rPr>
              <w:t xml:space="preserve"> </w:t>
            </w:r>
            <w:proofErr w:type="spellStart"/>
            <w:r w:rsidRPr="00CD7DCA">
              <w:rPr>
                <w:color w:val="000000"/>
                <w:sz w:val="20"/>
                <w:szCs w:val="20"/>
              </w:rPr>
              <w:t>између</w:t>
            </w:r>
            <w:proofErr w:type="spellEnd"/>
            <w:r w:rsidRPr="00CD7DCA">
              <w:rPr>
                <w:color w:val="000000"/>
                <w:sz w:val="20"/>
                <w:szCs w:val="20"/>
              </w:rPr>
              <w:t xml:space="preserve"> </w:t>
            </w:r>
            <w:proofErr w:type="spellStart"/>
            <w:r w:rsidRPr="00CD7DCA">
              <w:rPr>
                <w:color w:val="000000"/>
                <w:sz w:val="20"/>
                <w:szCs w:val="20"/>
              </w:rPr>
              <w:t>Министарства</w:t>
            </w:r>
            <w:proofErr w:type="spellEnd"/>
            <w:r w:rsidRPr="00CD7DCA">
              <w:rPr>
                <w:color w:val="000000"/>
                <w:sz w:val="20"/>
                <w:szCs w:val="20"/>
              </w:rPr>
              <w:t xml:space="preserve"> </w:t>
            </w:r>
            <w:proofErr w:type="spellStart"/>
            <w:r w:rsidRPr="00CD7DCA">
              <w:rPr>
                <w:color w:val="000000"/>
                <w:sz w:val="20"/>
                <w:szCs w:val="20"/>
              </w:rPr>
              <w:t>здравља</w:t>
            </w:r>
            <w:proofErr w:type="spellEnd"/>
            <w:r w:rsidRPr="00CD7DCA">
              <w:rPr>
                <w:color w:val="000000"/>
                <w:sz w:val="20"/>
                <w:szCs w:val="20"/>
              </w:rPr>
              <w:t xml:space="preserve"> </w:t>
            </w:r>
            <w:proofErr w:type="spellStart"/>
            <w:r w:rsidRPr="00CD7DCA">
              <w:rPr>
                <w:color w:val="000000"/>
                <w:sz w:val="20"/>
                <w:szCs w:val="20"/>
              </w:rPr>
              <w:t>Републике</w:t>
            </w:r>
            <w:proofErr w:type="spellEnd"/>
            <w:r w:rsidRPr="00CD7DCA">
              <w:rPr>
                <w:color w:val="000000"/>
                <w:sz w:val="20"/>
                <w:szCs w:val="20"/>
              </w:rPr>
              <w:t xml:space="preserve"> </w:t>
            </w:r>
            <w:proofErr w:type="spellStart"/>
            <w:r w:rsidRPr="00CD7DCA">
              <w:rPr>
                <w:color w:val="000000"/>
                <w:sz w:val="20"/>
                <w:szCs w:val="20"/>
              </w:rPr>
              <w:t>Србије</w:t>
            </w:r>
            <w:proofErr w:type="spellEnd"/>
            <w:r w:rsidRPr="00CD7DCA">
              <w:rPr>
                <w:color w:val="000000"/>
                <w:sz w:val="20"/>
                <w:szCs w:val="20"/>
              </w:rPr>
              <w:t xml:space="preserve">, </w:t>
            </w:r>
            <w:proofErr w:type="spellStart"/>
            <w:r w:rsidRPr="00CD7DCA">
              <w:rPr>
                <w:color w:val="000000"/>
                <w:sz w:val="20"/>
                <w:szCs w:val="20"/>
              </w:rPr>
              <w:t>Института</w:t>
            </w:r>
            <w:proofErr w:type="spellEnd"/>
            <w:r w:rsidRPr="00CD7DCA">
              <w:rPr>
                <w:color w:val="000000"/>
                <w:sz w:val="20"/>
                <w:szCs w:val="20"/>
              </w:rPr>
              <w:t xml:space="preserve"> </w:t>
            </w:r>
            <w:proofErr w:type="spellStart"/>
            <w:r w:rsidRPr="00CD7DCA">
              <w:rPr>
                <w:color w:val="000000"/>
                <w:sz w:val="20"/>
                <w:szCs w:val="20"/>
              </w:rPr>
              <w:t>за</w:t>
            </w:r>
            <w:proofErr w:type="spellEnd"/>
            <w:r w:rsidRPr="00CD7DCA">
              <w:rPr>
                <w:color w:val="000000"/>
                <w:sz w:val="20"/>
                <w:szCs w:val="20"/>
              </w:rPr>
              <w:t xml:space="preserve"> </w:t>
            </w:r>
            <w:proofErr w:type="spellStart"/>
            <w:r w:rsidRPr="00CD7DCA">
              <w:rPr>
                <w:color w:val="000000"/>
                <w:sz w:val="20"/>
                <w:szCs w:val="20"/>
              </w:rPr>
              <w:t>јавно</w:t>
            </w:r>
            <w:proofErr w:type="spellEnd"/>
            <w:r w:rsidRPr="00CD7DCA">
              <w:rPr>
                <w:color w:val="000000"/>
                <w:sz w:val="20"/>
                <w:szCs w:val="20"/>
              </w:rPr>
              <w:t xml:space="preserve"> </w:t>
            </w:r>
            <w:proofErr w:type="spellStart"/>
            <w:r w:rsidRPr="00CD7DCA">
              <w:rPr>
                <w:color w:val="000000"/>
                <w:sz w:val="20"/>
                <w:szCs w:val="20"/>
              </w:rPr>
              <w:t>здравље</w:t>
            </w:r>
            <w:proofErr w:type="spellEnd"/>
            <w:r w:rsidRPr="00CD7DCA">
              <w:rPr>
                <w:color w:val="000000"/>
                <w:sz w:val="20"/>
                <w:szCs w:val="20"/>
              </w:rPr>
              <w:t xml:space="preserve"> „</w:t>
            </w:r>
            <w:proofErr w:type="spellStart"/>
            <w:r w:rsidRPr="00CD7DCA">
              <w:rPr>
                <w:color w:val="000000"/>
                <w:sz w:val="20"/>
                <w:szCs w:val="20"/>
              </w:rPr>
              <w:t>Батут</w:t>
            </w:r>
            <w:proofErr w:type="spellEnd"/>
            <w:r w:rsidRPr="00CD7DCA">
              <w:rPr>
                <w:color w:val="000000"/>
                <w:sz w:val="20"/>
                <w:szCs w:val="20"/>
              </w:rPr>
              <w:t xml:space="preserve">“, </w:t>
            </w:r>
            <w:proofErr w:type="spellStart"/>
            <w:r w:rsidRPr="00CD7DCA">
              <w:rPr>
                <w:color w:val="000000"/>
                <w:sz w:val="20"/>
                <w:szCs w:val="20"/>
              </w:rPr>
              <w:t>Посебна</w:t>
            </w:r>
            <w:proofErr w:type="spellEnd"/>
            <w:r w:rsidRPr="00CD7DCA">
              <w:rPr>
                <w:color w:val="000000"/>
                <w:sz w:val="20"/>
                <w:szCs w:val="20"/>
              </w:rPr>
              <w:t xml:space="preserve"> </w:t>
            </w:r>
            <w:proofErr w:type="spellStart"/>
            <w:r w:rsidRPr="00CD7DCA">
              <w:rPr>
                <w:color w:val="000000"/>
                <w:sz w:val="20"/>
                <w:szCs w:val="20"/>
              </w:rPr>
              <w:t>радна</w:t>
            </w:r>
            <w:proofErr w:type="spellEnd"/>
            <w:r w:rsidRPr="00CD7DCA">
              <w:rPr>
                <w:color w:val="000000"/>
                <w:sz w:val="20"/>
                <w:szCs w:val="20"/>
              </w:rPr>
              <w:t xml:space="preserve"> </w:t>
            </w:r>
            <w:proofErr w:type="spellStart"/>
            <w:r w:rsidRPr="00CD7DCA">
              <w:rPr>
                <w:color w:val="000000"/>
                <w:sz w:val="20"/>
                <w:szCs w:val="20"/>
              </w:rPr>
              <w:t>група</w:t>
            </w:r>
            <w:proofErr w:type="spellEnd"/>
            <w:r w:rsidRPr="00CD7DCA">
              <w:rPr>
                <w:color w:val="000000"/>
                <w:sz w:val="20"/>
                <w:szCs w:val="20"/>
              </w:rPr>
              <w:t xml:space="preserve"> </w:t>
            </w:r>
            <w:proofErr w:type="spellStart"/>
            <w:r w:rsidRPr="00CD7DCA">
              <w:rPr>
                <w:color w:val="000000"/>
                <w:sz w:val="20"/>
                <w:szCs w:val="20"/>
              </w:rPr>
              <w:t>за</w:t>
            </w:r>
            <w:proofErr w:type="spellEnd"/>
            <w:r w:rsidRPr="00CD7DCA">
              <w:rPr>
                <w:color w:val="000000"/>
                <w:sz w:val="20"/>
                <w:szCs w:val="20"/>
              </w:rPr>
              <w:t xml:space="preserve"> </w:t>
            </w:r>
            <w:proofErr w:type="spellStart"/>
            <w:r w:rsidRPr="00CD7DCA">
              <w:rPr>
                <w:color w:val="000000"/>
                <w:sz w:val="20"/>
                <w:szCs w:val="20"/>
              </w:rPr>
              <w:t>унапређење</w:t>
            </w:r>
            <w:proofErr w:type="spellEnd"/>
            <w:r w:rsidRPr="00CD7DCA">
              <w:rPr>
                <w:color w:val="000000"/>
                <w:sz w:val="20"/>
                <w:szCs w:val="20"/>
              </w:rPr>
              <w:t xml:space="preserve"> </w:t>
            </w:r>
            <w:proofErr w:type="spellStart"/>
            <w:r w:rsidRPr="00CD7DCA">
              <w:rPr>
                <w:color w:val="000000"/>
                <w:sz w:val="20"/>
                <w:szCs w:val="20"/>
              </w:rPr>
              <w:t>перинаталне</w:t>
            </w:r>
            <w:proofErr w:type="spellEnd"/>
            <w:r w:rsidRPr="00CD7DCA">
              <w:rPr>
                <w:color w:val="000000"/>
                <w:sz w:val="20"/>
                <w:szCs w:val="20"/>
              </w:rPr>
              <w:t xml:space="preserve"> </w:t>
            </w:r>
            <w:proofErr w:type="spellStart"/>
            <w:r w:rsidRPr="00CD7DCA">
              <w:rPr>
                <w:color w:val="000000"/>
                <w:sz w:val="20"/>
                <w:szCs w:val="20"/>
              </w:rPr>
              <w:t>здравствене</w:t>
            </w:r>
            <w:proofErr w:type="spellEnd"/>
            <w:r w:rsidRPr="00CD7DCA">
              <w:rPr>
                <w:color w:val="000000"/>
                <w:sz w:val="20"/>
                <w:szCs w:val="20"/>
              </w:rPr>
              <w:t xml:space="preserve"> </w:t>
            </w:r>
            <w:proofErr w:type="spellStart"/>
            <w:r w:rsidRPr="00CD7DCA">
              <w:rPr>
                <w:color w:val="000000"/>
                <w:sz w:val="20"/>
                <w:szCs w:val="20"/>
              </w:rPr>
              <w:t>заштите</w:t>
            </w:r>
            <w:proofErr w:type="spellEnd"/>
            <w:r w:rsidRPr="00CD7DCA">
              <w:rPr>
                <w:color w:val="000000"/>
                <w:sz w:val="20"/>
                <w:szCs w:val="20"/>
              </w:rPr>
              <w:t xml:space="preserve"> </w:t>
            </w:r>
            <w:proofErr w:type="spellStart"/>
            <w:r w:rsidRPr="00CD7DCA">
              <w:rPr>
                <w:color w:val="000000"/>
                <w:sz w:val="20"/>
                <w:szCs w:val="20"/>
              </w:rPr>
              <w:t>Министарства</w:t>
            </w:r>
            <w:proofErr w:type="spellEnd"/>
            <w:r w:rsidRPr="00CD7DCA">
              <w:rPr>
                <w:color w:val="000000"/>
                <w:sz w:val="20"/>
                <w:szCs w:val="20"/>
              </w:rPr>
              <w:t xml:space="preserve"> </w:t>
            </w:r>
            <w:proofErr w:type="spellStart"/>
            <w:r w:rsidRPr="00CD7DCA">
              <w:rPr>
                <w:color w:val="000000"/>
                <w:sz w:val="20"/>
                <w:szCs w:val="20"/>
              </w:rPr>
              <w:t>здравља</w:t>
            </w:r>
            <w:proofErr w:type="spellEnd"/>
            <w:r w:rsidRPr="00CD7DCA">
              <w:rPr>
                <w:color w:val="000000"/>
                <w:sz w:val="20"/>
                <w:szCs w:val="20"/>
              </w:rPr>
              <w:t xml:space="preserve"> </w:t>
            </w:r>
            <w:proofErr w:type="spellStart"/>
            <w:r w:rsidRPr="00CD7DCA">
              <w:rPr>
                <w:color w:val="000000"/>
                <w:sz w:val="20"/>
                <w:szCs w:val="20"/>
              </w:rPr>
              <w:t>Србије</w:t>
            </w:r>
            <w:proofErr w:type="spellEnd"/>
            <w:r w:rsidRPr="00CD7DCA">
              <w:rPr>
                <w:color w:val="000000"/>
                <w:sz w:val="20"/>
                <w:szCs w:val="20"/>
              </w:rPr>
              <w:t xml:space="preserve"> и УНИЦЕФ-а. </w:t>
            </w:r>
            <w:proofErr w:type="spellStart"/>
            <w:r w:rsidRPr="00CD7DCA">
              <w:rPr>
                <w:color w:val="000000"/>
                <w:sz w:val="20"/>
                <w:szCs w:val="20"/>
              </w:rPr>
              <w:t>Трајање</w:t>
            </w:r>
            <w:proofErr w:type="spellEnd"/>
            <w:r w:rsidRPr="00CD7DCA">
              <w:rPr>
                <w:color w:val="000000"/>
                <w:sz w:val="20"/>
                <w:szCs w:val="20"/>
              </w:rPr>
              <w:t xml:space="preserve"> </w:t>
            </w:r>
            <w:proofErr w:type="spellStart"/>
            <w:r w:rsidRPr="00CD7DCA">
              <w:rPr>
                <w:color w:val="000000"/>
                <w:sz w:val="20"/>
                <w:szCs w:val="20"/>
              </w:rPr>
              <w:t>пројекта</w:t>
            </w:r>
            <w:proofErr w:type="spellEnd"/>
            <w:r w:rsidRPr="00CD7DCA">
              <w:rPr>
                <w:color w:val="000000"/>
                <w:sz w:val="20"/>
                <w:szCs w:val="20"/>
              </w:rPr>
              <w:t xml:space="preserve"> </w:t>
            </w:r>
            <w:proofErr w:type="spellStart"/>
            <w:r w:rsidRPr="00CD7DCA">
              <w:rPr>
                <w:color w:val="000000"/>
                <w:sz w:val="20"/>
                <w:szCs w:val="20"/>
              </w:rPr>
              <w:t>од</w:t>
            </w:r>
            <w:proofErr w:type="spellEnd"/>
            <w:r w:rsidRPr="00CD7DCA">
              <w:rPr>
                <w:color w:val="000000"/>
                <w:sz w:val="20"/>
                <w:szCs w:val="20"/>
              </w:rPr>
              <w:t xml:space="preserve"> </w:t>
            </w:r>
            <w:proofErr w:type="spellStart"/>
            <w:r w:rsidRPr="00CD7DCA">
              <w:rPr>
                <w:color w:val="000000"/>
                <w:sz w:val="20"/>
                <w:szCs w:val="20"/>
              </w:rPr>
              <w:t>септембра</w:t>
            </w:r>
            <w:proofErr w:type="spellEnd"/>
            <w:r w:rsidRPr="00CD7DCA">
              <w:rPr>
                <w:color w:val="000000"/>
                <w:sz w:val="20"/>
                <w:szCs w:val="20"/>
              </w:rPr>
              <w:t xml:space="preserve"> 2023 - 2024 </w:t>
            </w:r>
            <w:proofErr w:type="spellStart"/>
            <w:r w:rsidRPr="00CD7DCA">
              <w:rPr>
                <w:color w:val="000000"/>
                <w:sz w:val="20"/>
                <w:szCs w:val="20"/>
              </w:rPr>
              <w:t>године</w:t>
            </w:r>
            <w:proofErr w:type="spellEnd"/>
            <w:r w:rsidRPr="00CD7DCA">
              <w:rPr>
                <w:color w:val="000000"/>
                <w:sz w:val="20"/>
                <w:szCs w:val="20"/>
              </w:rPr>
              <w:t xml:space="preserve">. </w:t>
            </w:r>
            <w:proofErr w:type="spellStart"/>
            <w:r w:rsidRPr="00CD7DCA">
              <w:rPr>
                <w:color w:val="000000"/>
                <w:sz w:val="20"/>
                <w:szCs w:val="20"/>
              </w:rPr>
              <w:t>Programme</w:t>
            </w:r>
            <w:proofErr w:type="spellEnd"/>
            <w:r w:rsidRPr="00CD7DCA">
              <w:rPr>
                <w:color w:val="000000"/>
                <w:sz w:val="20"/>
                <w:szCs w:val="20"/>
              </w:rPr>
              <w:t xml:space="preserve"> Code 8970/A0/07/881/001- Maternal, Neonatal </w:t>
            </w:r>
            <w:proofErr w:type="gramStart"/>
            <w:r w:rsidRPr="00CD7DCA">
              <w:rPr>
                <w:color w:val="000000"/>
                <w:sz w:val="20"/>
                <w:szCs w:val="20"/>
              </w:rPr>
              <w:t>and  Child</w:t>
            </w:r>
            <w:proofErr w:type="gramEnd"/>
            <w:r w:rsidRPr="00CD7DCA">
              <w:rPr>
                <w:color w:val="000000"/>
                <w:sz w:val="20"/>
                <w:szCs w:val="20"/>
              </w:rPr>
              <w:t xml:space="preserve"> Health. Project Code and Title. 8970/A0/07/881/001/002 – Prenatal/neonatal care. </w:t>
            </w:r>
            <w:proofErr w:type="spellStart"/>
            <w:r w:rsidRPr="00CD7DCA">
              <w:rPr>
                <w:color w:val="000000"/>
                <w:sz w:val="20"/>
                <w:szCs w:val="20"/>
              </w:rPr>
              <w:t>Руководилац</w:t>
            </w:r>
            <w:proofErr w:type="spellEnd"/>
            <w:r w:rsidRPr="00CD7DCA">
              <w:rPr>
                <w:color w:val="000000"/>
                <w:sz w:val="20"/>
                <w:szCs w:val="20"/>
              </w:rPr>
              <w:t xml:space="preserve"> </w:t>
            </w:r>
            <w:proofErr w:type="spellStart"/>
            <w:r w:rsidRPr="00CD7DCA">
              <w:rPr>
                <w:color w:val="000000"/>
                <w:sz w:val="20"/>
                <w:szCs w:val="20"/>
              </w:rPr>
              <w:t>пројекта</w:t>
            </w:r>
            <w:proofErr w:type="spellEnd"/>
            <w:r w:rsidRPr="00CD7DCA">
              <w:rPr>
                <w:color w:val="000000"/>
                <w:sz w:val="20"/>
                <w:szCs w:val="20"/>
              </w:rPr>
              <w:t xml:space="preserve"> </w:t>
            </w:r>
            <w:proofErr w:type="spellStart"/>
            <w:r w:rsidRPr="00CD7DCA">
              <w:rPr>
                <w:color w:val="000000"/>
                <w:sz w:val="20"/>
                <w:szCs w:val="20"/>
              </w:rPr>
              <w:t>проф</w:t>
            </w:r>
            <w:proofErr w:type="spellEnd"/>
            <w:r w:rsidRPr="00CD7DCA">
              <w:rPr>
                <w:color w:val="000000"/>
                <w:sz w:val="20"/>
                <w:szCs w:val="20"/>
              </w:rPr>
              <w:t xml:space="preserve"> </w:t>
            </w:r>
            <w:proofErr w:type="spellStart"/>
            <w:r w:rsidRPr="00CD7DCA">
              <w:rPr>
                <w:color w:val="000000"/>
                <w:sz w:val="20"/>
                <w:szCs w:val="20"/>
              </w:rPr>
              <w:t>др</w:t>
            </w:r>
            <w:proofErr w:type="spellEnd"/>
            <w:r w:rsidRPr="00CD7DCA">
              <w:rPr>
                <w:color w:val="000000"/>
                <w:sz w:val="20"/>
                <w:szCs w:val="20"/>
              </w:rPr>
              <w:t xml:space="preserve"> </w:t>
            </w:r>
            <w:proofErr w:type="spellStart"/>
            <w:r w:rsidRPr="00CD7DCA">
              <w:rPr>
                <w:color w:val="000000"/>
                <w:sz w:val="20"/>
                <w:szCs w:val="20"/>
              </w:rPr>
              <w:t>Жељко</w:t>
            </w:r>
            <w:proofErr w:type="spellEnd"/>
            <w:r w:rsidRPr="00CD7DCA">
              <w:rPr>
                <w:color w:val="000000"/>
                <w:sz w:val="20"/>
                <w:szCs w:val="20"/>
              </w:rPr>
              <w:t xml:space="preserve"> </w:t>
            </w:r>
            <w:proofErr w:type="spellStart"/>
            <w:r w:rsidRPr="00CD7DCA">
              <w:rPr>
                <w:color w:val="000000"/>
                <w:sz w:val="20"/>
                <w:szCs w:val="20"/>
              </w:rPr>
              <w:t>Миковић</w:t>
            </w:r>
            <w:proofErr w:type="spellEnd"/>
            <w:r>
              <w:rPr>
                <w:color w:val="000000"/>
                <w:sz w:val="20"/>
                <w:szCs w:val="20"/>
                <w:lang w:val="sr-Cyrl-RS"/>
              </w:rPr>
              <w:t>;</w:t>
            </w:r>
          </w:p>
          <w:p w14:paraId="67C7D5DE" w14:textId="786490CB" w:rsidR="00DF434F" w:rsidRPr="00DF434F" w:rsidRDefault="00DF434F" w:rsidP="00DF434F">
            <w:pPr>
              <w:pBdr>
                <w:top w:val="nil"/>
                <w:left w:val="nil"/>
                <w:bottom w:val="nil"/>
                <w:right w:val="nil"/>
                <w:between w:val="nil"/>
              </w:pBdr>
              <w:ind w:right="144"/>
              <w:jc w:val="both"/>
              <w:rPr>
                <w:color w:val="000000"/>
                <w:sz w:val="20"/>
                <w:szCs w:val="20"/>
                <w:lang w:val="sr-Cyrl-RS"/>
              </w:rPr>
            </w:pPr>
            <w:proofErr w:type="spellStart"/>
            <w:r w:rsidRPr="00CD7DCA">
              <w:rPr>
                <w:color w:val="000000"/>
                <w:sz w:val="20"/>
                <w:szCs w:val="20"/>
              </w:rPr>
              <w:t>Национални</w:t>
            </w:r>
            <w:proofErr w:type="spellEnd"/>
            <w:r w:rsidRPr="00CD7DCA">
              <w:rPr>
                <w:color w:val="000000"/>
                <w:sz w:val="20"/>
                <w:szCs w:val="20"/>
              </w:rPr>
              <w:t xml:space="preserve"> </w:t>
            </w:r>
            <w:proofErr w:type="spellStart"/>
            <w:r w:rsidRPr="00CD7DCA">
              <w:rPr>
                <w:color w:val="000000"/>
                <w:sz w:val="20"/>
                <w:szCs w:val="20"/>
              </w:rPr>
              <w:t>пројекат</w:t>
            </w:r>
            <w:proofErr w:type="spellEnd"/>
            <w:r w:rsidRPr="00CD7DCA">
              <w:rPr>
                <w:color w:val="000000"/>
                <w:sz w:val="20"/>
                <w:szCs w:val="20"/>
              </w:rPr>
              <w:t xml:space="preserve"> </w:t>
            </w:r>
            <w:proofErr w:type="spellStart"/>
            <w:r w:rsidRPr="00CD7DCA">
              <w:rPr>
                <w:color w:val="000000"/>
                <w:sz w:val="20"/>
                <w:szCs w:val="20"/>
              </w:rPr>
              <w:t>Републике</w:t>
            </w:r>
            <w:proofErr w:type="spellEnd"/>
            <w:r w:rsidRPr="00CD7DCA">
              <w:rPr>
                <w:color w:val="000000"/>
                <w:sz w:val="20"/>
                <w:szCs w:val="20"/>
              </w:rPr>
              <w:t xml:space="preserve"> </w:t>
            </w:r>
            <w:proofErr w:type="spellStart"/>
            <w:r w:rsidRPr="00CD7DCA">
              <w:rPr>
                <w:color w:val="000000"/>
                <w:sz w:val="20"/>
                <w:szCs w:val="20"/>
              </w:rPr>
              <w:t>Србије</w:t>
            </w:r>
            <w:proofErr w:type="spellEnd"/>
            <w:r>
              <w:rPr>
                <w:color w:val="000000"/>
                <w:sz w:val="20"/>
                <w:szCs w:val="20"/>
                <w:lang w:val="sr-Cyrl-RS"/>
              </w:rPr>
              <w:t xml:space="preserve"> под називом:</w:t>
            </w:r>
            <w:r w:rsidRPr="00CD7DCA">
              <w:rPr>
                <w:color w:val="000000"/>
                <w:sz w:val="20"/>
                <w:szCs w:val="20"/>
              </w:rPr>
              <w:t xml:space="preserve"> „</w:t>
            </w:r>
            <w:proofErr w:type="spellStart"/>
            <w:r w:rsidRPr="00CD7DCA">
              <w:rPr>
                <w:color w:val="000000"/>
                <w:sz w:val="20"/>
                <w:szCs w:val="20"/>
              </w:rPr>
              <w:t>Имплементација</w:t>
            </w:r>
            <w:proofErr w:type="spellEnd"/>
            <w:r w:rsidRPr="00CD7DCA">
              <w:rPr>
                <w:color w:val="000000"/>
                <w:sz w:val="20"/>
                <w:szCs w:val="20"/>
              </w:rPr>
              <w:t xml:space="preserve"> </w:t>
            </w:r>
            <w:proofErr w:type="spellStart"/>
            <w:r w:rsidRPr="00CD7DCA">
              <w:rPr>
                <w:color w:val="000000"/>
                <w:sz w:val="20"/>
                <w:szCs w:val="20"/>
              </w:rPr>
              <w:t>Националног</w:t>
            </w:r>
            <w:proofErr w:type="spellEnd"/>
            <w:r w:rsidRPr="00CD7DCA">
              <w:rPr>
                <w:color w:val="000000"/>
                <w:sz w:val="20"/>
                <w:szCs w:val="20"/>
              </w:rPr>
              <w:t xml:space="preserve"> </w:t>
            </w:r>
            <w:proofErr w:type="spellStart"/>
            <w:r w:rsidRPr="00CD7DCA">
              <w:rPr>
                <w:color w:val="000000"/>
                <w:sz w:val="20"/>
                <w:szCs w:val="20"/>
              </w:rPr>
              <w:t>програма</w:t>
            </w:r>
            <w:proofErr w:type="spellEnd"/>
            <w:r w:rsidRPr="00CD7DCA">
              <w:rPr>
                <w:color w:val="000000"/>
                <w:sz w:val="20"/>
                <w:szCs w:val="20"/>
              </w:rPr>
              <w:t xml:space="preserve"> </w:t>
            </w:r>
            <w:proofErr w:type="spellStart"/>
            <w:r w:rsidRPr="00CD7DCA">
              <w:rPr>
                <w:color w:val="000000"/>
                <w:sz w:val="20"/>
                <w:szCs w:val="20"/>
              </w:rPr>
              <w:t>подршке</w:t>
            </w:r>
            <w:proofErr w:type="spellEnd"/>
            <w:r w:rsidRPr="00CD7DCA">
              <w:rPr>
                <w:color w:val="000000"/>
                <w:sz w:val="20"/>
                <w:szCs w:val="20"/>
              </w:rPr>
              <w:t xml:space="preserve"> </w:t>
            </w:r>
            <w:proofErr w:type="spellStart"/>
            <w:r w:rsidRPr="00CD7DCA">
              <w:rPr>
                <w:color w:val="000000"/>
                <w:sz w:val="20"/>
                <w:szCs w:val="20"/>
              </w:rPr>
              <w:t>дојењу</w:t>
            </w:r>
            <w:proofErr w:type="spellEnd"/>
            <w:r w:rsidRPr="00CD7DCA">
              <w:rPr>
                <w:color w:val="000000"/>
                <w:sz w:val="20"/>
                <w:szCs w:val="20"/>
              </w:rPr>
              <w:t xml:space="preserve">, </w:t>
            </w:r>
            <w:proofErr w:type="spellStart"/>
            <w:r w:rsidRPr="00CD7DCA">
              <w:rPr>
                <w:color w:val="000000"/>
                <w:sz w:val="20"/>
                <w:szCs w:val="20"/>
              </w:rPr>
              <w:t>породичној</w:t>
            </w:r>
            <w:proofErr w:type="spellEnd"/>
            <w:r w:rsidRPr="00CD7DCA">
              <w:rPr>
                <w:color w:val="000000"/>
                <w:sz w:val="20"/>
                <w:szCs w:val="20"/>
              </w:rPr>
              <w:t xml:space="preserve"> и </w:t>
            </w:r>
            <w:proofErr w:type="spellStart"/>
            <w:r w:rsidRPr="00CD7DCA">
              <w:rPr>
                <w:color w:val="000000"/>
                <w:sz w:val="20"/>
                <w:szCs w:val="20"/>
              </w:rPr>
              <w:t>развојној</w:t>
            </w:r>
            <w:proofErr w:type="spellEnd"/>
            <w:r w:rsidRPr="00CD7DCA">
              <w:rPr>
                <w:color w:val="000000"/>
                <w:sz w:val="20"/>
                <w:szCs w:val="20"/>
              </w:rPr>
              <w:t xml:space="preserve"> </w:t>
            </w:r>
            <w:proofErr w:type="spellStart"/>
            <w:r w:rsidRPr="00CD7DCA">
              <w:rPr>
                <w:color w:val="000000"/>
                <w:sz w:val="20"/>
                <w:szCs w:val="20"/>
              </w:rPr>
              <w:t>нези</w:t>
            </w:r>
            <w:proofErr w:type="spellEnd"/>
            <w:r w:rsidRPr="00CD7DCA">
              <w:rPr>
                <w:color w:val="000000"/>
                <w:sz w:val="20"/>
                <w:szCs w:val="20"/>
              </w:rPr>
              <w:t xml:space="preserve"> </w:t>
            </w:r>
            <w:proofErr w:type="gramStart"/>
            <w:r w:rsidRPr="00CD7DCA">
              <w:rPr>
                <w:color w:val="000000"/>
                <w:sz w:val="20"/>
                <w:szCs w:val="20"/>
              </w:rPr>
              <w:t>новорођенчета“</w:t>
            </w:r>
            <w:proofErr w:type="gramEnd"/>
            <w:r w:rsidRPr="00CD7DCA">
              <w:rPr>
                <w:color w:val="000000"/>
                <w:sz w:val="20"/>
                <w:szCs w:val="20"/>
              </w:rPr>
              <w:t xml:space="preserve">2020-2021 </w:t>
            </w:r>
            <w:proofErr w:type="spellStart"/>
            <w:r w:rsidRPr="00CD7DCA">
              <w:rPr>
                <w:color w:val="000000"/>
                <w:sz w:val="20"/>
                <w:szCs w:val="20"/>
              </w:rPr>
              <w:t>Влада</w:t>
            </w:r>
            <w:proofErr w:type="spellEnd"/>
            <w:r w:rsidRPr="00CD7DCA">
              <w:rPr>
                <w:color w:val="000000"/>
                <w:sz w:val="20"/>
                <w:szCs w:val="20"/>
              </w:rPr>
              <w:t xml:space="preserve"> </w:t>
            </w:r>
            <w:proofErr w:type="spellStart"/>
            <w:r w:rsidRPr="00CD7DCA">
              <w:rPr>
                <w:color w:val="000000"/>
                <w:sz w:val="20"/>
                <w:szCs w:val="20"/>
              </w:rPr>
              <w:t>Републике</w:t>
            </w:r>
            <w:proofErr w:type="spellEnd"/>
            <w:r w:rsidRPr="00CD7DCA">
              <w:rPr>
                <w:color w:val="000000"/>
                <w:sz w:val="20"/>
                <w:szCs w:val="20"/>
              </w:rPr>
              <w:t xml:space="preserve"> </w:t>
            </w:r>
            <w:proofErr w:type="spellStart"/>
            <w:r w:rsidRPr="00CD7DCA">
              <w:rPr>
                <w:color w:val="000000"/>
                <w:sz w:val="20"/>
                <w:szCs w:val="20"/>
              </w:rPr>
              <w:t>Србије</w:t>
            </w:r>
            <w:proofErr w:type="spellEnd"/>
            <w:r w:rsidRPr="00CD7DCA">
              <w:rPr>
                <w:color w:val="000000"/>
                <w:sz w:val="20"/>
                <w:szCs w:val="20"/>
              </w:rPr>
              <w:t xml:space="preserve">, </w:t>
            </w:r>
            <w:proofErr w:type="spellStart"/>
            <w:r w:rsidRPr="00CD7DCA">
              <w:rPr>
                <w:color w:val="000000"/>
                <w:sz w:val="20"/>
                <w:szCs w:val="20"/>
              </w:rPr>
              <w:t>Министарство</w:t>
            </w:r>
            <w:proofErr w:type="spellEnd"/>
            <w:r w:rsidRPr="00CD7DCA">
              <w:rPr>
                <w:color w:val="000000"/>
                <w:sz w:val="20"/>
                <w:szCs w:val="20"/>
              </w:rPr>
              <w:t xml:space="preserve"> </w:t>
            </w:r>
            <w:proofErr w:type="spellStart"/>
            <w:r w:rsidRPr="00CD7DCA">
              <w:rPr>
                <w:color w:val="000000"/>
                <w:sz w:val="20"/>
                <w:szCs w:val="20"/>
              </w:rPr>
              <w:t>здравља</w:t>
            </w:r>
            <w:proofErr w:type="spellEnd"/>
            <w:r w:rsidRPr="00CD7DCA">
              <w:rPr>
                <w:color w:val="000000"/>
                <w:sz w:val="20"/>
                <w:szCs w:val="20"/>
              </w:rPr>
              <w:t xml:space="preserve"> </w:t>
            </w:r>
            <w:proofErr w:type="spellStart"/>
            <w:r w:rsidRPr="00CD7DCA">
              <w:rPr>
                <w:color w:val="000000"/>
                <w:sz w:val="20"/>
                <w:szCs w:val="20"/>
              </w:rPr>
              <w:t>Републике</w:t>
            </w:r>
            <w:proofErr w:type="spellEnd"/>
            <w:r w:rsidRPr="00CD7DCA">
              <w:rPr>
                <w:color w:val="000000"/>
                <w:sz w:val="20"/>
                <w:szCs w:val="20"/>
              </w:rPr>
              <w:t xml:space="preserve"> </w:t>
            </w:r>
            <w:proofErr w:type="spellStart"/>
            <w:r w:rsidRPr="00CD7DCA">
              <w:rPr>
                <w:color w:val="000000"/>
                <w:sz w:val="20"/>
                <w:szCs w:val="20"/>
              </w:rPr>
              <w:t>Србије</w:t>
            </w:r>
            <w:proofErr w:type="spellEnd"/>
            <w:r w:rsidRPr="00CD7DCA">
              <w:rPr>
                <w:color w:val="000000"/>
                <w:sz w:val="20"/>
                <w:szCs w:val="20"/>
              </w:rPr>
              <w:t>, ГАК „</w:t>
            </w:r>
            <w:proofErr w:type="spellStart"/>
            <w:r w:rsidRPr="00CD7DCA">
              <w:rPr>
                <w:color w:val="000000"/>
                <w:sz w:val="20"/>
                <w:szCs w:val="20"/>
              </w:rPr>
              <w:t>Народни</w:t>
            </w:r>
            <w:proofErr w:type="spellEnd"/>
            <w:r w:rsidRPr="00CD7DCA">
              <w:rPr>
                <w:color w:val="000000"/>
                <w:sz w:val="20"/>
                <w:szCs w:val="20"/>
              </w:rPr>
              <w:t xml:space="preserve"> </w:t>
            </w:r>
            <w:proofErr w:type="spellStart"/>
            <w:r w:rsidRPr="00CD7DCA">
              <w:rPr>
                <w:color w:val="000000"/>
                <w:sz w:val="20"/>
                <w:szCs w:val="20"/>
              </w:rPr>
              <w:t>фронт</w:t>
            </w:r>
            <w:proofErr w:type="spellEnd"/>
            <w:r w:rsidRPr="00CD7DCA">
              <w:rPr>
                <w:color w:val="000000"/>
                <w:sz w:val="20"/>
                <w:szCs w:val="20"/>
              </w:rPr>
              <w:t xml:space="preserve">“ </w:t>
            </w:r>
            <w:proofErr w:type="spellStart"/>
            <w:r w:rsidRPr="00CD7DCA">
              <w:rPr>
                <w:color w:val="000000"/>
                <w:sz w:val="20"/>
                <w:szCs w:val="20"/>
              </w:rPr>
              <w:t>уз</w:t>
            </w:r>
            <w:proofErr w:type="spellEnd"/>
            <w:r w:rsidRPr="00CD7DCA">
              <w:rPr>
                <w:color w:val="000000"/>
                <w:sz w:val="20"/>
                <w:szCs w:val="20"/>
              </w:rPr>
              <w:t xml:space="preserve"> </w:t>
            </w:r>
            <w:proofErr w:type="spellStart"/>
            <w:r w:rsidRPr="00CD7DCA">
              <w:rPr>
                <w:color w:val="000000"/>
                <w:sz w:val="20"/>
                <w:szCs w:val="20"/>
              </w:rPr>
              <w:t>пордршку</w:t>
            </w:r>
            <w:proofErr w:type="spellEnd"/>
            <w:r w:rsidRPr="00CD7DCA">
              <w:rPr>
                <w:color w:val="000000"/>
                <w:sz w:val="20"/>
                <w:szCs w:val="20"/>
              </w:rPr>
              <w:t xml:space="preserve"> УНИЦЕФ-а.</w:t>
            </w:r>
            <w:r>
              <w:rPr>
                <w:color w:val="000000"/>
                <w:sz w:val="20"/>
                <w:szCs w:val="20"/>
                <w:lang w:val="sr-Cyrl-RS"/>
              </w:rPr>
              <w:t>:</w:t>
            </w:r>
          </w:p>
          <w:p w14:paraId="4C352C32" w14:textId="77777777" w:rsidR="00DF434F" w:rsidRPr="00CD7DCA" w:rsidRDefault="00DF434F" w:rsidP="00DF434F">
            <w:pPr>
              <w:pBdr>
                <w:top w:val="nil"/>
                <w:left w:val="nil"/>
                <w:bottom w:val="nil"/>
                <w:right w:val="nil"/>
                <w:between w:val="nil"/>
              </w:pBdr>
              <w:ind w:right="144"/>
              <w:jc w:val="both"/>
              <w:rPr>
                <w:color w:val="000000"/>
                <w:sz w:val="20"/>
                <w:szCs w:val="20"/>
              </w:rPr>
            </w:pPr>
            <w:proofErr w:type="spellStart"/>
            <w:r w:rsidRPr="00CD7DCA">
              <w:rPr>
                <w:color w:val="000000"/>
                <w:sz w:val="20"/>
                <w:szCs w:val="20"/>
              </w:rPr>
              <w:t>Министарство</w:t>
            </w:r>
            <w:proofErr w:type="spellEnd"/>
            <w:r w:rsidRPr="00CD7DCA">
              <w:rPr>
                <w:color w:val="000000"/>
                <w:sz w:val="20"/>
                <w:szCs w:val="20"/>
              </w:rPr>
              <w:t xml:space="preserve"> </w:t>
            </w:r>
            <w:proofErr w:type="spellStart"/>
            <w:r w:rsidRPr="00CD7DCA">
              <w:rPr>
                <w:color w:val="000000"/>
                <w:sz w:val="20"/>
                <w:szCs w:val="20"/>
              </w:rPr>
              <w:t>науке</w:t>
            </w:r>
            <w:proofErr w:type="spellEnd"/>
            <w:r w:rsidRPr="00CD7DCA">
              <w:rPr>
                <w:color w:val="000000"/>
                <w:sz w:val="20"/>
                <w:szCs w:val="20"/>
              </w:rPr>
              <w:t xml:space="preserve">, </w:t>
            </w:r>
            <w:proofErr w:type="spellStart"/>
            <w:r w:rsidRPr="00CD7DCA">
              <w:rPr>
                <w:color w:val="000000"/>
                <w:sz w:val="20"/>
                <w:szCs w:val="20"/>
              </w:rPr>
              <w:t>технолошког</w:t>
            </w:r>
            <w:proofErr w:type="spellEnd"/>
            <w:r w:rsidRPr="00CD7DCA">
              <w:rPr>
                <w:color w:val="000000"/>
                <w:sz w:val="20"/>
                <w:szCs w:val="20"/>
              </w:rPr>
              <w:t xml:space="preserve"> </w:t>
            </w:r>
            <w:proofErr w:type="spellStart"/>
            <w:r w:rsidRPr="00CD7DCA">
              <w:rPr>
                <w:color w:val="000000"/>
                <w:sz w:val="20"/>
                <w:szCs w:val="20"/>
              </w:rPr>
              <w:t>развоја</w:t>
            </w:r>
            <w:proofErr w:type="spellEnd"/>
            <w:r w:rsidRPr="00CD7DCA">
              <w:rPr>
                <w:color w:val="000000"/>
                <w:sz w:val="20"/>
                <w:szCs w:val="20"/>
              </w:rPr>
              <w:t xml:space="preserve"> и </w:t>
            </w:r>
            <w:proofErr w:type="spellStart"/>
            <w:r w:rsidRPr="00CD7DCA">
              <w:rPr>
                <w:color w:val="000000"/>
                <w:sz w:val="20"/>
                <w:szCs w:val="20"/>
              </w:rPr>
              <w:t>иновација</w:t>
            </w:r>
            <w:proofErr w:type="spellEnd"/>
            <w:r w:rsidRPr="00CD7DCA">
              <w:rPr>
                <w:color w:val="000000"/>
                <w:sz w:val="20"/>
                <w:szCs w:val="20"/>
              </w:rPr>
              <w:t xml:space="preserve"> </w:t>
            </w:r>
            <w:proofErr w:type="spellStart"/>
            <w:r w:rsidRPr="00CD7DCA">
              <w:rPr>
                <w:color w:val="000000"/>
                <w:sz w:val="20"/>
                <w:szCs w:val="20"/>
              </w:rPr>
              <w:t>Републике</w:t>
            </w:r>
            <w:proofErr w:type="spellEnd"/>
            <w:r w:rsidRPr="00CD7DCA">
              <w:rPr>
                <w:color w:val="000000"/>
                <w:sz w:val="20"/>
                <w:szCs w:val="20"/>
              </w:rPr>
              <w:t xml:space="preserve"> </w:t>
            </w:r>
            <w:proofErr w:type="spellStart"/>
            <w:r w:rsidRPr="00CD7DCA">
              <w:rPr>
                <w:color w:val="000000"/>
                <w:sz w:val="20"/>
                <w:szCs w:val="20"/>
              </w:rPr>
              <w:t>Србије</w:t>
            </w:r>
            <w:proofErr w:type="spellEnd"/>
            <w:r w:rsidRPr="00CD7DCA">
              <w:rPr>
                <w:color w:val="000000"/>
                <w:sz w:val="20"/>
                <w:szCs w:val="20"/>
              </w:rPr>
              <w:t xml:space="preserve"> и </w:t>
            </w:r>
            <w:proofErr w:type="spellStart"/>
            <w:r w:rsidRPr="00CD7DCA">
              <w:rPr>
                <w:color w:val="000000"/>
                <w:sz w:val="20"/>
                <w:szCs w:val="20"/>
              </w:rPr>
              <w:t>По</w:t>
            </w:r>
            <w:proofErr w:type="spellEnd"/>
            <w:r>
              <w:rPr>
                <w:color w:val="000000"/>
                <w:sz w:val="20"/>
                <w:szCs w:val="20"/>
                <w:lang w:val="sr-Cyrl-RS"/>
              </w:rPr>
              <w:t>т</w:t>
            </w:r>
            <w:proofErr w:type="spellStart"/>
            <w:r w:rsidRPr="00CD7DCA">
              <w:rPr>
                <w:color w:val="000000"/>
                <w:sz w:val="20"/>
                <w:szCs w:val="20"/>
              </w:rPr>
              <w:t>пројекат</w:t>
            </w:r>
            <w:proofErr w:type="spellEnd"/>
            <w:r w:rsidRPr="00CD7DCA">
              <w:rPr>
                <w:color w:val="000000"/>
                <w:sz w:val="20"/>
                <w:szCs w:val="20"/>
              </w:rPr>
              <w:t>:</w:t>
            </w:r>
            <w:r>
              <w:rPr>
                <w:color w:val="000000"/>
                <w:sz w:val="20"/>
                <w:szCs w:val="20"/>
                <w:lang w:val="sr-Cyrl-RS"/>
              </w:rPr>
              <w:t xml:space="preserve"> </w:t>
            </w:r>
            <w:r w:rsidRPr="00CD7DCA">
              <w:rPr>
                <w:color w:val="000000"/>
                <w:sz w:val="20"/>
                <w:szCs w:val="20"/>
              </w:rPr>
              <w:t xml:space="preserve">„Домаћи </w:t>
            </w:r>
            <w:proofErr w:type="spellStart"/>
            <w:r w:rsidRPr="00CD7DCA">
              <w:rPr>
                <w:color w:val="000000"/>
                <w:sz w:val="20"/>
                <w:szCs w:val="20"/>
              </w:rPr>
              <w:t>пројекти</w:t>
            </w:r>
            <w:proofErr w:type="spellEnd"/>
            <w:r w:rsidRPr="00CD7DCA">
              <w:rPr>
                <w:color w:val="000000"/>
                <w:sz w:val="20"/>
                <w:szCs w:val="20"/>
              </w:rPr>
              <w:t xml:space="preserve">: </w:t>
            </w:r>
            <w:proofErr w:type="spellStart"/>
            <w:r w:rsidRPr="00CD7DCA">
              <w:rPr>
                <w:color w:val="000000"/>
                <w:sz w:val="20"/>
                <w:szCs w:val="20"/>
              </w:rPr>
              <w:t>Ђукић</w:t>
            </w:r>
            <w:proofErr w:type="spellEnd"/>
            <w:r w:rsidRPr="00CD7DCA">
              <w:rPr>
                <w:color w:val="000000"/>
                <w:sz w:val="20"/>
                <w:szCs w:val="20"/>
              </w:rPr>
              <w:t xml:space="preserve"> М, </w:t>
            </w:r>
            <w:proofErr w:type="spellStart"/>
            <w:r w:rsidRPr="00CD7DCA">
              <w:rPr>
                <w:color w:val="000000"/>
                <w:sz w:val="20"/>
                <w:szCs w:val="20"/>
              </w:rPr>
              <w:t>Марковић</w:t>
            </w:r>
            <w:proofErr w:type="spellEnd"/>
            <w:r w:rsidRPr="00CD7DCA">
              <w:rPr>
                <w:color w:val="000000"/>
                <w:sz w:val="20"/>
                <w:szCs w:val="20"/>
              </w:rPr>
              <w:t xml:space="preserve"> А, </w:t>
            </w:r>
            <w:proofErr w:type="spellStart"/>
            <w:r w:rsidRPr="00CD7DCA">
              <w:rPr>
                <w:color w:val="000000"/>
                <w:sz w:val="20"/>
                <w:szCs w:val="20"/>
              </w:rPr>
              <w:t>Јуришић</w:t>
            </w:r>
            <w:proofErr w:type="spellEnd"/>
            <w:r w:rsidRPr="00CD7DCA">
              <w:rPr>
                <w:color w:val="000000"/>
                <w:sz w:val="20"/>
                <w:szCs w:val="20"/>
              </w:rPr>
              <w:t xml:space="preserve"> А, </w:t>
            </w:r>
            <w:proofErr w:type="spellStart"/>
            <w:r w:rsidRPr="00CD7DCA">
              <w:rPr>
                <w:color w:val="000000"/>
                <w:sz w:val="20"/>
                <w:szCs w:val="20"/>
              </w:rPr>
              <w:t>Миковић</w:t>
            </w:r>
            <w:proofErr w:type="spellEnd"/>
            <w:r w:rsidRPr="00CD7DCA">
              <w:rPr>
                <w:color w:val="000000"/>
                <w:sz w:val="20"/>
                <w:szCs w:val="20"/>
              </w:rPr>
              <w:t xml:space="preserve"> А, </w:t>
            </w:r>
            <w:proofErr w:type="spellStart"/>
            <w:r w:rsidRPr="00CD7DCA">
              <w:rPr>
                <w:color w:val="000000"/>
                <w:sz w:val="20"/>
                <w:szCs w:val="20"/>
              </w:rPr>
              <w:t>Хајрић</w:t>
            </w:r>
            <w:proofErr w:type="spellEnd"/>
            <w:r w:rsidRPr="00CD7DCA">
              <w:rPr>
                <w:color w:val="000000"/>
                <w:sz w:val="20"/>
                <w:szCs w:val="20"/>
              </w:rPr>
              <w:t xml:space="preserve"> А, </w:t>
            </w:r>
            <w:proofErr w:type="spellStart"/>
            <w:r w:rsidRPr="00CD7DCA">
              <w:rPr>
                <w:color w:val="000000"/>
                <w:sz w:val="20"/>
                <w:szCs w:val="20"/>
              </w:rPr>
              <w:t>Јовановић</w:t>
            </w:r>
            <w:proofErr w:type="spellEnd"/>
            <w:r w:rsidRPr="00CD7DCA">
              <w:rPr>
                <w:color w:val="000000"/>
                <w:sz w:val="20"/>
                <w:szCs w:val="20"/>
              </w:rPr>
              <w:t xml:space="preserve"> Р, </w:t>
            </w:r>
            <w:proofErr w:type="spellStart"/>
            <w:r w:rsidRPr="00CD7DCA">
              <w:rPr>
                <w:color w:val="000000"/>
                <w:sz w:val="20"/>
                <w:szCs w:val="20"/>
              </w:rPr>
              <w:t>Филимоновић</w:t>
            </w:r>
            <w:proofErr w:type="spellEnd"/>
            <w:r w:rsidRPr="00CD7DCA">
              <w:rPr>
                <w:color w:val="000000"/>
                <w:sz w:val="20"/>
                <w:szCs w:val="20"/>
              </w:rPr>
              <w:t xml:space="preserve"> Д, </w:t>
            </w:r>
            <w:proofErr w:type="spellStart"/>
            <w:r w:rsidRPr="00CD7DCA">
              <w:rPr>
                <w:color w:val="000000"/>
                <w:sz w:val="20"/>
                <w:szCs w:val="20"/>
              </w:rPr>
              <w:t>Антић</w:t>
            </w:r>
            <w:proofErr w:type="spellEnd"/>
            <w:r w:rsidRPr="00CD7DCA">
              <w:rPr>
                <w:color w:val="000000"/>
                <w:sz w:val="20"/>
                <w:szCs w:val="20"/>
              </w:rPr>
              <w:t xml:space="preserve"> Н, </w:t>
            </w:r>
            <w:proofErr w:type="spellStart"/>
            <w:r w:rsidRPr="00CD7DCA">
              <w:rPr>
                <w:color w:val="000000"/>
                <w:sz w:val="20"/>
                <w:szCs w:val="20"/>
              </w:rPr>
              <w:t>Ракић</w:t>
            </w:r>
            <w:proofErr w:type="spellEnd"/>
            <w:r w:rsidRPr="00CD7DCA">
              <w:rPr>
                <w:color w:val="000000"/>
                <w:sz w:val="20"/>
                <w:szCs w:val="20"/>
              </w:rPr>
              <w:t xml:space="preserve"> С, </w:t>
            </w:r>
            <w:proofErr w:type="spellStart"/>
            <w:r w:rsidRPr="00CD7DCA">
              <w:rPr>
                <w:b/>
                <w:color w:val="000000"/>
                <w:sz w:val="20"/>
                <w:szCs w:val="20"/>
              </w:rPr>
              <w:t>Караџов</w:t>
            </w:r>
            <w:proofErr w:type="spellEnd"/>
            <w:r w:rsidRPr="00CD7DCA">
              <w:rPr>
                <w:b/>
                <w:color w:val="000000"/>
                <w:sz w:val="20"/>
                <w:szCs w:val="20"/>
              </w:rPr>
              <w:t xml:space="preserve"> Н.</w:t>
            </w:r>
            <w:r w:rsidRPr="00CD7DCA">
              <w:rPr>
                <w:color w:val="000000"/>
                <w:sz w:val="20"/>
                <w:szCs w:val="20"/>
              </w:rPr>
              <w:t xml:space="preserve"> </w:t>
            </w:r>
            <w:proofErr w:type="spellStart"/>
            <w:r w:rsidRPr="00CD7DCA">
              <w:rPr>
                <w:color w:val="000000"/>
                <w:sz w:val="20"/>
                <w:szCs w:val="20"/>
              </w:rPr>
              <w:t>Рана</w:t>
            </w:r>
            <w:proofErr w:type="spellEnd"/>
            <w:r w:rsidRPr="00CD7DCA">
              <w:rPr>
                <w:color w:val="000000"/>
                <w:sz w:val="20"/>
                <w:szCs w:val="20"/>
              </w:rPr>
              <w:t xml:space="preserve"> </w:t>
            </w:r>
            <w:proofErr w:type="spellStart"/>
            <w:r w:rsidRPr="00CD7DCA">
              <w:rPr>
                <w:color w:val="000000"/>
                <w:sz w:val="20"/>
                <w:szCs w:val="20"/>
              </w:rPr>
              <w:lastRenderedPageBreak/>
              <w:t>детекција</w:t>
            </w:r>
            <w:proofErr w:type="spellEnd"/>
            <w:r w:rsidRPr="00CD7DCA">
              <w:rPr>
                <w:color w:val="000000"/>
                <w:sz w:val="20"/>
                <w:szCs w:val="20"/>
              </w:rPr>
              <w:t xml:space="preserve"> </w:t>
            </w:r>
            <w:proofErr w:type="spellStart"/>
            <w:r w:rsidRPr="00CD7DCA">
              <w:rPr>
                <w:color w:val="000000"/>
                <w:sz w:val="20"/>
                <w:szCs w:val="20"/>
              </w:rPr>
              <w:t>генетских</w:t>
            </w:r>
            <w:proofErr w:type="spellEnd"/>
            <w:r w:rsidRPr="00CD7DCA">
              <w:rPr>
                <w:color w:val="000000"/>
                <w:sz w:val="20"/>
                <w:szCs w:val="20"/>
              </w:rPr>
              <w:t xml:space="preserve"> </w:t>
            </w:r>
            <w:proofErr w:type="spellStart"/>
            <w:r w:rsidRPr="00CD7DCA">
              <w:rPr>
                <w:color w:val="000000"/>
                <w:sz w:val="20"/>
                <w:szCs w:val="20"/>
              </w:rPr>
              <w:t>аномалија</w:t>
            </w:r>
            <w:proofErr w:type="spellEnd"/>
            <w:r w:rsidRPr="00CD7DCA">
              <w:rPr>
                <w:color w:val="000000"/>
                <w:sz w:val="20"/>
                <w:szCs w:val="20"/>
              </w:rPr>
              <w:t xml:space="preserve"> </w:t>
            </w:r>
            <w:proofErr w:type="spellStart"/>
            <w:r w:rsidRPr="00CD7DCA">
              <w:rPr>
                <w:color w:val="000000"/>
                <w:sz w:val="20"/>
                <w:szCs w:val="20"/>
              </w:rPr>
              <w:t>применом</w:t>
            </w:r>
            <w:proofErr w:type="spellEnd"/>
            <w:r w:rsidRPr="00CD7DCA">
              <w:rPr>
                <w:color w:val="000000"/>
                <w:sz w:val="20"/>
                <w:szCs w:val="20"/>
              </w:rPr>
              <w:t xml:space="preserve"> </w:t>
            </w:r>
            <w:proofErr w:type="spellStart"/>
            <w:r w:rsidRPr="00CD7DCA">
              <w:rPr>
                <w:color w:val="000000"/>
                <w:sz w:val="20"/>
                <w:szCs w:val="20"/>
              </w:rPr>
              <w:t>цолор</w:t>
            </w:r>
            <w:proofErr w:type="spellEnd"/>
            <w:r w:rsidRPr="00CD7DCA">
              <w:rPr>
                <w:color w:val="000000"/>
                <w:sz w:val="20"/>
                <w:szCs w:val="20"/>
              </w:rPr>
              <w:t xml:space="preserve"> </w:t>
            </w:r>
            <w:proofErr w:type="spellStart"/>
            <w:r w:rsidRPr="00CD7DCA">
              <w:rPr>
                <w:color w:val="000000"/>
                <w:sz w:val="20"/>
                <w:szCs w:val="20"/>
              </w:rPr>
              <w:t>Допплер</w:t>
            </w:r>
            <w:proofErr w:type="spellEnd"/>
            <w:r w:rsidRPr="00CD7DCA">
              <w:rPr>
                <w:color w:val="000000"/>
                <w:sz w:val="20"/>
                <w:szCs w:val="20"/>
              </w:rPr>
              <w:t xml:space="preserve"> </w:t>
            </w:r>
            <w:proofErr w:type="spellStart"/>
            <w:r w:rsidRPr="00CD7DCA">
              <w:rPr>
                <w:color w:val="000000"/>
                <w:sz w:val="20"/>
                <w:szCs w:val="20"/>
              </w:rPr>
              <w:t>ултрасонографије</w:t>
            </w:r>
            <w:proofErr w:type="spellEnd"/>
            <w:r w:rsidRPr="00CD7DCA">
              <w:rPr>
                <w:color w:val="000000"/>
                <w:sz w:val="20"/>
                <w:szCs w:val="20"/>
              </w:rPr>
              <w:t xml:space="preserve"> и </w:t>
            </w:r>
            <w:proofErr w:type="spellStart"/>
            <w:r w:rsidRPr="00CD7DCA">
              <w:rPr>
                <w:color w:val="000000"/>
                <w:sz w:val="20"/>
                <w:szCs w:val="20"/>
              </w:rPr>
              <w:t>хормонског</w:t>
            </w:r>
            <w:proofErr w:type="spellEnd"/>
            <w:r w:rsidRPr="00CD7DCA">
              <w:rPr>
                <w:color w:val="000000"/>
                <w:sz w:val="20"/>
                <w:szCs w:val="20"/>
              </w:rPr>
              <w:t xml:space="preserve"> </w:t>
            </w:r>
            <w:proofErr w:type="spellStart"/>
            <w:r w:rsidRPr="00CD7DCA">
              <w:rPr>
                <w:color w:val="000000"/>
                <w:sz w:val="20"/>
                <w:szCs w:val="20"/>
              </w:rPr>
              <w:t>скрининга</w:t>
            </w:r>
            <w:proofErr w:type="spellEnd"/>
            <w:r w:rsidRPr="00CD7DCA">
              <w:rPr>
                <w:color w:val="000000"/>
                <w:sz w:val="20"/>
                <w:szCs w:val="20"/>
              </w:rPr>
              <w:t xml:space="preserve">. ТСИ – 319.Савезно </w:t>
            </w:r>
            <w:proofErr w:type="spellStart"/>
            <w:r w:rsidRPr="00CD7DCA">
              <w:rPr>
                <w:color w:val="000000"/>
                <w:sz w:val="20"/>
                <w:szCs w:val="20"/>
              </w:rPr>
              <w:t>министраства</w:t>
            </w:r>
            <w:proofErr w:type="spellEnd"/>
            <w:r w:rsidRPr="00CD7DCA">
              <w:rPr>
                <w:color w:val="000000"/>
                <w:sz w:val="20"/>
                <w:szCs w:val="20"/>
              </w:rPr>
              <w:t xml:space="preserve"> </w:t>
            </w:r>
            <w:proofErr w:type="spellStart"/>
            <w:r w:rsidRPr="00CD7DCA">
              <w:rPr>
                <w:color w:val="000000"/>
                <w:sz w:val="20"/>
                <w:szCs w:val="20"/>
              </w:rPr>
              <w:t>за</w:t>
            </w:r>
            <w:proofErr w:type="spellEnd"/>
            <w:r w:rsidRPr="00CD7DCA">
              <w:rPr>
                <w:color w:val="000000"/>
                <w:sz w:val="20"/>
                <w:szCs w:val="20"/>
              </w:rPr>
              <w:t xml:space="preserve"> </w:t>
            </w:r>
            <w:proofErr w:type="spellStart"/>
            <w:r w:rsidRPr="00CD7DCA">
              <w:rPr>
                <w:color w:val="000000"/>
                <w:sz w:val="20"/>
                <w:szCs w:val="20"/>
              </w:rPr>
              <w:t>науку</w:t>
            </w:r>
            <w:proofErr w:type="spellEnd"/>
            <w:r w:rsidRPr="00CD7DCA">
              <w:rPr>
                <w:color w:val="000000"/>
                <w:sz w:val="20"/>
                <w:szCs w:val="20"/>
              </w:rPr>
              <w:t xml:space="preserve"> и </w:t>
            </w:r>
            <w:proofErr w:type="spellStart"/>
            <w:r w:rsidRPr="00CD7DCA">
              <w:rPr>
                <w:color w:val="000000"/>
                <w:sz w:val="20"/>
                <w:szCs w:val="20"/>
              </w:rPr>
              <w:t>технологију</w:t>
            </w:r>
            <w:proofErr w:type="spellEnd"/>
            <w:r w:rsidRPr="00CD7DCA">
              <w:rPr>
                <w:color w:val="000000"/>
                <w:sz w:val="20"/>
                <w:szCs w:val="20"/>
              </w:rPr>
              <w:t xml:space="preserve">. </w:t>
            </w:r>
            <w:proofErr w:type="spellStart"/>
            <w:r w:rsidRPr="00CD7DCA">
              <w:rPr>
                <w:color w:val="000000"/>
                <w:sz w:val="20"/>
                <w:szCs w:val="20"/>
              </w:rPr>
              <w:t>Београд</w:t>
            </w:r>
            <w:proofErr w:type="spellEnd"/>
            <w:r w:rsidRPr="00CD7DCA">
              <w:rPr>
                <w:color w:val="000000"/>
                <w:sz w:val="20"/>
                <w:szCs w:val="20"/>
              </w:rPr>
              <w:t xml:space="preserve"> 1996-1998.</w:t>
            </w:r>
          </w:p>
          <w:p w14:paraId="2ABBF110" w14:textId="0119E05B" w:rsidR="00D802CD" w:rsidRPr="00D802CD" w:rsidRDefault="00D802CD" w:rsidP="00DF434F">
            <w:pPr>
              <w:pStyle w:val="PlainText"/>
              <w:ind w:right="46"/>
              <w:jc w:val="both"/>
              <w:rPr>
                <w:rFonts w:ascii="Times New Roman" w:hAnsi="Times New Roman"/>
                <w:sz w:val="18"/>
                <w:szCs w:val="18"/>
              </w:rPr>
            </w:pPr>
          </w:p>
        </w:tc>
      </w:tr>
      <w:tr w:rsidR="00D802CD" w:rsidRPr="00D802CD" w14:paraId="33701050" w14:textId="77777777" w:rsidTr="00D802CD">
        <w:tc>
          <w:tcPr>
            <w:tcW w:w="563" w:type="dxa"/>
            <w:tcBorders>
              <w:top w:val="single" w:sz="4" w:space="0" w:color="auto"/>
              <w:left w:val="single" w:sz="4" w:space="0" w:color="auto"/>
              <w:bottom w:val="single" w:sz="4" w:space="0" w:color="auto"/>
              <w:right w:val="single" w:sz="4" w:space="0" w:color="auto"/>
            </w:tcBorders>
          </w:tcPr>
          <w:p w14:paraId="4D90167B" w14:textId="51DBEB58" w:rsidR="00D802CD" w:rsidRPr="00D802CD" w:rsidRDefault="008337C9" w:rsidP="004252B3">
            <w:pPr>
              <w:rPr>
                <w:sz w:val="20"/>
                <w:szCs w:val="20"/>
              </w:rPr>
            </w:pPr>
            <w:r w:rsidRPr="00D802CD">
              <w:rPr>
                <w:noProof/>
                <w:color w:val="000000"/>
                <w:sz w:val="20"/>
                <w:szCs w:val="20"/>
              </w:rPr>
              <w:lastRenderedPageBreak/>
              <mc:AlternateContent>
                <mc:Choice Requires="wps">
                  <w:drawing>
                    <wp:anchor distT="0" distB="0" distL="114300" distR="114300" simplePos="0" relativeHeight="251858944" behindDoc="0" locked="0" layoutInCell="1" allowOverlap="1" wp14:anchorId="31B218E9" wp14:editId="4ACDC017">
                      <wp:simplePos x="0" y="0"/>
                      <wp:positionH relativeFrom="column">
                        <wp:posOffset>-33801</wp:posOffset>
                      </wp:positionH>
                      <wp:positionV relativeFrom="paragraph">
                        <wp:posOffset>-44694</wp:posOffset>
                      </wp:positionV>
                      <wp:extent cx="288290" cy="252095"/>
                      <wp:effectExtent l="0" t="0" r="35560" b="52705"/>
                      <wp:wrapNone/>
                      <wp:docPr id="421276538"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7B17754" id="Oval 84" o:spid="_x0000_s1026" style="position:absolute;margin-left:-2.65pt;margin-top:-3.5pt;width:22.7pt;height:19.8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" filled="f" strokecolor="#0d0d0d" strokeweight="2pt">
                      <v:shadow on="t" color="#7f7f7f" opacity=".5" offset="1pt"/>
                      <v:path arrowok="t"/>
                    </v:oval>
                  </w:pict>
                </mc:Fallback>
              </mc:AlternateContent>
            </w:r>
            <w:r w:rsidR="00D802CD" w:rsidRPr="00D802CD">
              <w:rPr>
                <w:sz w:val="20"/>
                <w:szCs w:val="20"/>
              </w:rPr>
              <w:t>15</w:t>
            </w:r>
          </w:p>
        </w:tc>
        <w:tc>
          <w:tcPr>
            <w:tcW w:w="4230" w:type="dxa"/>
            <w:tcBorders>
              <w:top w:val="single" w:sz="4" w:space="0" w:color="auto"/>
              <w:left w:val="single" w:sz="4" w:space="0" w:color="auto"/>
              <w:bottom w:val="single" w:sz="4" w:space="0" w:color="auto"/>
              <w:right w:val="single" w:sz="4" w:space="0" w:color="auto"/>
            </w:tcBorders>
          </w:tcPr>
          <w:p w14:paraId="2BBB53DD" w14:textId="717403BE" w:rsidR="00D802CD" w:rsidRPr="00D802CD" w:rsidRDefault="00D802CD" w:rsidP="004252B3">
            <w:pPr>
              <w:jc w:val="both"/>
              <w:rPr>
                <w:sz w:val="20"/>
                <w:szCs w:val="20"/>
              </w:rPr>
            </w:pPr>
            <w:proofErr w:type="spellStart"/>
            <w:r w:rsidRPr="00D802CD">
              <w:rPr>
                <w:rStyle w:val="Bodytext22"/>
                <w:rFonts w:ascii="Times New Roman" w:hAnsi="Times New Roman"/>
                <w:sz w:val="20"/>
                <w:szCs w:val="20"/>
              </w:rPr>
              <w:t>Одобрена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књига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релевантне</w:t>
            </w:r>
            <w:proofErr w:type="spellEnd"/>
            <w:r w:rsidRPr="00D802CD">
              <w:rPr>
                <w:rStyle w:val="Bodytext22"/>
                <w:rFonts w:ascii="Times New Roman" w:hAnsi="Times New Roman"/>
                <w:sz w:val="20"/>
                <w:szCs w:val="20"/>
              </w:rPr>
              <w:t xml:space="preserve"> </w:t>
            </w:r>
            <w:proofErr w:type="spellStart"/>
            <w:proofErr w:type="gram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одобрен</w:t>
            </w:r>
            <w:proofErr w:type="spellEnd"/>
            <w:proofErr w:type="gram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уџбеник</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ужу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поглавље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одобреном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уџбенику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монографија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практикум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збирка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задатака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са</w:t>
            </w:r>
            <w:proofErr w:type="spellEnd"/>
            <w:r w:rsidRPr="00D802CD">
              <w:rPr>
                <w:rStyle w:val="Bodytext22"/>
                <w:rFonts w:ascii="Times New Roman" w:hAnsi="Times New Roman"/>
                <w:sz w:val="20"/>
                <w:szCs w:val="20"/>
              </w:rPr>
              <w:t xml:space="preserve"> ISBN </w:t>
            </w:r>
            <w:proofErr w:type="spellStart"/>
            <w:r w:rsidRPr="00D802CD">
              <w:rPr>
                <w:rStyle w:val="Bodytext22"/>
                <w:rFonts w:ascii="Times New Roman" w:hAnsi="Times New Roman"/>
                <w:sz w:val="20"/>
                <w:szCs w:val="20"/>
              </w:rPr>
              <w:t>бројем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објављени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првог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избора</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наставно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звање</w:t>
            </w:r>
            <w:proofErr w:type="spellEnd"/>
            <w:r w:rsidRPr="00D802CD">
              <w:rPr>
                <w:rStyle w:val="Bodytext22"/>
                <w:rFonts w:ascii="Times New Roman" w:hAnsi="Times New Roman"/>
                <w:sz w:val="20"/>
                <w:szCs w:val="20"/>
              </w:rPr>
              <w:t>.</w:t>
            </w:r>
          </w:p>
        </w:tc>
        <w:tc>
          <w:tcPr>
            <w:tcW w:w="1350" w:type="dxa"/>
            <w:tcBorders>
              <w:top w:val="single" w:sz="4" w:space="0" w:color="auto"/>
              <w:left w:val="single" w:sz="4" w:space="0" w:color="auto"/>
              <w:bottom w:val="single" w:sz="4" w:space="0" w:color="auto"/>
              <w:right w:val="single" w:sz="4" w:space="0" w:color="auto"/>
            </w:tcBorders>
          </w:tcPr>
          <w:p w14:paraId="127BF959" w14:textId="77777777" w:rsidR="00D802CD" w:rsidRDefault="008337C9" w:rsidP="004252B3">
            <w:pPr>
              <w:jc w:val="center"/>
              <w:rPr>
                <w:sz w:val="20"/>
                <w:szCs w:val="20"/>
                <w:lang w:val="sr-Cyrl-RS"/>
              </w:rPr>
            </w:pPr>
            <w:r>
              <w:rPr>
                <w:lang w:val="sr-Cyrl-RS"/>
              </w:rPr>
              <w:t xml:space="preserve">3 </w:t>
            </w:r>
            <w:r w:rsidR="00D802CD" w:rsidRPr="00D802CD">
              <w:rPr>
                <w:sz w:val="18"/>
                <w:szCs w:val="18"/>
                <w:lang w:val="sr-Cyrl-RS"/>
              </w:rPr>
              <w:t xml:space="preserve"> </w:t>
            </w:r>
            <w:r w:rsidR="00D802CD" w:rsidRPr="00D802CD">
              <w:rPr>
                <w:sz w:val="20"/>
                <w:szCs w:val="20"/>
                <w:lang w:val="sr-Cyrl-RS"/>
              </w:rPr>
              <w:t>поглавља</w:t>
            </w:r>
          </w:p>
          <w:p w14:paraId="604F1987" w14:textId="0A448E92" w:rsidR="008337C9" w:rsidRDefault="008337C9" w:rsidP="004252B3">
            <w:pPr>
              <w:jc w:val="center"/>
              <w:rPr>
                <w:sz w:val="20"/>
                <w:szCs w:val="20"/>
                <w:lang w:val="sr-Cyrl-RS"/>
              </w:rPr>
            </w:pPr>
            <w:r>
              <w:rPr>
                <w:sz w:val="20"/>
                <w:szCs w:val="20"/>
                <w:lang w:val="sr-Cyrl-RS"/>
              </w:rPr>
              <w:t xml:space="preserve">у уџбенику </w:t>
            </w:r>
          </w:p>
          <w:p w14:paraId="365AA6BF" w14:textId="1D51FB8A" w:rsidR="008337C9" w:rsidRDefault="008337C9" w:rsidP="004252B3">
            <w:pPr>
              <w:jc w:val="center"/>
              <w:rPr>
                <w:sz w:val="20"/>
                <w:szCs w:val="20"/>
                <w:lang w:val="sr-Cyrl-RS"/>
              </w:rPr>
            </w:pPr>
            <w:r>
              <w:rPr>
                <w:sz w:val="20"/>
                <w:szCs w:val="20"/>
                <w:lang w:val="sr-Cyrl-RS"/>
              </w:rPr>
              <w:t>( 2 пог. од избора у наставничко звање)</w:t>
            </w:r>
          </w:p>
          <w:p w14:paraId="4C8CFD55" w14:textId="461A0E3B" w:rsidR="008337C9" w:rsidRPr="00D802CD" w:rsidRDefault="008337C9" w:rsidP="004252B3">
            <w:pPr>
              <w:jc w:val="center"/>
              <w:rPr>
                <w:sz w:val="18"/>
                <w:szCs w:val="18"/>
                <w:lang w:val="sr-Cyrl-RS"/>
              </w:rPr>
            </w:pPr>
          </w:p>
        </w:tc>
        <w:tc>
          <w:tcPr>
            <w:tcW w:w="3528" w:type="dxa"/>
            <w:tcBorders>
              <w:top w:val="single" w:sz="4" w:space="0" w:color="auto"/>
              <w:left w:val="single" w:sz="4" w:space="0" w:color="auto"/>
              <w:bottom w:val="single" w:sz="4" w:space="0" w:color="auto"/>
              <w:right w:val="single" w:sz="4" w:space="0" w:color="auto"/>
            </w:tcBorders>
          </w:tcPr>
          <w:p w14:paraId="183B2A4C" w14:textId="3D9091B7" w:rsidR="008337C9" w:rsidRDefault="008337C9" w:rsidP="008337C9">
            <w:pPr>
              <w:pBdr>
                <w:top w:val="nil"/>
                <w:left w:val="nil"/>
                <w:bottom w:val="nil"/>
                <w:right w:val="nil"/>
                <w:between w:val="nil"/>
              </w:pBdr>
              <w:ind w:right="144"/>
              <w:jc w:val="both"/>
              <w:rPr>
                <w:color w:val="000000"/>
                <w:sz w:val="20"/>
                <w:szCs w:val="20"/>
              </w:rPr>
            </w:pPr>
            <w:proofErr w:type="spellStart"/>
            <w:r>
              <w:rPr>
                <w:color w:val="000000"/>
                <w:sz w:val="20"/>
                <w:szCs w:val="20"/>
              </w:rPr>
              <w:t>Гинекологија</w:t>
            </w:r>
            <w:proofErr w:type="spellEnd"/>
            <w:r w:rsidRPr="00E73728">
              <w:rPr>
                <w:color w:val="000000"/>
                <w:sz w:val="20"/>
                <w:szCs w:val="20"/>
              </w:rPr>
              <w:t xml:space="preserve"> </w:t>
            </w:r>
            <w:r>
              <w:rPr>
                <w:color w:val="000000"/>
                <w:sz w:val="20"/>
                <w:szCs w:val="20"/>
              </w:rPr>
              <w:t>и</w:t>
            </w:r>
            <w:r w:rsidRPr="00E73728">
              <w:rPr>
                <w:color w:val="000000"/>
                <w:sz w:val="20"/>
                <w:szCs w:val="20"/>
              </w:rPr>
              <w:t xml:space="preserve"> </w:t>
            </w:r>
            <w:proofErr w:type="spellStart"/>
            <w:r>
              <w:rPr>
                <w:color w:val="000000"/>
                <w:sz w:val="20"/>
                <w:szCs w:val="20"/>
              </w:rPr>
              <w:t>опстетриција</w:t>
            </w:r>
            <w:proofErr w:type="spellEnd"/>
            <w:r w:rsidRPr="00E73728">
              <w:rPr>
                <w:color w:val="000000"/>
                <w:sz w:val="20"/>
                <w:szCs w:val="20"/>
                <w:lang w:val="sr-Cyrl-RS"/>
              </w:rPr>
              <w:t>,</w:t>
            </w:r>
            <w:r w:rsidRPr="00E73728">
              <w:rPr>
                <w:color w:val="000000"/>
                <w:sz w:val="20"/>
                <w:szCs w:val="20"/>
              </w:rPr>
              <w:t xml:space="preserve"> </w:t>
            </w:r>
            <w:r>
              <w:rPr>
                <w:sz w:val="20"/>
                <w:szCs w:val="20"/>
                <w:lang w:val="sr-Latn-RS"/>
              </w:rPr>
              <w:t>уџбеник</w:t>
            </w:r>
            <w:r w:rsidRPr="00E73728">
              <w:rPr>
                <w:sz w:val="20"/>
                <w:szCs w:val="20"/>
                <w:lang w:val="sr-Latn-RS"/>
              </w:rPr>
              <w:t xml:space="preserve"> </w:t>
            </w:r>
            <w:r>
              <w:rPr>
                <w:sz w:val="20"/>
                <w:szCs w:val="20"/>
                <w:lang w:val="sr-Latn-RS"/>
              </w:rPr>
              <w:t>за</w:t>
            </w:r>
            <w:r w:rsidRPr="00E73728">
              <w:rPr>
                <w:sz w:val="20"/>
                <w:szCs w:val="20"/>
                <w:lang w:val="sr-Latn-RS"/>
              </w:rPr>
              <w:t xml:space="preserve"> </w:t>
            </w:r>
            <w:r>
              <w:rPr>
                <w:sz w:val="20"/>
                <w:szCs w:val="20"/>
                <w:lang w:val="sr-Latn-RS"/>
              </w:rPr>
              <w:t>ОАС</w:t>
            </w:r>
            <w:r w:rsidRPr="00E73728">
              <w:rPr>
                <w:sz w:val="20"/>
                <w:szCs w:val="20"/>
                <w:lang w:val="sr-Latn-RS"/>
              </w:rPr>
              <w:t xml:space="preserve"> </w:t>
            </w:r>
            <w:r>
              <w:rPr>
                <w:sz w:val="20"/>
                <w:szCs w:val="20"/>
                <w:lang w:val="sr-Latn-RS"/>
              </w:rPr>
              <w:t>Сестринство</w:t>
            </w:r>
            <w:r w:rsidRPr="00E73728">
              <w:rPr>
                <w:sz w:val="20"/>
                <w:szCs w:val="20"/>
              </w:rPr>
              <w:t xml:space="preserve"> </w:t>
            </w:r>
            <w:proofErr w:type="spellStart"/>
            <w:r>
              <w:rPr>
                <w:sz w:val="20"/>
                <w:szCs w:val="20"/>
              </w:rPr>
              <w:t>Медицински</w:t>
            </w:r>
            <w:proofErr w:type="spellEnd"/>
            <w:r w:rsidRPr="00E73728">
              <w:rPr>
                <w:sz w:val="20"/>
                <w:szCs w:val="20"/>
              </w:rPr>
              <w:t xml:space="preserve"> </w:t>
            </w:r>
            <w:proofErr w:type="spellStart"/>
            <w:r>
              <w:rPr>
                <w:sz w:val="20"/>
                <w:szCs w:val="20"/>
              </w:rPr>
              <w:t>факултет</w:t>
            </w:r>
            <w:proofErr w:type="spellEnd"/>
            <w:r w:rsidRPr="00E73728">
              <w:rPr>
                <w:sz w:val="20"/>
                <w:szCs w:val="20"/>
              </w:rPr>
              <w:t xml:space="preserve"> </w:t>
            </w:r>
            <w:proofErr w:type="spellStart"/>
            <w:r>
              <w:rPr>
                <w:sz w:val="20"/>
                <w:szCs w:val="20"/>
              </w:rPr>
              <w:t>Универзитета</w:t>
            </w:r>
            <w:proofErr w:type="spellEnd"/>
            <w:r w:rsidRPr="00E73728">
              <w:rPr>
                <w:sz w:val="20"/>
                <w:szCs w:val="20"/>
              </w:rPr>
              <w:t xml:space="preserve"> </w:t>
            </w:r>
            <w:r>
              <w:rPr>
                <w:sz w:val="20"/>
                <w:szCs w:val="20"/>
              </w:rPr>
              <w:t>у</w:t>
            </w:r>
            <w:r w:rsidRPr="00E73728">
              <w:rPr>
                <w:sz w:val="20"/>
                <w:szCs w:val="20"/>
              </w:rPr>
              <w:t xml:space="preserve"> </w:t>
            </w:r>
            <w:proofErr w:type="spellStart"/>
            <w:r>
              <w:rPr>
                <w:sz w:val="20"/>
                <w:szCs w:val="20"/>
              </w:rPr>
              <w:t>Београду</w:t>
            </w:r>
            <w:proofErr w:type="spellEnd"/>
            <w:r w:rsidRPr="00E73728">
              <w:rPr>
                <w:sz w:val="20"/>
                <w:szCs w:val="20"/>
              </w:rPr>
              <w:t>, 2024</w:t>
            </w:r>
            <w:r w:rsidRPr="00E73728">
              <w:rPr>
                <w:sz w:val="20"/>
                <w:szCs w:val="20"/>
                <w:lang w:val="sr-Latn-RS"/>
              </w:rPr>
              <w:t>:</w:t>
            </w:r>
            <w:r w:rsidRPr="00E73728">
              <w:rPr>
                <w:color w:val="000000"/>
                <w:sz w:val="20"/>
                <w:szCs w:val="20"/>
              </w:rPr>
              <w:t xml:space="preserve"> 69-72</w:t>
            </w:r>
            <w:r w:rsidRPr="00E73728">
              <w:rPr>
                <w:sz w:val="20"/>
                <w:szCs w:val="20"/>
              </w:rPr>
              <w:t>. (</w:t>
            </w:r>
            <w:proofErr w:type="spellStart"/>
            <w:r>
              <w:rPr>
                <w:sz w:val="20"/>
                <w:szCs w:val="20"/>
              </w:rPr>
              <w:t>Београд</w:t>
            </w:r>
            <w:proofErr w:type="spellEnd"/>
            <w:r w:rsidRPr="00E73728">
              <w:rPr>
                <w:sz w:val="20"/>
                <w:szCs w:val="20"/>
              </w:rPr>
              <w:t xml:space="preserve">, </w:t>
            </w:r>
            <w:proofErr w:type="spellStart"/>
            <w:r>
              <w:rPr>
                <w:sz w:val="20"/>
                <w:szCs w:val="20"/>
              </w:rPr>
              <w:t>Пекограф</w:t>
            </w:r>
            <w:proofErr w:type="spellEnd"/>
            <w:r w:rsidRPr="00E73728">
              <w:rPr>
                <w:sz w:val="20"/>
                <w:szCs w:val="20"/>
              </w:rPr>
              <w:t xml:space="preserve">). </w:t>
            </w:r>
            <w:r>
              <w:rPr>
                <w:sz w:val="20"/>
                <w:szCs w:val="20"/>
              </w:rPr>
              <w:t>ISBN</w:t>
            </w:r>
            <w:r w:rsidRPr="00E73728">
              <w:rPr>
                <w:sz w:val="20"/>
                <w:szCs w:val="20"/>
              </w:rPr>
              <w:t xml:space="preserve"> 978-86-7117-744-3</w:t>
            </w:r>
            <w:r w:rsidRPr="00E73728">
              <w:rPr>
                <w:color w:val="000000"/>
                <w:sz w:val="20"/>
                <w:szCs w:val="20"/>
              </w:rPr>
              <w:t>.</w:t>
            </w:r>
          </w:p>
          <w:p w14:paraId="6C6D4362" w14:textId="77777777" w:rsidR="00D802CD" w:rsidRDefault="008337C9" w:rsidP="008337C9">
            <w:pPr>
              <w:pBdr>
                <w:top w:val="nil"/>
                <w:left w:val="nil"/>
                <w:bottom w:val="nil"/>
                <w:right w:val="nil"/>
                <w:between w:val="nil"/>
              </w:pBdr>
              <w:ind w:right="144"/>
              <w:jc w:val="both"/>
              <w:rPr>
                <w:color w:val="000000"/>
                <w:sz w:val="20"/>
                <w:szCs w:val="20"/>
              </w:rPr>
            </w:pPr>
            <w:proofErr w:type="spellStart"/>
            <w:r>
              <w:rPr>
                <w:color w:val="000000"/>
                <w:sz w:val="20"/>
                <w:szCs w:val="20"/>
              </w:rPr>
              <w:t>Ултразвук</w:t>
            </w:r>
            <w:proofErr w:type="spellEnd"/>
            <w:r w:rsidRPr="00F238C8">
              <w:rPr>
                <w:color w:val="000000"/>
                <w:sz w:val="20"/>
                <w:szCs w:val="20"/>
              </w:rPr>
              <w:t xml:space="preserve"> </w:t>
            </w:r>
            <w:r>
              <w:rPr>
                <w:color w:val="000000"/>
                <w:sz w:val="20"/>
                <w:szCs w:val="20"/>
              </w:rPr>
              <w:t>у</w:t>
            </w:r>
            <w:r w:rsidRPr="00F238C8">
              <w:rPr>
                <w:color w:val="000000"/>
                <w:sz w:val="20"/>
                <w:szCs w:val="20"/>
              </w:rPr>
              <w:t xml:space="preserve"> </w:t>
            </w:r>
            <w:proofErr w:type="spellStart"/>
            <w:r>
              <w:rPr>
                <w:color w:val="000000"/>
                <w:sz w:val="20"/>
                <w:szCs w:val="20"/>
              </w:rPr>
              <w:t>гинекологији</w:t>
            </w:r>
            <w:proofErr w:type="spellEnd"/>
            <w:r w:rsidRPr="00F238C8">
              <w:rPr>
                <w:color w:val="000000"/>
                <w:sz w:val="20"/>
                <w:szCs w:val="20"/>
              </w:rPr>
              <w:t xml:space="preserve">, </w:t>
            </w:r>
            <w:proofErr w:type="spellStart"/>
            <w:r>
              <w:rPr>
                <w:color w:val="000000"/>
                <w:sz w:val="20"/>
                <w:szCs w:val="20"/>
              </w:rPr>
              <w:t>перинаталној</w:t>
            </w:r>
            <w:proofErr w:type="spellEnd"/>
            <w:r w:rsidRPr="00F238C8">
              <w:rPr>
                <w:color w:val="000000"/>
                <w:sz w:val="20"/>
                <w:szCs w:val="20"/>
              </w:rPr>
              <w:t xml:space="preserve"> </w:t>
            </w:r>
            <w:r>
              <w:rPr>
                <w:color w:val="000000"/>
                <w:sz w:val="20"/>
                <w:szCs w:val="20"/>
              </w:rPr>
              <w:t>и</w:t>
            </w:r>
            <w:r w:rsidRPr="00F238C8">
              <w:rPr>
                <w:color w:val="000000"/>
                <w:sz w:val="20"/>
                <w:szCs w:val="20"/>
              </w:rPr>
              <w:t xml:space="preserve"> </w:t>
            </w:r>
            <w:proofErr w:type="spellStart"/>
            <w:r>
              <w:rPr>
                <w:color w:val="000000"/>
                <w:sz w:val="20"/>
                <w:szCs w:val="20"/>
              </w:rPr>
              <w:t>репродуктивној</w:t>
            </w:r>
            <w:proofErr w:type="spellEnd"/>
            <w:r w:rsidRPr="00F238C8">
              <w:rPr>
                <w:color w:val="000000"/>
                <w:sz w:val="20"/>
                <w:szCs w:val="20"/>
              </w:rPr>
              <w:t xml:space="preserve"> </w:t>
            </w:r>
            <w:proofErr w:type="spellStart"/>
            <w:proofErr w:type="gramStart"/>
            <w:r>
              <w:rPr>
                <w:color w:val="000000"/>
                <w:sz w:val="20"/>
                <w:szCs w:val="20"/>
              </w:rPr>
              <w:t>медицини</w:t>
            </w:r>
            <w:proofErr w:type="spellEnd"/>
            <w:r w:rsidRPr="00F238C8">
              <w:rPr>
                <w:color w:val="000000"/>
                <w:sz w:val="20"/>
                <w:szCs w:val="20"/>
              </w:rPr>
              <w:t>“</w:t>
            </w:r>
            <w:proofErr w:type="gramEnd"/>
            <w:r w:rsidRPr="00F238C8">
              <w:rPr>
                <w:color w:val="000000"/>
                <w:sz w:val="20"/>
                <w:szCs w:val="20"/>
              </w:rPr>
              <w:t xml:space="preserve">; </w:t>
            </w:r>
            <w:proofErr w:type="spellStart"/>
            <w:r>
              <w:rPr>
                <w:color w:val="000000"/>
                <w:sz w:val="20"/>
                <w:szCs w:val="20"/>
              </w:rPr>
              <w:t>Југословенско</w:t>
            </w:r>
            <w:proofErr w:type="spellEnd"/>
            <w:r w:rsidRPr="00F238C8">
              <w:rPr>
                <w:color w:val="000000"/>
                <w:sz w:val="20"/>
                <w:szCs w:val="20"/>
              </w:rPr>
              <w:t xml:space="preserve"> </w:t>
            </w:r>
            <w:proofErr w:type="spellStart"/>
            <w:r>
              <w:rPr>
                <w:color w:val="000000"/>
                <w:sz w:val="20"/>
                <w:szCs w:val="20"/>
              </w:rPr>
              <w:t>удружења</w:t>
            </w:r>
            <w:proofErr w:type="spellEnd"/>
            <w:r w:rsidRPr="00F238C8">
              <w:rPr>
                <w:color w:val="000000"/>
                <w:sz w:val="20"/>
                <w:szCs w:val="20"/>
              </w:rPr>
              <w:t xml:space="preserve"> </w:t>
            </w:r>
            <w:proofErr w:type="spellStart"/>
            <w:r>
              <w:rPr>
                <w:color w:val="000000"/>
                <w:sz w:val="20"/>
                <w:szCs w:val="20"/>
              </w:rPr>
              <w:t>за</w:t>
            </w:r>
            <w:proofErr w:type="spellEnd"/>
            <w:r w:rsidRPr="00F238C8">
              <w:rPr>
                <w:color w:val="000000"/>
                <w:sz w:val="20"/>
                <w:szCs w:val="20"/>
              </w:rPr>
              <w:t xml:space="preserve"> </w:t>
            </w:r>
            <w:proofErr w:type="spellStart"/>
            <w:r>
              <w:rPr>
                <w:color w:val="000000"/>
                <w:sz w:val="20"/>
                <w:szCs w:val="20"/>
              </w:rPr>
              <w:t>ултразвуку</w:t>
            </w:r>
            <w:proofErr w:type="spellEnd"/>
            <w:r w:rsidRPr="00F238C8">
              <w:rPr>
                <w:color w:val="000000"/>
                <w:sz w:val="20"/>
                <w:szCs w:val="20"/>
              </w:rPr>
              <w:t xml:space="preserve"> </w:t>
            </w:r>
            <w:proofErr w:type="spellStart"/>
            <w:r>
              <w:rPr>
                <w:color w:val="000000"/>
                <w:sz w:val="20"/>
                <w:szCs w:val="20"/>
              </w:rPr>
              <w:t>гинекологији</w:t>
            </w:r>
            <w:proofErr w:type="spellEnd"/>
            <w:r w:rsidRPr="00F238C8">
              <w:rPr>
                <w:color w:val="000000"/>
                <w:sz w:val="20"/>
                <w:szCs w:val="20"/>
              </w:rPr>
              <w:t xml:space="preserve"> </w:t>
            </w:r>
            <w:r>
              <w:rPr>
                <w:color w:val="000000"/>
                <w:sz w:val="20"/>
                <w:szCs w:val="20"/>
              </w:rPr>
              <w:t>и</w:t>
            </w:r>
            <w:r w:rsidRPr="00F238C8">
              <w:rPr>
                <w:color w:val="000000"/>
                <w:sz w:val="20"/>
                <w:szCs w:val="20"/>
              </w:rPr>
              <w:t xml:space="preserve"> </w:t>
            </w:r>
            <w:proofErr w:type="spellStart"/>
            <w:r>
              <w:rPr>
                <w:color w:val="000000"/>
                <w:sz w:val="20"/>
                <w:szCs w:val="20"/>
              </w:rPr>
              <w:t>акушерству</w:t>
            </w:r>
            <w:proofErr w:type="spellEnd"/>
            <w:r w:rsidRPr="00F238C8">
              <w:rPr>
                <w:color w:val="000000"/>
                <w:sz w:val="20"/>
                <w:szCs w:val="20"/>
              </w:rPr>
              <w:t xml:space="preserve">, </w:t>
            </w:r>
            <w:proofErr w:type="spellStart"/>
            <w:r>
              <w:rPr>
                <w:color w:val="000000"/>
                <w:sz w:val="20"/>
                <w:szCs w:val="20"/>
              </w:rPr>
              <w:t>Медицински</w:t>
            </w:r>
            <w:proofErr w:type="spellEnd"/>
            <w:r w:rsidRPr="00F238C8">
              <w:rPr>
                <w:color w:val="000000"/>
                <w:sz w:val="20"/>
                <w:szCs w:val="20"/>
              </w:rPr>
              <w:t xml:space="preserve"> </w:t>
            </w:r>
            <w:proofErr w:type="spellStart"/>
            <w:r>
              <w:rPr>
                <w:color w:val="000000"/>
                <w:sz w:val="20"/>
                <w:szCs w:val="20"/>
              </w:rPr>
              <w:t>факултет</w:t>
            </w:r>
            <w:proofErr w:type="spellEnd"/>
            <w:r w:rsidRPr="00F238C8">
              <w:rPr>
                <w:color w:val="000000"/>
                <w:sz w:val="20"/>
                <w:szCs w:val="20"/>
              </w:rPr>
              <w:t xml:space="preserve"> </w:t>
            </w:r>
            <w:proofErr w:type="spellStart"/>
            <w:r>
              <w:rPr>
                <w:color w:val="000000"/>
                <w:sz w:val="20"/>
                <w:szCs w:val="20"/>
              </w:rPr>
              <w:t>Универзитета</w:t>
            </w:r>
            <w:proofErr w:type="spellEnd"/>
            <w:r w:rsidRPr="00F238C8">
              <w:rPr>
                <w:color w:val="000000"/>
                <w:sz w:val="20"/>
                <w:szCs w:val="20"/>
              </w:rPr>
              <w:t xml:space="preserve"> </w:t>
            </w:r>
            <w:r>
              <w:rPr>
                <w:color w:val="000000"/>
                <w:sz w:val="20"/>
                <w:szCs w:val="20"/>
              </w:rPr>
              <w:t>у</w:t>
            </w:r>
            <w:r w:rsidRPr="00F238C8">
              <w:rPr>
                <w:color w:val="000000"/>
                <w:sz w:val="20"/>
                <w:szCs w:val="20"/>
              </w:rPr>
              <w:t xml:space="preserve"> </w:t>
            </w:r>
            <w:proofErr w:type="spellStart"/>
            <w:r>
              <w:rPr>
                <w:color w:val="000000"/>
                <w:sz w:val="20"/>
                <w:szCs w:val="20"/>
              </w:rPr>
              <w:t>Београду</w:t>
            </w:r>
            <w:proofErr w:type="spellEnd"/>
            <w:r w:rsidRPr="00F238C8">
              <w:rPr>
                <w:color w:val="000000"/>
                <w:sz w:val="20"/>
                <w:szCs w:val="20"/>
              </w:rPr>
              <w:t xml:space="preserve">- </w:t>
            </w:r>
            <w:proofErr w:type="spellStart"/>
            <w:r>
              <w:rPr>
                <w:color w:val="000000"/>
                <w:sz w:val="20"/>
                <w:szCs w:val="20"/>
              </w:rPr>
              <w:t>Центар</w:t>
            </w:r>
            <w:proofErr w:type="spellEnd"/>
            <w:r w:rsidRPr="00F238C8">
              <w:rPr>
                <w:color w:val="000000"/>
                <w:sz w:val="20"/>
                <w:szCs w:val="20"/>
              </w:rPr>
              <w:t xml:space="preserve"> </w:t>
            </w:r>
            <w:proofErr w:type="spellStart"/>
            <w:r>
              <w:rPr>
                <w:color w:val="000000"/>
                <w:sz w:val="20"/>
                <w:szCs w:val="20"/>
              </w:rPr>
              <w:t>за</w:t>
            </w:r>
            <w:proofErr w:type="spellEnd"/>
            <w:r w:rsidRPr="00F238C8">
              <w:rPr>
                <w:color w:val="000000"/>
                <w:sz w:val="20"/>
                <w:szCs w:val="20"/>
              </w:rPr>
              <w:t xml:space="preserve"> </w:t>
            </w:r>
            <w:proofErr w:type="spellStart"/>
            <w:r>
              <w:rPr>
                <w:color w:val="000000"/>
                <w:sz w:val="20"/>
                <w:szCs w:val="20"/>
              </w:rPr>
              <w:t>континуирану</w:t>
            </w:r>
            <w:proofErr w:type="spellEnd"/>
            <w:r w:rsidRPr="00F238C8">
              <w:rPr>
                <w:color w:val="000000"/>
                <w:sz w:val="20"/>
                <w:szCs w:val="20"/>
              </w:rPr>
              <w:t xml:space="preserve"> </w:t>
            </w:r>
            <w:proofErr w:type="spellStart"/>
            <w:r>
              <w:rPr>
                <w:color w:val="000000"/>
                <w:sz w:val="20"/>
                <w:szCs w:val="20"/>
              </w:rPr>
              <w:t>медицинску</w:t>
            </w:r>
            <w:proofErr w:type="spellEnd"/>
            <w:r w:rsidRPr="00F238C8">
              <w:rPr>
                <w:color w:val="000000"/>
                <w:sz w:val="20"/>
                <w:szCs w:val="20"/>
              </w:rPr>
              <w:t xml:space="preserve"> </w:t>
            </w:r>
            <w:proofErr w:type="spellStart"/>
            <w:r>
              <w:rPr>
                <w:color w:val="000000"/>
                <w:sz w:val="20"/>
                <w:szCs w:val="20"/>
              </w:rPr>
              <w:t>едукацију</w:t>
            </w:r>
            <w:proofErr w:type="spellEnd"/>
            <w:r w:rsidRPr="00F238C8">
              <w:rPr>
                <w:color w:val="000000"/>
                <w:sz w:val="20"/>
                <w:szCs w:val="20"/>
              </w:rPr>
              <w:t xml:space="preserve">, </w:t>
            </w:r>
            <w:proofErr w:type="spellStart"/>
            <w:r>
              <w:rPr>
                <w:color w:val="000000"/>
                <w:sz w:val="20"/>
                <w:szCs w:val="20"/>
              </w:rPr>
              <w:t>Београд</w:t>
            </w:r>
            <w:proofErr w:type="spellEnd"/>
            <w:r w:rsidRPr="00F238C8">
              <w:rPr>
                <w:color w:val="000000"/>
                <w:sz w:val="20"/>
                <w:szCs w:val="20"/>
              </w:rPr>
              <w:t>, 2003</w:t>
            </w:r>
          </w:p>
          <w:p w14:paraId="57DF7A9F" w14:textId="3D03E541" w:rsidR="008337C9" w:rsidRPr="00D802CD" w:rsidRDefault="008337C9" w:rsidP="008337C9">
            <w:pPr>
              <w:pBdr>
                <w:top w:val="nil"/>
                <w:left w:val="nil"/>
                <w:bottom w:val="nil"/>
                <w:right w:val="nil"/>
                <w:between w:val="nil"/>
              </w:pBdr>
              <w:ind w:right="144"/>
              <w:jc w:val="both"/>
              <w:rPr>
                <w:sz w:val="18"/>
                <w:szCs w:val="18"/>
                <w:lang w:val="sr-Cyrl-RS"/>
              </w:rPr>
            </w:pPr>
          </w:p>
        </w:tc>
      </w:tr>
      <w:tr w:rsidR="00D802CD" w:rsidRPr="00D802CD" w14:paraId="2180F6B7" w14:textId="77777777" w:rsidTr="00D802CD">
        <w:tc>
          <w:tcPr>
            <w:tcW w:w="563" w:type="dxa"/>
            <w:tcBorders>
              <w:top w:val="single" w:sz="4" w:space="0" w:color="auto"/>
              <w:left w:val="single" w:sz="4" w:space="0" w:color="auto"/>
              <w:bottom w:val="single" w:sz="4" w:space="0" w:color="auto"/>
              <w:right w:val="single" w:sz="4" w:space="0" w:color="auto"/>
            </w:tcBorders>
          </w:tcPr>
          <w:p w14:paraId="6D2E8BC6" w14:textId="07BB193A" w:rsidR="00D802CD" w:rsidRPr="00D802CD" w:rsidRDefault="00D802CD" w:rsidP="004252B3">
            <w:pPr>
              <w:rPr>
                <w:sz w:val="20"/>
                <w:szCs w:val="20"/>
              </w:rPr>
            </w:pPr>
            <w:r w:rsidRPr="00D802CD">
              <w:rPr>
                <w:sz w:val="20"/>
                <w:szCs w:val="20"/>
              </w:rPr>
              <w:t>16</w:t>
            </w:r>
          </w:p>
        </w:tc>
        <w:tc>
          <w:tcPr>
            <w:tcW w:w="4230" w:type="dxa"/>
            <w:tcBorders>
              <w:top w:val="single" w:sz="4" w:space="0" w:color="auto"/>
              <w:left w:val="single" w:sz="4" w:space="0" w:color="auto"/>
              <w:bottom w:val="single" w:sz="4" w:space="0" w:color="auto"/>
              <w:right w:val="single" w:sz="4" w:space="0" w:color="auto"/>
            </w:tcBorders>
          </w:tcPr>
          <w:p w14:paraId="2DB52C68" w14:textId="77777777" w:rsidR="00D802CD" w:rsidRPr="00D802CD" w:rsidRDefault="00D802CD" w:rsidP="004252B3">
            <w:pPr>
              <w:tabs>
                <w:tab w:val="left" w:pos="-72"/>
              </w:tabs>
              <w:jc w:val="both"/>
              <w:rPr>
                <w:sz w:val="20"/>
                <w:szCs w:val="20"/>
              </w:rPr>
            </w:pPr>
            <w:proofErr w:type="spellStart"/>
            <w:r w:rsidRPr="00D802CD">
              <w:rPr>
                <w:rStyle w:val="Bodytext22"/>
                <w:rFonts w:ascii="Times New Roman" w:hAnsi="Times New Roman"/>
                <w:sz w:val="20"/>
                <w:szCs w:val="20"/>
              </w:rPr>
              <w:t>Објављен</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један</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категорије</w:t>
            </w:r>
            <w:proofErr w:type="spellEnd"/>
            <w:r w:rsidRPr="00D802CD">
              <w:rPr>
                <w:rStyle w:val="Bodytext22"/>
                <w:rFonts w:ascii="Times New Roman" w:hAnsi="Times New Roman"/>
                <w:sz w:val="20"/>
                <w:szCs w:val="20"/>
              </w:rPr>
              <w:t xml:space="preserve"> М21, М22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М23 у </w:t>
            </w:r>
            <w:proofErr w:type="spellStart"/>
            <w:r w:rsidRPr="00D802CD">
              <w:rPr>
                <w:rStyle w:val="Bodytext22"/>
                <w:rFonts w:ascii="Times New Roman" w:hAnsi="Times New Roman"/>
                <w:sz w:val="20"/>
                <w:szCs w:val="20"/>
              </w:rPr>
              <w:t>периоду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последњег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избора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научне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за</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поновни</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избор</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ванр</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проф</w:t>
            </w:r>
            <w:proofErr w:type="spellEnd"/>
            <w:r w:rsidRPr="00D802CD">
              <w:rPr>
                <w:rStyle w:val="Bodytext2Exact5"/>
                <w:rFonts w:ascii="Times New Roman" w:eastAsia="Calibri" w:hAnsi="Times New Roman" w:cs="Times New Roman"/>
                <w:i/>
                <w:iCs/>
                <w:sz w:val="20"/>
                <w:szCs w:val="20"/>
              </w:rPr>
              <w:t>)</w:t>
            </w:r>
          </w:p>
        </w:tc>
        <w:tc>
          <w:tcPr>
            <w:tcW w:w="1350" w:type="dxa"/>
            <w:tcBorders>
              <w:top w:val="single" w:sz="4" w:space="0" w:color="auto"/>
              <w:left w:val="single" w:sz="4" w:space="0" w:color="auto"/>
              <w:bottom w:val="single" w:sz="4" w:space="0" w:color="auto"/>
              <w:right w:val="single" w:sz="4" w:space="0" w:color="auto"/>
            </w:tcBorders>
          </w:tcPr>
          <w:p w14:paraId="1A7566D4" w14:textId="77777777" w:rsidR="00D802CD" w:rsidRPr="00D802CD" w:rsidRDefault="00D802CD" w:rsidP="004252B3">
            <w:pPr>
              <w:jc w:val="center"/>
              <w:rPr>
                <w:sz w:val="20"/>
                <w:szCs w:val="20"/>
              </w:rPr>
            </w:pPr>
          </w:p>
        </w:tc>
        <w:tc>
          <w:tcPr>
            <w:tcW w:w="3528" w:type="dxa"/>
            <w:tcBorders>
              <w:top w:val="single" w:sz="4" w:space="0" w:color="auto"/>
              <w:left w:val="single" w:sz="4" w:space="0" w:color="auto"/>
              <w:bottom w:val="single" w:sz="4" w:space="0" w:color="auto"/>
              <w:right w:val="single" w:sz="4" w:space="0" w:color="auto"/>
            </w:tcBorders>
          </w:tcPr>
          <w:p w14:paraId="24F68CB6" w14:textId="77777777" w:rsidR="00D802CD" w:rsidRPr="00D802CD" w:rsidRDefault="00D802CD" w:rsidP="004252B3">
            <w:pPr>
              <w:jc w:val="both"/>
              <w:rPr>
                <w:sz w:val="18"/>
                <w:szCs w:val="18"/>
              </w:rPr>
            </w:pPr>
          </w:p>
        </w:tc>
      </w:tr>
      <w:tr w:rsidR="00D802CD" w:rsidRPr="00D802CD" w14:paraId="32A62123" w14:textId="77777777" w:rsidTr="00D802CD">
        <w:tc>
          <w:tcPr>
            <w:tcW w:w="563" w:type="dxa"/>
            <w:tcBorders>
              <w:top w:val="single" w:sz="4" w:space="0" w:color="auto"/>
              <w:left w:val="single" w:sz="4" w:space="0" w:color="auto"/>
              <w:bottom w:val="single" w:sz="4" w:space="0" w:color="auto"/>
              <w:right w:val="single" w:sz="4" w:space="0" w:color="auto"/>
            </w:tcBorders>
          </w:tcPr>
          <w:p w14:paraId="6B8580BA" w14:textId="5BA0F736" w:rsidR="00D802CD" w:rsidRPr="00D802CD" w:rsidRDefault="00D802CD" w:rsidP="004252B3">
            <w:pPr>
              <w:rPr>
                <w:sz w:val="20"/>
                <w:szCs w:val="20"/>
              </w:rPr>
            </w:pPr>
            <w:r w:rsidRPr="00D802CD">
              <w:rPr>
                <w:sz w:val="20"/>
                <w:szCs w:val="20"/>
              </w:rPr>
              <w:t>17</w:t>
            </w:r>
          </w:p>
        </w:tc>
        <w:tc>
          <w:tcPr>
            <w:tcW w:w="4230" w:type="dxa"/>
            <w:tcBorders>
              <w:top w:val="single" w:sz="4" w:space="0" w:color="auto"/>
              <w:left w:val="single" w:sz="4" w:space="0" w:color="auto"/>
              <w:bottom w:val="single" w:sz="4" w:space="0" w:color="auto"/>
              <w:right w:val="single" w:sz="4" w:space="0" w:color="auto"/>
            </w:tcBorders>
          </w:tcPr>
          <w:p w14:paraId="7BA84CE3" w14:textId="77777777" w:rsidR="00D802CD" w:rsidRPr="00D802CD" w:rsidRDefault="00D802CD" w:rsidP="004252B3">
            <w:pPr>
              <w:jc w:val="both"/>
              <w:rPr>
                <w:sz w:val="20"/>
                <w:szCs w:val="20"/>
              </w:rPr>
            </w:pPr>
            <w:proofErr w:type="spellStart"/>
            <w:r w:rsidRPr="00D802CD">
              <w:rPr>
                <w:rStyle w:val="Bodytext22"/>
                <w:rFonts w:ascii="Times New Roman" w:hAnsi="Times New Roman"/>
                <w:sz w:val="20"/>
                <w:szCs w:val="20"/>
              </w:rPr>
              <w:t>Саопштена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међународним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домаћим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научним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скуповима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категорије</w:t>
            </w:r>
            <w:proofErr w:type="spellEnd"/>
            <w:r w:rsidRPr="00D802CD">
              <w:rPr>
                <w:rStyle w:val="Bodytext22"/>
                <w:rFonts w:ascii="Times New Roman" w:hAnsi="Times New Roman"/>
                <w:sz w:val="20"/>
                <w:szCs w:val="20"/>
              </w:rPr>
              <w:t xml:space="preserve"> М31-М34 и М61-М64) у </w:t>
            </w:r>
            <w:proofErr w:type="spellStart"/>
            <w:r w:rsidRPr="00D802CD">
              <w:rPr>
                <w:rStyle w:val="Bodytext22"/>
                <w:rFonts w:ascii="Times New Roman" w:hAnsi="Times New Roman"/>
                <w:sz w:val="20"/>
                <w:szCs w:val="20"/>
              </w:rPr>
              <w:t>периоду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последњег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избора</w:t>
            </w:r>
            <w:proofErr w:type="spellEnd"/>
            <w:r w:rsidRPr="00D802CD">
              <w:rPr>
                <w:rStyle w:val="Bodytext22"/>
                <w:rFonts w:ascii="Times New Roman" w:hAnsi="Times New Roman"/>
                <w:sz w:val="20"/>
                <w:szCs w:val="20"/>
              </w:rPr>
              <w:t xml:space="preserve">. </w:t>
            </w:r>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за</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поновни</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избор</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ванр</w:t>
            </w:r>
            <w:proofErr w:type="spellEnd"/>
            <w:r w:rsidRPr="00D802CD">
              <w:rPr>
                <w:rStyle w:val="Bodytext2Exact5"/>
                <w:rFonts w:ascii="Times New Roman" w:eastAsia="Calibri" w:hAnsi="Times New Roman" w:cs="Times New Roman"/>
                <w:i/>
                <w:iCs/>
                <w:sz w:val="20"/>
                <w:szCs w:val="20"/>
              </w:rPr>
              <w:t xml:space="preserve">. </w:t>
            </w:r>
            <w:proofErr w:type="spellStart"/>
            <w:r w:rsidRPr="00D802CD">
              <w:rPr>
                <w:rStyle w:val="Bodytext2Exact5"/>
                <w:rFonts w:ascii="Times New Roman" w:eastAsia="Calibri" w:hAnsi="Times New Roman" w:cs="Times New Roman"/>
                <w:i/>
                <w:iCs/>
                <w:sz w:val="20"/>
                <w:szCs w:val="20"/>
              </w:rPr>
              <w:t>проф</w:t>
            </w:r>
            <w:proofErr w:type="spellEnd"/>
            <w:r w:rsidRPr="00D802CD">
              <w:rPr>
                <w:rStyle w:val="Bodytext2Exact5"/>
                <w:rFonts w:ascii="Times New Roman" w:eastAsia="Calibri" w:hAnsi="Times New Roman" w:cs="Times New Roman"/>
                <w:i/>
                <w:iCs/>
                <w:sz w:val="20"/>
                <w:szCs w:val="20"/>
              </w:rPr>
              <w:t>)</w:t>
            </w:r>
          </w:p>
        </w:tc>
        <w:tc>
          <w:tcPr>
            <w:tcW w:w="1350" w:type="dxa"/>
            <w:tcBorders>
              <w:top w:val="single" w:sz="4" w:space="0" w:color="auto"/>
              <w:left w:val="single" w:sz="4" w:space="0" w:color="auto"/>
              <w:bottom w:val="single" w:sz="4" w:space="0" w:color="auto"/>
              <w:right w:val="single" w:sz="4" w:space="0" w:color="auto"/>
            </w:tcBorders>
          </w:tcPr>
          <w:p w14:paraId="029AA145" w14:textId="77777777" w:rsidR="00D802CD" w:rsidRPr="00D802CD" w:rsidRDefault="00D802CD" w:rsidP="004252B3">
            <w:pPr>
              <w:jc w:val="center"/>
              <w:rPr>
                <w:sz w:val="20"/>
                <w:szCs w:val="20"/>
                <w:lang w:val="sr-Cyrl-RS"/>
              </w:rPr>
            </w:pPr>
          </w:p>
        </w:tc>
        <w:tc>
          <w:tcPr>
            <w:tcW w:w="3528" w:type="dxa"/>
            <w:tcBorders>
              <w:top w:val="single" w:sz="4" w:space="0" w:color="auto"/>
              <w:left w:val="single" w:sz="4" w:space="0" w:color="auto"/>
              <w:bottom w:val="single" w:sz="4" w:space="0" w:color="auto"/>
              <w:right w:val="single" w:sz="4" w:space="0" w:color="auto"/>
            </w:tcBorders>
          </w:tcPr>
          <w:p w14:paraId="012990D6" w14:textId="77777777" w:rsidR="00D802CD" w:rsidRPr="00D802CD" w:rsidRDefault="00D802CD" w:rsidP="004252B3">
            <w:pPr>
              <w:ind w:right="46"/>
              <w:contextualSpacing/>
              <w:jc w:val="both"/>
              <w:rPr>
                <w:sz w:val="20"/>
                <w:szCs w:val="20"/>
              </w:rPr>
            </w:pPr>
          </w:p>
        </w:tc>
      </w:tr>
      <w:tr w:rsidR="00D802CD" w:rsidRPr="00D802CD" w14:paraId="23DE1AAC" w14:textId="77777777" w:rsidTr="00D802CD">
        <w:tc>
          <w:tcPr>
            <w:tcW w:w="563" w:type="dxa"/>
            <w:tcBorders>
              <w:top w:val="single" w:sz="4" w:space="0" w:color="auto"/>
              <w:left w:val="single" w:sz="4" w:space="0" w:color="auto"/>
              <w:bottom w:val="single" w:sz="4" w:space="0" w:color="auto"/>
              <w:right w:val="single" w:sz="4" w:space="0" w:color="auto"/>
            </w:tcBorders>
          </w:tcPr>
          <w:p w14:paraId="2A51F974" w14:textId="26705046" w:rsidR="00D802CD" w:rsidRPr="00D802CD" w:rsidRDefault="00D802CD" w:rsidP="004252B3">
            <w:pPr>
              <w:rPr>
                <w:sz w:val="20"/>
                <w:szCs w:val="20"/>
              </w:rPr>
            </w:pPr>
            <w:r w:rsidRPr="00D802CD">
              <w:rPr>
                <w:sz w:val="20"/>
                <w:szCs w:val="20"/>
              </w:rPr>
              <w:t>18</w:t>
            </w:r>
          </w:p>
        </w:tc>
        <w:tc>
          <w:tcPr>
            <w:tcW w:w="4230" w:type="dxa"/>
            <w:tcBorders>
              <w:top w:val="single" w:sz="4" w:space="0" w:color="auto"/>
              <w:left w:val="single" w:sz="4" w:space="0" w:color="auto"/>
              <w:bottom w:val="single" w:sz="4" w:space="0" w:color="auto"/>
              <w:right w:val="single" w:sz="4" w:space="0" w:color="auto"/>
            </w:tcBorders>
          </w:tcPr>
          <w:p w14:paraId="25DB9140" w14:textId="182BDB58" w:rsidR="00D802CD" w:rsidRPr="00D802CD" w:rsidRDefault="00D802CD" w:rsidP="004252B3">
            <w:pPr>
              <w:tabs>
                <w:tab w:val="left" w:pos="-2160"/>
              </w:tabs>
              <w:jc w:val="both"/>
              <w:rPr>
                <w:sz w:val="20"/>
                <w:szCs w:val="20"/>
              </w:rPr>
            </w:pPr>
            <w:proofErr w:type="spellStart"/>
            <w:r w:rsidRPr="00D802CD">
              <w:rPr>
                <w:rStyle w:val="Bodytext22"/>
                <w:rFonts w:ascii="Times New Roman" w:hAnsi="Times New Roman"/>
                <w:sz w:val="20"/>
                <w:szCs w:val="20"/>
              </w:rPr>
              <w:t>Објављено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шест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радова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категорије</w:t>
            </w:r>
            <w:proofErr w:type="spellEnd"/>
            <w:r w:rsidRPr="00D802CD">
              <w:rPr>
                <w:rStyle w:val="Bodytext22"/>
                <w:rFonts w:ascii="Times New Roman" w:hAnsi="Times New Roman"/>
                <w:sz w:val="20"/>
                <w:szCs w:val="20"/>
              </w:rPr>
              <w:t xml:space="preserve"> М21, М22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М23 </w:t>
            </w:r>
            <w:proofErr w:type="spellStart"/>
            <w:r w:rsidRPr="00D802CD">
              <w:rPr>
                <w:rStyle w:val="Bodytext22"/>
                <w:rFonts w:ascii="Times New Roman" w:hAnsi="Times New Roman"/>
                <w:sz w:val="20"/>
                <w:szCs w:val="20"/>
              </w:rPr>
              <w:t>са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кумулативним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импакт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фактором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четири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научне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којих</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последњих</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пет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година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Кандидат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треба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буде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најмање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два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први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аутор</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носилац</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рада</w:t>
            </w:r>
            <w:proofErr w:type="spellEnd"/>
            <w:r w:rsidRPr="00D802CD">
              <w:rPr>
                <w:rStyle w:val="Bodytext22"/>
                <w:rFonts w:ascii="Times New Roman" w:hAnsi="Times New Roman"/>
                <w:sz w:val="20"/>
                <w:szCs w:val="20"/>
              </w:rPr>
              <w:t>.</w:t>
            </w:r>
          </w:p>
        </w:tc>
        <w:tc>
          <w:tcPr>
            <w:tcW w:w="1350" w:type="dxa"/>
            <w:tcBorders>
              <w:top w:val="single" w:sz="4" w:space="0" w:color="auto"/>
              <w:left w:val="single" w:sz="4" w:space="0" w:color="auto"/>
              <w:bottom w:val="single" w:sz="4" w:space="0" w:color="auto"/>
              <w:right w:val="single" w:sz="4" w:space="0" w:color="auto"/>
            </w:tcBorders>
          </w:tcPr>
          <w:p w14:paraId="7360059F" w14:textId="77777777" w:rsidR="00D802CD" w:rsidRPr="00D802CD" w:rsidRDefault="00D802CD" w:rsidP="004252B3">
            <w:pPr>
              <w:jc w:val="center"/>
              <w:rPr>
                <w:sz w:val="20"/>
                <w:szCs w:val="20"/>
              </w:rPr>
            </w:pPr>
          </w:p>
        </w:tc>
        <w:tc>
          <w:tcPr>
            <w:tcW w:w="3528" w:type="dxa"/>
            <w:tcBorders>
              <w:top w:val="single" w:sz="4" w:space="0" w:color="auto"/>
              <w:left w:val="single" w:sz="4" w:space="0" w:color="auto"/>
              <w:bottom w:val="single" w:sz="4" w:space="0" w:color="auto"/>
              <w:right w:val="single" w:sz="4" w:space="0" w:color="auto"/>
            </w:tcBorders>
          </w:tcPr>
          <w:p w14:paraId="45C4A441" w14:textId="77777777" w:rsidR="00D802CD" w:rsidRPr="00D802CD" w:rsidRDefault="00D802CD" w:rsidP="004252B3">
            <w:pPr>
              <w:pStyle w:val="BodyText"/>
              <w:rPr>
                <w:rFonts w:cs="Times New Roman"/>
                <w:b w:val="0"/>
                <w:i w:val="0"/>
                <w:sz w:val="20"/>
                <w:szCs w:val="20"/>
              </w:rPr>
            </w:pPr>
          </w:p>
        </w:tc>
      </w:tr>
      <w:tr w:rsidR="00DF434F" w:rsidRPr="00D802CD" w14:paraId="2C126729" w14:textId="77777777" w:rsidTr="006B6A97">
        <w:tc>
          <w:tcPr>
            <w:tcW w:w="563" w:type="dxa"/>
            <w:tcBorders>
              <w:top w:val="single" w:sz="4" w:space="0" w:color="auto"/>
              <w:left w:val="single" w:sz="4" w:space="0" w:color="auto"/>
              <w:bottom w:val="single" w:sz="4" w:space="0" w:color="auto"/>
              <w:right w:val="single" w:sz="4" w:space="0" w:color="auto"/>
            </w:tcBorders>
          </w:tcPr>
          <w:p w14:paraId="1AB1EFC9" w14:textId="6528F3AF" w:rsidR="00DF434F" w:rsidRPr="00D802CD" w:rsidRDefault="00DF434F" w:rsidP="00DF434F">
            <w:pPr>
              <w:rPr>
                <w:sz w:val="20"/>
                <w:szCs w:val="20"/>
              </w:rPr>
            </w:pPr>
            <w:r w:rsidRPr="00D802CD">
              <w:rPr>
                <w:noProof/>
                <w:sz w:val="20"/>
                <w:szCs w:val="20"/>
              </w:rPr>
              <mc:AlternateContent>
                <mc:Choice Requires="wps">
                  <w:drawing>
                    <wp:anchor distT="0" distB="0" distL="114300" distR="114300" simplePos="0" relativeHeight="251860992" behindDoc="0" locked="0" layoutInCell="1" allowOverlap="1" wp14:anchorId="1A5EBEE2" wp14:editId="11C91069">
                      <wp:simplePos x="0" y="0"/>
                      <wp:positionH relativeFrom="column">
                        <wp:posOffset>-59885</wp:posOffset>
                      </wp:positionH>
                      <wp:positionV relativeFrom="paragraph">
                        <wp:posOffset>-35414</wp:posOffset>
                      </wp:positionV>
                      <wp:extent cx="288290" cy="252095"/>
                      <wp:effectExtent l="0" t="0" r="35560" b="52705"/>
                      <wp:wrapNone/>
                      <wp:docPr id="1041269936" name="Oval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15A27D1" id="Oval 82" o:spid="_x0000_s1026" style="position:absolute;margin-left:-4.7pt;margin-top:-2.8pt;width:22.7pt;height:19.8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" filled="f" strokecolor="#0d0d0d" strokeweight="2pt">
                      <v:shadow on="t" color="#7f7f7f" opacity=".5" offset="1pt"/>
                      <v:path arrowok="t"/>
                    </v:oval>
                  </w:pict>
                </mc:Fallback>
              </mc:AlternateContent>
            </w:r>
            <w:r w:rsidRPr="00D802CD">
              <w:rPr>
                <w:sz w:val="20"/>
                <w:szCs w:val="20"/>
              </w:rPr>
              <w:t>19</w:t>
            </w:r>
          </w:p>
        </w:tc>
        <w:tc>
          <w:tcPr>
            <w:tcW w:w="4230" w:type="dxa"/>
            <w:tcBorders>
              <w:top w:val="single" w:sz="4" w:space="0" w:color="auto"/>
              <w:left w:val="single" w:sz="4" w:space="0" w:color="auto"/>
              <w:bottom w:val="single" w:sz="4" w:space="0" w:color="auto"/>
              <w:right w:val="single" w:sz="4" w:space="0" w:color="auto"/>
            </w:tcBorders>
          </w:tcPr>
          <w:p w14:paraId="3748A772" w14:textId="616496DC" w:rsidR="00DF434F" w:rsidRPr="00D802CD" w:rsidRDefault="00DF434F" w:rsidP="00DF434F">
            <w:pPr>
              <w:tabs>
                <w:tab w:val="left" w:pos="-2340"/>
              </w:tabs>
              <w:rPr>
                <w:rStyle w:val="Bodytext22"/>
                <w:rFonts w:ascii="Times New Roman" w:hAnsi="Times New Roman"/>
                <w:sz w:val="20"/>
                <w:szCs w:val="20"/>
              </w:rPr>
            </w:pPr>
            <w:proofErr w:type="spellStart"/>
            <w:r w:rsidRPr="00D802CD">
              <w:rPr>
                <w:rStyle w:val="Bodytext22"/>
                <w:rFonts w:ascii="Times New Roman" w:hAnsi="Times New Roman"/>
                <w:sz w:val="20"/>
                <w:szCs w:val="20"/>
              </w:rPr>
              <w:t>Цитираност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10 </w:t>
            </w:r>
            <w:proofErr w:type="spellStart"/>
            <w:r w:rsidRPr="00D802CD">
              <w:rPr>
                <w:rStyle w:val="Bodytext22"/>
                <w:rFonts w:ascii="Times New Roman" w:hAnsi="Times New Roman"/>
                <w:sz w:val="20"/>
                <w:szCs w:val="20"/>
              </w:rPr>
              <w:t>хетеро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цитата</w:t>
            </w:r>
            <w:proofErr w:type="spellEnd"/>
            <w:r w:rsidRPr="00D802CD">
              <w:rPr>
                <w:rStyle w:val="Bodytext22"/>
                <w:rFonts w:ascii="Times New Roman" w:hAnsi="Times New Roman"/>
                <w:sz w:val="20"/>
                <w:szCs w:val="20"/>
              </w:rPr>
              <w:t>.</w:t>
            </w:r>
          </w:p>
          <w:p w14:paraId="794C8771" w14:textId="77777777" w:rsidR="00DF434F" w:rsidRPr="00D802CD" w:rsidRDefault="00DF434F" w:rsidP="00DF434F">
            <w:pPr>
              <w:jc w:val="both"/>
              <w:rPr>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5F97914" w14:textId="77777777" w:rsidR="00DF434F" w:rsidRPr="00D802CD" w:rsidRDefault="00DF434F" w:rsidP="00DF434F">
            <w:pPr>
              <w:pBdr>
                <w:top w:val="nil"/>
                <w:left w:val="nil"/>
                <w:bottom w:val="nil"/>
                <w:right w:val="nil"/>
                <w:between w:val="nil"/>
              </w:pBdr>
              <w:spacing w:line="259" w:lineRule="auto"/>
              <w:jc w:val="center"/>
              <w:rPr>
                <w:color w:val="000000"/>
              </w:rPr>
            </w:pPr>
            <w:r w:rsidRPr="00D802CD">
              <w:rPr>
                <w:color w:val="000000"/>
              </w:rPr>
              <w:t>202</w:t>
            </w:r>
          </w:p>
          <w:p w14:paraId="56C5B34E" w14:textId="77777777" w:rsidR="00DF434F" w:rsidRDefault="00DF434F" w:rsidP="00DF434F">
            <w:pPr>
              <w:jc w:val="center"/>
              <w:rPr>
                <w:color w:val="000000"/>
                <w:sz w:val="20"/>
                <w:szCs w:val="20"/>
              </w:rPr>
            </w:pPr>
            <w:r w:rsidRPr="00D802CD">
              <w:rPr>
                <w:i/>
                <w:color w:val="000000"/>
                <w:sz w:val="20"/>
                <w:szCs w:val="20"/>
              </w:rPr>
              <w:t>h</w:t>
            </w:r>
            <w:r w:rsidRPr="00D802CD">
              <w:rPr>
                <w:color w:val="000000"/>
                <w:sz w:val="20"/>
                <w:szCs w:val="20"/>
              </w:rPr>
              <w:t>- index: 9</w:t>
            </w:r>
          </w:p>
          <w:p w14:paraId="00F243DA" w14:textId="2EA6E33C" w:rsidR="00DF434F" w:rsidRPr="00D802CD" w:rsidRDefault="00DF434F" w:rsidP="00DF434F">
            <w:pPr>
              <w:jc w:val="center"/>
              <w:rPr>
                <w:sz w:val="20"/>
                <w:szCs w:val="20"/>
                <w:lang w:val="sr-Cyrl-RS"/>
              </w:rPr>
            </w:pPr>
          </w:p>
        </w:tc>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53684F02" w14:textId="77777777" w:rsidR="00DF434F" w:rsidRPr="00D802CD" w:rsidRDefault="00DF434F" w:rsidP="00DF434F">
            <w:pPr>
              <w:pBdr>
                <w:top w:val="nil"/>
                <w:left w:val="nil"/>
                <w:bottom w:val="nil"/>
                <w:right w:val="nil"/>
                <w:between w:val="nil"/>
              </w:pBdr>
              <w:jc w:val="both"/>
              <w:rPr>
                <w:color w:val="000000"/>
                <w:sz w:val="20"/>
                <w:szCs w:val="20"/>
              </w:rPr>
            </w:pPr>
            <w:proofErr w:type="spellStart"/>
            <w:r w:rsidRPr="00D802CD">
              <w:rPr>
                <w:color w:val="000000"/>
                <w:sz w:val="20"/>
                <w:szCs w:val="20"/>
              </w:rPr>
              <w:t>извор</w:t>
            </w:r>
            <w:proofErr w:type="spellEnd"/>
            <w:r w:rsidRPr="00D802CD">
              <w:rPr>
                <w:color w:val="000000"/>
                <w:sz w:val="20"/>
                <w:szCs w:val="20"/>
              </w:rPr>
              <w:t xml:space="preserve"> SCOPUS (</w:t>
            </w:r>
            <w:proofErr w:type="spellStart"/>
            <w:r w:rsidRPr="00D802CD">
              <w:rPr>
                <w:color w:val="000000"/>
                <w:sz w:val="20"/>
                <w:szCs w:val="20"/>
              </w:rPr>
              <w:t>приступ</w:t>
            </w:r>
            <w:proofErr w:type="spellEnd"/>
            <w:r w:rsidRPr="00D802CD">
              <w:rPr>
                <w:color w:val="000000"/>
                <w:sz w:val="20"/>
                <w:szCs w:val="20"/>
              </w:rPr>
              <w:t xml:space="preserve"> 29.01.2025)</w:t>
            </w:r>
          </w:p>
          <w:p w14:paraId="0AB064A9" w14:textId="77777777" w:rsidR="00DF434F" w:rsidRPr="00D802CD" w:rsidRDefault="00DF434F" w:rsidP="00DF434F">
            <w:pPr>
              <w:pStyle w:val="desc"/>
              <w:shd w:val="clear" w:color="auto" w:fill="FFFFFF" w:themeFill="background1"/>
              <w:spacing w:before="0" w:beforeAutospacing="0" w:after="0" w:afterAutospacing="0"/>
              <w:rPr>
                <w:sz w:val="20"/>
                <w:szCs w:val="20"/>
              </w:rPr>
            </w:pPr>
          </w:p>
        </w:tc>
      </w:tr>
      <w:tr w:rsidR="00D802CD" w:rsidRPr="00D802CD" w14:paraId="692AB61C" w14:textId="77777777" w:rsidTr="00D802CD">
        <w:tc>
          <w:tcPr>
            <w:tcW w:w="563" w:type="dxa"/>
            <w:tcBorders>
              <w:top w:val="single" w:sz="4" w:space="0" w:color="auto"/>
              <w:left w:val="single" w:sz="4" w:space="0" w:color="auto"/>
              <w:bottom w:val="single" w:sz="4" w:space="0" w:color="auto"/>
              <w:right w:val="single" w:sz="4" w:space="0" w:color="auto"/>
            </w:tcBorders>
          </w:tcPr>
          <w:p w14:paraId="590C5979" w14:textId="77777777" w:rsidR="00D802CD" w:rsidRPr="00D802CD" w:rsidRDefault="00D802CD" w:rsidP="004252B3">
            <w:pPr>
              <w:rPr>
                <w:sz w:val="20"/>
                <w:szCs w:val="20"/>
              </w:rPr>
            </w:pPr>
            <w:r w:rsidRPr="00D802CD">
              <w:rPr>
                <w:sz w:val="20"/>
                <w:szCs w:val="20"/>
              </w:rPr>
              <w:t>20</w:t>
            </w:r>
          </w:p>
        </w:tc>
        <w:tc>
          <w:tcPr>
            <w:tcW w:w="4230" w:type="dxa"/>
            <w:tcBorders>
              <w:top w:val="single" w:sz="4" w:space="0" w:color="auto"/>
              <w:left w:val="single" w:sz="4" w:space="0" w:color="auto"/>
              <w:bottom w:val="single" w:sz="4" w:space="0" w:color="auto"/>
              <w:right w:val="single" w:sz="4" w:space="0" w:color="auto"/>
            </w:tcBorders>
          </w:tcPr>
          <w:p w14:paraId="49D15F08" w14:textId="5D72D0AB" w:rsidR="00D802CD" w:rsidRPr="00D802CD" w:rsidRDefault="00D802CD" w:rsidP="004252B3">
            <w:pPr>
              <w:jc w:val="both"/>
              <w:rPr>
                <w:rStyle w:val="Bodytext2Exact5"/>
                <w:rFonts w:ascii="Times New Roman" w:eastAsia="Calibri" w:hAnsi="Times New Roman" w:cs="Times New Roman"/>
                <w:sz w:val="20"/>
                <w:szCs w:val="20"/>
              </w:rPr>
            </w:pPr>
            <w:proofErr w:type="spellStart"/>
            <w:r w:rsidRPr="00D802CD">
              <w:rPr>
                <w:rStyle w:val="Bodytext22"/>
                <w:rFonts w:ascii="Times New Roman" w:hAnsi="Times New Roman"/>
                <w:sz w:val="20"/>
                <w:szCs w:val="20"/>
              </w:rPr>
              <w:t>Саопштено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пет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научних</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радова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међународним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домаћим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научним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скуповима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којих</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један</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мора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буде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пленарно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предавање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међународном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домаћем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научном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скупу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категорије</w:t>
            </w:r>
            <w:proofErr w:type="spellEnd"/>
            <w:r w:rsidRPr="00D802CD">
              <w:rPr>
                <w:rStyle w:val="Bodytext22"/>
                <w:rFonts w:ascii="Times New Roman" w:hAnsi="Times New Roman"/>
                <w:sz w:val="20"/>
                <w:szCs w:val="20"/>
              </w:rPr>
              <w:t xml:space="preserve"> М31-М34 и М61-М64)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предавање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позиву</w:t>
            </w:r>
            <w:proofErr w:type="spellEnd"/>
          </w:p>
        </w:tc>
        <w:tc>
          <w:tcPr>
            <w:tcW w:w="1350" w:type="dxa"/>
            <w:tcBorders>
              <w:top w:val="single" w:sz="4" w:space="0" w:color="auto"/>
              <w:left w:val="single" w:sz="4" w:space="0" w:color="auto"/>
              <w:bottom w:val="single" w:sz="4" w:space="0" w:color="auto"/>
              <w:right w:val="single" w:sz="4" w:space="0" w:color="auto"/>
            </w:tcBorders>
          </w:tcPr>
          <w:p w14:paraId="00379B37" w14:textId="77777777" w:rsidR="00D802CD" w:rsidRPr="00D802CD" w:rsidRDefault="00D802CD" w:rsidP="004252B3">
            <w:pPr>
              <w:jc w:val="center"/>
              <w:rPr>
                <w:sz w:val="20"/>
                <w:szCs w:val="20"/>
                <w:lang w:val="sr-Cyrl-RS"/>
              </w:rPr>
            </w:pPr>
          </w:p>
        </w:tc>
        <w:tc>
          <w:tcPr>
            <w:tcW w:w="3528" w:type="dxa"/>
            <w:tcBorders>
              <w:top w:val="single" w:sz="4" w:space="0" w:color="auto"/>
              <w:left w:val="single" w:sz="4" w:space="0" w:color="auto"/>
              <w:bottom w:val="single" w:sz="4" w:space="0" w:color="auto"/>
              <w:right w:val="single" w:sz="4" w:space="0" w:color="auto"/>
            </w:tcBorders>
          </w:tcPr>
          <w:p w14:paraId="704A3045" w14:textId="77777777" w:rsidR="00D802CD" w:rsidRPr="00D802CD" w:rsidRDefault="00D802CD" w:rsidP="004252B3">
            <w:pPr>
              <w:jc w:val="both"/>
              <w:rPr>
                <w:sz w:val="18"/>
                <w:szCs w:val="18"/>
              </w:rPr>
            </w:pPr>
          </w:p>
        </w:tc>
      </w:tr>
      <w:tr w:rsidR="00D802CD" w:rsidRPr="00D802CD" w14:paraId="4F5AC928" w14:textId="77777777" w:rsidTr="00D802CD">
        <w:trPr>
          <w:trHeight w:val="558"/>
        </w:trPr>
        <w:tc>
          <w:tcPr>
            <w:tcW w:w="563" w:type="dxa"/>
            <w:tcBorders>
              <w:top w:val="single" w:sz="4" w:space="0" w:color="auto"/>
              <w:left w:val="single" w:sz="4" w:space="0" w:color="auto"/>
              <w:bottom w:val="single" w:sz="4" w:space="0" w:color="auto"/>
              <w:right w:val="single" w:sz="4" w:space="0" w:color="auto"/>
            </w:tcBorders>
          </w:tcPr>
          <w:p w14:paraId="26993FBE" w14:textId="3EA86885" w:rsidR="00D802CD" w:rsidRPr="00D802CD" w:rsidRDefault="00D802CD" w:rsidP="004252B3">
            <w:pPr>
              <w:rPr>
                <w:sz w:val="20"/>
                <w:szCs w:val="20"/>
              </w:rPr>
            </w:pPr>
            <w:r w:rsidRPr="00D802CD">
              <w:rPr>
                <w:noProof/>
                <w:color w:val="000000"/>
                <w:sz w:val="20"/>
                <w:szCs w:val="20"/>
              </w:rPr>
              <mc:AlternateContent>
                <mc:Choice Requires="wps">
                  <w:drawing>
                    <wp:anchor distT="0" distB="0" distL="114300" distR="114300" simplePos="0" relativeHeight="251836416" behindDoc="0" locked="0" layoutInCell="1" allowOverlap="1" wp14:anchorId="3FCDAAE9" wp14:editId="6F9B94CD">
                      <wp:simplePos x="0" y="0"/>
                      <wp:positionH relativeFrom="column">
                        <wp:posOffset>-67310</wp:posOffset>
                      </wp:positionH>
                      <wp:positionV relativeFrom="paragraph">
                        <wp:posOffset>1021080</wp:posOffset>
                      </wp:positionV>
                      <wp:extent cx="288290" cy="252095"/>
                      <wp:effectExtent l="0" t="0" r="35560" b="52705"/>
                      <wp:wrapNone/>
                      <wp:docPr id="1681170805" name="Oval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ED5703F" id="Oval 81" o:spid="_x0000_s1026" style="position:absolute;margin-left:-5.3pt;margin-top:80.4pt;width:22.7pt;height:19.8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" filled="f" strokecolor="#0d0d0d" strokeweight="2pt">
                      <v:shadow on="t" color="#7f7f7f" opacity=".5" offset="1pt"/>
                      <v:path arrowok="t"/>
                    </v:oval>
                  </w:pict>
                </mc:Fallback>
              </mc:AlternateContent>
            </w:r>
            <w:r w:rsidRPr="00D802CD">
              <w:rPr>
                <w:sz w:val="20"/>
                <w:szCs w:val="20"/>
              </w:rPr>
              <w:t>21</w:t>
            </w:r>
          </w:p>
        </w:tc>
        <w:tc>
          <w:tcPr>
            <w:tcW w:w="4230" w:type="dxa"/>
            <w:tcBorders>
              <w:top w:val="single" w:sz="4" w:space="0" w:color="auto"/>
              <w:left w:val="single" w:sz="4" w:space="0" w:color="auto"/>
              <w:bottom w:val="single" w:sz="4" w:space="0" w:color="auto"/>
              <w:right w:val="single" w:sz="4" w:space="0" w:color="auto"/>
            </w:tcBorders>
          </w:tcPr>
          <w:p w14:paraId="602F2141" w14:textId="349DEB9F" w:rsidR="00D802CD" w:rsidRPr="00D802CD" w:rsidRDefault="00D802CD" w:rsidP="004252B3">
            <w:pPr>
              <w:jc w:val="both"/>
              <w:rPr>
                <w:rStyle w:val="Bodytext2Exact5"/>
                <w:rFonts w:ascii="Times New Roman" w:eastAsia="Calibri" w:hAnsi="Times New Roman" w:cs="Times New Roman"/>
                <w:sz w:val="20"/>
                <w:szCs w:val="20"/>
              </w:rPr>
            </w:pPr>
            <w:proofErr w:type="spellStart"/>
            <w:r w:rsidRPr="00D802CD">
              <w:rPr>
                <w:rStyle w:val="Bodytext22"/>
                <w:rFonts w:ascii="Times New Roman" w:hAnsi="Times New Roman"/>
                <w:sz w:val="20"/>
                <w:szCs w:val="20"/>
              </w:rPr>
              <w:t>Књига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релевантне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одобрен</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уџбеник</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ужу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proofErr w:type="gramStart"/>
            <w:r w:rsidRPr="00D802CD">
              <w:rPr>
                <w:rStyle w:val="Bodytext22"/>
                <w:rFonts w:ascii="Times New Roman" w:hAnsi="Times New Roman"/>
                <w:sz w:val="20"/>
                <w:szCs w:val="20"/>
              </w:rPr>
              <w:t>бира,поглавље</w:t>
            </w:r>
            <w:proofErr w:type="spellEnd"/>
            <w:proofErr w:type="gram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одобреном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уџбенику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ужу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превод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иностраногуџбеника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одобреног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ужу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област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коју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се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бира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објављени</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периоду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од</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избора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унаставничко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звање</w:t>
            </w:r>
            <w:proofErr w:type="spellEnd"/>
            <w:r w:rsidRPr="00D802CD">
              <w:rPr>
                <w:rStyle w:val="Bodytext22"/>
                <w:rFonts w:ascii="Times New Roman" w:hAnsi="Times New Roman"/>
                <w:sz w:val="20"/>
                <w:szCs w:val="20"/>
              </w:rPr>
              <w:t>.</w:t>
            </w:r>
          </w:p>
        </w:tc>
        <w:tc>
          <w:tcPr>
            <w:tcW w:w="1350" w:type="dxa"/>
            <w:tcBorders>
              <w:top w:val="single" w:sz="4" w:space="0" w:color="auto"/>
              <w:left w:val="single" w:sz="4" w:space="0" w:color="auto"/>
              <w:bottom w:val="single" w:sz="4" w:space="0" w:color="auto"/>
              <w:right w:val="single" w:sz="4" w:space="0" w:color="auto"/>
            </w:tcBorders>
          </w:tcPr>
          <w:p w14:paraId="0B1BB486" w14:textId="77777777" w:rsidR="00D802CD" w:rsidRPr="00D802CD" w:rsidRDefault="00D802CD" w:rsidP="004252B3">
            <w:pPr>
              <w:jc w:val="center"/>
              <w:rPr>
                <w:sz w:val="20"/>
                <w:szCs w:val="20"/>
              </w:rPr>
            </w:pPr>
          </w:p>
        </w:tc>
        <w:tc>
          <w:tcPr>
            <w:tcW w:w="3528" w:type="dxa"/>
            <w:tcBorders>
              <w:top w:val="single" w:sz="4" w:space="0" w:color="auto"/>
              <w:left w:val="single" w:sz="4" w:space="0" w:color="auto"/>
              <w:bottom w:val="single" w:sz="4" w:space="0" w:color="auto"/>
              <w:right w:val="single" w:sz="4" w:space="0" w:color="auto"/>
            </w:tcBorders>
          </w:tcPr>
          <w:p w14:paraId="40E94076" w14:textId="77777777" w:rsidR="00D802CD" w:rsidRPr="00D802CD" w:rsidRDefault="00D802CD" w:rsidP="004252B3">
            <w:pPr>
              <w:jc w:val="both"/>
              <w:rPr>
                <w:sz w:val="20"/>
                <w:szCs w:val="20"/>
              </w:rPr>
            </w:pPr>
          </w:p>
        </w:tc>
      </w:tr>
      <w:tr w:rsidR="00D802CD" w:rsidRPr="00D802CD" w14:paraId="12384203" w14:textId="77777777" w:rsidTr="00D802CD">
        <w:tc>
          <w:tcPr>
            <w:tcW w:w="563" w:type="dxa"/>
            <w:tcBorders>
              <w:top w:val="single" w:sz="4" w:space="0" w:color="auto"/>
              <w:left w:val="single" w:sz="4" w:space="0" w:color="auto"/>
              <w:bottom w:val="single" w:sz="4" w:space="0" w:color="auto"/>
              <w:right w:val="single" w:sz="4" w:space="0" w:color="auto"/>
            </w:tcBorders>
            <w:hideMark/>
          </w:tcPr>
          <w:p w14:paraId="68E3D8A6" w14:textId="77777777" w:rsidR="00D802CD" w:rsidRPr="00D802CD" w:rsidRDefault="00D802CD" w:rsidP="004252B3">
            <w:pPr>
              <w:rPr>
                <w:sz w:val="20"/>
                <w:szCs w:val="20"/>
              </w:rPr>
            </w:pPr>
            <w:r w:rsidRPr="00D802CD">
              <w:rPr>
                <w:sz w:val="20"/>
                <w:szCs w:val="20"/>
              </w:rPr>
              <w:t>22</w:t>
            </w:r>
          </w:p>
        </w:tc>
        <w:tc>
          <w:tcPr>
            <w:tcW w:w="4230" w:type="dxa"/>
            <w:tcBorders>
              <w:top w:val="single" w:sz="4" w:space="0" w:color="auto"/>
              <w:left w:val="single" w:sz="4" w:space="0" w:color="auto"/>
              <w:bottom w:val="single" w:sz="4" w:space="0" w:color="auto"/>
              <w:right w:val="single" w:sz="4" w:space="0" w:color="auto"/>
            </w:tcBorders>
          </w:tcPr>
          <w:p w14:paraId="07FB3F56" w14:textId="3526FEC0" w:rsidR="00D802CD" w:rsidRPr="00D802CD" w:rsidRDefault="00D802CD" w:rsidP="004252B3">
            <w:pPr>
              <w:jc w:val="both"/>
              <w:rPr>
                <w:rStyle w:val="Bodytext2Exact5"/>
                <w:rFonts w:ascii="Times New Roman" w:eastAsia="Calibri" w:hAnsi="Times New Roman" w:cs="Times New Roman"/>
                <w:sz w:val="20"/>
                <w:szCs w:val="20"/>
              </w:rPr>
            </w:pPr>
            <w:proofErr w:type="spellStart"/>
            <w:r w:rsidRPr="00D802CD">
              <w:rPr>
                <w:rStyle w:val="Bodytext22"/>
                <w:rFonts w:ascii="Times New Roman" w:hAnsi="Times New Roman"/>
                <w:sz w:val="20"/>
                <w:szCs w:val="20"/>
              </w:rPr>
              <w:t>Број</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радова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као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услов</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менторство</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вођењу</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докт</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дисерт</w:t>
            </w:r>
            <w:proofErr w:type="spellEnd"/>
            <w:r w:rsidRPr="00D802CD">
              <w:rPr>
                <w:rStyle w:val="Bodytext22"/>
                <w:rFonts w:ascii="Times New Roman" w:hAnsi="Times New Roman"/>
                <w:sz w:val="20"/>
                <w:szCs w:val="20"/>
              </w:rPr>
              <w:t>. – (</w:t>
            </w:r>
            <w:proofErr w:type="spellStart"/>
            <w:r w:rsidRPr="00D802CD">
              <w:rPr>
                <w:rStyle w:val="Bodytext22"/>
                <w:rFonts w:ascii="Times New Roman" w:hAnsi="Times New Roman"/>
                <w:sz w:val="20"/>
                <w:szCs w:val="20"/>
              </w:rPr>
              <w:t>стандард</w:t>
            </w:r>
            <w:proofErr w:type="spellEnd"/>
            <w:r w:rsidRPr="00D802CD">
              <w:rPr>
                <w:rStyle w:val="Bodytext22"/>
                <w:rFonts w:ascii="Times New Roman" w:hAnsi="Times New Roman"/>
                <w:sz w:val="20"/>
                <w:szCs w:val="20"/>
              </w:rPr>
              <w:t xml:space="preserve"> 9 </w:t>
            </w:r>
            <w:proofErr w:type="spellStart"/>
            <w:r w:rsidRPr="00D802CD">
              <w:rPr>
                <w:rStyle w:val="Bodytext22"/>
                <w:rFonts w:ascii="Times New Roman" w:hAnsi="Times New Roman"/>
                <w:sz w:val="20"/>
                <w:szCs w:val="20"/>
              </w:rPr>
              <w:t>Правилника</w:t>
            </w:r>
            <w:proofErr w:type="spellEnd"/>
            <w:r w:rsidRPr="00D802CD">
              <w:rPr>
                <w:rStyle w:val="Bodytext22"/>
                <w:rFonts w:ascii="Times New Roman" w:hAnsi="Times New Roman"/>
                <w:sz w:val="20"/>
                <w:szCs w:val="20"/>
              </w:rPr>
              <w:t xml:space="preserve"> о </w:t>
            </w:r>
            <w:proofErr w:type="spellStart"/>
            <w:r w:rsidRPr="00D802CD">
              <w:rPr>
                <w:rStyle w:val="Bodytext22"/>
                <w:rFonts w:ascii="Times New Roman" w:hAnsi="Times New Roman"/>
                <w:sz w:val="20"/>
                <w:szCs w:val="20"/>
              </w:rPr>
              <w:t>стандардима</w:t>
            </w:r>
            <w:proofErr w:type="spellEnd"/>
            <w:r w:rsidRPr="00D802CD">
              <w:rPr>
                <w:rStyle w:val="Bodytext22"/>
                <w:rFonts w:ascii="Times New Roman" w:hAnsi="Times New Roman"/>
                <w:sz w:val="20"/>
                <w:szCs w:val="20"/>
              </w:rPr>
              <w:t>...)</w:t>
            </w:r>
          </w:p>
        </w:tc>
        <w:tc>
          <w:tcPr>
            <w:tcW w:w="1350" w:type="dxa"/>
            <w:tcBorders>
              <w:top w:val="single" w:sz="4" w:space="0" w:color="auto"/>
              <w:left w:val="single" w:sz="4" w:space="0" w:color="auto"/>
              <w:bottom w:val="single" w:sz="4" w:space="0" w:color="auto"/>
              <w:right w:val="single" w:sz="4" w:space="0" w:color="auto"/>
            </w:tcBorders>
          </w:tcPr>
          <w:p w14:paraId="4CB9705A" w14:textId="6CF774DA" w:rsidR="00D802CD" w:rsidRPr="00D802CD" w:rsidRDefault="00D802CD" w:rsidP="004252B3">
            <w:pPr>
              <w:jc w:val="center"/>
              <w:rPr>
                <w:lang w:val="sr-Cyrl-RS"/>
              </w:rPr>
            </w:pPr>
            <w:r w:rsidRPr="00D802CD">
              <w:rPr>
                <w:lang w:val="sr-Cyrl-RS"/>
              </w:rPr>
              <w:t>2</w:t>
            </w:r>
            <w:r w:rsidR="00DF434F">
              <w:rPr>
                <w:lang w:val="sr-Cyrl-RS"/>
              </w:rPr>
              <w:t>6</w:t>
            </w:r>
          </w:p>
        </w:tc>
        <w:tc>
          <w:tcPr>
            <w:tcW w:w="3528" w:type="dxa"/>
            <w:tcBorders>
              <w:top w:val="single" w:sz="4" w:space="0" w:color="auto"/>
              <w:left w:val="single" w:sz="4" w:space="0" w:color="auto"/>
              <w:bottom w:val="single" w:sz="4" w:space="0" w:color="auto"/>
              <w:right w:val="single" w:sz="4" w:space="0" w:color="auto"/>
            </w:tcBorders>
          </w:tcPr>
          <w:p w14:paraId="5AF72BA0" w14:textId="77777777" w:rsidR="00D802CD" w:rsidRDefault="00D802CD" w:rsidP="004252B3">
            <w:pPr>
              <w:pStyle w:val="BodyText"/>
              <w:rPr>
                <w:rFonts w:cs="Times New Roman"/>
                <w:b w:val="0"/>
                <w:i w:val="0"/>
                <w:sz w:val="20"/>
              </w:rPr>
            </w:pPr>
            <w:r w:rsidRPr="00DF434F">
              <w:rPr>
                <w:rStyle w:val="None"/>
                <w:rFonts w:cs="Times New Roman"/>
                <w:b w:val="0"/>
                <w:i w:val="0"/>
                <w:sz w:val="20"/>
                <w:szCs w:val="20"/>
                <w:lang w:val="sr-Cyrl-RS"/>
              </w:rPr>
              <w:t xml:space="preserve"> </w:t>
            </w:r>
            <w:r w:rsidRPr="00DF434F">
              <w:rPr>
                <w:rStyle w:val="docsum-journal-citation"/>
                <w:rFonts w:cs="Times New Roman"/>
                <w:b w:val="0"/>
                <w:i w:val="0"/>
                <w:sz w:val="20"/>
                <w:szCs w:val="20"/>
              </w:rPr>
              <w:t>Cell Mol Life Sci</w:t>
            </w:r>
            <w:r w:rsidRPr="00DF434F">
              <w:rPr>
                <w:rStyle w:val="docsum-journal-citation"/>
                <w:rFonts w:cs="Times New Roman"/>
                <w:b w:val="0"/>
                <w:i w:val="0"/>
                <w:sz w:val="20"/>
                <w:szCs w:val="20"/>
                <w:lang w:val="sr-Cyrl-RS"/>
              </w:rPr>
              <w:t xml:space="preserve">; </w:t>
            </w:r>
            <w:r w:rsidRPr="00DF434F">
              <w:rPr>
                <w:rStyle w:val="None"/>
                <w:rFonts w:cs="Times New Roman"/>
                <w:b w:val="0"/>
                <w:i w:val="0"/>
                <w:sz w:val="20"/>
                <w:szCs w:val="20"/>
                <w:shd w:val="clear" w:color="auto" w:fill="FFFFFF"/>
              </w:rPr>
              <w:t>Sci Rep</w:t>
            </w:r>
            <w:r w:rsidRPr="00DF434F">
              <w:rPr>
                <w:rStyle w:val="None"/>
                <w:rFonts w:cs="Times New Roman"/>
                <w:b w:val="0"/>
                <w:i w:val="0"/>
                <w:sz w:val="20"/>
                <w:szCs w:val="20"/>
                <w:shd w:val="clear" w:color="auto" w:fill="FFFFFF"/>
                <w:lang w:val="sr-Cyrl-RS"/>
              </w:rPr>
              <w:t xml:space="preserve">; </w:t>
            </w:r>
            <w:r w:rsidRPr="00DF434F">
              <w:rPr>
                <w:rStyle w:val="Hyperlink1"/>
                <w:rFonts w:cs="Times New Roman"/>
                <w:b w:val="0"/>
                <w:i w:val="0"/>
                <w:sz w:val="20"/>
                <w:szCs w:val="20"/>
                <w:lang w:val="it-IT"/>
              </w:rPr>
              <w:t>J Clin Med</w:t>
            </w:r>
            <w:r w:rsidRPr="00DF434F">
              <w:rPr>
                <w:rStyle w:val="Hyperlink1"/>
                <w:rFonts w:cs="Times New Roman"/>
                <w:b w:val="0"/>
                <w:i w:val="0"/>
                <w:sz w:val="20"/>
                <w:szCs w:val="20"/>
                <w:lang w:val="sr-Cyrl-RS"/>
              </w:rPr>
              <w:t xml:space="preserve">; </w:t>
            </w:r>
            <w:r w:rsidR="00DF434F" w:rsidRPr="00DF434F">
              <w:rPr>
                <w:rStyle w:val="None"/>
                <w:rFonts w:cs="Times New Roman"/>
                <w:b w:val="0"/>
                <w:i w:val="0"/>
                <w:sz w:val="20"/>
                <w:szCs w:val="20"/>
              </w:rPr>
              <w:t>Front Genet</w:t>
            </w:r>
            <w:r w:rsidR="00DF434F">
              <w:rPr>
                <w:rStyle w:val="None"/>
                <w:rFonts w:cs="Times New Roman"/>
                <w:b w:val="0"/>
                <w:i w:val="0"/>
                <w:sz w:val="20"/>
                <w:szCs w:val="20"/>
                <w:lang w:val="sr-Cyrl-RS"/>
              </w:rPr>
              <w:t>;</w:t>
            </w:r>
            <w:r w:rsidR="00DF434F" w:rsidRPr="00DF434F">
              <w:rPr>
                <w:rStyle w:val="Hyperlink1"/>
                <w:rFonts w:cs="Times New Roman"/>
                <w:b w:val="0"/>
                <w:i w:val="0"/>
                <w:sz w:val="20"/>
                <w:szCs w:val="20"/>
              </w:rPr>
              <w:t xml:space="preserve"> </w:t>
            </w:r>
            <w:proofErr w:type="spellStart"/>
            <w:r w:rsidRPr="00DF434F">
              <w:rPr>
                <w:rStyle w:val="Hyperlink1"/>
                <w:rFonts w:cs="Times New Roman"/>
                <w:b w:val="0"/>
                <w:i w:val="0"/>
                <w:sz w:val="20"/>
                <w:szCs w:val="20"/>
              </w:rPr>
              <w:t>Hypertens</w:t>
            </w:r>
            <w:proofErr w:type="spellEnd"/>
            <w:r w:rsidRPr="00DF434F">
              <w:rPr>
                <w:rStyle w:val="Hyperlink1"/>
                <w:rFonts w:cs="Times New Roman"/>
                <w:b w:val="0"/>
                <w:i w:val="0"/>
                <w:sz w:val="20"/>
                <w:szCs w:val="20"/>
              </w:rPr>
              <w:t xml:space="preserve"> Pregnancy</w:t>
            </w:r>
            <w:r w:rsidRPr="00DF434F">
              <w:rPr>
                <w:rStyle w:val="Hyperlink1"/>
                <w:rFonts w:cs="Times New Roman"/>
                <w:b w:val="0"/>
                <w:i w:val="0"/>
                <w:sz w:val="20"/>
                <w:szCs w:val="20"/>
                <w:lang w:val="sr-Cyrl-RS"/>
              </w:rPr>
              <w:t xml:space="preserve">; </w:t>
            </w:r>
            <w:r w:rsidRPr="00DF434F">
              <w:rPr>
                <w:rFonts w:cs="Times New Roman"/>
                <w:b w:val="0"/>
                <w:i w:val="0"/>
                <w:color w:val="131413"/>
                <w:sz w:val="20"/>
                <w:szCs w:val="20"/>
              </w:rPr>
              <w:t>B</w:t>
            </w:r>
            <w:r w:rsidRPr="00DF434F">
              <w:rPr>
                <w:rStyle w:val="docsum-journal-citation"/>
                <w:rFonts w:cs="Times New Roman"/>
                <w:b w:val="0"/>
                <w:i w:val="0"/>
                <w:sz w:val="20"/>
                <w:szCs w:val="20"/>
              </w:rPr>
              <w:t>iol Sex Differ</w:t>
            </w:r>
            <w:r w:rsidRPr="00DF434F">
              <w:rPr>
                <w:rStyle w:val="docsum-journal-citation"/>
                <w:rFonts w:cs="Times New Roman"/>
                <w:b w:val="0"/>
                <w:i w:val="0"/>
                <w:sz w:val="20"/>
                <w:szCs w:val="20"/>
                <w:lang w:val="sr-Cyrl-RS"/>
              </w:rPr>
              <w:t xml:space="preserve">; </w:t>
            </w:r>
            <w:r w:rsidRPr="00DF434F">
              <w:rPr>
                <w:rStyle w:val="docsum-journal-citation"/>
                <w:rFonts w:cs="Times New Roman"/>
                <w:b w:val="0"/>
                <w:i w:val="0"/>
                <w:sz w:val="20"/>
                <w:szCs w:val="20"/>
              </w:rPr>
              <w:t>Scand J Clin Lab Invest</w:t>
            </w:r>
            <w:r w:rsidRPr="00DF434F">
              <w:rPr>
                <w:rStyle w:val="docsum-journal-citation"/>
                <w:rFonts w:cs="Times New Roman"/>
                <w:b w:val="0"/>
                <w:i w:val="0"/>
                <w:sz w:val="20"/>
                <w:szCs w:val="20"/>
                <w:lang w:val="sr-Cyrl-RS"/>
              </w:rPr>
              <w:t xml:space="preserve">; </w:t>
            </w:r>
            <w:r w:rsidRPr="00DF434F">
              <w:rPr>
                <w:rStyle w:val="Hyperlink1"/>
                <w:rFonts w:cs="Times New Roman"/>
                <w:b w:val="0"/>
                <w:i w:val="0"/>
                <w:sz w:val="20"/>
                <w:szCs w:val="20"/>
                <w:lang w:val="de-DE"/>
              </w:rPr>
              <w:t>Pol Arch Intern Med</w:t>
            </w:r>
            <w:r w:rsidRPr="00DF434F">
              <w:rPr>
                <w:rStyle w:val="Hyperlink1"/>
                <w:rFonts w:cs="Times New Roman"/>
                <w:b w:val="0"/>
                <w:i w:val="0"/>
                <w:sz w:val="20"/>
                <w:szCs w:val="20"/>
                <w:lang w:val="sr-Cyrl-RS"/>
              </w:rPr>
              <w:t xml:space="preserve">; </w:t>
            </w:r>
            <w:proofErr w:type="spellStart"/>
            <w:r w:rsidRPr="00DF434F">
              <w:rPr>
                <w:rStyle w:val="docsum-journal-citation"/>
                <w:rFonts w:cs="Times New Roman"/>
                <w:b w:val="0"/>
                <w:i w:val="0"/>
                <w:sz w:val="20"/>
                <w:szCs w:val="20"/>
              </w:rPr>
              <w:t>Eur</w:t>
            </w:r>
            <w:proofErr w:type="spellEnd"/>
            <w:r w:rsidRPr="00DF434F">
              <w:rPr>
                <w:rStyle w:val="docsum-journal-citation"/>
                <w:rFonts w:cs="Times New Roman"/>
                <w:b w:val="0"/>
                <w:i w:val="0"/>
                <w:sz w:val="20"/>
                <w:szCs w:val="20"/>
              </w:rPr>
              <w:t xml:space="preserve"> J </w:t>
            </w:r>
            <w:proofErr w:type="spellStart"/>
            <w:r w:rsidRPr="00DF434F">
              <w:rPr>
                <w:rStyle w:val="docsum-journal-citation"/>
                <w:rFonts w:cs="Times New Roman"/>
                <w:b w:val="0"/>
                <w:i w:val="0"/>
                <w:sz w:val="20"/>
                <w:szCs w:val="20"/>
              </w:rPr>
              <w:t>Obstet</w:t>
            </w:r>
            <w:proofErr w:type="spellEnd"/>
            <w:r w:rsidRPr="00DF434F">
              <w:rPr>
                <w:rStyle w:val="docsum-journal-citation"/>
                <w:rFonts w:cs="Times New Roman"/>
                <w:b w:val="0"/>
                <w:i w:val="0"/>
                <w:sz w:val="20"/>
                <w:szCs w:val="20"/>
              </w:rPr>
              <w:t xml:space="preserve"> </w:t>
            </w:r>
            <w:proofErr w:type="spellStart"/>
            <w:r w:rsidRPr="00DF434F">
              <w:rPr>
                <w:rStyle w:val="docsum-journal-citation"/>
                <w:rFonts w:cs="Times New Roman"/>
                <w:b w:val="0"/>
                <w:i w:val="0"/>
                <w:sz w:val="20"/>
                <w:szCs w:val="20"/>
              </w:rPr>
              <w:t>Gynecol</w:t>
            </w:r>
            <w:proofErr w:type="spellEnd"/>
            <w:r w:rsidRPr="00DF434F">
              <w:rPr>
                <w:rStyle w:val="docsum-journal-citation"/>
                <w:rFonts w:cs="Times New Roman"/>
                <w:b w:val="0"/>
                <w:i w:val="0"/>
                <w:sz w:val="20"/>
                <w:szCs w:val="20"/>
              </w:rPr>
              <w:t xml:space="preserve"> </w:t>
            </w:r>
            <w:proofErr w:type="spellStart"/>
            <w:r w:rsidRPr="00DF434F">
              <w:rPr>
                <w:rStyle w:val="docsum-journal-citation"/>
                <w:rFonts w:cs="Times New Roman"/>
                <w:b w:val="0"/>
                <w:i w:val="0"/>
                <w:sz w:val="20"/>
                <w:szCs w:val="20"/>
              </w:rPr>
              <w:t>Reprod</w:t>
            </w:r>
            <w:proofErr w:type="spellEnd"/>
            <w:r w:rsidRPr="00DF434F">
              <w:rPr>
                <w:rStyle w:val="docsum-journal-citation"/>
                <w:rFonts w:cs="Times New Roman"/>
                <w:b w:val="0"/>
                <w:i w:val="0"/>
                <w:sz w:val="20"/>
                <w:szCs w:val="20"/>
              </w:rPr>
              <w:t xml:space="preserve"> Biol</w:t>
            </w:r>
            <w:r w:rsidRPr="00DF434F">
              <w:rPr>
                <w:rStyle w:val="docsum-journal-citation"/>
                <w:rFonts w:cs="Times New Roman"/>
                <w:b w:val="0"/>
                <w:i w:val="0"/>
                <w:sz w:val="20"/>
                <w:szCs w:val="20"/>
                <w:lang w:val="sr-Cyrl-RS"/>
              </w:rPr>
              <w:t xml:space="preserve">; </w:t>
            </w:r>
            <w:r w:rsidRPr="00DF434F">
              <w:rPr>
                <w:rStyle w:val="docsum-journal-citation"/>
                <w:rFonts w:cs="Times New Roman"/>
                <w:b w:val="0"/>
                <w:i w:val="0"/>
                <w:sz w:val="20"/>
                <w:szCs w:val="20"/>
              </w:rPr>
              <w:t xml:space="preserve">Clin </w:t>
            </w:r>
            <w:proofErr w:type="spellStart"/>
            <w:r w:rsidRPr="00DF434F">
              <w:rPr>
                <w:rStyle w:val="docsum-journal-citation"/>
                <w:rFonts w:cs="Times New Roman"/>
                <w:b w:val="0"/>
                <w:i w:val="0"/>
                <w:sz w:val="20"/>
                <w:szCs w:val="20"/>
              </w:rPr>
              <w:t>Biochem</w:t>
            </w:r>
            <w:proofErr w:type="spellEnd"/>
            <w:r w:rsidRPr="00DF434F">
              <w:rPr>
                <w:rStyle w:val="docsum-journal-citation"/>
                <w:rFonts w:cs="Times New Roman"/>
                <w:b w:val="0"/>
                <w:i w:val="0"/>
                <w:sz w:val="20"/>
                <w:szCs w:val="20"/>
                <w:lang w:val="sr-Cyrl-RS"/>
              </w:rPr>
              <w:t xml:space="preserve">; </w:t>
            </w:r>
            <w:r w:rsidRPr="00DF434F">
              <w:rPr>
                <w:rFonts w:cs="Times New Roman"/>
                <w:b w:val="0"/>
                <w:i w:val="0"/>
                <w:sz w:val="20"/>
                <w:szCs w:val="20"/>
              </w:rPr>
              <w:t xml:space="preserve">J </w:t>
            </w:r>
            <w:r w:rsidRPr="00DF434F">
              <w:rPr>
                <w:rStyle w:val="docsum-journal-citation"/>
                <w:rFonts w:cs="Times New Roman"/>
                <w:b w:val="0"/>
                <w:i w:val="0"/>
                <w:sz w:val="20"/>
                <w:szCs w:val="20"/>
              </w:rPr>
              <w:t xml:space="preserve">Med </w:t>
            </w:r>
            <w:proofErr w:type="spellStart"/>
            <w:r w:rsidRPr="00DF434F">
              <w:rPr>
                <w:rStyle w:val="docsum-journal-citation"/>
                <w:rFonts w:cs="Times New Roman"/>
                <w:b w:val="0"/>
                <w:i w:val="0"/>
                <w:sz w:val="20"/>
                <w:szCs w:val="20"/>
              </w:rPr>
              <w:t>Biochem</w:t>
            </w:r>
            <w:proofErr w:type="spellEnd"/>
            <w:r w:rsidRPr="00DF434F">
              <w:rPr>
                <w:rStyle w:val="docsum-journal-citation"/>
                <w:rFonts w:cs="Times New Roman"/>
                <w:b w:val="0"/>
                <w:i w:val="0"/>
                <w:sz w:val="20"/>
                <w:szCs w:val="20"/>
                <w:lang w:val="sr-Cyrl-RS"/>
              </w:rPr>
              <w:t xml:space="preserve">; </w:t>
            </w:r>
            <w:proofErr w:type="spellStart"/>
            <w:r w:rsidRPr="00DF434F">
              <w:rPr>
                <w:rStyle w:val="docsum-journal-citation"/>
                <w:rFonts w:cs="Times New Roman"/>
                <w:b w:val="0"/>
                <w:i w:val="0"/>
                <w:sz w:val="20"/>
                <w:szCs w:val="20"/>
              </w:rPr>
              <w:t>Congenit</w:t>
            </w:r>
            <w:proofErr w:type="spellEnd"/>
            <w:r w:rsidRPr="00DF434F">
              <w:rPr>
                <w:rStyle w:val="docsum-journal-citation"/>
                <w:rFonts w:cs="Times New Roman"/>
                <w:b w:val="0"/>
                <w:i w:val="0"/>
                <w:sz w:val="20"/>
                <w:szCs w:val="20"/>
              </w:rPr>
              <w:t xml:space="preserve"> Heart Dis</w:t>
            </w:r>
            <w:r w:rsidRPr="00DF434F">
              <w:rPr>
                <w:rStyle w:val="docsum-journal-citation"/>
                <w:rFonts w:cs="Times New Roman"/>
                <w:b w:val="0"/>
                <w:i w:val="0"/>
                <w:sz w:val="20"/>
                <w:szCs w:val="20"/>
                <w:lang w:val="sr-Cyrl-RS"/>
              </w:rPr>
              <w:t>;</w:t>
            </w:r>
            <w:r w:rsidRPr="00DF434F">
              <w:rPr>
                <w:rFonts w:cs="Times New Roman"/>
                <w:b w:val="0"/>
                <w:i w:val="0"/>
                <w:sz w:val="20"/>
                <w:szCs w:val="20"/>
              </w:rPr>
              <w:t xml:space="preserve"> Prenatal</w:t>
            </w:r>
            <w:r w:rsidRPr="00D802CD">
              <w:rPr>
                <w:rFonts w:cs="Times New Roman"/>
                <w:b w:val="0"/>
                <w:i w:val="0"/>
                <w:sz w:val="20"/>
              </w:rPr>
              <w:t xml:space="preserve"> Diagnosis; </w:t>
            </w:r>
          </w:p>
          <w:p w14:paraId="011809AF" w14:textId="51D2E32F" w:rsidR="00F36C0C" w:rsidRPr="00D802CD" w:rsidRDefault="00F36C0C" w:rsidP="004252B3">
            <w:pPr>
              <w:pStyle w:val="BodyText"/>
              <w:rPr>
                <w:rFonts w:cs="Times New Roman"/>
                <w:sz w:val="20"/>
                <w:szCs w:val="20"/>
              </w:rPr>
            </w:pPr>
          </w:p>
        </w:tc>
      </w:tr>
    </w:tbl>
    <w:p w14:paraId="134932DA" w14:textId="2101BEF2" w:rsidR="00D802CD" w:rsidRPr="00D802CD" w:rsidRDefault="00D802CD" w:rsidP="00D802CD">
      <w:pPr>
        <w:tabs>
          <w:tab w:val="left" w:pos="720"/>
        </w:tabs>
        <w:autoSpaceDE w:val="0"/>
        <w:autoSpaceDN w:val="0"/>
        <w:adjustRightInd w:val="0"/>
        <w:jc w:val="both"/>
        <w:rPr>
          <w:b/>
          <w:bCs/>
          <w:sz w:val="20"/>
          <w:szCs w:val="20"/>
        </w:rPr>
      </w:pPr>
    </w:p>
    <w:p w14:paraId="7A30984A" w14:textId="77777777" w:rsidR="00D802CD" w:rsidRDefault="00D802CD" w:rsidP="00D802CD">
      <w:pPr>
        <w:tabs>
          <w:tab w:val="left" w:pos="720"/>
        </w:tabs>
        <w:autoSpaceDE w:val="0"/>
        <w:autoSpaceDN w:val="0"/>
        <w:adjustRightInd w:val="0"/>
        <w:jc w:val="both"/>
        <w:rPr>
          <w:b/>
          <w:bCs/>
          <w:sz w:val="20"/>
          <w:szCs w:val="20"/>
        </w:rPr>
      </w:pPr>
    </w:p>
    <w:p w14:paraId="70836FDB" w14:textId="77777777" w:rsidR="00F36C0C" w:rsidRPr="00D802CD" w:rsidRDefault="00F36C0C" w:rsidP="00D802CD">
      <w:pPr>
        <w:tabs>
          <w:tab w:val="left" w:pos="720"/>
        </w:tabs>
        <w:autoSpaceDE w:val="0"/>
        <w:autoSpaceDN w:val="0"/>
        <w:adjustRightInd w:val="0"/>
        <w:jc w:val="both"/>
        <w:rPr>
          <w:b/>
          <w:bCs/>
          <w:sz w:val="20"/>
          <w:szCs w:val="20"/>
        </w:rPr>
      </w:pPr>
    </w:p>
    <w:p w14:paraId="354F5531" w14:textId="761EF41B" w:rsidR="00D802CD" w:rsidRPr="00D802CD" w:rsidRDefault="00D802CD" w:rsidP="00D802CD">
      <w:pPr>
        <w:tabs>
          <w:tab w:val="left" w:pos="720"/>
        </w:tabs>
        <w:autoSpaceDE w:val="0"/>
        <w:autoSpaceDN w:val="0"/>
        <w:adjustRightInd w:val="0"/>
        <w:jc w:val="both"/>
        <w:rPr>
          <w:b/>
          <w:bCs/>
          <w:sz w:val="20"/>
          <w:szCs w:val="20"/>
        </w:rPr>
      </w:pPr>
      <w:r w:rsidRPr="00D802CD">
        <w:rPr>
          <w:b/>
          <w:bCs/>
          <w:sz w:val="20"/>
          <w:szCs w:val="20"/>
        </w:rPr>
        <w:lastRenderedPageBreak/>
        <w:t>ИЗБОРНИ УСЛОВИ: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840"/>
      </w:tblGrid>
      <w:tr w:rsidR="00D802CD" w:rsidRPr="00D802CD" w14:paraId="634FE44C" w14:textId="77777777" w:rsidTr="004252B3">
        <w:tc>
          <w:tcPr>
            <w:tcW w:w="2808" w:type="dxa"/>
            <w:tcBorders>
              <w:top w:val="single" w:sz="4" w:space="0" w:color="auto"/>
              <w:left w:val="single" w:sz="4" w:space="0" w:color="auto"/>
              <w:bottom w:val="single" w:sz="4" w:space="0" w:color="auto"/>
              <w:right w:val="single" w:sz="4" w:space="0" w:color="auto"/>
            </w:tcBorders>
            <w:hideMark/>
          </w:tcPr>
          <w:p w14:paraId="3F84163D" w14:textId="77777777" w:rsidR="00D802CD" w:rsidRPr="00D802CD" w:rsidRDefault="00D802CD" w:rsidP="004252B3">
            <w:pPr>
              <w:tabs>
                <w:tab w:val="left" w:pos="720"/>
              </w:tabs>
              <w:autoSpaceDE w:val="0"/>
              <w:autoSpaceDN w:val="0"/>
              <w:adjustRightInd w:val="0"/>
              <w:jc w:val="center"/>
              <w:rPr>
                <w:i/>
                <w:iCs/>
                <w:sz w:val="20"/>
                <w:szCs w:val="20"/>
              </w:rPr>
            </w:pPr>
            <w:r w:rsidRPr="00D802CD">
              <w:rPr>
                <w:i/>
                <w:iCs/>
                <w:sz w:val="20"/>
                <w:szCs w:val="20"/>
              </w:rPr>
              <w:t xml:space="preserve"> (</w:t>
            </w:r>
            <w:proofErr w:type="spellStart"/>
            <w:r w:rsidRPr="00D802CD">
              <w:rPr>
                <w:i/>
                <w:iCs/>
                <w:sz w:val="20"/>
                <w:szCs w:val="20"/>
              </w:rPr>
              <w:t>изабрати</w:t>
            </w:r>
            <w:proofErr w:type="spellEnd"/>
            <w:r w:rsidRPr="00D802CD">
              <w:rPr>
                <w:i/>
                <w:iCs/>
                <w:sz w:val="20"/>
                <w:szCs w:val="20"/>
              </w:rPr>
              <w:t xml:space="preserve"> 2 </w:t>
            </w:r>
            <w:proofErr w:type="spellStart"/>
            <w:r w:rsidRPr="00D802CD">
              <w:rPr>
                <w:i/>
                <w:iCs/>
                <w:sz w:val="20"/>
                <w:szCs w:val="20"/>
              </w:rPr>
              <w:t>од</w:t>
            </w:r>
            <w:proofErr w:type="spellEnd"/>
            <w:r w:rsidRPr="00D802CD">
              <w:rPr>
                <w:i/>
                <w:iCs/>
                <w:sz w:val="20"/>
                <w:szCs w:val="20"/>
              </w:rPr>
              <w:t xml:space="preserve"> 3 </w:t>
            </w:r>
            <w:proofErr w:type="spellStart"/>
            <w:r w:rsidRPr="00D802CD">
              <w:rPr>
                <w:i/>
                <w:iCs/>
                <w:sz w:val="20"/>
                <w:szCs w:val="20"/>
              </w:rPr>
              <w:t>услова</w:t>
            </w:r>
            <w:proofErr w:type="spellEnd"/>
            <w:r w:rsidRPr="00D802CD">
              <w:rPr>
                <w:i/>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955E90B" w14:textId="77777777" w:rsidR="00D802CD" w:rsidRPr="00D802CD" w:rsidRDefault="00D802CD" w:rsidP="004252B3">
            <w:pPr>
              <w:pStyle w:val="Header"/>
              <w:tabs>
                <w:tab w:val="left" w:pos="0"/>
              </w:tabs>
              <w:rPr>
                <w:rFonts w:ascii="Times New Roman" w:hAnsi="Times New Roman" w:cs="Times New Roman"/>
                <w:i/>
                <w:iCs/>
                <w:sz w:val="20"/>
              </w:rPr>
            </w:pPr>
            <w:proofErr w:type="spellStart"/>
            <w:r w:rsidRPr="00D802CD">
              <w:rPr>
                <w:rFonts w:ascii="Times New Roman" w:hAnsi="Times New Roman" w:cs="Times New Roman"/>
                <w:i/>
                <w:iCs/>
                <w:snapToGrid w:val="0"/>
                <w:sz w:val="20"/>
              </w:rPr>
              <w:t>Заокружити</w:t>
            </w:r>
            <w:proofErr w:type="spellEnd"/>
            <w:r w:rsidRPr="00D802CD">
              <w:rPr>
                <w:rFonts w:ascii="Times New Roman" w:hAnsi="Times New Roman" w:cs="Times New Roman"/>
                <w:i/>
                <w:iCs/>
                <w:snapToGrid w:val="0"/>
                <w:sz w:val="20"/>
              </w:rPr>
              <w:t xml:space="preserve"> </w:t>
            </w:r>
            <w:proofErr w:type="spellStart"/>
            <w:r w:rsidRPr="00D802CD">
              <w:rPr>
                <w:rFonts w:ascii="Times New Roman" w:hAnsi="Times New Roman" w:cs="Times New Roman"/>
                <w:i/>
                <w:iCs/>
                <w:snapToGrid w:val="0"/>
                <w:sz w:val="20"/>
              </w:rPr>
              <w:t>ближе</w:t>
            </w:r>
            <w:proofErr w:type="spellEnd"/>
            <w:r w:rsidRPr="00D802CD">
              <w:rPr>
                <w:rFonts w:ascii="Times New Roman" w:hAnsi="Times New Roman" w:cs="Times New Roman"/>
                <w:i/>
                <w:iCs/>
                <w:snapToGrid w:val="0"/>
                <w:sz w:val="20"/>
              </w:rPr>
              <w:t xml:space="preserve"> </w:t>
            </w:r>
            <w:proofErr w:type="spellStart"/>
            <w:r w:rsidRPr="00D802CD">
              <w:rPr>
                <w:rFonts w:ascii="Times New Roman" w:hAnsi="Times New Roman" w:cs="Times New Roman"/>
                <w:i/>
                <w:iCs/>
                <w:snapToGrid w:val="0"/>
                <w:sz w:val="20"/>
              </w:rPr>
              <w:t>одреднице</w:t>
            </w:r>
            <w:proofErr w:type="spellEnd"/>
          </w:p>
          <w:p w14:paraId="7FDA1E63" w14:textId="77777777" w:rsidR="00D802CD" w:rsidRPr="00D802CD" w:rsidRDefault="00D802CD" w:rsidP="004252B3">
            <w:pPr>
              <w:pStyle w:val="Header"/>
              <w:tabs>
                <w:tab w:val="left" w:pos="0"/>
              </w:tabs>
              <w:rPr>
                <w:rFonts w:ascii="Times New Roman" w:hAnsi="Times New Roman" w:cs="Times New Roman"/>
                <w:i/>
                <w:iCs/>
                <w:sz w:val="20"/>
              </w:rPr>
            </w:pPr>
            <w:r w:rsidRPr="00D802CD">
              <w:rPr>
                <w:rFonts w:ascii="Times New Roman" w:hAnsi="Times New Roman" w:cs="Times New Roman"/>
                <w:i/>
                <w:iCs/>
                <w:snapToGrid w:val="0"/>
                <w:sz w:val="20"/>
              </w:rPr>
              <w:t>(</w:t>
            </w:r>
            <w:proofErr w:type="spellStart"/>
            <w:r w:rsidRPr="00D802CD">
              <w:rPr>
                <w:rFonts w:ascii="Times New Roman" w:hAnsi="Times New Roman" w:cs="Times New Roman"/>
                <w:i/>
                <w:iCs/>
                <w:snapToGrid w:val="0"/>
                <w:sz w:val="20"/>
              </w:rPr>
              <w:t>најмање</w:t>
            </w:r>
            <w:proofErr w:type="spellEnd"/>
            <w:r w:rsidRPr="00D802CD">
              <w:rPr>
                <w:rFonts w:ascii="Times New Roman" w:hAnsi="Times New Roman" w:cs="Times New Roman"/>
                <w:i/>
                <w:iCs/>
                <w:snapToGrid w:val="0"/>
                <w:sz w:val="20"/>
              </w:rPr>
              <w:t xml:space="preserve"> </w:t>
            </w:r>
            <w:proofErr w:type="spellStart"/>
            <w:r w:rsidRPr="00D802CD">
              <w:rPr>
                <w:rFonts w:ascii="Times New Roman" w:hAnsi="Times New Roman" w:cs="Times New Roman"/>
                <w:i/>
                <w:iCs/>
                <w:snapToGrid w:val="0"/>
                <w:sz w:val="20"/>
              </w:rPr>
              <w:t>пoједна</w:t>
            </w:r>
            <w:proofErr w:type="spellEnd"/>
            <w:r w:rsidRPr="00D802CD">
              <w:rPr>
                <w:rFonts w:ascii="Times New Roman" w:hAnsi="Times New Roman" w:cs="Times New Roman"/>
                <w:i/>
                <w:iCs/>
                <w:snapToGrid w:val="0"/>
                <w:sz w:val="20"/>
              </w:rPr>
              <w:t xml:space="preserve"> </w:t>
            </w:r>
            <w:proofErr w:type="spellStart"/>
            <w:r w:rsidRPr="00D802CD">
              <w:rPr>
                <w:rFonts w:ascii="Times New Roman" w:hAnsi="Times New Roman" w:cs="Times New Roman"/>
                <w:i/>
                <w:iCs/>
                <w:snapToGrid w:val="0"/>
                <w:sz w:val="20"/>
              </w:rPr>
              <w:t>из</w:t>
            </w:r>
            <w:proofErr w:type="spellEnd"/>
            <w:r w:rsidRPr="00D802CD">
              <w:rPr>
                <w:rFonts w:ascii="Times New Roman" w:hAnsi="Times New Roman" w:cs="Times New Roman"/>
                <w:i/>
                <w:iCs/>
                <w:snapToGrid w:val="0"/>
                <w:sz w:val="20"/>
              </w:rPr>
              <w:t xml:space="preserve"> 2 </w:t>
            </w:r>
            <w:proofErr w:type="spellStart"/>
            <w:r w:rsidRPr="00D802CD">
              <w:rPr>
                <w:rFonts w:ascii="Times New Roman" w:hAnsi="Times New Roman" w:cs="Times New Roman"/>
                <w:i/>
                <w:iCs/>
                <w:snapToGrid w:val="0"/>
                <w:sz w:val="20"/>
              </w:rPr>
              <w:t>изабрана</w:t>
            </w:r>
            <w:proofErr w:type="spellEnd"/>
            <w:r w:rsidRPr="00D802CD">
              <w:rPr>
                <w:rFonts w:ascii="Times New Roman" w:hAnsi="Times New Roman" w:cs="Times New Roman"/>
                <w:i/>
                <w:iCs/>
                <w:snapToGrid w:val="0"/>
                <w:sz w:val="20"/>
              </w:rPr>
              <w:t xml:space="preserve"> </w:t>
            </w:r>
            <w:proofErr w:type="spellStart"/>
            <w:r w:rsidRPr="00D802CD">
              <w:rPr>
                <w:rFonts w:ascii="Times New Roman" w:hAnsi="Times New Roman" w:cs="Times New Roman"/>
                <w:i/>
                <w:iCs/>
                <w:snapToGrid w:val="0"/>
                <w:sz w:val="20"/>
              </w:rPr>
              <w:t>услова</w:t>
            </w:r>
            <w:proofErr w:type="spellEnd"/>
            <w:r w:rsidRPr="00D802CD">
              <w:rPr>
                <w:rFonts w:ascii="Times New Roman" w:hAnsi="Times New Roman" w:cs="Times New Roman"/>
                <w:i/>
                <w:iCs/>
                <w:snapToGrid w:val="0"/>
                <w:sz w:val="20"/>
              </w:rPr>
              <w:t>)</w:t>
            </w:r>
          </w:p>
          <w:p w14:paraId="6DCCC289" w14:textId="77777777" w:rsidR="00D802CD" w:rsidRPr="00D802CD" w:rsidRDefault="00D802CD" w:rsidP="004252B3">
            <w:pPr>
              <w:pStyle w:val="Header"/>
              <w:tabs>
                <w:tab w:val="left" w:pos="0"/>
              </w:tabs>
              <w:rPr>
                <w:rFonts w:ascii="Times New Roman" w:hAnsi="Times New Roman" w:cs="Times New Roman"/>
                <w:i/>
                <w:snapToGrid w:val="0"/>
                <w:sz w:val="20"/>
              </w:rPr>
            </w:pPr>
          </w:p>
        </w:tc>
      </w:tr>
      <w:tr w:rsidR="00D802CD" w:rsidRPr="00D802CD" w14:paraId="36E78F4E" w14:textId="77777777" w:rsidTr="004252B3">
        <w:tc>
          <w:tcPr>
            <w:tcW w:w="2808" w:type="dxa"/>
            <w:tcBorders>
              <w:top w:val="single" w:sz="4" w:space="0" w:color="auto"/>
              <w:left w:val="single" w:sz="4" w:space="0" w:color="auto"/>
              <w:bottom w:val="single" w:sz="4" w:space="0" w:color="auto"/>
              <w:right w:val="single" w:sz="4" w:space="0" w:color="auto"/>
            </w:tcBorders>
            <w:hideMark/>
          </w:tcPr>
          <w:p w14:paraId="0AF6326C" w14:textId="6045823E" w:rsidR="00D802CD" w:rsidRPr="00D802CD" w:rsidRDefault="00DF434F" w:rsidP="004252B3">
            <w:pPr>
              <w:pStyle w:val="Header"/>
              <w:tabs>
                <w:tab w:val="left" w:pos="0"/>
              </w:tabs>
              <w:jc w:val="left"/>
              <w:rPr>
                <w:rFonts w:ascii="Times New Roman" w:hAnsi="Times New Roman" w:cs="Times New Roman"/>
                <w:sz w:val="20"/>
              </w:rPr>
            </w:pPr>
            <w:r w:rsidRPr="00D802CD">
              <w:rPr>
                <w:rFonts w:ascii="Times New Roman" w:hAnsi="Times New Roman" w:cs="Times New Roman"/>
                <w:noProof/>
                <w:sz w:val="20"/>
              </w:rPr>
              <mc:AlternateContent>
                <mc:Choice Requires="wps">
                  <w:drawing>
                    <wp:anchor distT="0" distB="0" distL="114300" distR="114300" simplePos="0" relativeHeight="251828224" behindDoc="0" locked="0" layoutInCell="1" allowOverlap="1" wp14:anchorId="04B8B417" wp14:editId="37784DC4">
                      <wp:simplePos x="0" y="0"/>
                      <wp:positionH relativeFrom="column">
                        <wp:posOffset>-95201</wp:posOffset>
                      </wp:positionH>
                      <wp:positionV relativeFrom="paragraph">
                        <wp:posOffset>-14751</wp:posOffset>
                      </wp:positionV>
                      <wp:extent cx="288290" cy="252095"/>
                      <wp:effectExtent l="0" t="0" r="35560" b="52705"/>
                      <wp:wrapNone/>
                      <wp:docPr id="1723494306" name="Oval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6059DCF" id="Oval 78" o:spid="_x0000_s1026" style="position:absolute;margin-left:-7.5pt;margin-top:-1.15pt;width:22.7pt;height:19.8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" filled="f" strokecolor="#0d0d0d" strokeweight="2pt">
                      <v:shadow on="t" color="#7f7f7f" opacity=".5" offset="1pt"/>
                      <v:path arrowok="t"/>
                    </v:oval>
                  </w:pict>
                </mc:Fallback>
              </mc:AlternateContent>
            </w:r>
            <w:r w:rsidR="00D802CD" w:rsidRPr="00D802CD">
              <w:rPr>
                <w:rFonts w:ascii="Times New Roman" w:hAnsi="Times New Roman" w:cs="Times New Roman"/>
                <w:noProof/>
                <w:sz w:val="20"/>
              </w:rPr>
              <mc:AlternateContent>
                <mc:Choice Requires="wps">
                  <w:drawing>
                    <wp:anchor distT="0" distB="0" distL="114300" distR="114300" simplePos="0" relativeHeight="251830272" behindDoc="0" locked="0" layoutInCell="1" allowOverlap="1" wp14:anchorId="12DD7001" wp14:editId="31AC7660">
                      <wp:simplePos x="0" y="0"/>
                      <wp:positionH relativeFrom="column">
                        <wp:posOffset>1662430</wp:posOffset>
                      </wp:positionH>
                      <wp:positionV relativeFrom="paragraph">
                        <wp:posOffset>118745</wp:posOffset>
                      </wp:positionV>
                      <wp:extent cx="288290" cy="252095"/>
                      <wp:effectExtent l="0" t="0" r="35560" b="52705"/>
                      <wp:wrapNone/>
                      <wp:docPr id="1712327480" name="Oval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9AA8FD9" id="Oval 75" o:spid="_x0000_s1026" style="position:absolute;margin-left:130.9pt;margin-top:9.35pt;width:22.7pt;height:19.8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" filled="f" strokecolor="#0d0d0d" strokeweight="2pt">
                      <v:shadow on="t" color="#7f7f7f" opacity=".5" offset="1pt"/>
                      <v:path arrowok="t"/>
                    </v:oval>
                  </w:pict>
                </mc:Fallback>
              </mc:AlternateContent>
            </w:r>
            <w:r w:rsidR="00D802CD" w:rsidRPr="00D802CD">
              <w:rPr>
                <w:rFonts w:ascii="Times New Roman" w:hAnsi="Times New Roman" w:cs="Times New Roman"/>
                <w:sz w:val="20"/>
              </w:rPr>
              <w:t xml:space="preserve">1. </w:t>
            </w:r>
            <w:proofErr w:type="spellStart"/>
            <w:r w:rsidR="00D802CD" w:rsidRPr="00D802CD">
              <w:rPr>
                <w:rFonts w:ascii="Times New Roman" w:hAnsi="Times New Roman" w:cs="Times New Roman"/>
                <w:sz w:val="20"/>
              </w:rPr>
              <w:t>Стручно-професионални</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допринос</w:t>
            </w:r>
            <w:proofErr w:type="spellEnd"/>
          </w:p>
        </w:tc>
        <w:tc>
          <w:tcPr>
            <w:tcW w:w="6840" w:type="dxa"/>
            <w:tcBorders>
              <w:top w:val="single" w:sz="4" w:space="0" w:color="auto"/>
              <w:left w:val="single" w:sz="4" w:space="0" w:color="auto"/>
              <w:bottom w:val="single" w:sz="4" w:space="0" w:color="auto"/>
              <w:right w:val="single" w:sz="4" w:space="0" w:color="auto"/>
            </w:tcBorders>
            <w:hideMark/>
          </w:tcPr>
          <w:p w14:paraId="21F9018C" w14:textId="77777777" w:rsidR="00D802CD" w:rsidRPr="00D802CD" w:rsidRDefault="00D802CD" w:rsidP="004252B3">
            <w:pPr>
              <w:spacing w:line="276" w:lineRule="auto"/>
              <w:ind w:left="195"/>
              <w:rPr>
                <w:i/>
                <w:iCs/>
                <w:sz w:val="20"/>
                <w:szCs w:val="20"/>
              </w:rPr>
            </w:pPr>
            <w:proofErr w:type="spellStart"/>
            <w:r w:rsidRPr="00D802CD">
              <w:rPr>
                <w:i/>
                <w:iCs/>
                <w:sz w:val="20"/>
                <w:szCs w:val="20"/>
              </w:rPr>
              <w:t>Дефинише</w:t>
            </w:r>
            <w:proofErr w:type="spellEnd"/>
            <w:r w:rsidRPr="00D802CD">
              <w:rPr>
                <w:i/>
                <w:iCs/>
                <w:sz w:val="20"/>
                <w:szCs w:val="20"/>
              </w:rPr>
              <w:t xml:space="preserve"> </w:t>
            </w:r>
            <w:proofErr w:type="spellStart"/>
            <w:r w:rsidRPr="00D802CD">
              <w:rPr>
                <w:i/>
                <w:iCs/>
                <w:sz w:val="20"/>
                <w:szCs w:val="20"/>
              </w:rPr>
              <w:t>сваки</w:t>
            </w:r>
            <w:proofErr w:type="spellEnd"/>
            <w:r w:rsidRPr="00D802CD">
              <w:rPr>
                <w:i/>
                <w:iCs/>
                <w:sz w:val="20"/>
                <w:szCs w:val="20"/>
              </w:rPr>
              <w:t xml:space="preserve"> </w:t>
            </w:r>
            <w:proofErr w:type="spellStart"/>
            <w:r w:rsidRPr="00D802CD">
              <w:rPr>
                <w:i/>
                <w:iCs/>
                <w:sz w:val="20"/>
                <w:szCs w:val="20"/>
              </w:rPr>
              <w:t>факултет</w:t>
            </w:r>
            <w:proofErr w:type="spellEnd"/>
            <w:r w:rsidRPr="00D802CD">
              <w:rPr>
                <w:i/>
                <w:iCs/>
                <w:sz w:val="20"/>
                <w:szCs w:val="20"/>
              </w:rPr>
              <w:t xml:space="preserve"> у </w:t>
            </w:r>
            <w:proofErr w:type="spellStart"/>
            <w:r w:rsidRPr="00D802CD">
              <w:rPr>
                <w:i/>
                <w:iCs/>
                <w:sz w:val="20"/>
                <w:szCs w:val="20"/>
              </w:rPr>
              <w:t>оквиру</w:t>
            </w:r>
            <w:proofErr w:type="spellEnd"/>
            <w:r w:rsidRPr="00D802CD">
              <w:rPr>
                <w:i/>
                <w:iCs/>
                <w:sz w:val="20"/>
                <w:szCs w:val="20"/>
              </w:rPr>
              <w:t xml:space="preserve"> </w:t>
            </w:r>
            <w:proofErr w:type="spellStart"/>
            <w:r w:rsidRPr="00D802CD">
              <w:rPr>
                <w:i/>
                <w:iCs/>
                <w:sz w:val="20"/>
                <w:szCs w:val="20"/>
              </w:rPr>
              <w:t>групације</w:t>
            </w:r>
            <w:proofErr w:type="spellEnd"/>
          </w:p>
          <w:p w14:paraId="68BD270E" w14:textId="4D42547B" w:rsidR="00D802CD" w:rsidRPr="00D802CD" w:rsidRDefault="00DF434F" w:rsidP="004252B3">
            <w:pPr>
              <w:spacing w:line="276" w:lineRule="auto"/>
              <w:rPr>
                <w:i/>
                <w:iCs/>
                <w:sz w:val="20"/>
                <w:szCs w:val="20"/>
              </w:rPr>
            </w:pPr>
            <w:r w:rsidRPr="00D802CD">
              <w:rPr>
                <w:noProof/>
                <w:sz w:val="20"/>
                <w:szCs w:val="20"/>
                <w:lang w:eastAsia="sr-Latn-CS"/>
              </w:rPr>
              <mc:AlternateContent>
                <mc:Choice Requires="wps">
                  <w:drawing>
                    <wp:anchor distT="0" distB="0" distL="114300" distR="114300" simplePos="0" relativeHeight="251863040" behindDoc="0" locked="0" layoutInCell="1" allowOverlap="1" wp14:anchorId="74D02C37" wp14:editId="1E507B99">
                      <wp:simplePos x="0" y="0"/>
                      <wp:positionH relativeFrom="column">
                        <wp:posOffset>-84357</wp:posOffset>
                      </wp:positionH>
                      <wp:positionV relativeFrom="paragraph">
                        <wp:posOffset>311150</wp:posOffset>
                      </wp:positionV>
                      <wp:extent cx="288290" cy="252095"/>
                      <wp:effectExtent l="0" t="0" r="35560" b="52705"/>
                      <wp:wrapNone/>
                      <wp:docPr id="1595028456" name="Oval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AE91E62" id="Oval 68" o:spid="_x0000_s1026" style="position:absolute;margin-left:-6.65pt;margin-top:24.5pt;width:22.7pt;height:19.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" filled="f" strokecolor="#0d0d0d" strokeweight="2pt">
                      <v:shadow on="t" color="#7f7f7f" opacity=".5" offset="1pt"/>
                      <v:path arrowok="t"/>
                    </v:oval>
                  </w:pict>
                </mc:Fallback>
              </mc:AlternateContent>
            </w:r>
            <w:r w:rsidR="00D802CD" w:rsidRPr="00D802CD">
              <w:rPr>
                <w:sz w:val="20"/>
                <w:szCs w:val="20"/>
                <w:lang w:val="sr-Cyrl-CS"/>
              </w:rPr>
              <w:t>1. Ангажованост у спровођењу сложених дијагностичких, терапијских и    превентивних процедура.</w:t>
            </w:r>
          </w:p>
          <w:p w14:paraId="3B904410" w14:textId="635FE9D7" w:rsidR="00D802CD" w:rsidRPr="00D802CD" w:rsidRDefault="00D802CD" w:rsidP="004252B3">
            <w:pPr>
              <w:spacing w:line="276" w:lineRule="auto"/>
              <w:rPr>
                <w:sz w:val="20"/>
                <w:szCs w:val="20"/>
              </w:rPr>
            </w:pPr>
            <w:r w:rsidRPr="00D802CD">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D802CD">
              <w:rPr>
                <w:sz w:val="20"/>
                <w:szCs w:val="20"/>
              </w:rPr>
              <w:t>.</w:t>
            </w:r>
          </w:p>
          <w:p w14:paraId="225A2408" w14:textId="65A26242" w:rsidR="00D802CD" w:rsidRDefault="00F36C0C" w:rsidP="004252B3">
            <w:pPr>
              <w:pStyle w:val="Header"/>
              <w:tabs>
                <w:tab w:val="left" w:pos="0"/>
              </w:tabs>
              <w:jc w:val="left"/>
              <w:rPr>
                <w:rFonts w:ascii="Times New Roman" w:hAnsi="Times New Roman" w:cs="Times New Roman"/>
                <w:sz w:val="20"/>
              </w:rPr>
            </w:pPr>
            <w:r w:rsidRPr="00D802CD">
              <w:rPr>
                <w:rFonts w:ascii="Times New Roman" w:hAnsi="Times New Roman" w:cs="Times New Roman"/>
                <w:noProof/>
                <w:sz w:val="20"/>
              </w:rPr>
              <mc:AlternateContent>
                <mc:Choice Requires="wps">
                  <w:drawing>
                    <wp:anchor distT="0" distB="0" distL="114300" distR="114300" simplePos="0" relativeHeight="251829248" behindDoc="0" locked="0" layoutInCell="1" allowOverlap="1" wp14:anchorId="337461EC" wp14:editId="3D968DDD">
                      <wp:simplePos x="0" y="0"/>
                      <wp:positionH relativeFrom="column">
                        <wp:posOffset>-93784</wp:posOffset>
                      </wp:positionH>
                      <wp:positionV relativeFrom="paragraph">
                        <wp:posOffset>3810</wp:posOffset>
                      </wp:positionV>
                      <wp:extent cx="288290" cy="252095"/>
                      <wp:effectExtent l="0" t="0" r="35560" b="52705"/>
                      <wp:wrapNone/>
                      <wp:docPr id="1655232631" name="Oval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BFDEB76" id="Oval 76" o:spid="_x0000_s1026" style="position:absolute;margin-left:-7.4pt;margin-top:.3pt;width:22.7pt;height:19.8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" filled="f" strokecolor="#0d0d0d" strokeweight="2pt">
                      <v:shadow on="t" color="#7f7f7f" opacity=".5" offset="1pt"/>
                      <v:path arrowok="t"/>
                    </v:oval>
                  </w:pict>
                </mc:Fallback>
              </mc:AlternateContent>
            </w:r>
            <w:r w:rsidR="00D802CD" w:rsidRPr="00D802CD">
              <w:rPr>
                <w:rFonts w:ascii="Times New Roman" w:hAnsi="Times New Roman" w:cs="Times New Roman"/>
                <w:sz w:val="20"/>
              </w:rPr>
              <w:t xml:space="preserve">3. </w:t>
            </w:r>
            <w:proofErr w:type="spellStart"/>
            <w:r w:rsidR="00D802CD" w:rsidRPr="00D802CD">
              <w:rPr>
                <w:rFonts w:ascii="Times New Roman" w:hAnsi="Times New Roman" w:cs="Times New Roman"/>
                <w:sz w:val="20"/>
              </w:rPr>
              <w:t>Број</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одржаних</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програма</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континуиране</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медицинске</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едукације</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који</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нису</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оцењени</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оценом</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мањом</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од</w:t>
            </w:r>
            <w:proofErr w:type="spellEnd"/>
            <w:r w:rsidR="00D802CD" w:rsidRPr="00D802CD">
              <w:rPr>
                <w:rFonts w:ascii="Times New Roman" w:hAnsi="Times New Roman" w:cs="Times New Roman"/>
                <w:sz w:val="20"/>
              </w:rPr>
              <w:t xml:space="preserve"> 3,75 </w:t>
            </w:r>
            <w:proofErr w:type="spellStart"/>
            <w:r w:rsidR="00D802CD" w:rsidRPr="00D802CD">
              <w:rPr>
                <w:rFonts w:ascii="Times New Roman" w:hAnsi="Times New Roman" w:cs="Times New Roman"/>
                <w:sz w:val="20"/>
              </w:rPr>
              <w:t>од</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стране</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полазника</w:t>
            </w:r>
            <w:proofErr w:type="spellEnd"/>
            <w:r w:rsidR="00D802CD" w:rsidRPr="00D802CD">
              <w:rPr>
                <w:rFonts w:ascii="Times New Roman" w:hAnsi="Times New Roman" w:cs="Times New Roman"/>
                <w:sz w:val="20"/>
              </w:rPr>
              <w:t>.</w:t>
            </w:r>
          </w:p>
          <w:p w14:paraId="288FFCF2" w14:textId="77777777" w:rsidR="00F36C0C" w:rsidRPr="00D802CD" w:rsidRDefault="00F36C0C" w:rsidP="004252B3">
            <w:pPr>
              <w:pStyle w:val="Header"/>
              <w:tabs>
                <w:tab w:val="left" w:pos="0"/>
              </w:tabs>
              <w:jc w:val="left"/>
              <w:rPr>
                <w:rFonts w:ascii="Times New Roman" w:hAnsi="Times New Roman" w:cs="Times New Roman"/>
                <w:sz w:val="20"/>
              </w:rPr>
            </w:pPr>
          </w:p>
        </w:tc>
      </w:tr>
      <w:tr w:rsidR="00D802CD" w:rsidRPr="00D802CD" w14:paraId="2CFCDC18" w14:textId="77777777" w:rsidTr="004252B3">
        <w:tc>
          <w:tcPr>
            <w:tcW w:w="2808" w:type="dxa"/>
            <w:tcBorders>
              <w:top w:val="single" w:sz="4" w:space="0" w:color="auto"/>
              <w:left w:val="single" w:sz="4" w:space="0" w:color="auto"/>
              <w:bottom w:val="single" w:sz="4" w:space="0" w:color="auto"/>
              <w:right w:val="single" w:sz="4" w:space="0" w:color="auto"/>
            </w:tcBorders>
            <w:hideMark/>
          </w:tcPr>
          <w:p w14:paraId="6C71706F" w14:textId="455F67B5" w:rsidR="00D802CD" w:rsidRPr="00D802CD" w:rsidRDefault="00DF434F" w:rsidP="004252B3">
            <w:pPr>
              <w:pStyle w:val="Header"/>
              <w:tabs>
                <w:tab w:val="left" w:pos="0"/>
              </w:tabs>
              <w:jc w:val="left"/>
              <w:rPr>
                <w:rFonts w:ascii="Times New Roman" w:hAnsi="Times New Roman" w:cs="Times New Roman"/>
                <w:sz w:val="20"/>
              </w:rPr>
            </w:pPr>
            <w:r w:rsidRPr="00D802CD">
              <w:rPr>
                <w:rFonts w:ascii="Times New Roman" w:hAnsi="Times New Roman" w:cs="Times New Roman"/>
                <w:noProof/>
                <w:sz w:val="20"/>
              </w:rPr>
              <mc:AlternateContent>
                <mc:Choice Requires="wps">
                  <w:drawing>
                    <wp:anchor distT="0" distB="0" distL="114300" distR="114300" simplePos="0" relativeHeight="251831296" behindDoc="0" locked="0" layoutInCell="1" allowOverlap="1" wp14:anchorId="3CE189E8" wp14:editId="743E17E0">
                      <wp:simplePos x="0" y="0"/>
                      <wp:positionH relativeFrom="column">
                        <wp:posOffset>-104433</wp:posOffset>
                      </wp:positionH>
                      <wp:positionV relativeFrom="paragraph">
                        <wp:posOffset>-31750</wp:posOffset>
                      </wp:positionV>
                      <wp:extent cx="288290" cy="252095"/>
                      <wp:effectExtent l="0" t="0" r="35560" b="52705"/>
                      <wp:wrapNone/>
                      <wp:docPr id="1213158341" name="Oval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77FE8C1D" id="Oval 77" o:spid="_x0000_s1026" style="position:absolute;margin-left:-8.2pt;margin-top:-2.5pt;width:22.7pt;height:19.8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" filled="f" strokecolor="#0d0d0d" strokeweight="2pt">
                      <v:shadow on="t" color="#7f7f7f" opacity=".5" offset="1pt"/>
                      <v:path arrowok="t"/>
                    </v:oval>
                  </w:pict>
                </mc:Fallback>
              </mc:AlternateContent>
            </w:r>
            <w:r w:rsidR="00D802CD" w:rsidRPr="00D802CD">
              <w:rPr>
                <w:rFonts w:ascii="Times New Roman" w:hAnsi="Times New Roman" w:cs="Times New Roman"/>
                <w:noProof/>
                <w:sz w:val="20"/>
                <w:lang w:eastAsia="sr-Latn-CS"/>
              </w:rPr>
              <mc:AlternateContent>
                <mc:Choice Requires="wps">
                  <w:drawing>
                    <wp:anchor distT="0" distB="0" distL="114300" distR="114300" simplePos="0" relativeHeight="251849728" behindDoc="0" locked="0" layoutInCell="1" allowOverlap="1" wp14:anchorId="541EA4F6" wp14:editId="521029D1">
                      <wp:simplePos x="0" y="0"/>
                      <wp:positionH relativeFrom="column">
                        <wp:posOffset>1662430</wp:posOffset>
                      </wp:positionH>
                      <wp:positionV relativeFrom="paragraph">
                        <wp:posOffset>1790700</wp:posOffset>
                      </wp:positionV>
                      <wp:extent cx="288290" cy="252095"/>
                      <wp:effectExtent l="0" t="0" r="35560" b="52705"/>
                      <wp:wrapNone/>
                      <wp:docPr id="596912144" name="Oval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74EEA25C" id="Oval 74" o:spid="_x0000_s1026" style="position:absolute;margin-left:130.9pt;margin-top:141pt;width:22.7pt;height:19.8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" filled="f" strokecolor="#0d0d0d" strokeweight="2pt">
                      <v:shadow on="t" color="#7f7f7f" opacity=".5" offset="1pt"/>
                      <v:path arrowok="t"/>
                    </v:oval>
                  </w:pict>
                </mc:Fallback>
              </mc:AlternateContent>
            </w:r>
            <w:r w:rsidR="00D802CD" w:rsidRPr="00D802CD">
              <w:rPr>
                <w:rFonts w:ascii="Times New Roman" w:hAnsi="Times New Roman" w:cs="Times New Roman"/>
                <w:noProof/>
                <w:sz w:val="20"/>
                <w:lang w:eastAsia="sr-Latn-CS"/>
              </w:rPr>
              <mc:AlternateContent>
                <mc:Choice Requires="wps">
                  <w:drawing>
                    <wp:anchor distT="0" distB="0" distL="114300" distR="114300" simplePos="0" relativeHeight="251848704" behindDoc="0" locked="0" layoutInCell="1" allowOverlap="1" wp14:anchorId="36AB5FF6" wp14:editId="7BF04769">
                      <wp:simplePos x="0" y="0"/>
                      <wp:positionH relativeFrom="column">
                        <wp:posOffset>1670050</wp:posOffset>
                      </wp:positionH>
                      <wp:positionV relativeFrom="paragraph">
                        <wp:posOffset>769620</wp:posOffset>
                      </wp:positionV>
                      <wp:extent cx="288290" cy="252095"/>
                      <wp:effectExtent l="0" t="0" r="35560" b="52705"/>
                      <wp:wrapNone/>
                      <wp:docPr id="1381991356"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54FC089" id="Oval 73" o:spid="_x0000_s1026" style="position:absolute;margin-left:131.5pt;margin-top:60.6pt;width:22.7pt;height:19.8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" filled="f" strokecolor="#0d0d0d" strokeweight="2pt">
                      <v:shadow on="t" color="#7f7f7f" opacity=".5" offset="1pt"/>
                      <v:path arrowok="t"/>
                    </v:oval>
                  </w:pict>
                </mc:Fallback>
              </mc:AlternateContent>
            </w:r>
            <w:r w:rsidR="00D802CD" w:rsidRPr="00D802CD">
              <w:rPr>
                <w:rFonts w:ascii="Times New Roman" w:hAnsi="Times New Roman" w:cs="Times New Roman"/>
                <w:noProof/>
                <w:sz w:val="20"/>
              </w:rPr>
              <mc:AlternateContent>
                <mc:Choice Requires="wps">
                  <w:drawing>
                    <wp:anchor distT="0" distB="0" distL="114300" distR="114300" simplePos="0" relativeHeight="251835392" behindDoc="0" locked="0" layoutInCell="1" allowOverlap="1" wp14:anchorId="678D3E1A" wp14:editId="746A6FD5">
                      <wp:simplePos x="0" y="0"/>
                      <wp:positionH relativeFrom="column">
                        <wp:posOffset>1655445</wp:posOffset>
                      </wp:positionH>
                      <wp:positionV relativeFrom="paragraph">
                        <wp:posOffset>1473835</wp:posOffset>
                      </wp:positionV>
                      <wp:extent cx="288290" cy="252095"/>
                      <wp:effectExtent l="0" t="0" r="35560" b="52705"/>
                      <wp:wrapNone/>
                      <wp:docPr id="235471206" name="Oval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79934DAA" id="Oval 72" o:spid="_x0000_s1026" style="position:absolute;margin-left:130.35pt;margin-top:116.05pt;width:22.7pt;height:19.8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" filled="f" strokecolor="#0d0d0d" strokeweight="2pt">
                      <v:shadow on="t" color="#7f7f7f" opacity=".5" offset="1pt"/>
                      <v:path arrowok="t"/>
                    </v:oval>
                  </w:pict>
                </mc:Fallback>
              </mc:AlternateContent>
            </w:r>
            <w:r w:rsidR="00D802CD" w:rsidRPr="00D802CD">
              <w:rPr>
                <w:rFonts w:ascii="Times New Roman" w:hAnsi="Times New Roman" w:cs="Times New Roman"/>
                <w:sz w:val="20"/>
              </w:rPr>
              <w:t xml:space="preserve">2. </w:t>
            </w:r>
            <w:proofErr w:type="spellStart"/>
            <w:r w:rsidR="00D802CD" w:rsidRPr="00D802CD">
              <w:rPr>
                <w:rFonts w:ascii="Times New Roman" w:hAnsi="Times New Roman" w:cs="Times New Roman"/>
                <w:sz w:val="20"/>
              </w:rPr>
              <w:t>Допринос</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академској</w:t>
            </w:r>
            <w:proofErr w:type="spellEnd"/>
            <w:r w:rsidR="00D802CD" w:rsidRPr="00D802CD">
              <w:rPr>
                <w:rFonts w:ascii="Times New Roman" w:hAnsi="Times New Roman" w:cs="Times New Roman"/>
                <w:sz w:val="20"/>
              </w:rPr>
              <w:t xml:space="preserve"> и </w:t>
            </w:r>
            <w:proofErr w:type="spellStart"/>
            <w:r w:rsidR="00D802CD" w:rsidRPr="00D802CD">
              <w:rPr>
                <w:rFonts w:ascii="Times New Roman" w:hAnsi="Times New Roman" w:cs="Times New Roman"/>
                <w:sz w:val="20"/>
              </w:rPr>
              <w:t>широј</w:t>
            </w:r>
            <w:proofErr w:type="spellEnd"/>
            <w:r w:rsidR="00D802CD" w:rsidRPr="00D802CD">
              <w:rPr>
                <w:rFonts w:ascii="Times New Roman" w:hAnsi="Times New Roman" w:cs="Times New Roman"/>
                <w:sz w:val="20"/>
              </w:rPr>
              <w:t xml:space="preserve"> </w:t>
            </w:r>
            <w:proofErr w:type="spellStart"/>
            <w:r w:rsidR="00D802CD" w:rsidRPr="00D802CD">
              <w:rPr>
                <w:rFonts w:ascii="Times New Roman" w:hAnsi="Times New Roman" w:cs="Times New Roman"/>
                <w:sz w:val="20"/>
              </w:rPr>
              <w:t>заједници</w:t>
            </w:r>
            <w:proofErr w:type="spellEnd"/>
          </w:p>
        </w:tc>
        <w:tc>
          <w:tcPr>
            <w:tcW w:w="6840" w:type="dxa"/>
            <w:tcBorders>
              <w:top w:val="single" w:sz="4" w:space="0" w:color="auto"/>
              <w:left w:val="single" w:sz="4" w:space="0" w:color="auto"/>
              <w:bottom w:val="single" w:sz="4" w:space="0" w:color="auto"/>
              <w:right w:val="single" w:sz="4" w:space="0" w:color="auto"/>
            </w:tcBorders>
            <w:hideMark/>
          </w:tcPr>
          <w:p w14:paraId="56F34F01" w14:textId="41E0BA5F" w:rsidR="00D802CD" w:rsidRPr="00D802CD" w:rsidRDefault="00D802CD" w:rsidP="004252B3">
            <w:pPr>
              <w:spacing w:line="276" w:lineRule="auto"/>
              <w:jc w:val="both"/>
              <w:rPr>
                <w:sz w:val="20"/>
                <w:szCs w:val="20"/>
                <w:lang w:eastAsia="sr-Latn-CS"/>
              </w:rPr>
            </w:pPr>
            <w:r w:rsidRPr="00D802CD">
              <w:rPr>
                <w:sz w:val="20"/>
                <w:szCs w:val="20"/>
                <w:lang w:eastAsia="sr-Latn-CS"/>
              </w:rPr>
              <w:t>1. З</w:t>
            </w:r>
            <w:r w:rsidRPr="00D802CD">
              <w:rPr>
                <w:sz w:val="20"/>
                <w:szCs w:val="20"/>
                <w:lang w:val="sr-Latn-CS" w:eastAsia="sr-Latn-CS"/>
              </w:rPr>
              <w:t>начајно</w:t>
            </w:r>
            <w:r w:rsidRPr="00D802CD">
              <w:rPr>
                <w:sz w:val="20"/>
                <w:szCs w:val="20"/>
                <w:lang w:eastAsia="sr-Latn-CS"/>
              </w:rPr>
              <w:t xml:space="preserve"> </w:t>
            </w:r>
            <w:r w:rsidRPr="00D802CD">
              <w:rPr>
                <w:sz w:val="20"/>
                <w:szCs w:val="20"/>
                <w:lang w:val="sr-Latn-CS" w:eastAsia="sr-Latn-CS"/>
              </w:rPr>
              <w:t>струковно, национално</w:t>
            </w:r>
            <w:r w:rsidRPr="00D802CD">
              <w:rPr>
                <w:sz w:val="20"/>
                <w:szCs w:val="20"/>
                <w:lang w:eastAsia="sr-Latn-CS"/>
              </w:rPr>
              <w:t xml:space="preserve"> </w:t>
            </w:r>
            <w:r w:rsidRPr="00D802CD">
              <w:rPr>
                <w:sz w:val="20"/>
                <w:szCs w:val="20"/>
                <w:lang w:val="sr-Latn-CS" w:eastAsia="sr-Latn-CS"/>
              </w:rPr>
              <w:t>или</w:t>
            </w:r>
            <w:r w:rsidRPr="00D802CD">
              <w:rPr>
                <w:sz w:val="20"/>
                <w:szCs w:val="20"/>
                <w:lang w:eastAsia="sr-Latn-CS"/>
              </w:rPr>
              <w:t xml:space="preserve"> </w:t>
            </w:r>
            <w:r w:rsidRPr="00D802CD">
              <w:rPr>
                <w:sz w:val="20"/>
                <w:szCs w:val="20"/>
                <w:lang w:val="sr-Latn-CS" w:eastAsia="sr-Latn-CS"/>
              </w:rPr>
              <w:t>међународно</w:t>
            </w:r>
            <w:r w:rsidRPr="00D802CD">
              <w:rPr>
                <w:sz w:val="20"/>
                <w:szCs w:val="20"/>
                <w:lang w:eastAsia="sr-Latn-CS"/>
              </w:rPr>
              <w:t xml:space="preserve"> </w:t>
            </w:r>
            <w:r w:rsidRPr="00D802CD">
              <w:rPr>
                <w:sz w:val="20"/>
                <w:szCs w:val="20"/>
                <w:lang w:val="sr-Latn-CS" w:eastAsia="sr-Latn-CS"/>
              </w:rPr>
              <w:t>признање</w:t>
            </w:r>
            <w:r w:rsidRPr="00D802CD">
              <w:rPr>
                <w:sz w:val="20"/>
                <w:szCs w:val="20"/>
                <w:lang w:eastAsia="sr-Latn-CS"/>
              </w:rPr>
              <w:t xml:space="preserve"> </w:t>
            </w:r>
            <w:r w:rsidRPr="00D802CD">
              <w:rPr>
                <w:sz w:val="20"/>
                <w:szCs w:val="20"/>
                <w:lang w:val="sr-Latn-CS" w:eastAsia="sr-Latn-CS"/>
              </w:rPr>
              <w:t>за</w:t>
            </w:r>
            <w:r w:rsidRPr="00D802CD">
              <w:rPr>
                <w:sz w:val="20"/>
                <w:szCs w:val="20"/>
                <w:lang w:eastAsia="sr-Latn-CS"/>
              </w:rPr>
              <w:t xml:space="preserve"> </w:t>
            </w:r>
            <w:r w:rsidRPr="00D802CD">
              <w:rPr>
                <w:sz w:val="20"/>
                <w:szCs w:val="20"/>
                <w:lang w:val="sr-Latn-CS" w:eastAsia="sr-Latn-CS"/>
              </w:rPr>
              <w:t>научну</w:t>
            </w:r>
            <w:r w:rsidRPr="00D802CD">
              <w:rPr>
                <w:sz w:val="20"/>
                <w:szCs w:val="20"/>
                <w:lang w:eastAsia="sr-Latn-CS"/>
              </w:rPr>
              <w:t xml:space="preserve"> </w:t>
            </w:r>
            <w:proofErr w:type="spellStart"/>
            <w:r w:rsidRPr="00D802CD">
              <w:rPr>
                <w:sz w:val="20"/>
                <w:szCs w:val="20"/>
                <w:lang w:eastAsia="sr-Latn-CS"/>
              </w:rPr>
              <w:t>или</w:t>
            </w:r>
            <w:proofErr w:type="spellEnd"/>
            <w:r w:rsidRPr="00D802CD">
              <w:rPr>
                <w:sz w:val="20"/>
                <w:szCs w:val="20"/>
                <w:lang w:eastAsia="sr-Latn-CS"/>
              </w:rPr>
              <w:t xml:space="preserve"> </w:t>
            </w:r>
            <w:proofErr w:type="spellStart"/>
            <w:r w:rsidRPr="00D802CD">
              <w:rPr>
                <w:sz w:val="20"/>
                <w:szCs w:val="20"/>
                <w:lang w:eastAsia="sr-Latn-CS"/>
              </w:rPr>
              <w:t>стручну</w:t>
            </w:r>
            <w:proofErr w:type="spellEnd"/>
            <w:r w:rsidRPr="00D802CD">
              <w:rPr>
                <w:sz w:val="20"/>
                <w:szCs w:val="20"/>
                <w:lang w:eastAsia="sr-Latn-CS"/>
              </w:rPr>
              <w:t xml:space="preserve"> </w:t>
            </w:r>
            <w:r w:rsidRPr="00D802CD">
              <w:rPr>
                <w:sz w:val="20"/>
                <w:szCs w:val="20"/>
                <w:lang w:val="sr-Latn-CS" w:eastAsia="sr-Latn-CS"/>
              </w:rPr>
              <w:t>делатност</w:t>
            </w:r>
            <w:r w:rsidRPr="00D802CD">
              <w:rPr>
                <w:sz w:val="20"/>
                <w:szCs w:val="20"/>
                <w:lang w:eastAsia="sr-Latn-CS"/>
              </w:rPr>
              <w:t>.</w:t>
            </w:r>
          </w:p>
          <w:p w14:paraId="4F2ABCCB" w14:textId="29F23E07" w:rsidR="00D802CD" w:rsidRPr="00D802CD" w:rsidRDefault="00D802CD" w:rsidP="004252B3">
            <w:pPr>
              <w:spacing w:line="276" w:lineRule="auto"/>
              <w:jc w:val="both"/>
              <w:rPr>
                <w:sz w:val="20"/>
                <w:szCs w:val="20"/>
                <w:lang w:eastAsia="sr-Latn-CS"/>
              </w:rPr>
            </w:pPr>
            <w:r w:rsidRPr="00D802CD">
              <w:rPr>
                <w:sz w:val="20"/>
                <w:szCs w:val="20"/>
                <w:lang w:eastAsia="sr-Latn-CS"/>
              </w:rPr>
              <w:t xml:space="preserve">2. </w:t>
            </w:r>
            <w:proofErr w:type="spellStart"/>
            <w:r w:rsidRPr="00D802CD">
              <w:rPr>
                <w:sz w:val="20"/>
                <w:szCs w:val="20"/>
                <w:lang w:eastAsia="sr-Latn-CS"/>
              </w:rPr>
              <w:t>Чланство</w:t>
            </w:r>
            <w:proofErr w:type="spellEnd"/>
            <w:r w:rsidRPr="00D802CD">
              <w:rPr>
                <w:sz w:val="20"/>
                <w:szCs w:val="20"/>
                <w:lang w:eastAsia="sr-Latn-CS"/>
              </w:rPr>
              <w:t xml:space="preserve"> у </w:t>
            </w:r>
            <w:proofErr w:type="spellStart"/>
            <w:r w:rsidRPr="00D802CD">
              <w:rPr>
                <w:sz w:val="20"/>
                <w:szCs w:val="20"/>
                <w:lang w:eastAsia="sr-Latn-CS"/>
              </w:rPr>
              <w:t>стручним</w:t>
            </w:r>
            <w:proofErr w:type="spellEnd"/>
            <w:r w:rsidRPr="00D802CD">
              <w:rPr>
                <w:sz w:val="20"/>
                <w:szCs w:val="20"/>
                <w:lang w:eastAsia="sr-Latn-CS"/>
              </w:rPr>
              <w:t xml:space="preserve"> </w:t>
            </w:r>
            <w:proofErr w:type="spellStart"/>
            <w:r w:rsidRPr="00D802CD">
              <w:rPr>
                <w:sz w:val="20"/>
                <w:szCs w:val="20"/>
              </w:rPr>
              <w:t>или</w:t>
            </w:r>
            <w:proofErr w:type="spellEnd"/>
            <w:r w:rsidRPr="00D802CD">
              <w:rPr>
                <w:sz w:val="20"/>
                <w:szCs w:val="20"/>
                <w:lang w:eastAsia="sr-Latn-CS"/>
              </w:rPr>
              <w:t xml:space="preserve"> </w:t>
            </w:r>
            <w:proofErr w:type="spellStart"/>
            <w:r w:rsidRPr="00D802CD">
              <w:rPr>
                <w:sz w:val="20"/>
                <w:szCs w:val="20"/>
                <w:lang w:eastAsia="sr-Latn-CS"/>
              </w:rPr>
              <w:t>научним</w:t>
            </w:r>
            <w:proofErr w:type="spellEnd"/>
            <w:r w:rsidRPr="00D802CD">
              <w:rPr>
                <w:sz w:val="20"/>
                <w:szCs w:val="20"/>
                <w:lang w:eastAsia="sr-Latn-CS"/>
              </w:rPr>
              <w:t xml:space="preserve"> </w:t>
            </w:r>
            <w:proofErr w:type="spellStart"/>
            <w:r w:rsidRPr="00D802CD">
              <w:rPr>
                <w:sz w:val="20"/>
                <w:szCs w:val="20"/>
                <w:lang w:eastAsia="sr-Latn-CS"/>
              </w:rPr>
              <w:t>асоцијацијама</w:t>
            </w:r>
            <w:proofErr w:type="spellEnd"/>
            <w:r w:rsidRPr="00D802CD">
              <w:rPr>
                <w:sz w:val="20"/>
                <w:szCs w:val="20"/>
                <w:lang w:eastAsia="sr-Latn-CS"/>
              </w:rPr>
              <w:t xml:space="preserve"> у </w:t>
            </w:r>
            <w:proofErr w:type="spellStart"/>
            <w:r w:rsidRPr="00D802CD">
              <w:rPr>
                <w:sz w:val="20"/>
                <w:szCs w:val="20"/>
                <w:lang w:eastAsia="sr-Latn-CS"/>
              </w:rPr>
              <w:t>које</w:t>
            </w:r>
            <w:proofErr w:type="spellEnd"/>
            <w:r w:rsidRPr="00D802CD">
              <w:rPr>
                <w:sz w:val="20"/>
                <w:szCs w:val="20"/>
                <w:lang w:eastAsia="sr-Latn-CS"/>
              </w:rPr>
              <w:t xml:space="preserve"> </w:t>
            </w:r>
            <w:proofErr w:type="spellStart"/>
            <w:r w:rsidRPr="00D802CD">
              <w:rPr>
                <w:sz w:val="20"/>
                <w:szCs w:val="20"/>
                <w:lang w:eastAsia="sr-Latn-CS"/>
              </w:rPr>
              <w:t>се</w:t>
            </w:r>
            <w:proofErr w:type="spellEnd"/>
            <w:r w:rsidRPr="00D802CD">
              <w:rPr>
                <w:sz w:val="20"/>
                <w:szCs w:val="20"/>
                <w:lang w:eastAsia="sr-Latn-CS"/>
              </w:rPr>
              <w:t xml:space="preserve"> </w:t>
            </w:r>
            <w:proofErr w:type="spellStart"/>
            <w:r w:rsidRPr="00D802CD">
              <w:rPr>
                <w:sz w:val="20"/>
                <w:szCs w:val="20"/>
                <w:lang w:eastAsia="sr-Latn-CS"/>
              </w:rPr>
              <w:t>члан</w:t>
            </w:r>
            <w:proofErr w:type="spellEnd"/>
            <w:r w:rsidRPr="00D802CD">
              <w:rPr>
                <w:sz w:val="20"/>
                <w:szCs w:val="20"/>
                <w:lang w:eastAsia="sr-Latn-CS"/>
              </w:rPr>
              <w:t xml:space="preserve"> </w:t>
            </w:r>
            <w:proofErr w:type="spellStart"/>
            <w:r w:rsidRPr="00D802CD">
              <w:rPr>
                <w:sz w:val="20"/>
                <w:szCs w:val="20"/>
                <w:lang w:eastAsia="sr-Latn-CS"/>
              </w:rPr>
              <w:t>бира</w:t>
            </w:r>
            <w:proofErr w:type="spellEnd"/>
            <w:r w:rsidRPr="00D802CD">
              <w:rPr>
                <w:sz w:val="20"/>
                <w:szCs w:val="20"/>
                <w:lang w:eastAsia="sr-Latn-CS"/>
              </w:rPr>
              <w:t xml:space="preserve"> </w:t>
            </w:r>
            <w:proofErr w:type="spellStart"/>
            <w:r w:rsidRPr="00D802CD">
              <w:rPr>
                <w:sz w:val="20"/>
                <w:szCs w:val="20"/>
                <w:lang w:eastAsia="sr-Latn-CS"/>
              </w:rPr>
              <w:t>или</w:t>
            </w:r>
            <w:proofErr w:type="spellEnd"/>
            <w:r w:rsidRPr="00D802CD">
              <w:rPr>
                <w:sz w:val="20"/>
                <w:szCs w:val="20"/>
                <w:lang w:eastAsia="sr-Latn-CS"/>
              </w:rPr>
              <w:t xml:space="preserve"> </w:t>
            </w:r>
            <w:proofErr w:type="spellStart"/>
            <w:r w:rsidRPr="00D802CD">
              <w:rPr>
                <w:sz w:val="20"/>
                <w:szCs w:val="20"/>
                <w:lang w:eastAsia="sr-Latn-CS"/>
              </w:rPr>
              <w:t>које</w:t>
            </w:r>
            <w:proofErr w:type="spellEnd"/>
            <w:r w:rsidRPr="00D802CD">
              <w:rPr>
                <w:sz w:val="20"/>
                <w:szCs w:val="20"/>
                <w:lang w:eastAsia="sr-Latn-CS"/>
              </w:rPr>
              <w:t xml:space="preserve"> </w:t>
            </w:r>
            <w:proofErr w:type="spellStart"/>
            <w:r w:rsidRPr="00D802CD">
              <w:rPr>
                <w:sz w:val="20"/>
                <w:szCs w:val="20"/>
                <w:lang w:eastAsia="sr-Latn-CS"/>
              </w:rPr>
              <w:t>имају</w:t>
            </w:r>
            <w:proofErr w:type="spellEnd"/>
            <w:r w:rsidRPr="00D802CD">
              <w:rPr>
                <w:sz w:val="20"/>
                <w:szCs w:val="20"/>
                <w:lang w:eastAsia="sr-Latn-CS"/>
              </w:rPr>
              <w:t xml:space="preserve"> </w:t>
            </w:r>
            <w:proofErr w:type="spellStart"/>
            <w:r w:rsidRPr="00D802CD">
              <w:rPr>
                <w:sz w:val="20"/>
                <w:szCs w:val="20"/>
                <w:lang w:eastAsia="sr-Latn-CS"/>
              </w:rPr>
              <w:t>ограничен</w:t>
            </w:r>
            <w:proofErr w:type="spellEnd"/>
            <w:r w:rsidRPr="00D802CD">
              <w:rPr>
                <w:sz w:val="20"/>
                <w:szCs w:val="20"/>
                <w:lang w:eastAsia="sr-Latn-CS"/>
              </w:rPr>
              <w:t xml:space="preserve"> </w:t>
            </w:r>
            <w:proofErr w:type="spellStart"/>
            <w:r w:rsidRPr="00D802CD">
              <w:rPr>
                <w:sz w:val="20"/>
                <w:szCs w:val="20"/>
                <w:lang w:eastAsia="sr-Latn-CS"/>
              </w:rPr>
              <w:t>број</w:t>
            </w:r>
            <w:proofErr w:type="spellEnd"/>
            <w:r w:rsidRPr="00D802CD">
              <w:rPr>
                <w:sz w:val="20"/>
                <w:szCs w:val="20"/>
                <w:lang w:eastAsia="sr-Latn-CS"/>
              </w:rPr>
              <w:t xml:space="preserve"> </w:t>
            </w:r>
            <w:proofErr w:type="spellStart"/>
            <w:r w:rsidRPr="00D802CD">
              <w:rPr>
                <w:sz w:val="20"/>
                <w:szCs w:val="20"/>
                <w:lang w:eastAsia="sr-Latn-CS"/>
              </w:rPr>
              <w:t>чланова</w:t>
            </w:r>
            <w:proofErr w:type="spellEnd"/>
            <w:r w:rsidRPr="00D802CD">
              <w:rPr>
                <w:sz w:val="20"/>
                <w:szCs w:val="20"/>
                <w:lang w:eastAsia="sr-Latn-CS"/>
              </w:rPr>
              <w:t>.</w:t>
            </w:r>
          </w:p>
          <w:p w14:paraId="35999302" w14:textId="33C6300D" w:rsidR="00D802CD" w:rsidRPr="00D802CD" w:rsidRDefault="00D802CD" w:rsidP="004252B3">
            <w:pPr>
              <w:spacing w:line="276" w:lineRule="auto"/>
              <w:jc w:val="both"/>
              <w:rPr>
                <w:sz w:val="20"/>
                <w:szCs w:val="20"/>
                <w:lang w:eastAsia="sr-Latn-CS"/>
              </w:rPr>
            </w:pPr>
            <w:r w:rsidRPr="00D802CD">
              <w:rPr>
                <w:sz w:val="20"/>
                <w:szCs w:val="20"/>
                <w:lang w:eastAsia="sr-Latn-CS"/>
              </w:rPr>
              <w:t xml:space="preserve">3. </w:t>
            </w:r>
            <w:proofErr w:type="spellStart"/>
            <w:r w:rsidRPr="00D802CD">
              <w:rPr>
                <w:sz w:val="20"/>
                <w:szCs w:val="20"/>
                <w:lang w:eastAsia="sr-Latn-CS"/>
              </w:rPr>
              <w:t>Чланство</w:t>
            </w:r>
            <w:proofErr w:type="spellEnd"/>
            <w:r w:rsidRPr="00D802CD">
              <w:rPr>
                <w:sz w:val="20"/>
                <w:szCs w:val="20"/>
                <w:lang w:eastAsia="sr-Latn-CS"/>
              </w:rPr>
              <w:t xml:space="preserve"> у </w:t>
            </w:r>
            <w:proofErr w:type="spellStart"/>
            <w:r w:rsidRPr="00D802CD">
              <w:rPr>
                <w:sz w:val="20"/>
                <w:szCs w:val="20"/>
                <w:lang w:eastAsia="sr-Latn-CS"/>
              </w:rPr>
              <w:t>страним</w:t>
            </w:r>
            <w:proofErr w:type="spellEnd"/>
            <w:r w:rsidRPr="00D802CD">
              <w:rPr>
                <w:sz w:val="20"/>
                <w:szCs w:val="20"/>
                <w:lang w:eastAsia="sr-Latn-CS"/>
              </w:rPr>
              <w:t xml:space="preserve"> </w:t>
            </w:r>
            <w:proofErr w:type="spellStart"/>
            <w:r w:rsidRPr="00D802CD">
              <w:rPr>
                <w:sz w:val="20"/>
                <w:szCs w:val="20"/>
              </w:rPr>
              <w:t>или</w:t>
            </w:r>
            <w:proofErr w:type="spellEnd"/>
            <w:r w:rsidRPr="00D802CD">
              <w:rPr>
                <w:sz w:val="20"/>
                <w:szCs w:val="20"/>
              </w:rPr>
              <w:t xml:space="preserve"> </w:t>
            </w:r>
            <w:proofErr w:type="spellStart"/>
            <w:r w:rsidRPr="00D802CD">
              <w:rPr>
                <w:sz w:val="20"/>
                <w:szCs w:val="20"/>
                <w:lang w:eastAsia="sr-Latn-CS"/>
              </w:rPr>
              <w:t>домаћим</w:t>
            </w:r>
            <w:proofErr w:type="spellEnd"/>
            <w:r w:rsidRPr="00D802CD">
              <w:rPr>
                <w:sz w:val="20"/>
                <w:szCs w:val="20"/>
                <w:lang w:eastAsia="sr-Latn-CS"/>
              </w:rPr>
              <w:t xml:space="preserve"> </w:t>
            </w:r>
            <w:proofErr w:type="spellStart"/>
            <w:r w:rsidRPr="00D802CD">
              <w:rPr>
                <w:sz w:val="20"/>
                <w:szCs w:val="20"/>
                <w:lang w:eastAsia="sr-Latn-CS"/>
              </w:rPr>
              <w:t>академијама</w:t>
            </w:r>
            <w:proofErr w:type="spellEnd"/>
            <w:r w:rsidRPr="00D802CD">
              <w:rPr>
                <w:sz w:val="20"/>
                <w:szCs w:val="20"/>
                <w:lang w:eastAsia="sr-Latn-CS"/>
              </w:rPr>
              <w:t xml:space="preserve"> </w:t>
            </w:r>
            <w:proofErr w:type="spellStart"/>
            <w:r w:rsidRPr="00D802CD">
              <w:rPr>
                <w:sz w:val="20"/>
                <w:szCs w:val="20"/>
                <w:lang w:eastAsia="sr-Latn-CS"/>
              </w:rPr>
              <w:t>наука</w:t>
            </w:r>
            <w:proofErr w:type="spellEnd"/>
            <w:r w:rsidRPr="00D802CD">
              <w:rPr>
                <w:sz w:val="20"/>
                <w:szCs w:val="20"/>
                <w:lang w:eastAsia="sr-Latn-CS"/>
              </w:rPr>
              <w:t>.</w:t>
            </w:r>
          </w:p>
          <w:p w14:paraId="5FA996B5" w14:textId="48A40061" w:rsidR="00D802CD" w:rsidRPr="00D802CD" w:rsidRDefault="00D802CD" w:rsidP="004252B3">
            <w:pPr>
              <w:spacing w:line="276" w:lineRule="auto"/>
              <w:jc w:val="both"/>
              <w:rPr>
                <w:sz w:val="20"/>
                <w:szCs w:val="20"/>
                <w:lang w:eastAsia="sr-Latn-CS"/>
              </w:rPr>
            </w:pPr>
            <w:r w:rsidRPr="00D802CD">
              <w:rPr>
                <w:sz w:val="20"/>
                <w:szCs w:val="20"/>
                <w:lang w:eastAsia="sr-Latn-CS"/>
              </w:rPr>
              <w:t xml:space="preserve">4. </w:t>
            </w:r>
            <w:proofErr w:type="spellStart"/>
            <w:r w:rsidRPr="00D802CD">
              <w:rPr>
                <w:sz w:val="20"/>
                <w:szCs w:val="20"/>
                <w:lang w:eastAsia="sr-Latn-CS"/>
              </w:rPr>
              <w:t>Уређивање</w:t>
            </w:r>
            <w:proofErr w:type="spellEnd"/>
            <w:r w:rsidRPr="00D802CD">
              <w:rPr>
                <w:sz w:val="20"/>
                <w:szCs w:val="20"/>
                <w:lang w:eastAsia="sr-Latn-CS"/>
              </w:rPr>
              <w:t xml:space="preserve"> </w:t>
            </w:r>
            <w:proofErr w:type="spellStart"/>
            <w:r w:rsidRPr="00D802CD">
              <w:rPr>
                <w:sz w:val="20"/>
                <w:szCs w:val="20"/>
                <w:lang w:eastAsia="sr-Latn-CS"/>
              </w:rPr>
              <w:t>часописа</w:t>
            </w:r>
            <w:proofErr w:type="spellEnd"/>
            <w:r w:rsidRPr="00D802CD">
              <w:rPr>
                <w:sz w:val="20"/>
                <w:szCs w:val="20"/>
                <w:lang w:eastAsia="sr-Latn-CS"/>
              </w:rPr>
              <w:t xml:space="preserve"> </w:t>
            </w:r>
            <w:proofErr w:type="spellStart"/>
            <w:r w:rsidRPr="00D802CD">
              <w:rPr>
                <w:sz w:val="20"/>
                <w:szCs w:val="20"/>
              </w:rPr>
              <w:t>или</w:t>
            </w:r>
            <w:proofErr w:type="spellEnd"/>
            <w:r w:rsidRPr="00D802CD">
              <w:rPr>
                <w:sz w:val="20"/>
                <w:szCs w:val="20"/>
              </w:rPr>
              <w:t xml:space="preserve"> </w:t>
            </w:r>
            <w:proofErr w:type="spellStart"/>
            <w:r w:rsidRPr="00D802CD">
              <w:rPr>
                <w:sz w:val="20"/>
                <w:szCs w:val="20"/>
                <w:lang w:eastAsia="sr-Latn-CS"/>
              </w:rPr>
              <w:t>монографија</w:t>
            </w:r>
            <w:proofErr w:type="spellEnd"/>
            <w:r w:rsidRPr="00D802CD">
              <w:rPr>
                <w:sz w:val="20"/>
                <w:szCs w:val="20"/>
                <w:lang w:eastAsia="sr-Latn-CS"/>
              </w:rPr>
              <w:t xml:space="preserve"> </w:t>
            </w:r>
            <w:proofErr w:type="spellStart"/>
            <w:r w:rsidRPr="00D802CD">
              <w:rPr>
                <w:sz w:val="20"/>
                <w:szCs w:val="20"/>
                <w:lang w:eastAsia="sr-Latn-CS"/>
              </w:rPr>
              <w:t>признатих</w:t>
            </w:r>
            <w:proofErr w:type="spellEnd"/>
            <w:r w:rsidRPr="00D802CD">
              <w:rPr>
                <w:sz w:val="20"/>
                <w:szCs w:val="20"/>
                <w:lang w:eastAsia="sr-Latn-CS"/>
              </w:rPr>
              <w:t xml:space="preserve"> </w:t>
            </w:r>
            <w:proofErr w:type="spellStart"/>
            <w:r w:rsidRPr="00D802CD">
              <w:rPr>
                <w:sz w:val="20"/>
                <w:szCs w:val="20"/>
                <w:lang w:eastAsia="sr-Latn-CS"/>
              </w:rPr>
              <w:t>од</w:t>
            </w:r>
            <w:proofErr w:type="spellEnd"/>
            <w:r w:rsidRPr="00D802CD">
              <w:rPr>
                <w:sz w:val="20"/>
                <w:szCs w:val="20"/>
                <w:lang w:eastAsia="sr-Latn-CS"/>
              </w:rPr>
              <w:t xml:space="preserve"> </w:t>
            </w:r>
            <w:proofErr w:type="spellStart"/>
            <w:r w:rsidRPr="00D802CD">
              <w:rPr>
                <w:sz w:val="20"/>
                <w:szCs w:val="20"/>
                <w:lang w:eastAsia="sr-Latn-CS"/>
              </w:rPr>
              <w:t>стране</w:t>
            </w:r>
            <w:proofErr w:type="spellEnd"/>
            <w:r w:rsidRPr="00D802CD">
              <w:rPr>
                <w:sz w:val="20"/>
                <w:szCs w:val="20"/>
                <w:lang w:eastAsia="sr-Latn-CS"/>
              </w:rPr>
              <w:t xml:space="preserve"> </w:t>
            </w:r>
            <w:proofErr w:type="spellStart"/>
            <w:r w:rsidRPr="00D802CD">
              <w:rPr>
                <w:sz w:val="20"/>
                <w:szCs w:val="20"/>
                <w:lang w:eastAsia="sr-Latn-CS"/>
              </w:rPr>
              <w:t>ресорног</w:t>
            </w:r>
            <w:proofErr w:type="spellEnd"/>
            <w:r w:rsidRPr="00D802CD">
              <w:rPr>
                <w:sz w:val="20"/>
                <w:szCs w:val="20"/>
                <w:lang w:eastAsia="sr-Latn-CS"/>
              </w:rPr>
              <w:t xml:space="preserve"> </w:t>
            </w:r>
            <w:proofErr w:type="spellStart"/>
            <w:r w:rsidRPr="00D802CD">
              <w:rPr>
                <w:sz w:val="20"/>
                <w:szCs w:val="20"/>
                <w:lang w:eastAsia="sr-Latn-CS"/>
              </w:rPr>
              <w:t>министарства</w:t>
            </w:r>
            <w:proofErr w:type="spellEnd"/>
            <w:r w:rsidRPr="00D802CD">
              <w:rPr>
                <w:sz w:val="20"/>
                <w:szCs w:val="20"/>
                <w:lang w:eastAsia="sr-Latn-CS"/>
              </w:rPr>
              <w:t xml:space="preserve"> </w:t>
            </w:r>
            <w:proofErr w:type="spellStart"/>
            <w:r w:rsidRPr="00D802CD">
              <w:rPr>
                <w:sz w:val="20"/>
                <w:szCs w:val="20"/>
                <w:lang w:eastAsia="sr-Latn-CS"/>
              </w:rPr>
              <w:t>за</w:t>
            </w:r>
            <w:proofErr w:type="spellEnd"/>
            <w:r w:rsidRPr="00D802CD">
              <w:rPr>
                <w:sz w:val="20"/>
                <w:szCs w:val="20"/>
                <w:lang w:eastAsia="sr-Latn-CS"/>
              </w:rPr>
              <w:t xml:space="preserve"> </w:t>
            </w:r>
            <w:proofErr w:type="spellStart"/>
            <w:r w:rsidRPr="00D802CD">
              <w:rPr>
                <w:sz w:val="20"/>
                <w:szCs w:val="20"/>
                <w:lang w:eastAsia="sr-Latn-CS"/>
              </w:rPr>
              <w:t>науку</w:t>
            </w:r>
            <w:proofErr w:type="spellEnd"/>
            <w:r w:rsidRPr="00D802CD">
              <w:rPr>
                <w:sz w:val="20"/>
                <w:szCs w:val="20"/>
                <w:lang w:eastAsia="sr-Latn-CS"/>
              </w:rPr>
              <w:t>.</w:t>
            </w:r>
          </w:p>
          <w:p w14:paraId="08077593" w14:textId="1320D863" w:rsidR="00D802CD" w:rsidRPr="00D802CD" w:rsidRDefault="00D802CD" w:rsidP="004252B3">
            <w:pPr>
              <w:spacing w:line="276" w:lineRule="auto"/>
              <w:jc w:val="both"/>
              <w:rPr>
                <w:sz w:val="20"/>
                <w:szCs w:val="20"/>
                <w:lang w:eastAsia="sr-Latn-CS"/>
              </w:rPr>
            </w:pPr>
            <w:r w:rsidRPr="00D802CD">
              <w:rPr>
                <w:sz w:val="20"/>
                <w:szCs w:val="20"/>
                <w:lang w:eastAsia="sr-Latn-CS"/>
              </w:rPr>
              <w:t xml:space="preserve">5. </w:t>
            </w:r>
            <w:proofErr w:type="spellStart"/>
            <w:r w:rsidRPr="00D802CD">
              <w:rPr>
                <w:sz w:val="20"/>
                <w:szCs w:val="20"/>
                <w:lang w:eastAsia="sr-Latn-CS"/>
              </w:rPr>
              <w:t>Председавање</w:t>
            </w:r>
            <w:proofErr w:type="spellEnd"/>
            <w:r w:rsidRPr="00D802CD">
              <w:rPr>
                <w:sz w:val="20"/>
                <w:szCs w:val="20"/>
                <w:lang w:eastAsia="sr-Latn-CS"/>
              </w:rPr>
              <w:t xml:space="preserve"> </w:t>
            </w:r>
            <w:proofErr w:type="spellStart"/>
            <w:r w:rsidRPr="00D802CD">
              <w:rPr>
                <w:sz w:val="20"/>
                <w:szCs w:val="20"/>
                <w:lang w:eastAsia="sr-Latn-CS"/>
              </w:rPr>
              <w:t>националним</w:t>
            </w:r>
            <w:proofErr w:type="spellEnd"/>
            <w:r w:rsidRPr="00D802CD">
              <w:rPr>
                <w:sz w:val="20"/>
                <w:szCs w:val="20"/>
                <w:lang w:eastAsia="sr-Latn-CS"/>
              </w:rPr>
              <w:t xml:space="preserve"> </w:t>
            </w:r>
            <w:proofErr w:type="spellStart"/>
            <w:r w:rsidRPr="00D802CD">
              <w:rPr>
                <w:sz w:val="20"/>
                <w:szCs w:val="20"/>
              </w:rPr>
              <w:t>или</w:t>
            </w:r>
            <w:proofErr w:type="spellEnd"/>
            <w:r w:rsidRPr="00D802CD">
              <w:rPr>
                <w:sz w:val="20"/>
                <w:szCs w:val="20"/>
                <w:lang w:eastAsia="sr-Latn-CS"/>
              </w:rPr>
              <w:t xml:space="preserve"> </w:t>
            </w:r>
            <w:proofErr w:type="spellStart"/>
            <w:r w:rsidRPr="00D802CD">
              <w:rPr>
                <w:sz w:val="20"/>
                <w:szCs w:val="20"/>
                <w:lang w:eastAsia="sr-Latn-CS"/>
              </w:rPr>
              <w:t>међународним</w:t>
            </w:r>
            <w:proofErr w:type="spellEnd"/>
            <w:r w:rsidRPr="00D802CD">
              <w:rPr>
                <w:sz w:val="20"/>
                <w:szCs w:val="20"/>
                <w:lang w:eastAsia="sr-Latn-CS"/>
              </w:rPr>
              <w:t xml:space="preserve"> </w:t>
            </w:r>
            <w:proofErr w:type="spellStart"/>
            <w:r w:rsidRPr="00D802CD">
              <w:rPr>
                <w:sz w:val="20"/>
                <w:szCs w:val="20"/>
                <w:lang w:eastAsia="sr-Latn-CS"/>
              </w:rPr>
              <w:t>струковним</w:t>
            </w:r>
            <w:proofErr w:type="spellEnd"/>
            <w:r w:rsidRPr="00D802CD">
              <w:rPr>
                <w:sz w:val="20"/>
                <w:szCs w:val="20"/>
                <w:lang w:eastAsia="sr-Latn-CS"/>
              </w:rPr>
              <w:t xml:space="preserve"> </w:t>
            </w:r>
            <w:proofErr w:type="spellStart"/>
            <w:r w:rsidRPr="00D802CD">
              <w:rPr>
                <w:sz w:val="20"/>
                <w:szCs w:val="20"/>
                <w:lang w:eastAsia="sr-Latn-CS"/>
              </w:rPr>
              <w:t>или</w:t>
            </w:r>
            <w:proofErr w:type="spellEnd"/>
            <w:r w:rsidRPr="00D802CD">
              <w:rPr>
                <w:sz w:val="20"/>
                <w:szCs w:val="20"/>
                <w:lang w:eastAsia="sr-Latn-CS"/>
              </w:rPr>
              <w:t xml:space="preserve"> </w:t>
            </w:r>
            <w:proofErr w:type="spellStart"/>
            <w:r w:rsidRPr="00D802CD">
              <w:rPr>
                <w:sz w:val="20"/>
                <w:szCs w:val="20"/>
                <w:lang w:eastAsia="sr-Latn-CS"/>
              </w:rPr>
              <w:t>научним</w:t>
            </w:r>
            <w:proofErr w:type="spellEnd"/>
            <w:r w:rsidRPr="00D802CD">
              <w:rPr>
                <w:sz w:val="20"/>
                <w:szCs w:val="20"/>
                <w:lang w:eastAsia="sr-Latn-CS"/>
              </w:rPr>
              <w:t xml:space="preserve"> </w:t>
            </w:r>
            <w:proofErr w:type="spellStart"/>
            <w:r w:rsidRPr="00D802CD">
              <w:rPr>
                <w:sz w:val="20"/>
                <w:szCs w:val="20"/>
                <w:lang w:eastAsia="sr-Latn-CS"/>
              </w:rPr>
              <w:t>асоцијацијама</w:t>
            </w:r>
            <w:proofErr w:type="spellEnd"/>
            <w:r w:rsidRPr="00D802CD">
              <w:rPr>
                <w:sz w:val="20"/>
                <w:szCs w:val="20"/>
                <w:lang w:eastAsia="sr-Latn-CS"/>
              </w:rPr>
              <w:t>.</w:t>
            </w:r>
          </w:p>
          <w:p w14:paraId="21363762" w14:textId="77777777" w:rsidR="00D802CD" w:rsidRPr="00D802CD" w:rsidRDefault="00D802CD" w:rsidP="004252B3">
            <w:pPr>
              <w:spacing w:line="276" w:lineRule="auto"/>
              <w:jc w:val="both"/>
              <w:rPr>
                <w:sz w:val="20"/>
                <w:szCs w:val="20"/>
                <w:lang w:eastAsia="sr-Latn-CS"/>
              </w:rPr>
            </w:pPr>
            <w:r w:rsidRPr="00D802CD">
              <w:rPr>
                <w:sz w:val="20"/>
                <w:szCs w:val="20"/>
                <w:lang w:eastAsia="sr-Latn-CS"/>
              </w:rPr>
              <w:t xml:space="preserve">6. </w:t>
            </w:r>
            <w:proofErr w:type="spellStart"/>
            <w:r w:rsidRPr="00D802CD">
              <w:rPr>
                <w:sz w:val="20"/>
                <w:szCs w:val="20"/>
                <w:lang w:eastAsia="sr-Latn-CS"/>
              </w:rPr>
              <w:t>Руковођење</w:t>
            </w:r>
            <w:proofErr w:type="spellEnd"/>
            <w:r w:rsidRPr="00D802CD">
              <w:rPr>
                <w:sz w:val="20"/>
                <w:szCs w:val="20"/>
                <w:lang w:eastAsia="sr-Latn-CS"/>
              </w:rPr>
              <w:t xml:space="preserve"> </w:t>
            </w:r>
            <w:proofErr w:type="spellStart"/>
            <w:r w:rsidRPr="00D802CD">
              <w:rPr>
                <w:sz w:val="20"/>
                <w:szCs w:val="20"/>
              </w:rPr>
              <w:t>или</w:t>
            </w:r>
            <w:proofErr w:type="spellEnd"/>
            <w:r w:rsidRPr="00D802CD">
              <w:rPr>
                <w:sz w:val="20"/>
                <w:szCs w:val="20"/>
                <w:lang w:eastAsia="sr-Latn-CS"/>
              </w:rPr>
              <w:t xml:space="preserve"> а</w:t>
            </w:r>
            <w:r w:rsidRPr="00D802CD">
              <w:rPr>
                <w:sz w:val="20"/>
                <w:szCs w:val="20"/>
                <w:lang w:val="sr-Latn-CS" w:eastAsia="sr-Latn-CS"/>
              </w:rPr>
              <w:t>нгажовање у националним</w:t>
            </w:r>
            <w:r w:rsidRPr="00D802CD">
              <w:rPr>
                <w:sz w:val="20"/>
                <w:szCs w:val="20"/>
                <w:lang w:eastAsia="sr-Latn-CS"/>
              </w:rPr>
              <w:t xml:space="preserve"> </w:t>
            </w:r>
            <w:r w:rsidRPr="00D802CD">
              <w:rPr>
                <w:sz w:val="20"/>
                <w:szCs w:val="20"/>
                <w:lang w:val="sr-Latn-CS" w:eastAsia="sr-Latn-CS"/>
              </w:rPr>
              <w:t>или</w:t>
            </w:r>
            <w:r w:rsidRPr="00D802CD">
              <w:rPr>
                <w:sz w:val="20"/>
                <w:szCs w:val="20"/>
                <w:lang w:eastAsia="sr-Latn-CS"/>
              </w:rPr>
              <w:t xml:space="preserve"> </w:t>
            </w:r>
            <w:r w:rsidRPr="00D802CD">
              <w:rPr>
                <w:sz w:val="20"/>
                <w:szCs w:val="20"/>
                <w:lang w:val="sr-Latn-CS" w:eastAsia="sr-Latn-CS"/>
              </w:rPr>
              <w:t>међународним</w:t>
            </w:r>
            <w:r w:rsidRPr="00D802CD">
              <w:rPr>
                <w:sz w:val="20"/>
                <w:szCs w:val="20"/>
                <w:lang w:eastAsia="sr-Latn-CS"/>
              </w:rPr>
              <w:t xml:space="preserve"> </w:t>
            </w:r>
            <w:r w:rsidRPr="00D802CD">
              <w:rPr>
                <w:sz w:val="20"/>
                <w:szCs w:val="20"/>
                <w:lang w:val="sr-Latn-CS" w:eastAsia="sr-Latn-CS"/>
              </w:rPr>
              <w:t>научним</w:t>
            </w:r>
            <w:r w:rsidRPr="00D802CD">
              <w:rPr>
                <w:sz w:val="20"/>
                <w:szCs w:val="20"/>
                <w:lang w:eastAsia="sr-Latn-CS"/>
              </w:rPr>
              <w:t xml:space="preserve"> </w:t>
            </w:r>
            <w:proofErr w:type="spellStart"/>
            <w:r w:rsidRPr="00D802CD">
              <w:rPr>
                <w:sz w:val="20"/>
                <w:szCs w:val="20"/>
              </w:rPr>
              <w:t>или</w:t>
            </w:r>
            <w:proofErr w:type="spellEnd"/>
            <w:r w:rsidRPr="00D802CD">
              <w:rPr>
                <w:sz w:val="20"/>
                <w:szCs w:val="20"/>
              </w:rPr>
              <w:t xml:space="preserve"> </w:t>
            </w:r>
            <w:r w:rsidRPr="00D802CD">
              <w:rPr>
                <w:sz w:val="20"/>
                <w:szCs w:val="20"/>
                <w:lang w:val="sr-Latn-CS" w:eastAsia="sr-Latn-CS"/>
              </w:rPr>
              <w:t>стручним</w:t>
            </w:r>
            <w:r w:rsidRPr="00D802CD">
              <w:rPr>
                <w:sz w:val="20"/>
                <w:szCs w:val="20"/>
                <w:lang w:eastAsia="sr-Latn-CS"/>
              </w:rPr>
              <w:t xml:space="preserve"> </w:t>
            </w:r>
            <w:r w:rsidRPr="00D802CD">
              <w:rPr>
                <w:sz w:val="20"/>
                <w:szCs w:val="20"/>
                <w:lang w:val="sr-Latn-CS" w:eastAsia="sr-Latn-CS"/>
              </w:rPr>
              <w:t>организацијама</w:t>
            </w:r>
            <w:r w:rsidRPr="00D802CD">
              <w:rPr>
                <w:sz w:val="20"/>
                <w:szCs w:val="20"/>
                <w:lang w:eastAsia="sr-Latn-CS"/>
              </w:rPr>
              <w:t>.</w:t>
            </w:r>
          </w:p>
          <w:p w14:paraId="20ABCF36" w14:textId="77777777" w:rsidR="00D802CD" w:rsidRDefault="00D802CD" w:rsidP="004252B3">
            <w:pPr>
              <w:tabs>
                <w:tab w:val="left" w:pos="720"/>
              </w:tabs>
              <w:autoSpaceDE w:val="0"/>
              <w:autoSpaceDN w:val="0"/>
              <w:adjustRightInd w:val="0"/>
              <w:rPr>
                <w:sz w:val="20"/>
                <w:szCs w:val="20"/>
                <w:lang w:eastAsia="sr-Latn-CS"/>
              </w:rPr>
            </w:pPr>
            <w:r w:rsidRPr="00D802CD">
              <w:rPr>
                <w:sz w:val="20"/>
                <w:szCs w:val="20"/>
                <w:lang w:eastAsia="sr-Latn-CS"/>
              </w:rPr>
              <w:t xml:space="preserve">7. </w:t>
            </w:r>
            <w:proofErr w:type="spellStart"/>
            <w:r w:rsidRPr="00D802CD">
              <w:rPr>
                <w:sz w:val="20"/>
                <w:szCs w:val="20"/>
                <w:lang w:eastAsia="sr-Latn-CS"/>
              </w:rPr>
              <w:t>Руковођење</w:t>
            </w:r>
            <w:proofErr w:type="spellEnd"/>
            <w:r w:rsidRPr="00D802CD">
              <w:rPr>
                <w:sz w:val="20"/>
                <w:szCs w:val="20"/>
                <w:lang w:eastAsia="sr-Latn-CS"/>
              </w:rPr>
              <w:t xml:space="preserve"> </w:t>
            </w:r>
            <w:proofErr w:type="spellStart"/>
            <w:r w:rsidRPr="00D802CD">
              <w:rPr>
                <w:sz w:val="20"/>
                <w:szCs w:val="20"/>
              </w:rPr>
              <w:t>или</w:t>
            </w:r>
            <w:proofErr w:type="spellEnd"/>
            <w:r w:rsidRPr="00D802CD">
              <w:rPr>
                <w:sz w:val="20"/>
                <w:szCs w:val="20"/>
              </w:rPr>
              <w:t xml:space="preserve"> </w:t>
            </w:r>
            <w:r w:rsidRPr="00D802CD">
              <w:rPr>
                <w:sz w:val="20"/>
                <w:szCs w:val="20"/>
                <w:lang w:eastAsia="sr-Latn-CS"/>
              </w:rPr>
              <w:t>а</w:t>
            </w:r>
            <w:r w:rsidRPr="00D802CD">
              <w:rPr>
                <w:sz w:val="20"/>
                <w:szCs w:val="20"/>
                <w:lang w:val="sr-Latn-CS" w:eastAsia="sr-Latn-CS"/>
              </w:rPr>
              <w:t>нгажовање у националним</w:t>
            </w:r>
            <w:r w:rsidRPr="00D802CD">
              <w:rPr>
                <w:sz w:val="20"/>
                <w:szCs w:val="20"/>
                <w:lang w:eastAsia="sr-Latn-CS"/>
              </w:rPr>
              <w:t xml:space="preserve"> </w:t>
            </w:r>
            <w:r w:rsidRPr="00D802CD">
              <w:rPr>
                <w:sz w:val="20"/>
                <w:szCs w:val="20"/>
                <w:lang w:val="sr-Latn-CS" w:eastAsia="sr-Latn-CS"/>
              </w:rPr>
              <w:t>или</w:t>
            </w:r>
            <w:r w:rsidRPr="00D802CD">
              <w:rPr>
                <w:sz w:val="20"/>
                <w:szCs w:val="20"/>
                <w:lang w:eastAsia="sr-Latn-CS"/>
              </w:rPr>
              <w:t xml:space="preserve"> </w:t>
            </w:r>
            <w:r w:rsidRPr="00D802CD">
              <w:rPr>
                <w:sz w:val="20"/>
                <w:szCs w:val="20"/>
                <w:lang w:val="sr-Latn-CS" w:eastAsia="sr-Latn-CS"/>
              </w:rPr>
              <w:t>међународним</w:t>
            </w:r>
            <w:r w:rsidRPr="00D802CD">
              <w:rPr>
                <w:sz w:val="20"/>
                <w:szCs w:val="20"/>
                <w:lang w:eastAsia="sr-Latn-CS"/>
              </w:rPr>
              <w:t xml:space="preserve"> </w:t>
            </w:r>
            <w:r w:rsidRPr="00D802CD">
              <w:rPr>
                <w:sz w:val="20"/>
                <w:szCs w:val="20"/>
                <w:lang w:val="sr-Latn-CS" w:eastAsia="sr-Latn-CS"/>
              </w:rPr>
              <w:t>институцијама</w:t>
            </w:r>
            <w:r w:rsidRPr="00D802CD">
              <w:rPr>
                <w:sz w:val="20"/>
                <w:szCs w:val="20"/>
                <w:lang w:eastAsia="sr-Latn-CS"/>
              </w:rPr>
              <w:t xml:space="preserve"> </w:t>
            </w:r>
            <w:r w:rsidRPr="00D802CD">
              <w:rPr>
                <w:sz w:val="20"/>
                <w:szCs w:val="20"/>
                <w:lang w:val="sr-Latn-CS" w:eastAsia="sr-Latn-CS"/>
              </w:rPr>
              <w:t>од</w:t>
            </w:r>
            <w:r w:rsidRPr="00D802CD">
              <w:rPr>
                <w:sz w:val="20"/>
                <w:szCs w:val="20"/>
                <w:lang w:eastAsia="sr-Latn-CS"/>
              </w:rPr>
              <w:t xml:space="preserve"> </w:t>
            </w:r>
            <w:r w:rsidRPr="00D802CD">
              <w:rPr>
                <w:sz w:val="20"/>
                <w:szCs w:val="20"/>
                <w:lang w:val="sr-Latn-CS" w:eastAsia="sr-Latn-CS"/>
              </w:rPr>
              <w:t>јавног</w:t>
            </w:r>
            <w:r w:rsidRPr="00D802CD">
              <w:rPr>
                <w:sz w:val="20"/>
                <w:szCs w:val="20"/>
                <w:lang w:eastAsia="sr-Latn-CS"/>
              </w:rPr>
              <w:t xml:space="preserve"> </w:t>
            </w:r>
            <w:r w:rsidRPr="00D802CD">
              <w:rPr>
                <w:sz w:val="20"/>
                <w:szCs w:val="20"/>
                <w:lang w:val="sr-Latn-CS" w:eastAsia="sr-Latn-CS"/>
              </w:rPr>
              <w:t>значаја</w:t>
            </w:r>
            <w:r w:rsidRPr="00D802CD">
              <w:rPr>
                <w:sz w:val="20"/>
                <w:szCs w:val="20"/>
                <w:lang w:eastAsia="sr-Latn-CS"/>
              </w:rPr>
              <w:t>.</w:t>
            </w:r>
          </w:p>
          <w:p w14:paraId="37F7802C" w14:textId="1D3C04ED" w:rsidR="00F36C0C" w:rsidRPr="00D802CD" w:rsidRDefault="00F36C0C" w:rsidP="004252B3">
            <w:pPr>
              <w:tabs>
                <w:tab w:val="left" w:pos="720"/>
              </w:tabs>
              <w:autoSpaceDE w:val="0"/>
              <w:autoSpaceDN w:val="0"/>
              <w:adjustRightInd w:val="0"/>
              <w:rPr>
                <w:sz w:val="20"/>
                <w:szCs w:val="20"/>
              </w:rPr>
            </w:pPr>
          </w:p>
        </w:tc>
      </w:tr>
      <w:tr w:rsidR="00D802CD" w:rsidRPr="00D802CD" w14:paraId="42E4EEC9" w14:textId="77777777" w:rsidTr="004252B3">
        <w:tc>
          <w:tcPr>
            <w:tcW w:w="2808" w:type="dxa"/>
            <w:tcBorders>
              <w:top w:val="single" w:sz="4" w:space="0" w:color="auto"/>
              <w:left w:val="single" w:sz="4" w:space="0" w:color="auto"/>
              <w:bottom w:val="single" w:sz="4" w:space="0" w:color="auto"/>
              <w:right w:val="single" w:sz="4" w:space="0" w:color="auto"/>
            </w:tcBorders>
            <w:hideMark/>
          </w:tcPr>
          <w:p w14:paraId="7B9462D3" w14:textId="1C87A4ED" w:rsidR="00D802CD" w:rsidRPr="00D802CD" w:rsidRDefault="00DF434F" w:rsidP="004252B3">
            <w:pPr>
              <w:tabs>
                <w:tab w:val="left" w:pos="720"/>
              </w:tabs>
              <w:autoSpaceDE w:val="0"/>
              <w:autoSpaceDN w:val="0"/>
              <w:adjustRightInd w:val="0"/>
              <w:rPr>
                <w:sz w:val="20"/>
                <w:szCs w:val="20"/>
              </w:rPr>
            </w:pPr>
            <w:r w:rsidRPr="00D802CD">
              <w:rPr>
                <w:noProof/>
                <w:sz w:val="20"/>
                <w:szCs w:val="22"/>
              </w:rPr>
              <mc:AlternateContent>
                <mc:Choice Requires="wps">
                  <w:drawing>
                    <wp:anchor distT="0" distB="0" distL="114300" distR="114300" simplePos="0" relativeHeight="251844608" behindDoc="0" locked="0" layoutInCell="1" allowOverlap="1" wp14:anchorId="5744C7FA" wp14:editId="0DEA0151">
                      <wp:simplePos x="0" y="0"/>
                      <wp:positionH relativeFrom="column">
                        <wp:posOffset>-92710</wp:posOffset>
                      </wp:positionH>
                      <wp:positionV relativeFrom="paragraph">
                        <wp:posOffset>439</wp:posOffset>
                      </wp:positionV>
                      <wp:extent cx="288290" cy="252095"/>
                      <wp:effectExtent l="0" t="0" r="35560" b="52705"/>
                      <wp:wrapNone/>
                      <wp:docPr id="95023154" name="Oval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5543586" id="Oval 79" o:spid="_x0000_s1026" style="position:absolute;margin-left:-7.3pt;margin-top:.05pt;width:22.7pt;height:19.8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" filled="f" strokecolor="#0d0d0d" strokeweight="2pt">
                      <v:shadow on="t" color="#7f7f7f" opacity=".5" offset="1pt"/>
                      <v:path arrowok="t"/>
                    </v:oval>
                  </w:pict>
                </mc:Fallback>
              </mc:AlternateContent>
            </w:r>
            <w:r w:rsidR="00D802CD" w:rsidRPr="00D802CD">
              <w:rPr>
                <w:noProof/>
                <w:sz w:val="20"/>
                <w:szCs w:val="22"/>
              </w:rPr>
              <mc:AlternateContent>
                <mc:Choice Requires="wps">
                  <w:drawing>
                    <wp:anchor distT="0" distB="0" distL="114300" distR="114300" simplePos="0" relativeHeight="251834368" behindDoc="0" locked="0" layoutInCell="1" allowOverlap="1" wp14:anchorId="30944E34" wp14:editId="5C086211">
                      <wp:simplePos x="0" y="0"/>
                      <wp:positionH relativeFrom="column">
                        <wp:posOffset>1713865</wp:posOffset>
                      </wp:positionH>
                      <wp:positionV relativeFrom="paragraph">
                        <wp:posOffset>282575</wp:posOffset>
                      </wp:positionV>
                      <wp:extent cx="288290" cy="252095"/>
                      <wp:effectExtent l="0" t="0" r="35560" b="52705"/>
                      <wp:wrapNone/>
                      <wp:docPr id="2043422510" name="Oval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872A0DF" id="Oval 71" o:spid="_x0000_s1026" style="position:absolute;margin-left:134.95pt;margin-top:22.25pt;width:22.7pt;height:19.8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" filled="f" strokecolor="#0d0d0d" strokeweight="2pt">
                      <v:shadow on="t" color="#7f7f7f" opacity=".5" offset="1pt"/>
                      <v:path arrowok="t"/>
                    </v:oval>
                  </w:pict>
                </mc:Fallback>
              </mc:AlternateContent>
            </w:r>
            <w:r w:rsidR="00D802CD" w:rsidRPr="00D802CD">
              <w:rPr>
                <w:sz w:val="20"/>
                <w:szCs w:val="20"/>
              </w:rPr>
              <w:t xml:space="preserve">3. </w:t>
            </w:r>
            <w:proofErr w:type="spellStart"/>
            <w:r w:rsidR="00D802CD" w:rsidRPr="00D802CD">
              <w:rPr>
                <w:sz w:val="20"/>
                <w:szCs w:val="20"/>
              </w:rPr>
              <w:t>Сарадња</w:t>
            </w:r>
            <w:proofErr w:type="spellEnd"/>
            <w:r w:rsidR="00D802CD" w:rsidRPr="00D802CD">
              <w:rPr>
                <w:sz w:val="20"/>
                <w:szCs w:val="20"/>
              </w:rPr>
              <w:t xml:space="preserve"> </w:t>
            </w:r>
            <w:proofErr w:type="spellStart"/>
            <w:r w:rsidR="00D802CD" w:rsidRPr="00D802CD">
              <w:rPr>
                <w:sz w:val="20"/>
                <w:szCs w:val="20"/>
              </w:rPr>
              <w:t>са</w:t>
            </w:r>
            <w:proofErr w:type="spellEnd"/>
            <w:r w:rsidR="00D802CD" w:rsidRPr="00D802CD">
              <w:rPr>
                <w:sz w:val="20"/>
                <w:szCs w:val="20"/>
              </w:rPr>
              <w:t xml:space="preserve"> </w:t>
            </w:r>
            <w:proofErr w:type="spellStart"/>
            <w:r w:rsidR="00D802CD" w:rsidRPr="00D802CD">
              <w:rPr>
                <w:sz w:val="20"/>
                <w:szCs w:val="20"/>
              </w:rPr>
              <w:t>другим</w:t>
            </w:r>
            <w:proofErr w:type="spellEnd"/>
            <w:r w:rsidR="00D802CD" w:rsidRPr="00D802CD">
              <w:rPr>
                <w:sz w:val="20"/>
                <w:szCs w:val="20"/>
              </w:rPr>
              <w:t xml:space="preserve"> </w:t>
            </w:r>
            <w:proofErr w:type="spellStart"/>
            <w:r w:rsidR="00D802CD" w:rsidRPr="00D802CD">
              <w:rPr>
                <w:sz w:val="20"/>
                <w:szCs w:val="20"/>
              </w:rPr>
              <w:t>високошколским</w:t>
            </w:r>
            <w:proofErr w:type="spellEnd"/>
            <w:r w:rsidR="00D802CD" w:rsidRPr="00D802CD">
              <w:rPr>
                <w:sz w:val="20"/>
                <w:szCs w:val="20"/>
              </w:rPr>
              <w:t xml:space="preserve">, </w:t>
            </w:r>
            <w:proofErr w:type="spellStart"/>
            <w:r w:rsidR="00D802CD" w:rsidRPr="00D802CD">
              <w:rPr>
                <w:sz w:val="20"/>
                <w:szCs w:val="20"/>
              </w:rPr>
              <w:t>научноистраживачким</w:t>
            </w:r>
            <w:proofErr w:type="spellEnd"/>
            <w:r w:rsidR="00D802CD" w:rsidRPr="00D802CD">
              <w:rPr>
                <w:sz w:val="20"/>
                <w:szCs w:val="20"/>
              </w:rPr>
              <w:t xml:space="preserve"> </w:t>
            </w:r>
            <w:proofErr w:type="spellStart"/>
            <w:r w:rsidR="00D802CD" w:rsidRPr="00D802CD">
              <w:rPr>
                <w:sz w:val="20"/>
                <w:szCs w:val="20"/>
              </w:rPr>
              <w:t>установама</w:t>
            </w:r>
            <w:proofErr w:type="spellEnd"/>
            <w:r w:rsidR="00D802CD" w:rsidRPr="00D802CD">
              <w:rPr>
                <w:sz w:val="20"/>
                <w:szCs w:val="20"/>
              </w:rPr>
              <w:t xml:space="preserve">, </w:t>
            </w:r>
            <w:proofErr w:type="spellStart"/>
            <w:r w:rsidR="00D802CD" w:rsidRPr="00D802CD">
              <w:rPr>
                <w:sz w:val="20"/>
                <w:szCs w:val="20"/>
              </w:rPr>
              <w:t>односно</w:t>
            </w:r>
            <w:proofErr w:type="spellEnd"/>
            <w:r w:rsidR="00D802CD" w:rsidRPr="00D802CD">
              <w:rPr>
                <w:sz w:val="20"/>
                <w:szCs w:val="20"/>
              </w:rPr>
              <w:t xml:space="preserve"> </w:t>
            </w:r>
            <w:proofErr w:type="spellStart"/>
            <w:r w:rsidR="00D802CD" w:rsidRPr="00D802CD">
              <w:rPr>
                <w:sz w:val="20"/>
                <w:szCs w:val="20"/>
              </w:rPr>
              <w:t>установама</w:t>
            </w:r>
            <w:proofErr w:type="spellEnd"/>
            <w:r w:rsidR="00D802CD" w:rsidRPr="00D802CD">
              <w:rPr>
                <w:sz w:val="20"/>
                <w:szCs w:val="20"/>
              </w:rPr>
              <w:t xml:space="preserve"> </w:t>
            </w:r>
            <w:proofErr w:type="spellStart"/>
            <w:r w:rsidR="00D802CD" w:rsidRPr="00D802CD">
              <w:rPr>
                <w:sz w:val="20"/>
                <w:szCs w:val="20"/>
              </w:rPr>
              <w:t>културе</w:t>
            </w:r>
            <w:proofErr w:type="spellEnd"/>
            <w:r w:rsidR="00D802CD" w:rsidRPr="00D802CD">
              <w:rPr>
                <w:sz w:val="20"/>
                <w:szCs w:val="20"/>
              </w:rPr>
              <w:t xml:space="preserve"> </w:t>
            </w:r>
            <w:proofErr w:type="spellStart"/>
            <w:r w:rsidR="00D802CD" w:rsidRPr="00D802CD">
              <w:rPr>
                <w:sz w:val="20"/>
                <w:szCs w:val="20"/>
              </w:rPr>
              <w:t>или</w:t>
            </w:r>
            <w:proofErr w:type="spellEnd"/>
            <w:r w:rsidR="00D802CD" w:rsidRPr="00D802CD">
              <w:rPr>
                <w:sz w:val="20"/>
                <w:szCs w:val="20"/>
              </w:rPr>
              <w:t xml:space="preserve"> </w:t>
            </w:r>
            <w:proofErr w:type="spellStart"/>
            <w:r w:rsidR="00D802CD" w:rsidRPr="00D802CD">
              <w:rPr>
                <w:sz w:val="20"/>
                <w:szCs w:val="20"/>
              </w:rPr>
              <w:t>уметности</w:t>
            </w:r>
            <w:proofErr w:type="spellEnd"/>
            <w:r w:rsidR="00D802CD" w:rsidRPr="00D802CD">
              <w:rPr>
                <w:sz w:val="20"/>
                <w:szCs w:val="20"/>
              </w:rPr>
              <w:t xml:space="preserve"> у </w:t>
            </w:r>
            <w:proofErr w:type="spellStart"/>
            <w:r w:rsidR="00D802CD" w:rsidRPr="00D802CD">
              <w:rPr>
                <w:sz w:val="20"/>
                <w:szCs w:val="20"/>
              </w:rPr>
              <w:t>земљи</w:t>
            </w:r>
            <w:proofErr w:type="spellEnd"/>
            <w:r w:rsidR="00D802CD" w:rsidRPr="00D802CD">
              <w:rPr>
                <w:sz w:val="20"/>
                <w:szCs w:val="20"/>
              </w:rPr>
              <w:t xml:space="preserve"> и</w:t>
            </w:r>
          </w:p>
          <w:p w14:paraId="06A03E41" w14:textId="244BA7F2" w:rsidR="00D802CD" w:rsidRPr="00D802CD" w:rsidRDefault="00D802CD" w:rsidP="004252B3">
            <w:pPr>
              <w:pStyle w:val="Header"/>
              <w:tabs>
                <w:tab w:val="left" w:pos="0"/>
              </w:tabs>
              <w:jc w:val="left"/>
              <w:rPr>
                <w:rFonts w:ascii="Times New Roman" w:hAnsi="Times New Roman" w:cs="Times New Roman"/>
                <w:sz w:val="20"/>
              </w:rPr>
            </w:pPr>
            <w:r w:rsidRPr="00D802CD">
              <w:rPr>
                <w:rFonts w:ascii="Times New Roman" w:hAnsi="Times New Roman" w:cs="Times New Roman"/>
                <w:noProof/>
                <w:sz w:val="20"/>
              </w:rPr>
              <mc:AlternateContent>
                <mc:Choice Requires="wps">
                  <w:drawing>
                    <wp:anchor distT="0" distB="0" distL="114300" distR="114300" simplePos="0" relativeHeight="251833344" behindDoc="0" locked="0" layoutInCell="1" allowOverlap="1" wp14:anchorId="5298112E" wp14:editId="5A6E881C">
                      <wp:simplePos x="0" y="0"/>
                      <wp:positionH relativeFrom="column">
                        <wp:posOffset>1707515</wp:posOffset>
                      </wp:positionH>
                      <wp:positionV relativeFrom="paragraph">
                        <wp:posOffset>124460</wp:posOffset>
                      </wp:positionV>
                      <wp:extent cx="288290" cy="252095"/>
                      <wp:effectExtent l="0" t="0" r="35560" b="52705"/>
                      <wp:wrapNone/>
                      <wp:docPr id="1849841294" name="Oval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7854AAD" id="Oval 69" o:spid="_x0000_s1026" style="position:absolute;margin-left:134.45pt;margin-top:9.8pt;width:22.7pt;height:19.8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" filled="f" strokecolor="#0d0d0d" strokeweight="2pt">
                      <v:shadow on="t" color="#7f7f7f" opacity=".5" offset="1pt"/>
                      <v:path arrowok="t"/>
                    </v:oval>
                  </w:pict>
                </mc:Fallback>
              </mc:AlternateContent>
            </w:r>
            <w:proofErr w:type="spellStart"/>
            <w:r w:rsidRPr="00D802CD">
              <w:rPr>
                <w:rFonts w:ascii="Times New Roman" w:hAnsi="Times New Roman" w:cs="Times New Roman"/>
                <w:sz w:val="20"/>
              </w:rPr>
              <w:t>иностранству</w:t>
            </w:r>
            <w:proofErr w:type="spellEnd"/>
          </w:p>
        </w:tc>
        <w:tc>
          <w:tcPr>
            <w:tcW w:w="6840" w:type="dxa"/>
            <w:tcBorders>
              <w:top w:val="single" w:sz="4" w:space="0" w:color="auto"/>
              <w:left w:val="single" w:sz="4" w:space="0" w:color="auto"/>
              <w:bottom w:val="single" w:sz="4" w:space="0" w:color="auto"/>
              <w:right w:val="single" w:sz="4" w:space="0" w:color="auto"/>
            </w:tcBorders>
            <w:hideMark/>
          </w:tcPr>
          <w:p w14:paraId="4C80F1FE" w14:textId="522BEC2B" w:rsidR="00D802CD" w:rsidRPr="00D802CD" w:rsidRDefault="00D802CD" w:rsidP="004252B3">
            <w:pPr>
              <w:ind w:left="195"/>
              <w:rPr>
                <w:sz w:val="20"/>
                <w:szCs w:val="20"/>
                <w:lang w:eastAsia="sr-Latn-CS"/>
              </w:rPr>
            </w:pPr>
            <w:r w:rsidRPr="00D802CD">
              <w:rPr>
                <w:sz w:val="20"/>
                <w:szCs w:val="20"/>
                <w:lang w:eastAsia="sr-Latn-CS"/>
              </w:rPr>
              <w:t>М</w:t>
            </w:r>
            <w:r w:rsidRPr="00D802CD">
              <w:rPr>
                <w:sz w:val="20"/>
                <w:szCs w:val="20"/>
                <w:lang w:val="sr-Latn-CS" w:eastAsia="sr-Latn-CS"/>
              </w:rPr>
              <w:t>обилност</w:t>
            </w:r>
            <w:r w:rsidRPr="00D802CD">
              <w:rPr>
                <w:sz w:val="20"/>
                <w:szCs w:val="20"/>
                <w:lang w:eastAsia="sr-Latn-CS"/>
              </w:rPr>
              <w:t xml:space="preserve">: </w:t>
            </w:r>
          </w:p>
          <w:p w14:paraId="09D087D3" w14:textId="77777777" w:rsidR="00D802CD" w:rsidRPr="00D802CD" w:rsidRDefault="00D802CD" w:rsidP="004252B3">
            <w:pPr>
              <w:ind w:left="195"/>
              <w:rPr>
                <w:sz w:val="20"/>
                <w:szCs w:val="20"/>
                <w:lang w:eastAsia="sr-Latn-CS"/>
              </w:rPr>
            </w:pPr>
            <w:r w:rsidRPr="00D802CD">
              <w:rPr>
                <w:b/>
                <w:bCs/>
                <w:sz w:val="20"/>
                <w:szCs w:val="20"/>
                <w:lang w:eastAsia="sr-Latn-CS"/>
              </w:rPr>
              <w:t xml:space="preserve">- </w:t>
            </w:r>
            <w:proofErr w:type="spellStart"/>
            <w:r w:rsidRPr="00D802CD">
              <w:rPr>
                <w:b/>
                <w:bCs/>
                <w:sz w:val="20"/>
                <w:szCs w:val="20"/>
                <w:lang w:eastAsia="sr-Latn-CS"/>
              </w:rPr>
              <w:t>за</w:t>
            </w:r>
            <w:proofErr w:type="spellEnd"/>
            <w:r w:rsidRPr="00D802CD">
              <w:rPr>
                <w:b/>
                <w:bCs/>
                <w:sz w:val="20"/>
                <w:szCs w:val="20"/>
                <w:lang w:eastAsia="sr-Latn-CS"/>
              </w:rPr>
              <w:t xml:space="preserve"> </w:t>
            </w:r>
            <w:proofErr w:type="spellStart"/>
            <w:r w:rsidRPr="00D802CD">
              <w:rPr>
                <w:b/>
                <w:bCs/>
                <w:sz w:val="20"/>
                <w:szCs w:val="20"/>
                <w:lang w:eastAsia="sr-Latn-CS"/>
              </w:rPr>
              <w:t>избор</w:t>
            </w:r>
            <w:proofErr w:type="spellEnd"/>
            <w:r w:rsidRPr="00D802CD">
              <w:rPr>
                <w:b/>
                <w:bCs/>
                <w:sz w:val="20"/>
                <w:szCs w:val="20"/>
                <w:lang w:eastAsia="sr-Latn-CS"/>
              </w:rPr>
              <w:t xml:space="preserve"> у </w:t>
            </w:r>
            <w:proofErr w:type="spellStart"/>
            <w:r w:rsidRPr="00D802CD">
              <w:rPr>
                <w:b/>
                <w:bCs/>
                <w:sz w:val="20"/>
                <w:szCs w:val="20"/>
                <w:lang w:eastAsia="sr-Latn-CS"/>
              </w:rPr>
              <w:t>звање</w:t>
            </w:r>
            <w:proofErr w:type="spellEnd"/>
            <w:r w:rsidRPr="00D802CD">
              <w:rPr>
                <w:b/>
                <w:bCs/>
                <w:sz w:val="20"/>
                <w:szCs w:val="20"/>
                <w:lang w:eastAsia="sr-Latn-CS"/>
              </w:rPr>
              <w:t xml:space="preserve"> </w:t>
            </w:r>
            <w:proofErr w:type="spellStart"/>
            <w:r w:rsidRPr="00D802CD">
              <w:rPr>
                <w:b/>
                <w:bCs/>
                <w:sz w:val="20"/>
                <w:szCs w:val="20"/>
                <w:lang w:eastAsia="sr-Latn-CS"/>
              </w:rPr>
              <w:t>доцента</w:t>
            </w:r>
            <w:proofErr w:type="spellEnd"/>
            <w:r w:rsidRPr="00D802CD">
              <w:rPr>
                <w:sz w:val="20"/>
                <w:szCs w:val="20"/>
                <w:lang w:eastAsia="sr-Latn-CS"/>
              </w:rPr>
              <w:t xml:space="preserve">: </w:t>
            </w:r>
          </w:p>
          <w:p w14:paraId="1FF7685F" w14:textId="6A64C992" w:rsidR="00D802CD" w:rsidRPr="00D802CD" w:rsidRDefault="00D802CD" w:rsidP="004252B3">
            <w:pPr>
              <w:rPr>
                <w:sz w:val="20"/>
                <w:szCs w:val="20"/>
                <w:lang w:eastAsia="sr-Latn-CS"/>
              </w:rPr>
            </w:pPr>
            <w:r w:rsidRPr="00D802CD">
              <w:rPr>
                <w:noProof/>
                <w:sz w:val="20"/>
                <w:szCs w:val="20"/>
                <w:lang w:eastAsia="sr-Latn-CS"/>
              </w:rPr>
              <mc:AlternateContent>
                <mc:Choice Requires="wps">
                  <w:drawing>
                    <wp:anchor distT="0" distB="0" distL="114300" distR="114300" simplePos="0" relativeHeight="251850752" behindDoc="0" locked="0" layoutInCell="1" allowOverlap="1" wp14:anchorId="2ED7E628" wp14:editId="397C2358">
                      <wp:simplePos x="0" y="0"/>
                      <wp:positionH relativeFrom="column">
                        <wp:posOffset>-69215</wp:posOffset>
                      </wp:positionH>
                      <wp:positionV relativeFrom="paragraph">
                        <wp:posOffset>285115</wp:posOffset>
                      </wp:positionV>
                      <wp:extent cx="288290" cy="252095"/>
                      <wp:effectExtent l="0" t="0" r="35560" b="52705"/>
                      <wp:wrapNone/>
                      <wp:docPr id="125517396" name="Oval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23B775D" id="Oval 68" o:spid="_x0000_s1026" style="position:absolute;margin-left:-5.45pt;margin-top:22.45pt;width:22.7pt;height:19.8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" filled="f" strokecolor="#0d0d0d" strokeweight="2pt">
                      <v:shadow on="t" color="#7f7f7f" opacity=".5" offset="1pt"/>
                      <v:path arrowok="t"/>
                    </v:oval>
                  </w:pict>
                </mc:Fallback>
              </mc:AlternateContent>
            </w:r>
            <w:r w:rsidRPr="00D802CD">
              <w:rPr>
                <w:sz w:val="20"/>
                <w:szCs w:val="20"/>
                <w:lang w:eastAsia="sr-Latn-CS"/>
              </w:rPr>
              <w:t xml:space="preserve">1.Учествовање </w:t>
            </w:r>
            <w:proofErr w:type="spellStart"/>
            <w:r w:rsidRPr="00D802CD">
              <w:rPr>
                <w:sz w:val="20"/>
                <w:szCs w:val="20"/>
                <w:lang w:eastAsia="sr-Latn-CS"/>
              </w:rPr>
              <w:t>на</w:t>
            </w:r>
            <w:proofErr w:type="spellEnd"/>
            <w:r w:rsidRPr="00D802CD">
              <w:rPr>
                <w:sz w:val="20"/>
                <w:szCs w:val="20"/>
                <w:lang w:eastAsia="sr-Latn-CS"/>
              </w:rPr>
              <w:t xml:space="preserve"> </w:t>
            </w:r>
            <w:proofErr w:type="spellStart"/>
            <w:r w:rsidRPr="00D802CD">
              <w:rPr>
                <w:sz w:val="20"/>
                <w:szCs w:val="20"/>
                <w:lang w:eastAsia="sr-Latn-CS"/>
              </w:rPr>
              <w:t>међународним</w:t>
            </w:r>
            <w:proofErr w:type="spellEnd"/>
            <w:r w:rsidRPr="00D802CD">
              <w:rPr>
                <w:sz w:val="20"/>
                <w:szCs w:val="20"/>
                <w:lang w:eastAsia="sr-Latn-CS"/>
              </w:rPr>
              <w:t xml:space="preserve"> </w:t>
            </w:r>
            <w:proofErr w:type="spellStart"/>
            <w:r w:rsidRPr="00D802CD">
              <w:rPr>
                <w:sz w:val="20"/>
                <w:szCs w:val="20"/>
                <w:lang w:eastAsia="sr-Latn-CS"/>
              </w:rPr>
              <w:t>курсевима</w:t>
            </w:r>
            <w:proofErr w:type="spellEnd"/>
            <w:r w:rsidRPr="00D802CD">
              <w:rPr>
                <w:sz w:val="20"/>
                <w:szCs w:val="20"/>
                <w:lang w:eastAsia="sr-Latn-CS"/>
              </w:rPr>
              <w:t xml:space="preserve"> </w:t>
            </w:r>
            <w:proofErr w:type="spellStart"/>
            <w:r w:rsidRPr="00D802CD">
              <w:rPr>
                <w:sz w:val="20"/>
                <w:szCs w:val="20"/>
                <w:lang w:eastAsia="sr-Latn-CS"/>
              </w:rPr>
              <w:t>или</w:t>
            </w:r>
            <w:proofErr w:type="spellEnd"/>
            <w:r w:rsidRPr="00D802CD">
              <w:rPr>
                <w:sz w:val="20"/>
                <w:szCs w:val="20"/>
                <w:lang w:eastAsia="sr-Latn-CS"/>
              </w:rPr>
              <w:t xml:space="preserve"> </w:t>
            </w:r>
            <w:proofErr w:type="spellStart"/>
            <w:r w:rsidRPr="00D802CD">
              <w:rPr>
                <w:sz w:val="20"/>
                <w:szCs w:val="20"/>
                <w:lang w:eastAsia="sr-Latn-CS"/>
              </w:rPr>
              <w:t>школама</w:t>
            </w:r>
            <w:proofErr w:type="spellEnd"/>
            <w:r w:rsidRPr="00D802CD">
              <w:rPr>
                <w:sz w:val="20"/>
                <w:szCs w:val="20"/>
                <w:lang w:eastAsia="sr-Latn-CS"/>
              </w:rPr>
              <w:t xml:space="preserve"> </w:t>
            </w:r>
            <w:proofErr w:type="spellStart"/>
            <w:r w:rsidRPr="00D802CD">
              <w:rPr>
                <w:sz w:val="20"/>
                <w:szCs w:val="20"/>
                <w:lang w:eastAsia="sr-Latn-CS"/>
              </w:rPr>
              <w:t>за</w:t>
            </w:r>
            <w:proofErr w:type="spellEnd"/>
            <w:r w:rsidRPr="00D802CD">
              <w:rPr>
                <w:sz w:val="20"/>
                <w:szCs w:val="20"/>
                <w:lang w:eastAsia="sr-Latn-CS"/>
              </w:rPr>
              <w:t xml:space="preserve"> </w:t>
            </w:r>
            <w:proofErr w:type="spellStart"/>
            <w:r w:rsidRPr="00D802CD">
              <w:rPr>
                <w:sz w:val="20"/>
                <w:szCs w:val="20"/>
                <w:lang w:eastAsia="sr-Latn-CS"/>
              </w:rPr>
              <w:t>ужу</w:t>
            </w:r>
            <w:proofErr w:type="spellEnd"/>
            <w:r w:rsidRPr="00D802CD">
              <w:rPr>
                <w:sz w:val="20"/>
                <w:szCs w:val="20"/>
                <w:lang w:eastAsia="sr-Latn-CS"/>
              </w:rPr>
              <w:t xml:space="preserve"> </w:t>
            </w:r>
            <w:proofErr w:type="spellStart"/>
            <w:r w:rsidRPr="00D802CD">
              <w:rPr>
                <w:sz w:val="20"/>
                <w:szCs w:val="20"/>
                <w:lang w:eastAsia="sr-Latn-CS"/>
              </w:rPr>
              <w:t>научну</w:t>
            </w:r>
            <w:proofErr w:type="spellEnd"/>
            <w:r w:rsidRPr="00D802CD">
              <w:rPr>
                <w:sz w:val="20"/>
                <w:szCs w:val="20"/>
                <w:lang w:eastAsia="sr-Latn-CS"/>
              </w:rPr>
              <w:t xml:space="preserve"> </w:t>
            </w:r>
            <w:proofErr w:type="spellStart"/>
            <w:r w:rsidRPr="00D802CD">
              <w:rPr>
                <w:sz w:val="20"/>
                <w:szCs w:val="20"/>
                <w:lang w:eastAsia="sr-Latn-CS"/>
              </w:rPr>
              <w:t>област</w:t>
            </w:r>
            <w:proofErr w:type="spellEnd"/>
            <w:r w:rsidRPr="00D802CD">
              <w:rPr>
                <w:sz w:val="20"/>
                <w:szCs w:val="20"/>
                <w:lang w:eastAsia="sr-Latn-CS"/>
              </w:rPr>
              <w:t xml:space="preserve"> </w:t>
            </w:r>
            <w:proofErr w:type="spellStart"/>
            <w:r w:rsidRPr="00D802CD">
              <w:rPr>
                <w:sz w:val="20"/>
                <w:szCs w:val="20"/>
                <w:lang w:eastAsia="sr-Latn-CS"/>
              </w:rPr>
              <w:t>за</w:t>
            </w:r>
            <w:proofErr w:type="spellEnd"/>
            <w:r w:rsidRPr="00D802CD">
              <w:rPr>
                <w:sz w:val="20"/>
                <w:szCs w:val="20"/>
                <w:lang w:eastAsia="sr-Latn-CS"/>
              </w:rPr>
              <w:t xml:space="preserve"> </w:t>
            </w:r>
            <w:proofErr w:type="spellStart"/>
            <w:r w:rsidRPr="00D802CD">
              <w:rPr>
                <w:sz w:val="20"/>
                <w:szCs w:val="20"/>
                <w:lang w:eastAsia="sr-Latn-CS"/>
              </w:rPr>
              <w:t>коју</w:t>
            </w:r>
            <w:proofErr w:type="spellEnd"/>
            <w:r w:rsidRPr="00D802CD">
              <w:rPr>
                <w:sz w:val="20"/>
                <w:szCs w:val="20"/>
                <w:lang w:eastAsia="sr-Latn-CS"/>
              </w:rPr>
              <w:t xml:space="preserve"> </w:t>
            </w:r>
            <w:proofErr w:type="spellStart"/>
            <w:r w:rsidRPr="00D802CD">
              <w:rPr>
                <w:sz w:val="20"/>
                <w:szCs w:val="20"/>
                <w:lang w:eastAsia="sr-Latn-CS"/>
              </w:rPr>
              <w:t>се</w:t>
            </w:r>
            <w:proofErr w:type="spellEnd"/>
            <w:r w:rsidRPr="00D802CD">
              <w:rPr>
                <w:sz w:val="20"/>
                <w:szCs w:val="20"/>
                <w:lang w:eastAsia="sr-Latn-CS"/>
              </w:rPr>
              <w:t xml:space="preserve"> </w:t>
            </w:r>
            <w:proofErr w:type="spellStart"/>
            <w:r w:rsidRPr="00D802CD">
              <w:rPr>
                <w:sz w:val="20"/>
                <w:szCs w:val="20"/>
                <w:lang w:eastAsia="sr-Latn-CS"/>
              </w:rPr>
              <w:t>бира</w:t>
            </w:r>
            <w:proofErr w:type="spellEnd"/>
            <w:r w:rsidRPr="00D802CD">
              <w:rPr>
                <w:sz w:val="20"/>
                <w:szCs w:val="20"/>
                <w:lang w:eastAsia="sr-Latn-CS"/>
              </w:rPr>
              <w:t xml:space="preserve">. </w:t>
            </w:r>
          </w:p>
          <w:p w14:paraId="716BB942" w14:textId="77777777" w:rsidR="00D802CD" w:rsidRPr="00D802CD" w:rsidRDefault="00D802CD" w:rsidP="004252B3">
            <w:pPr>
              <w:rPr>
                <w:sz w:val="20"/>
                <w:szCs w:val="20"/>
                <w:lang w:eastAsia="sr-Latn-CS"/>
              </w:rPr>
            </w:pPr>
            <w:r w:rsidRPr="00D802CD">
              <w:rPr>
                <w:sz w:val="20"/>
                <w:szCs w:val="20"/>
                <w:lang w:eastAsia="sr-Latn-CS"/>
              </w:rPr>
              <w:t xml:space="preserve">2. </w:t>
            </w:r>
            <w:proofErr w:type="spellStart"/>
            <w:r w:rsidRPr="00D802CD">
              <w:rPr>
                <w:sz w:val="20"/>
                <w:szCs w:val="20"/>
                <w:lang w:eastAsia="sr-Latn-CS"/>
              </w:rPr>
              <w:t>Постдокторско</w:t>
            </w:r>
            <w:proofErr w:type="spellEnd"/>
            <w:r w:rsidRPr="00D802CD">
              <w:rPr>
                <w:sz w:val="20"/>
                <w:szCs w:val="20"/>
                <w:lang w:eastAsia="sr-Latn-CS"/>
              </w:rPr>
              <w:t xml:space="preserve"> </w:t>
            </w:r>
            <w:proofErr w:type="spellStart"/>
            <w:r w:rsidRPr="00D802CD">
              <w:rPr>
                <w:sz w:val="20"/>
                <w:szCs w:val="20"/>
                <w:lang w:eastAsia="sr-Latn-CS"/>
              </w:rPr>
              <w:t>усавршавање</w:t>
            </w:r>
            <w:proofErr w:type="spellEnd"/>
            <w:r w:rsidRPr="00D802CD">
              <w:rPr>
                <w:sz w:val="20"/>
                <w:szCs w:val="20"/>
                <w:lang w:eastAsia="sr-Latn-CS"/>
              </w:rPr>
              <w:t xml:space="preserve"> у </w:t>
            </w:r>
            <w:proofErr w:type="spellStart"/>
            <w:r w:rsidRPr="00D802CD">
              <w:rPr>
                <w:sz w:val="20"/>
                <w:szCs w:val="20"/>
                <w:lang w:eastAsia="sr-Latn-CS"/>
              </w:rPr>
              <w:t>иностранству</w:t>
            </w:r>
            <w:proofErr w:type="spellEnd"/>
            <w:r w:rsidRPr="00D802CD">
              <w:rPr>
                <w:sz w:val="20"/>
                <w:szCs w:val="20"/>
                <w:lang w:eastAsia="sr-Latn-CS"/>
              </w:rPr>
              <w:t xml:space="preserve">. </w:t>
            </w:r>
          </w:p>
          <w:p w14:paraId="4CAF1462" w14:textId="77777777" w:rsidR="00D802CD" w:rsidRPr="00D802CD" w:rsidRDefault="00D802CD" w:rsidP="004252B3">
            <w:pPr>
              <w:rPr>
                <w:rStyle w:val="Bodytext22"/>
                <w:rFonts w:ascii="Times New Roman" w:hAnsi="Times New Roman"/>
                <w:sz w:val="20"/>
                <w:szCs w:val="20"/>
              </w:rPr>
            </w:pPr>
            <w:r w:rsidRPr="00D802CD">
              <w:rPr>
                <w:sz w:val="20"/>
                <w:szCs w:val="20"/>
                <w:lang w:eastAsia="sr-Latn-CS"/>
              </w:rPr>
              <w:t xml:space="preserve">3. </w:t>
            </w:r>
            <w:proofErr w:type="spellStart"/>
            <w:r w:rsidRPr="00D802CD">
              <w:rPr>
                <w:sz w:val="20"/>
                <w:szCs w:val="20"/>
                <w:lang w:eastAsia="sr-Latn-CS"/>
              </w:rPr>
              <w:t>Студијски</w:t>
            </w:r>
            <w:proofErr w:type="spellEnd"/>
            <w:r w:rsidRPr="00D802CD">
              <w:rPr>
                <w:sz w:val="20"/>
                <w:szCs w:val="20"/>
                <w:lang w:eastAsia="sr-Latn-CS"/>
              </w:rPr>
              <w:t xml:space="preserve"> </w:t>
            </w:r>
            <w:proofErr w:type="spellStart"/>
            <w:r w:rsidRPr="00D802CD">
              <w:rPr>
                <w:sz w:val="20"/>
                <w:szCs w:val="20"/>
                <w:lang w:eastAsia="sr-Latn-CS"/>
              </w:rPr>
              <w:t>боравци</w:t>
            </w:r>
            <w:proofErr w:type="spellEnd"/>
            <w:r w:rsidRPr="00D802CD">
              <w:rPr>
                <w:sz w:val="20"/>
                <w:szCs w:val="20"/>
                <w:lang w:eastAsia="sr-Latn-CS"/>
              </w:rPr>
              <w:t xml:space="preserve"> у </w:t>
            </w:r>
            <w:proofErr w:type="spellStart"/>
            <w:r w:rsidRPr="00D802CD">
              <w:rPr>
                <w:rStyle w:val="Bodytext22"/>
                <w:rFonts w:ascii="Times New Roman" w:hAnsi="Times New Roman"/>
                <w:sz w:val="20"/>
                <w:szCs w:val="20"/>
              </w:rPr>
              <w:t>научноистраживачким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институцијама</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земљи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иностранству</w:t>
            </w:r>
            <w:proofErr w:type="spellEnd"/>
            <w:r w:rsidRPr="00D802CD">
              <w:rPr>
                <w:rStyle w:val="Bodytext22"/>
                <w:rFonts w:ascii="Times New Roman" w:hAnsi="Times New Roman"/>
                <w:sz w:val="20"/>
                <w:szCs w:val="20"/>
              </w:rPr>
              <w:t xml:space="preserve">. </w:t>
            </w:r>
          </w:p>
          <w:p w14:paraId="73ADD3BB" w14:textId="77777777" w:rsidR="00D802CD" w:rsidRPr="00D802CD" w:rsidRDefault="00D802CD" w:rsidP="004252B3">
            <w:pPr>
              <w:rPr>
                <w:rStyle w:val="Bodytext22"/>
                <w:rFonts w:ascii="Times New Roman" w:hAnsi="Times New Roman"/>
                <w:sz w:val="20"/>
                <w:szCs w:val="20"/>
              </w:rPr>
            </w:pPr>
            <w:r w:rsidRPr="00D802CD">
              <w:rPr>
                <w:rStyle w:val="Bodytext22"/>
                <w:rFonts w:ascii="Times New Roman" w:hAnsi="Times New Roman"/>
                <w:sz w:val="20"/>
                <w:szCs w:val="20"/>
              </w:rPr>
              <w:t xml:space="preserve">4. </w:t>
            </w:r>
            <w:proofErr w:type="spellStart"/>
            <w:r w:rsidRPr="00D802CD">
              <w:rPr>
                <w:sz w:val="20"/>
                <w:szCs w:val="20"/>
                <w:lang w:eastAsia="sr-Latn-CS"/>
              </w:rPr>
              <w:t>Предавања</w:t>
            </w:r>
            <w:proofErr w:type="spellEnd"/>
            <w:r w:rsidRPr="00D802CD">
              <w:rPr>
                <w:sz w:val="20"/>
                <w:szCs w:val="20"/>
                <w:lang w:eastAsia="sr-Latn-CS"/>
              </w:rPr>
              <w:t xml:space="preserve"> </w:t>
            </w:r>
            <w:proofErr w:type="spellStart"/>
            <w:r w:rsidRPr="00D802CD">
              <w:rPr>
                <w:sz w:val="20"/>
                <w:szCs w:val="20"/>
                <w:lang w:eastAsia="sr-Latn-CS"/>
              </w:rPr>
              <w:t>по</w:t>
            </w:r>
            <w:proofErr w:type="spellEnd"/>
            <w:r w:rsidRPr="00D802CD">
              <w:rPr>
                <w:sz w:val="20"/>
                <w:szCs w:val="20"/>
                <w:lang w:eastAsia="sr-Latn-CS"/>
              </w:rPr>
              <w:t xml:space="preserve"> </w:t>
            </w:r>
            <w:proofErr w:type="spellStart"/>
            <w:r w:rsidRPr="00D802CD">
              <w:rPr>
                <w:sz w:val="20"/>
                <w:szCs w:val="20"/>
                <w:lang w:eastAsia="sr-Latn-CS"/>
              </w:rPr>
              <w:t>позиву</w:t>
            </w:r>
            <w:proofErr w:type="spellEnd"/>
            <w:r w:rsidRPr="00D802CD">
              <w:rPr>
                <w:sz w:val="20"/>
                <w:szCs w:val="20"/>
                <w:lang w:eastAsia="sr-Latn-CS"/>
              </w:rPr>
              <w:t xml:space="preserve"> </w:t>
            </w:r>
            <w:proofErr w:type="spellStart"/>
            <w:r w:rsidRPr="00D802CD">
              <w:rPr>
                <w:sz w:val="20"/>
                <w:szCs w:val="20"/>
                <w:lang w:eastAsia="sr-Latn-CS"/>
              </w:rPr>
              <w:t>или</w:t>
            </w:r>
            <w:proofErr w:type="spellEnd"/>
            <w:r w:rsidRPr="00D802CD">
              <w:rPr>
                <w:sz w:val="20"/>
                <w:szCs w:val="20"/>
                <w:lang w:eastAsia="sr-Latn-CS"/>
              </w:rPr>
              <w:t xml:space="preserve"> </w:t>
            </w:r>
            <w:proofErr w:type="spellStart"/>
            <w:r w:rsidRPr="00D802CD">
              <w:rPr>
                <w:sz w:val="20"/>
                <w:szCs w:val="20"/>
                <w:lang w:eastAsia="sr-Latn-CS"/>
              </w:rPr>
              <w:t>пленарна</w:t>
            </w:r>
            <w:proofErr w:type="spellEnd"/>
            <w:r w:rsidRPr="00D802CD">
              <w:rPr>
                <w:sz w:val="20"/>
                <w:szCs w:val="20"/>
                <w:lang w:eastAsia="sr-Latn-CS"/>
              </w:rPr>
              <w:t xml:space="preserve"> </w:t>
            </w:r>
            <w:proofErr w:type="spellStart"/>
            <w:r w:rsidRPr="00D802CD">
              <w:rPr>
                <w:sz w:val="20"/>
                <w:szCs w:val="20"/>
                <w:lang w:eastAsia="sr-Latn-CS"/>
              </w:rPr>
              <w:t>предавања</w:t>
            </w:r>
            <w:proofErr w:type="spellEnd"/>
            <w:r w:rsidRPr="00D802CD">
              <w:rPr>
                <w:sz w:val="20"/>
                <w:szCs w:val="20"/>
                <w:lang w:eastAsia="sr-Latn-CS"/>
              </w:rPr>
              <w:t xml:space="preserve"> </w:t>
            </w:r>
            <w:proofErr w:type="spellStart"/>
            <w:r w:rsidRPr="00D802CD">
              <w:rPr>
                <w:sz w:val="20"/>
                <w:szCs w:val="20"/>
                <w:lang w:eastAsia="sr-Latn-CS"/>
              </w:rPr>
              <w:t>на</w:t>
            </w:r>
            <w:proofErr w:type="spellEnd"/>
            <w:r w:rsidRPr="00D802CD">
              <w:rPr>
                <w:sz w:val="20"/>
                <w:szCs w:val="20"/>
                <w:lang w:eastAsia="sr-Latn-CS"/>
              </w:rPr>
              <w:t xml:space="preserve"> </w:t>
            </w:r>
            <w:proofErr w:type="spellStart"/>
            <w:r w:rsidRPr="00D802CD">
              <w:rPr>
                <w:sz w:val="20"/>
                <w:szCs w:val="20"/>
                <w:lang w:eastAsia="sr-Latn-CS"/>
              </w:rPr>
              <w:t>акредитованим</w:t>
            </w:r>
            <w:proofErr w:type="spellEnd"/>
            <w:r w:rsidRPr="00D802CD">
              <w:rPr>
                <w:sz w:val="20"/>
                <w:szCs w:val="20"/>
                <w:lang w:eastAsia="sr-Latn-CS"/>
              </w:rPr>
              <w:t xml:space="preserve"> </w:t>
            </w:r>
            <w:proofErr w:type="spellStart"/>
            <w:r w:rsidRPr="00D802CD">
              <w:rPr>
                <w:sz w:val="20"/>
                <w:szCs w:val="20"/>
                <w:lang w:eastAsia="sr-Latn-CS"/>
              </w:rPr>
              <w:t>скуповима</w:t>
            </w:r>
            <w:proofErr w:type="spellEnd"/>
            <w:r w:rsidRPr="00D802CD">
              <w:rPr>
                <w:sz w:val="20"/>
                <w:szCs w:val="20"/>
                <w:lang w:eastAsia="sr-Latn-CS"/>
              </w:rPr>
              <w:t xml:space="preserve"> у </w:t>
            </w:r>
            <w:proofErr w:type="spellStart"/>
            <w:r w:rsidRPr="00D802CD">
              <w:rPr>
                <w:rStyle w:val="Bodytext22"/>
                <w:rFonts w:ascii="Times New Roman" w:hAnsi="Times New Roman"/>
                <w:sz w:val="20"/>
                <w:szCs w:val="20"/>
              </w:rPr>
              <w:t>земљи</w:t>
            </w:r>
            <w:proofErr w:type="spellEnd"/>
            <w:r w:rsidRPr="00D802CD">
              <w:rPr>
                <w:rStyle w:val="Bodytext22"/>
                <w:rFonts w:ascii="Times New Roman" w:hAnsi="Times New Roman"/>
                <w:sz w:val="20"/>
                <w:szCs w:val="20"/>
              </w:rPr>
              <w:t xml:space="preserve">. </w:t>
            </w:r>
          </w:p>
          <w:p w14:paraId="6EA0AEDB" w14:textId="2707AAEB" w:rsidR="00D802CD" w:rsidRPr="00D802CD" w:rsidRDefault="00D802CD" w:rsidP="004252B3">
            <w:pPr>
              <w:rPr>
                <w:sz w:val="20"/>
                <w:szCs w:val="20"/>
                <w:lang w:eastAsia="sr-Latn-CS"/>
              </w:rPr>
            </w:pPr>
            <w:r w:rsidRPr="00D802CD">
              <w:rPr>
                <w:rStyle w:val="Bodytext22"/>
                <w:rFonts w:ascii="Times New Roman" w:hAnsi="Times New Roman"/>
                <w:sz w:val="20"/>
                <w:szCs w:val="20"/>
              </w:rPr>
              <w:t xml:space="preserve">5. </w:t>
            </w: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међународним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пројектима</w:t>
            </w:r>
            <w:proofErr w:type="spellEnd"/>
            <w:r w:rsidRPr="00D802CD">
              <w:rPr>
                <w:rStyle w:val="Bodytext22"/>
                <w:rFonts w:ascii="Times New Roman" w:hAnsi="Times New Roman"/>
                <w:sz w:val="20"/>
                <w:szCs w:val="20"/>
              </w:rPr>
              <w:t>.</w:t>
            </w:r>
          </w:p>
          <w:p w14:paraId="25610690" w14:textId="2DA9FE90" w:rsidR="00D802CD" w:rsidRPr="00D802CD" w:rsidRDefault="00D802CD" w:rsidP="004252B3">
            <w:pPr>
              <w:ind w:left="195"/>
              <w:rPr>
                <w:sz w:val="20"/>
                <w:szCs w:val="20"/>
                <w:lang w:eastAsia="sr-Latn-CS"/>
              </w:rPr>
            </w:pPr>
            <w:r w:rsidRPr="00D802CD">
              <w:rPr>
                <w:noProof/>
                <w:sz w:val="20"/>
                <w:szCs w:val="22"/>
              </w:rPr>
              <mc:AlternateContent>
                <mc:Choice Requires="wps">
                  <w:drawing>
                    <wp:anchor distT="0" distB="0" distL="114300" distR="114300" simplePos="0" relativeHeight="251832320" behindDoc="0" locked="0" layoutInCell="1" allowOverlap="1" wp14:anchorId="2BA55B35" wp14:editId="00ED60DF">
                      <wp:simplePos x="0" y="0"/>
                      <wp:positionH relativeFrom="column">
                        <wp:posOffset>-50800</wp:posOffset>
                      </wp:positionH>
                      <wp:positionV relativeFrom="paragraph">
                        <wp:posOffset>118745</wp:posOffset>
                      </wp:positionV>
                      <wp:extent cx="288290" cy="252095"/>
                      <wp:effectExtent l="0" t="0" r="35560" b="52705"/>
                      <wp:wrapNone/>
                      <wp:docPr id="29" name="Oval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E7361DB" id="Oval 67" o:spid="_x0000_s1026" style="position:absolute;margin-left:-4pt;margin-top:9.35pt;width:22.7pt;height:19.8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" filled="f" strokecolor="#0d0d0d" strokeweight="2pt">
                      <v:shadow on="t" color="#7f7f7f" opacity=".5" offset="1pt"/>
                      <v:path arrowok="t"/>
                    </v:oval>
                  </w:pict>
                </mc:Fallback>
              </mc:AlternateContent>
            </w:r>
            <w:r w:rsidRPr="00D802CD">
              <w:rPr>
                <w:b/>
                <w:bCs/>
                <w:sz w:val="20"/>
                <w:szCs w:val="20"/>
                <w:lang w:eastAsia="sr-Latn-CS"/>
              </w:rPr>
              <w:t xml:space="preserve">- </w:t>
            </w:r>
            <w:proofErr w:type="spellStart"/>
            <w:r w:rsidRPr="00D802CD">
              <w:rPr>
                <w:b/>
                <w:bCs/>
                <w:sz w:val="20"/>
                <w:szCs w:val="20"/>
                <w:lang w:eastAsia="sr-Latn-CS"/>
              </w:rPr>
              <w:t>за</w:t>
            </w:r>
            <w:proofErr w:type="spellEnd"/>
            <w:r w:rsidRPr="00D802CD">
              <w:rPr>
                <w:b/>
                <w:bCs/>
                <w:sz w:val="20"/>
                <w:szCs w:val="20"/>
                <w:lang w:eastAsia="sr-Latn-CS"/>
              </w:rPr>
              <w:t xml:space="preserve"> </w:t>
            </w:r>
            <w:proofErr w:type="spellStart"/>
            <w:r w:rsidRPr="00D802CD">
              <w:rPr>
                <w:b/>
                <w:bCs/>
                <w:sz w:val="20"/>
                <w:szCs w:val="20"/>
                <w:lang w:eastAsia="sr-Latn-CS"/>
              </w:rPr>
              <w:t>избор</w:t>
            </w:r>
            <w:proofErr w:type="spellEnd"/>
            <w:r w:rsidRPr="00D802CD">
              <w:rPr>
                <w:b/>
                <w:bCs/>
                <w:sz w:val="20"/>
                <w:szCs w:val="20"/>
                <w:lang w:eastAsia="sr-Latn-CS"/>
              </w:rPr>
              <w:t xml:space="preserve"> у </w:t>
            </w:r>
            <w:proofErr w:type="spellStart"/>
            <w:r w:rsidRPr="00D802CD">
              <w:rPr>
                <w:b/>
                <w:bCs/>
                <w:sz w:val="20"/>
                <w:szCs w:val="20"/>
                <w:lang w:eastAsia="sr-Latn-CS"/>
              </w:rPr>
              <w:t>звање</w:t>
            </w:r>
            <w:proofErr w:type="spellEnd"/>
            <w:r w:rsidRPr="00D802CD">
              <w:rPr>
                <w:b/>
                <w:bCs/>
                <w:sz w:val="20"/>
                <w:szCs w:val="20"/>
                <w:lang w:eastAsia="sr-Latn-CS"/>
              </w:rPr>
              <w:t xml:space="preserve"> </w:t>
            </w:r>
            <w:proofErr w:type="spellStart"/>
            <w:r w:rsidRPr="00D802CD">
              <w:rPr>
                <w:b/>
                <w:bCs/>
                <w:sz w:val="20"/>
                <w:szCs w:val="20"/>
                <w:lang w:eastAsia="sr-Latn-CS"/>
              </w:rPr>
              <w:t>ванредноги</w:t>
            </w:r>
            <w:proofErr w:type="spellEnd"/>
            <w:r w:rsidRPr="00D802CD">
              <w:rPr>
                <w:b/>
                <w:bCs/>
                <w:sz w:val="20"/>
                <w:szCs w:val="20"/>
                <w:lang w:eastAsia="sr-Latn-CS"/>
              </w:rPr>
              <w:t xml:space="preserve"> </w:t>
            </w:r>
            <w:proofErr w:type="spellStart"/>
            <w:r w:rsidRPr="00D802CD">
              <w:rPr>
                <w:b/>
                <w:bCs/>
                <w:sz w:val="20"/>
                <w:szCs w:val="20"/>
                <w:lang w:eastAsia="sr-Latn-CS"/>
              </w:rPr>
              <w:t>редовногпрофесора</w:t>
            </w:r>
            <w:proofErr w:type="spellEnd"/>
            <w:r w:rsidRPr="00D802CD">
              <w:rPr>
                <w:sz w:val="20"/>
                <w:szCs w:val="20"/>
                <w:lang w:eastAsia="sr-Latn-CS"/>
              </w:rPr>
              <w:t xml:space="preserve">: </w:t>
            </w:r>
          </w:p>
          <w:p w14:paraId="164597A9" w14:textId="77777777" w:rsidR="00D802CD" w:rsidRPr="00D802CD" w:rsidRDefault="00D802CD" w:rsidP="004252B3">
            <w:pPr>
              <w:rPr>
                <w:rStyle w:val="Bodytext22"/>
                <w:rFonts w:ascii="Times New Roman" w:hAnsi="Times New Roman"/>
                <w:sz w:val="20"/>
                <w:szCs w:val="20"/>
              </w:rPr>
            </w:pPr>
            <w:r w:rsidRPr="00D802CD">
              <w:rPr>
                <w:sz w:val="20"/>
                <w:szCs w:val="20"/>
                <w:lang w:eastAsia="sr-Latn-CS"/>
              </w:rPr>
              <w:t xml:space="preserve">1. </w:t>
            </w:r>
            <w:proofErr w:type="spellStart"/>
            <w:r w:rsidRPr="00D802CD">
              <w:rPr>
                <w:sz w:val="20"/>
                <w:szCs w:val="20"/>
                <w:lang w:eastAsia="sr-Latn-CS"/>
              </w:rPr>
              <w:t>Предавања</w:t>
            </w:r>
            <w:proofErr w:type="spellEnd"/>
            <w:r w:rsidRPr="00D802CD">
              <w:rPr>
                <w:sz w:val="20"/>
                <w:szCs w:val="20"/>
                <w:lang w:eastAsia="sr-Latn-CS"/>
              </w:rPr>
              <w:t xml:space="preserve"> </w:t>
            </w:r>
            <w:proofErr w:type="spellStart"/>
            <w:r w:rsidRPr="00D802CD">
              <w:rPr>
                <w:sz w:val="20"/>
                <w:szCs w:val="20"/>
                <w:lang w:eastAsia="sr-Latn-CS"/>
              </w:rPr>
              <w:t>по</w:t>
            </w:r>
            <w:proofErr w:type="spellEnd"/>
            <w:r w:rsidRPr="00D802CD">
              <w:rPr>
                <w:sz w:val="20"/>
                <w:szCs w:val="20"/>
                <w:lang w:eastAsia="sr-Latn-CS"/>
              </w:rPr>
              <w:t xml:space="preserve"> </w:t>
            </w:r>
            <w:proofErr w:type="spellStart"/>
            <w:r w:rsidRPr="00D802CD">
              <w:rPr>
                <w:sz w:val="20"/>
                <w:szCs w:val="20"/>
                <w:lang w:eastAsia="sr-Latn-CS"/>
              </w:rPr>
              <w:t>позиву</w:t>
            </w:r>
            <w:proofErr w:type="spellEnd"/>
            <w:r w:rsidRPr="00D802CD">
              <w:rPr>
                <w:sz w:val="20"/>
                <w:szCs w:val="20"/>
                <w:lang w:eastAsia="sr-Latn-CS"/>
              </w:rPr>
              <w:t xml:space="preserve"> </w:t>
            </w:r>
            <w:proofErr w:type="spellStart"/>
            <w:r w:rsidRPr="00D802CD">
              <w:rPr>
                <w:sz w:val="20"/>
                <w:szCs w:val="20"/>
                <w:lang w:eastAsia="sr-Latn-CS"/>
              </w:rPr>
              <w:t>или</w:t>
            </w:r>
            <w:proofErr w:type="spellEnd"/>
            <w:r w:rsidRPr="00D802CD">
              <w:rPr>
                <w:sz w:val="20"/>
                <w:szCs w:val="20"/>
                <w:lang w:eastAsia="sr-Latn-CS"/>
              </w:rPr>
              <w:t xml:space="preserve"> </w:t>
            </w:r>
            <w:proofErr w:type="spellStart"/>
            <w:r w:rsidRPr="00D802CD">
              <w:rPr>
                <w:sz w:val="20"/>
                <w:szCs w:val="20"/>
                <w:lang w:eastAsia="sr-Latn-CS"/>
              </w:rPr>
              <w:t>пленарна</w:t>
            </w:r>
            <w:proofErr w:type="spellEnd"/>
            <w:r w:rsidRPr="00D802CD">
              <w:rPr>
                <w:sz w:val="20"/>
                <w:szCs w:val="20"/>
                <w:lang w:eastAsia="sr-Latn-CS"/>
              </w:rPr>
              <w:t xml:space="preserve"> </w:t>
            </w:r>
            <w:proofErr w:type="spellStart"/>
            <w:r w:rsidRPr="00D802CD">
              <w:rPr>
                <w:sz w:val="20"/>
                <w:szCs w:val="20"/>
                <w:lang w:eastAsia="sr-Latn-CS"/>
              </w:rPr>
              <w:t>предавања</w:t>
            </w:r>
            <w:proofErr w:type="spellEnd"/>
            <w:r w:rsidRPr="00D802CD">
              <w:rPr>
                <w:sz w:val="20"/>
                <w:szCs w:val="20"/>
                <w:lang w:eastAsia="sr-Latn-CS"/>
              </w:rPr>
              <w:t xml:space="preserve"> </w:t>
            </w:r>
            <w:proofErr w:type="spellStart"/>
            <w:r w:rsidRPr="00D802CD">
              <w:rPr>
                <w:sz w:val="20"/>
                <w:szCs w:val="20"/>
                <w:lang w:eastAsia="sr-Latn-CS"/>
              </w:rPr>
              <w:t>на</w:t>
            </w:r>
            <w:proofErr w:type="spellEnd"/>
            <w:r w:rsidRPr="00D802CD">
              <w:rPr>
                <w:sz w:val="20"/>
                <w:szCs w:val="20"/>
                <w:lang w:eastAsia="sr-Latn-CS"/>
              </w:rPr>
              <w:t xml:space="preserve"> </w:t>
            </w:r>
            <w:proofErr w:type="spellStart"/>
            <w:r w:rsidRPr="00D802CD">
              <w:rPr>
                <w:sz w:val="20"/>
                <w:szCs w:val="20"/>
                <w:lang w:eastAsia="sr-Latn-CS"/>
              </w:rPr>
              <w:t>међународним</w:t>
            </w:r>
            <w:proofErr w:type="spellEnd"/>
            <w:r w:rsidRPr="00D802CD">
              <w:rPr>
                <w:sz w:val="20"/>
                <w:szCs w:val="20"/>
                <w:lang w:eastAsia="sr-Latn-CS"/>
              </w:rPr>
              <w:t xml:space="preserve"> </w:t>
            </w:r>
            <w:proofErr w:type="spellStart"/>
            <w:r w:rsidRPr="00D802CD">
              <w:rPr>
                <w:sz w:val="20"/>
                <w:szCs w:val="20"/>
                <w:lang w:eastAsia="sr-Latn-CS"/>
              </w:rPr>
              <w:t>акредитованим</w:t>
            </w:r>
            <w:proofErr w:type="spellEnd"/>
            <w:r w:rsidRPr="00D802CD">
              <w:rPr>
                <w:sz w:val="20"/>
                <w:szCs w:val="20"/>
                <w:lang w:eastAsia="sr-Latn-CS"/>
              </w:rPr>
              <w:t xml:space="preserve"> </w:t>
            </w:r>
            <w:proofErr w:type="spellStart"/>
            <w:r w:rsidRPr="00D802CD">
              <w:rPr>
                <w:sz w:val="20"/>
                <w:szCs w:val="20"/>
                <w:lang w:eastAsia="sr-Latn-CS"/>
              </w:rPr>
              <w:t>скуповима</w:t>
            </w:r>
            <w:proofErr w:type="spellEnd"/>
            <w:r w:rsidRPr="00D802CD">
              <w:rPr>
                <w:sz w:val="20"/>
                <w:szCs w:val="20"/>
                <w:lang w:eastAsia="sr-Latn-CS"/>
              </w:rPr>
              <w:t xml:space="preserve"> у </w:t>
            </w:r>
            <w:proofErr w:type="spellStart"/>
            <w:r w:rsidRPr="00D802CD">
              <w:rPr>
                <w:rStyle w:val="Bodytext22"/>
                <w:rFonts w:ascii="Times New Roman" w:hAnsi="Times New Roman"/>
                <w:sz w:val="20"/>
                <w:szCs w:val="20"/>
              </w:rPr>
              <w:t>земљи</w:t>
            </w:r>
            <w:proofErr w:type="spellEnd"/>
            <w:r w:rsidRPr="00D802CD">
              <w:rPr>
                <w:rStyle w:val="Bodytext22"/>
                <w:rFonts w:ascii="Times New Roman" w:hAnsi="Times New Roman"/>
                <w:sz w:val="20"/>
                <w:szCs w:val="20"/>
              </w:rPr>
              <w:t xml:space="preserve"> и </w:t>
            </w:r>
            <w:proofErr w:type="spellStart"/>
            <w:r w:rsidRPr="00D802CD">
              <w:rPr>
                <w:rStyle w:val="Bodytext22"/>
                <w:rFonts w:ascii="Times New Roman" w:hAnsi="Times New Roman"/>
                <w:sz w:val="20"/>
                <w:szCs w:val="20"/>
              </w:rPr>
              <w:t>иностранству</w:t>
            </w:r>
            <w:proofErr w:type="spellEnd"/>
            <w:r w:rsidRPr="00D802CD">
              <w:rPr>
                <w:rStyle w:val="Bodytext22"/>
                <w:rFonts w:ascii="Times New Roman" w:hAnsi="Times New Roman"/>
                <w:sz w:val="20"/>
                <w:szCs w:val="20"/>
              </w:rPr>
              <w:t xml:space="preserve">. </w:t>
            </w:r>
          </w:p>
          <w:p w14:paraId="06D7DD9A" w14:textId="77777777" w:rsidR="00D802CD" w:rsidRPr="00D802CD" w:rsidRDefault="00D802CD" w:rsidP="004252B3">
            <w:pPr>
              <w:rPr>
                <w:rStyle w:val="Bodytext22"/>
                <w:rFonts w:ascii="Times New Roman" w:hAnsi="Times New Roman"/>
                <w:sz w:val="20"/>
                <w:szCs w:val="20"/>
              </w:rPr>
            </w:pPr>
            <w:r w:rsidRPr="00D802CD">
              <w:rPr>
                <w:rStyle w:val="Bodytext22"/>
                <w:rFonts w:ascii="Times New Roman" w:hAnsi="Times New Roman"/>
                <w:sz w:val="20"/>
                <w:szCs w:val="20"/>
              </w:rPr>
              <w:t xml:space="preserve">2. </w:t>
            </w:r>
            <w:proofErr w:type="spellStart"/>
            <w:r w:rsidRPr="00D802CD">
              <w:rPr>
                <w:rStyle w:val="Bodytext22"/>
                <w:rFonts w:ascii="Times New Roman" w:hAnsi="Times New Roman"/>
                <w:sz w:val="20"/>
                <w:szCs w:val="20"/>
              </w:rPr>
              <w:t>Стечено</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звање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гостујућегпрофесора</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илигостујућег</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истраживача</w:t>
            </w:r>
            <w:proofErr w:type="spellEnd"/>
            <w:r w:rsidRPr="00D802CD">
              <w:rPr>
                <w:rStyle w:val="Bodytext22"/>
                <w:rFonts w:ascii="Times New Roman" w:hAnsi="Times New Roman"/>
                <w:sz w:val="20"/>
                <w:szCs w:val="20"/>
              </w:rPr>
              <w:t xml:space="preserve"> у </w:t>
            </w:r>
            <w:proofErr w:type="spellStart"/>
            <w:r w:rsidRPr="00D802CD">
              <w:rPr>
                <w:rStyle w:val="Bodytext22"/>
                <w:rFonts w:ascii="Times New Roman" w:hAnsi="Times New Roman"/>
                <w:sz w:val="20"/>
                <w:szCs w:val="20"/>
              </w:rPr>
              <w:t>високошколским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установама</w:t>
            </w:r>
            <w:proofErr w:type="spellEnd"/>
            <w:r w:rsidRPr="00D802CD">
              <w:rPr>
                <w:rStyle w:val="Bodytext22"/>
                <w:rFonts w:ascii="Times New Roman" w:hAnsi="Times New Roman"/>
                <w:sz w:val="20"/>
                <w:szCs w:val="20"/>
              </w:rPr>
              <w:t xml:space="preserve"> и </w:t>
            </w:r>
            <w:proofErr w:type="spellStart"/>
            <w:r w:rsidRPr="00D802CD">
              <w:rPr>
                <w:rStyle w:val="Bodytext22"/>
                <w:rFonts w:ascii="Times New Roman" w:hAnsi="Times New Roman"/>
                <w:sz w:val="20"/>
                <w:szCs w:val="20"/>
              </w:rPr>
              <w:t>научноистраживачким</w:t>
            </w:r>
            <w:proofErr w:type="spellEnd"/>
            <w:r w:rsidRPr="00D802CD">
              <w:rPr>
                <w:rStyle w:val="Bodytext22"/>
                <w:rFonts w:ascii="Times New Roman" w:hAnsi="Times New Roman"/>
                <w:sz w:val="20"/>
                <w:szCs w:val="20"/>
              </w:rPr>
              <w:t xml:space="preserve"> </w:t>
            </w:r>
            <w:proofErr w:type="spellStart"/>
            <w:proofErr w:type="gramStart"/>
            <w:r w:rsidRPr="00D802CD">
              <w:rPr>
                <w:rStyle w:val="Bodytext22"/>
                <w:rFonts w:ascii="Times New Roman" w:hAnsi="Times New Roman"/>
                <w:sz w:val="20"/>
                <w:szCs w:val="20"/>
              </w:rPr>
              <w:t>организацијама</w:t>
            </w:r>
            <w:proofErr w:type="spellEnd"/>
            <w:r w:rsidRPr="00D802CD">
              <w:rPr>
                <w:rStyle w:val="Bodytext22"/>
                <w:rFonts w:ascii="Times New Roman" w:hAnsi="Times New Roman"/>
                <w:sz w:val="20"/>
                <w:szCs w:val="20"/>
              </w:rPr>
              <w:t xml:space="preserve">  у</w:t>
            </w:r>
            <w:proofErr w:type="gram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иностранству</w:t>
            </w:r>
            <w:proofErr w:type="spellEnd"/>
            <w:r w:rsidRPr="00D802CD">
              <w:rPr>
                <w:rStyle w:val="Bodytext22"/>
                <w:rFonts w:ascii="Times New Roman" w:hAnsi="Times New Roman"/>
                <w:sz w:val="20"/>
                <w:szCs w:val="20"/>
              </w:rPr>
              <w:t>.</w:t>
            </w:r>
          </w:p>
          <w:p w14:paraId="225D210F" w14:textId="0576BC5B" w:rsidR="00D802CD" w:rsidRPr="00D802CD" w:rsidRDefault="00DF434F" w:rsidP="004252B3">
            <w:pPr>
              <w:rPr>
                <w:rStyle w:val="Bodytext22"/>
                <w:rFonts w:ascii="Times New Roman" w:hAnsi="Times New Roman"/>
                <w:sz w:val="20"/>
                <w:szCs w:val="20"/>
              </w:rPr>
            </w:pPr>
            <w:r w:rsidRPr="00D802CD">
              <w:rPr>
                <w:noProof/>
                <w:sz w:val="20"/>
                <w:lang w:eastAsia="sr-Latn-CS"/>
              </w:rPr>
              <mc:AlternateContent>
                <mc:Choice Requires="wps">
                  <w:drawing>
                    <wp:anchor distT="0" distB="0" distL="114300" distR="114300" simplePos="0" relativeHeight="251851776" behindDoc="0" locked="0" layoutInCell="1" allowOverlap="1" wp14:anchorId="4488E3CD" wp14:editId="622FDE2D">
                      <wp:simplePos x="0" y="0"/>
                      <wp:positionH relativeFrom="column">
                        <wp:posOffset>-104433</wp:posOffset>
                      </wp:positionH>
                      <wp:positionV relativeFrom="paragraph">
                        <wp:posOffset>94615</wp:posOffset>
                      </wp:positionV>
                      <wp:extent cx="288290" cy="252095"/>
                      <wp:effectExtent l="0" t="0" r="35560" b="52705"/>
                      <wp:wrapNone/>
                      <wp:docPr id="1783203967" name="Oval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F59B8B1" id="Oval 70" o:spid="_x0000_s1026" style="position:absolute;margin-left:-8.2pt;margin-top:7.45pt;width:22.7pt;height:19.8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" filled="f" strokecolor="#0d0d0d" strokeweight="2pt">
                      <v:shadow on="t" color="#7f7f7f" opacity=".5" offset="1pt"/>
                      <v:path arrowok="t"/>
                    </v:oval>
                  </w:pict>
                </mc:Fallback>
              </mc:AlternateContent>
            </w:r>
            <w:r w:rsidR="00D802CD" w:rsidRPr="00D802CD">
              <w:rPr>
                <w:rStyle w:val="Bodytext22"/>
                <w:rFonts w:ascii="Times New Roman" w:hAnsi="Times New Roman"/>
                <w:sz w:val="20"/>
                <w:szCs w:val="20"/>
              </w:rPr>
              <w:t xml:space="preserve">3. </w:t>
            </w:r>
            <w:proofErr w:type="spellStart"/>
            <w:r w:rsidR="00D802CD" w:rsidRPr="00D802CD">
              <w:rPr>
                <w:rStyle w:val="Bodytext22"/>
                <w:rFonts w:ascii="Times New Roman" w:hAnsi="Times New Roman"/>
                <w:sz w:val="20"/>
                <w:szCs w:val="20"/>
              </w:rPr>
              <w:t>Предавањепопозиву</w:t>
            </w:r>
            <w:proofErr w:type="spellEnd"/>
            <w:r w:rsidR="00D802CD" w:rsidRPr="00D802CD">
              <w:rPr>
                <w:rStyle w:val="Bodytext22"/>
                <w:rFonts w:ascii="Times New Roman" w:hAnsi="Times New Roman"/>
                <w:sz w:val="20"/>
                <w:szCs w:val="20"/>
              </w:rPr>
              <w:t>.</w:t>
            </w:r>
          </w:p>
          <w:p w14:paraId="69C9F432" w14:textId="77777777" w:rsidR="00D802CD" w:rsidRPr="00D802CD" w:rsidRDefault="00D802CD" w:rsidP="004252B3">
            <w:pPr>
              <w:rPr>
                <w:rStyle w:val="Bodytext22"/>
                <w:rFonts w:ascii="Times New Roman" w:hAnsi="Times New Roman"/>
                <w:sz w:val="20"/>
                <w:szCs w:val="20"/>
              </w:rPr>
            </w:pPr>
            <w:r w:rsidRPr="00D802CD">
              <w:rPr>
                <w:rStyle w:val="Bodytext22"/>
                <w:rFonts w:ascii="Times New Roman" w:hAnsi="Times New Roman"/>
                <w:sz w:val="20"/>
                <w:szCs w:val="20"/>
              </w:rPr>
              <w:t xml:space="preserve">4. </w:t>
            </w:r>
            <w:proofErr w:type="spellStart"/>
            <w:r w:rsidRPr="00D802CD">
              <w:rPr>
                <w:rStyle w:val="Bodytext22"/>
                <w:rFonts w:ascii="Times New Roman" w:hAnsi="Times New Roman"/>
                <w:sz w:val="20"/>
                <w:szCs w:val="20"/>
              </w:rPr>
              <w:t>Учешће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или</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руковођење</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међународним</w:t>
            </w:r>
            <w:proofErr w:type="spellEnd"/>
            <w:r w:rsidRPr="00D802CD">
              <w:rPr>
                <w:rStyle w:val="Bodytext22"/>
                <w:rFonts w:ascii="Times New Roman" w:hAnsi="Times New Roman"/>
                <w:sz w:val="20"/>
                <w:szCs w:val="20"/>
              </w:rPr>
              <w:t xml:space="preserve"> </w:t>
            </w:r>
            <w:proofErr w:type="spellStart"/>
            <w:r w:rsidRPr="00D802CD">
              <w:rPr>
                <w:rStyle w:val="Bodytext22"/>
                <w:rFonts w:ascii="Times New Roman" w:hAnsi="Times New Roman"/>
                <w:sz w:val="20"/>
                <w:szCs w:val="20"/>
              </w:rPr>
              <w:t>пројектима</w:t>
            </w:r>
            <w:proofErr w:type="spellEnd"/>
            <w:r w:rsidRPr="00D802CD">
              <w:rPr>
                <w:rStyle w:val="Bodytext22"/>
                <w:rFonts w:ascii="Times New Roman" w:hAnsi="Times New Roman"/>
                <w:sz w:val="20"/>
                <w:szCs w:val="20"/>
              </w:rPr>
              <w:t>.</w:t>
            </w:r>
          </w:p>
          <w:p w14:paraId="03AA0167" w14:textId="77777777" w:rsidR="00D802CD" w:rsidRPr="00D802CD" w:rsidRDefault="00D802CD" w:rsidP="004252B3">
            <w:pPr>
              <w:rPr>
                <w:sz w:val="20"/>
                <w:szCs w:val="20"/>
                <w:lang w:eastAsia="sr-Latn-CS"/>
              </w:rPr>
            </w:pPr>
            <w:r w:rsidRPr="00D802CD">
              <w:rPr>
                <w:rStyle w:val="Bodytext22"/>
                <w:rFonts w:ascii="Times New Roman" w:hAnsi="Times New Roman"/>
                <w:sz w:val="20"/>
                <w:szCs w:val="20"/>
              </w:rPr>
              <w:t>5. И</w:t>
            </w:r>
            <w:r w:rsidRPr="00D802CD">
              <w:rPr>
                <w:sz w:val="20"/>
                <w:szCs w:val="20"/>
                <w:lang w:val="sr-Latn-CS" w:eastAsia="sr-Latn-CS"/>
              </w:rPr>
              <w:t>нтернационализација</w:t>
            </w:r>
            <w:r w:rsidRPr="00D802CD">
              <w:rPr>
                <w:sz w:val="20"/>
                <w:szCs w:val="20"/>
                <w:lang w:eastAsia="sr-Latn-CS"/>
              </w:rPr>
              <w:t xml:space="preserve"> </w:t>
            </w:r>
            <w:proofErr w:type="spellStart"/>
            <w:r w:rsidRPr="00D802CD">
              <w:rPr>
                <w:sz w:val="20"/>
                <w:szCs w:val="20"/>
                <w:lang w:eastAsia="sr-Latn-CS"/>
              </w:rPr>
              <w:t>постојећих</w:t>
            </w:r>
            <w:proofErr w:type="spellEnd"/>
            <w:r w:rsidRPr="00D802CD">
              <w:rPr>
                <w:sz w:val="20"/>
                <w:szCs w:val="20"/>
                <w:lang w:eastAsia="sr-Latn-CS"/>
              </w:rPr>
              <w:t xml:space="preserve"> </w:t>
            </w:r>
            <w:proofErr w:type="spellStart"/>
            <w:r w:rsidRPr="00D802CD">
              <w:rPr>
                <w:sz w:val="20"/>
                <w:szCs w:val="20"/>
                <w:lang w:eastAsia="sr-Latn-CS"/>
              </w:rPr>
              <w:t>студијских</w:t>
            </w:r>
            <w:proofErr w:type="spellEnd"/>
            <w:r w:rsidRPr="00D802CD">
              <w:rPr>
                <w:sz w:val="20"/>
                <w:szCs w:val="20"/>
                <w:lang w:eastAsia="sr-Latn-CS"/>
              </w:rPr>
              <w:t xml:space="preserve"> </w:t>
            </w:r>
            <w:proofErr w:type="spellStart"/>
            <w:proofErr w:type="gramStart"/>
            <w:r w:rsidRPr="00D802CD">
              <w:rPr>
                <w:sz w:val="20"/>
                <w:szCs w:val="20"/>
                <w:lang w:eastAsia="sr-Latn-CS"/>
              </w:rPr>
              <w:t>програма</w:t>
            </w:r>
            <w:proofErr w:type="spellEnd"/>
            <w:r w:rsidRPr="00D802CD">
              <w:rPr>
                <w:sz w:val="20"/>
                <w:szCs w:val="20"/>
                <w:lang w:eastAsia="sr-Latn-CS"/>
              </w:rPr>
              <w:t xml:space="preserve">  у</w:t>
            </w:r>
            <w:proofErr w:type="gramEnd"/>
            <w:r w:rsidRPr="00D802CD">
              <w:rPr>
                <w:sz w:val="20"/>
                <w:szCs w:val="20"/>
                <w:lang w:eastAsia="sr-Latn-CS"/>
              </w:rPr>
              <w:t xml:space="preserve"> </w:t>
            </w:r>
            <w:proofErr w:type="spellStart"/>
            <w:r w:rsidRPr="00D802CD">
              <w:rPr>
                <w:sz w:val="20"/>
                <w:szCs w:val="20"/>
                <w:lang w:eastAsia="sr-Latn-CS"/>
              </w:rPr>
              <w:t>оквиру</w:t>
            </w:r>
            <w:proofErr w:type="spellEnd"/>
            <w:r w:rsidRPr="00D802CD">
              <w:rPr>
                <w:sz w:val="20"/>
                <w:szCs w:val="20"/>
                <w:lang w:eastAsia="sr-Latn-CS"/>
              </w:rPr>
              <w:t xml:space="preserve"> </w:t>
            </w:r>
            <w:proofErr w:type="spellStart"/>
            <w:r w:rsidRPr="00D802CD">
              <w:rPr>
                <w:sz w:val="20"/>
                <w:szCs w:val="20"/>
                <w:lang w:eastAsia="sr-Latn-CS"/>
              </w:rPr>
              <w:t>високошколске</w:t>
            </w:r>
            <w:proofErr w:type="spellEnd"/>
            <w:r w:rsidRPr="00D802CD">
              <w:rPr>
                <w:sz w:val="20"/>
                <w:szCs w:val="20"/>
                <w:lang w:eastAsia="sr-Latn-CS"/>
              </w:rPr>
              <w:t xml:space="preserve"> </w:t>
            </w:r>
            <w:proofErr w:type="spellStart"/>
            <w:r w:rsidRPr="00D802CD">
              <w:rPr>
                <w:sz w:val="20"/>
                <w:szCs w:val="20"/>
                <w:lang w:eastAsia="sr-Latn-CS"/>
              </w:rPr>
              <w:t>установе</w:t>
            </w:r>
            <w:proofErr w:type="spellEnd"/>
            <w:r w:rsidRPr="00D802CD">
              <w:rPr>
                <w:sz w:val="20"/>
                <w:szCs w:val="20"/>
                <w:lang w:eastAsia="sr-Latn-CS"/>
              </w:rPr>
              <w:t xml:space="preserve">. </w:t>
            </w:r>
          </w:p>
          <w:p w14:paraId="78A682CF" w14:textId="77777777" w:rsidR="00D802CD" w:rsidRDefault="00D802CD" w:rsidP="004252B3">
            <w:pPr>
              <w:pStyle w:val="Header"/>
              <w:tabs>
                <w:tab w:val="left" w:pos="0"/>
              </w:tabs>
              <w:jc w:val="left"/>
              <w:rPr>
                <w:rFonts w:ascii="Times New Roman" w:hAnsi="Times New Roman" w:cs="Times New Roman"/>
                <w:sz w:val="20"/>
                <w:lang w:eastAsia="sr-Latn-CS"/>
              </w:rPr>
            </w:pPr>
            <w:r w:rsidRPr="00D802CD">
              <w:rPr>
                <w:rFonts w:ascii="Times New Roman" w:hAnsi="Times New Roman" w:cs="Times New Roman"/>
                <w:sz w:val="20"/>
                <w:lang w:eastAsia="sr-Latn-CS"/>
              </w:rPr>
              <w:t xml:space="preserve">6. </w:t>
            </w:r>
            <w:proofErr w:type="spellStart"/>
            <w:r w:rsidRPr="00D802CD">
              <w:rPr>
                <w:rFonts w:ascii="Times New Roman" w:hAnsi="Times New Roman" w:cs="Times New Roman"/>
                <w:sz w:val="20"/>
                <w:lang w:eastAsia="sr-Latn-CS"/>
              </w:rPr>
              <w:t>Извођење</w:t>
            </w:r>
            <w:proofErr w:type="spellEnd"/>
            <w:r w:rsidRPr="00D802CD">
              <w:rPr>
                <w:rFonts w:ascii="Times New Roman" w:hAnsi="Times New Roman" w:cs="Times New Roman"/>
                <w:sz w:val="20"/>
                <w:lang w:eastAsia="sr-Latn-CS"/>
              </w:rPr>
              <w:t xml:space="preserve"> </w:t>
            </w:r>
            <w:proofErr w:type="spellStart"/>
            <w:r w:rsidRPr="00D802CD">
              <w:rPr>
                <w:rFonts w:ascii="Times New Roman" w:hAnsi="Times New Roman" w:cs="Times New Roman"/>
                <w:sz w:val="20"/>
                <w:lang w:eastAsia="sr-Latn-CS"/>
              </w:rPr>
              <w:t>наставе</w:t>
            </w:r>
            <w:proofErr w:type="spellEnd"/>
            <w:r w:rsidRPr="00D802CD">
              <w:rPr>
                <w:rFonts w:ascii="Times New Roman" w:hAnsi="Times New Roman" w:cs="Times New Roman"/>
                <w:sz w:val="20"/>
                <w:lang w:eastAsia="sr-Latn-CS"/>
              </w:rPr>
              <w:t xml:space="preserve"> </w:t>
            </w:r>
            <w:proofErr w:type="spellStart"/>
            <w:r w:rsidRPr="00D802CD">
              <w:rPr>
                <w:rFonts w:ascii="Times New Roman" w:hAnsi="Times New Roman" w:cs="Times New Roman"/>
                <w:sz w:val="20"/>
                <w:lang w:eastAsia="sr-Latn-CS"/>
              </w:rPr>
              <w:t>или</w:t>
            </w:r>
            <w:proofErr w:type="spellEnd"/>
            <w:r w:rsidRPr="00D802CD">
              <w:rPr>
                <w:rFonts w:ascii="Times New Roman" w:hAnsi="Times New Roman" w:cs="Times New Roman"/>
                <w:sz w:val="20"/>
                <w:lang w:eastAsia="sr-Latn-CS"/>
              </w:rPr>
              <w:t xml:space="preserve"> </w:t>
            </w:r>
            <w:proofErr w:type="spellStart"/>
            <w:r w:rsidRPr="00D802CD">
              <w:rPr>
                <w:rFonts w:ascii="Times New Roman" w:hAnsi="Times New Roman" w:cs="Times New Roman"/>
                <w:sz w:val="20"/>
                <w:lang w:eastAsia="sr-Latn-CS"/>
              </w:rPr>
              <w:t>менторство</w:t>
            </w:r>
            <w:proofErr w:type="spellEnd"/>
            <w:r w:rsidRPr="00D802CD">
              <w:rPr>
                <w:rFonts w:ascii="Times New Roman" w:hAnsi="Times New Roman" w:cs="Times New Roman"/>
                <w:sz w:val="20"/>
                <w:lang w:eastAsia="sr-Latn-CS"/>
              </w:rPr>
              <w:t xml:space="preserve"> у </w:t>
            </w:r>
            <w:r w:rsidRPr="00D802CD">
              <w:rPr>
                <w:rFonts w:ascii="Times New Roman" w:hAnsi="Times New Roman" w:cs="Times New Roman"/>
                <w:sz w:val="20"/>
                <w:lang w:val="sr-Latn-CS" w:eastAsia="sr-Latn-CS"/>
              </w:rPr>
              <w:t>заједнички</w:t>
            </w:r>
            <w:r w:rsidRPr="00D802CD">
              <w:rPr>
                <w:rFonts w:ascii="Times New Roman" w:hAnsi="Times New Roman" w:cs="Times New Roman"/>
                <w:sz w:val="20"/>
                <w:lang w:eastAsia="sr-Latn-CS"/>
              </w:rPr>
              <w:t xml:space="preserve">м </w:t>
            </w:r>
            <w:proofErr w:type="spellStart"/>
            <w:r w:rsidRPr="00D802CD">
              <w:rPr>
                <w:rFonts w:ascii="Times New Roman" w:hAnsi="Times New Roman" w:cs="Times New Roman"/>
                <w:sz w:val="20"/>
                <w:lang w:eastAsia="sr-Latn-CS"/>
              </w:rPr>
              <w:t>међународним</w:t>
            </w:r>
            <w:proofErr w:type="spellEnd"/>
            <w:r w:rsidRPr="00D802CD">
              <w:rPr>
                <w:rFonts w:ascii="Times New Roman" w:hAnsi="Times New Roman" w:cs="Times New Roman"/>
                <w:sz w:val="20"/>
                <w:lang w:eastAsia="sr-Latn-CS"/>
              </w:rPr>
              <w:t xml:space="preserve"> </w:t>
            </w:r>
            <w:r w:rsidRPr="00D802CD">
              <w:rPr>
                <w:rFonts w:ascii="Times New Roman" w:hAnsi="Times New Roman" w:cs="Times New Roman"/>
                <w:sz w:val="20"/>
                <w:lang w:val="sr-Latn-CS" w:eastAsia="sr-Latn-CS"/>
              </w:rPr>
              <w:t>студијски</w:t>
            </w:r>
            <w:r w:rsidRPr="00D802CD">
              <w:rPr>
                <w:rFonts w:ascii="Times New Roman" w:hAnsi="Times New Roman" w:cs="Times New Roman"/>
                <w:sz w:val="20"/>
                <w:lang w:eastAsia="sr-Latn-CS"/>
              </w:rPr>
              <w:t xml:space="preserve">м </w:t>
            </w:r>
            <w:r w:rsidRPr="00D802CD">
              <w:rPr>
                <w:rFonts w:ascii="Times New Roman" w:hAnsi="Times New Roman" w:cs="Times New Roman"/>
                <w:sz w:val="20"/>
                <w:lang w:val="sr-Latn-CS" w:eastAsia="sr-Latn-CS"/>
              </w:rPr>
              <w:t>програми</w:t>
            </w:r>
            <w:proofErr w:type="spellStart"/>
            <w:r w:rsidRPr="00D802CD">
              <w:rPr>
                <w:rFonts w:ascii="Times New Roman" w:hAnsi="Times New Roman" w:cs="Times New Roman"/>
                <w:sz w:val="20"/>
                <w:lang w:eastAsia="sr-Latn-CS"/>
              </w:rPr>
              <w:t>ма</w:t>
            </w:r>
            <w:proofErr w:type="spellEnd"/>
            <w:r w:rsidRPr="00D802CD">
              <w:rPr>
                <w:rFonts w:ascii="Times New Roman" w:hAnsi="Times New Roman" w:cs="Times New Roman"/>
                <w:sz w:val="20"/>
                <w:lang w:eastAsia="sr-Latn-CS"/>
              </w:rPr>
              <w:t>.</w:t>
            </w:r>
          </w:p>
          <w:p w14:paraId="2C047ABA" w14:textId="77777777" w:rsidR="00F36C0C" w:rsidRPr="00D802CD" w:rsidRDefault="00F36C0C" w:rsidP="004252B3">
            <w:pPr>
              <w:pStyle w:val="Header"/>
              <w:tabs>
                <w:tab w:val="left" w:pos="0"/>
              </w:tabs>
              <w:jc w:val="left"/>
              <w:rPr>
                <w:rFonts w:ascii="Times New Roman" w:hAnsi="Times New Roman" w:cs="Times New Roman"/>
                <w:sz w:val="20"/>
              </w:rPr>
            </w:pPr>
          </w:p>
        </w:tc>
      </w:tr>
    </w:tbl>
    <w:p w14:paraId="7D031977" w14:textId="77777777" w:rsidR="006418A1" w:rsidRDefault="006418A1" w:rsidP="00574328">
      <w:pPr>
        <w:pBdr>
          <w:top w:val="nil"/>
          <w:left w:val="nil"/>
          <w:bottom w:val="nil"/>
          <w:right w:val="nil"/>
          <w:between w:val="nil"/>
        </w:pBdr>
        <w:spacing w:line="259" w:lineRule="auto"/>
        <w:jc w:val="both"/>
        <w:rPr>
          <w:b/>
          <w:color w:val="000000"/>
          <w:sz w:val="20"/>
          <w:szCs w:val="20"/>
        </w:rPr>
      </w:pPr>
    </w:p>
    <w:p w14:paraId="680AC185" w14:textId="77777777" w:rsidR="00DF434F" w:rsidRPr="00DF434F" w:rsidRDefault="00DF434F" w:rsidP="00DF434F">
      <w:pPr>
        <w:pBdr>
          <w:top w:val="nil"/>
          <w:left w:val="nil"/>
          <w:bottom w:val="nil"/>
          <w:right w:val="nil"/>
          <w:between w:val="nil"/>
        </w:pBdr>
        <w:tabs>
          <w:tab w:val="left" w:pos="360"/>
        </w:tabs>
        <w:jc w:val="both"/>
        <w:rPr>
          <w:bCs/>
          <w:color w:val="000000"/>
          <w:sz w:val="20"/>
          <w:szCs w:val="20"/>
          <w:lang w:val="sr-Cyrl-RS"/>
        </w:rPr>
      </w:pPr>
      <w:r w:rsidRPr="00DF434F">
        <w:rPr>
          <w:bCs/>
          <w:color w:val="000000"/>
          <w:sz w:val="20"/>
          <w:szCs w:val="20"/>
        </w:rPr>
        <w:t xml:space="preserve">1) </w:t>
      </w:r>
      <w:r w:rsidRPr="00DF434F">
        <w:rPr>
          <w:bCs/>
          <w:color w:val="000000"/>
          <w:sz w:val="20"/>
          <w:szCs w:val="20"/>
          <w:lang w:val="sr-Cyrl-RS"/>
        </w:rPr>
        <w:t>СТРУЧНО ПРОФЕСИОНАЛНИ ДОПРИНОС</w:t>
      </w:r>
    </w:p>
    <w:p w14:paraId="7FAEFEA1" w14:textId="77777777" w:rsidR="00DF434F" w:rsidRPr="00DF434F" w:rsidRDefault="00DF434F" w:rsidP="00DF434F">
      <w:pPr>
        <w:pBdr>
          <w:top w:val="nil"/>
          <w:left w:val="nil"/>
          <w:bottom w:val="nil"/>
          <w:right w:val="nil"/>
          <w:between w:val="nil"/>
        </w:pBdr>
        <w:tabs>
          <w:tab w:val="left" w:pos="360"/>
        </w:tabs>
        <w:jc w:val="both"/>
        <w:rPr>
          <w:b/>
          <w:bCs/>
          <w:color w:val="000000"/>
          <w:sz w:val="20"/>
          <w:szCs w:val="20"/>
        </w:rPr>
      </w:pPr>
      <w:proofErr w:type="spellStart"/>
      <w:r w:rsidRPr="00DF434F">
        <w:rPr>
          <w:b/>
          <w:bCs/>
          <w:i/>
          <w:color w:val="000000"/>
          <w:sz w:val="20"/>
          <w:szCs w:val="20"/>
        </w:rPr>
        <w:t>Ангажованост</w:t>
      </w:r>
      <w:proofErr w:type="spellEnd"/>
      <w:r w:rsidRPr="00DF434F">
        <w:rPr>
          <w:b/>
          <w:bCs/>
          <w:i/>
          <w:color w:val="000000"/>
          <w:sz w:val="20"/>
          <w:szCs w:val="20"/>
        </w:rPr>
        <w:t xml:space="preserve"> у </w:t>
      </w:r>
      <w:proofErr w:type="spellStart"/>
      <w:r w:rsidRPr="00DF434F">
        <w:rPr>
          <w:b/>
          <w:bCs/>
          <w:i/>
          <w:color w:val="000000"/>
          <w:sz w:val="20"/>
          <w:szCs w:val="20"/>
        </w:rPr>
        <w:t>спровођењу</w:t>
      </w:r>
      <w:proofErr w:type="spellEnd"/>
      <w:r w:rsidRPr="00DF434F">
        <w:rPr>
          <w:b/>
          <w:bCs/>
          <w:i/>
          <w:color w:val="000000"/>
          <w:sz w:val="20"/>
          <w:szCs w:val="20"/>
        </w:rPr>
        <w:t xml:space="preserve"> </w:t>
      </w:r>
      <w:proofErr w:type="spellStart"/>
      <w:r w:rsidRPr="00DF434F">
        <w:rPr>
          <w:b/>
          <w:bCs/>
          <w:i/>
          <w:color w:val="000000"/>
          <w:sz w:val="20"/>
          <w:szCs w:val="20"/>
        </w:rPr>
        <w:t>сложених</w:t>
      </w:r>
      <w:proofErr w:type="spellEnd"/>
      <w:r w:rsidRPr="00DF434F">
        <w:rPr>
          <w:b/>
          <w:bCs/>
          <w:i/>
          <w:color w:val="000000"/>
          <w:sz w:val="20"/>
          <w:szCs w:val="20"/>
        </w:rPr>
        <w:t xml:space="preserve"> </w:t>
      </w:r>
      <w:proofErr w:type="spellStart"/>
      <w:r w:rsidRPr="00DF434F">
        <w:rPr>
          <w:b/>
          <w:bCs/>
          <w:i/>
          <w:color w:val="000000"/>
          <w:sz w:val="20"/>
          <w:szCs w:val="20"/>
        </w:rPr>
        <w:t>дијагностичких</w:t>
      </w:r>
      <w:proofErr w:type="spellEnd"/>
      <w:r w:rsidRPr="00DF434F">
        <w:rPr>
          <w:b/>
          <w:bCs/>
          <w:i/>
          <w:color w:val="000000"/>
          <w:sz w:val="20"/>
          <w:szCs w:val="20"/>
        </w:rPr>
        <w:t xml:space="preserve">, </w:t>
      </w:r>
      <w:proofErr w:type="spellStart"/>
      <w:r w:rsidRPr="00DF434F">
        <w:rPr>
          <w:b/>
          <w:bCs/>
          <w:i/>
          <w:color w:val="000000"/>
          <w:sz w:val="20"/>
          <w:szCs w:val="20"/>
        </w:rPr>
        <w:t>терапијских</w:t>
      </w:r>
      <w:proofErr w:type="spellEnd"/>
      <w:r w:rsidRPr="00DF434F">
        <w:rPr>
          <w:b/>
          <w:bCs/>
          <w:i/>
          <w:color w:val="000000"/>
          <w:sz w:val="20"/>
          <w:szCs w:val="20"/>
        </w:rPr>
        <w:t xml:space="preserve"> и </w:t>
      </w:r>
      <w:proofErr w:type="spellStart"/>
      <w:r w:rsidRPr="00DF434F">
        <w:rPr>
          <w:b/>
          <w:bCs/>
          <w:i/>
          <w:color w:val="000000"/>
          <w:sz w:val="20"/>
          <w:szCs w:val="20"/>
        </w:rPr>
        <w:t>превентивних</w:t>
      </w:r>
      <w:proofErr w:type="spellEnd"/>
      <w:r w:rsidRPr="00DF434F">
        <w:rPr>
          <w:b/>
          <w:bCs/>
          <w:i/>
          <w:color w:val="000000"/>
          <w:sz w:val="20"/>
          <w:szCs w:val="20"/>
        </w:rPr>
        <w:t xml:space="preserve"> </w:t>
      </w:r>
      <w:proofErr w:type="spellStart"/>
      <w:r w:rsidRPr="00DF434F">
        <w:rPr>
          <w:b/>
          <w:bCs/>
          <w:i/>
          <w:color w:val="000000"/>
          <w:sz w:val="20"/>
          <w:szCs w:val="20"/>
        </w:rPr>
        <w:t>процедура</w:t>
      </w:r>
      <w:proofErr w:type="spellEnd"/>
      <w:r w:rsidRPr="00DF434F">
        <w:rPr>
          <w:b/>
          <w:bCs/>
          <w:color w:val="000000"/>
          <w:sz w:val="20"/>
          <w:szCs w:val="20"/>
        </w:rPr>
        <w:t>.</w:t>
      </w:r>
    </w:p>
    <w:p w14:paraId="776B553B" w14:textId="77777777" w:rsidR="00DF434F" w:rsidRPr="00DF434F" w:rsidRDefault="00DF434F" w:rsidP="00DF434F">
      <w:pPr>
        <w:pBdr>
          <w:top w:val="nil"/>
          <w:left w:val="nil"/>
          <w:bottom w:val="nil"/>
          <w:right w:val="nil"/>
          <w:between w:val="nil"/>
        </w:pBdr>
        <w:jc w:val="both"/>
        <w:rPr>
          <w:color w:val="000000"/>
          <w:sz w:val="20"/>
          <w:szCs w:val="20"/>
        </w:rPr>
      </w:pPr>
      <w:proofErr w:type="spellStart"/>
      <w:r w:rsidRPr="00DF434F">
        <w:rPr>
          <w:color w:val="000000"/>
          <w:sz w:val="20"/>
          <w:szCs w:val="20"/>
        </w:rPr>
        <w:t>Др</w:t>
      </w:r>
      <w:proofErr w:type="spellEnd"/>
      <w:r w:rsidRPr="00DF434F">
        <w:rPr>
          <w:color w:val="000000"/>
          <w:sz w:val="20"/>
          <w:szCs w:val="20"/>
        </w:rPr>
        <w:t xml:space="preserve"> </w:t>
      </w:r>
      <w:proofErr w:type="spellStart"/>
      <w:r w:rsidRPr="00DF434F">
        <w:rPr>
          <w:color w:val="000000"/>
          <w:sz w:val="20"/>
          <w:szCs w:val="20"/>
        </w:rPr>
        <w:t>Наташа</w:t>
      </w:r>
      <w:proofErr w:type="spellEnd"/>
      <w:r w:rsidRPr="00DF434F">
        <w:rPr>
          <w:color w:val="000000"/>
          <w:sz w:val="20"/>
          <w:szCs w:val="20"/>
        </w:rPr>
        <w:t xml:space="preserve"> </w:t>
      </w:r>
      <w:proofErr w:type="spellStart"/>
      <w:r w:rsidRPr="00DF434F">
        <w:rPr>
          <w:color w:val="000000"/>
          <w:sz w:val="20"/>
          <w:szCs w:val="20"/>
        </w:rPr>
        <w:t>Караџов</w:t>
      </w:r>
      <w:proofErr w:type="spellEnd"/>
      <w:r w:rsidRPr="00DF434F">
        <w:rPr>
          <w:color w:val="000000"/>
          <w:sz w:val="20"/>
          <w:szCs w:val="20"/>
        </w:rPr>
        <w:t xml:space="preserve"> </w:t>
      </w:r>
      <w:proofErr w:type="spellStart"/>
      <w:r w:rsidRPr="00DF434F">
        <w:rPr>
          <w:color w:val="000000"/>
          <w:sz w:val="20"/>
          <w:szCs w:val="20"/>
        </w:rPr>
        <w:t>Орлић</w:t>
      </w:r>
      <w:proofErr w:type="spellEnd"/>
      <w:r w:rsidRPr="00DF434F">
        <w:rPr>
          <w:color w:val="000000"/>
          <w:sz w:val="20"/>
          <w:szCs w:val="20"/>
        </w:rPr>
        <w:t xml:space="preserve"> je </w:t>
      </w:r>
      <w:proofErr w:type="spellStart"/>
      <w:r w:rsidRPr="00DF434F">
        <w:rPr>
          <w:color w:val="000000"/>
          <w:sz w:val="20"/>
          <w:szCs w:val="20"/>
        </w:rPr>
        <w:t>запослена</w:t>
      </w:r>
      <w:proofErr w:type="spellEnd"/>
      <w:r w:rsidRPr="00DF434F">
        <w:rPr>
          <w:color w:val="000000"/>
          <w:sz w:val="20"/>
          <w:szCs w:val="20"/>
        </w:rPr>
        <w:t xml:space="preserve"> </w:t>
      </w:r>
      <w:proofErr w:type="spellStart"/>
      <w:r w:rsidRPr="00DF434F">
        <w:rPr>
          <w:color w:val="000000"/>
          <w:sz w:val="20"/>
          <w:szCs w:val="20"/>
        </w:rPr>
        <w:t>на</w:t>
      </w:r>
      <w:proofErr w:type="spellEnd"/>
      <w:r w:rsidRPr="00DF434F">
        <w:rPr>
          <w:color w:val="000000"/>
          <w:sz w:val="20"/>
          <w:szCs w:val="20"/>
        </w:rPr>
        <w:t xml:space="preserve"> </w:t>
      </w:r>
      <w:proofErr w:type="spellStart"/>
      <w:r w:rsidRPr="00DF434F">
        <w:rPr>
          <w:color w:val="000000"/>
          <w:sz w:val="20"/>
          <w:szCs w:val="20"/>
        </w:rPr>
        <w:t>Гинеколошко-акушерској</w:t>
      </w:r>
      <w:proofErr w:type="spellEnd"/>
      <w:r w:rsidRPr="00DF434F">
        <w:rPr>
          <w:color w:val="000000"/>
          <w:sz w:val="20"/>
          <w:szCs w:val="20"/>
        </w:rPr>
        <w:t xml:space="preserve"> </w:t>
      </w:r>
      <w:proofErr w:type="spellStart"/>
      <w:r w:rsidRPr="00DF434F">
        <w:rPr>
          <w:color w:val="000000"/>
          <w:sz w:val="20"/>
          <w:szCs w:val="20"/>
        </w:rPr>
        <w:t>клиници</w:t>
      </w:r>
      <w:proofErr w:type="spellEnd"/>
      <w:r w:rsidRPr="00DF434F">
        <w:rPr>
          <w:color w:val="000000"/>
          <w:sz w:val="20"/>
          <w:szCs w:val="20"/>
        </w:rPr>
        <w:t xml:space="preserve"> „</w:t>
      </w:r>
      <w:proofErr w:type="spellStart"/>
      <w:r w:rsidRPr="00DF434F">
        <w:rPr>
          <w:color w:val="000000"/>
          <w:sz w:val="20"/>
          <w:szCs w:val="20"/>
        </w:rPr>
        <w:t>Народни</w:t>
      </w:r>
      <w:proofErr w:type="spellEnd"/>
      <w:r w:rsidRPr="00DF434F">
        <w:rPr>
          <w:color w:val="000000"/>
          <w:sz w:val="20"/>
          <w:szCs w:val="20"/>
        </w:rPr>
        <w:t xml:space="preserve"> </w:t>
      </w:r>
      <w:proofErr w:type="spellStart"/>
      <w:proofErr w:type="gramStart"/>
      <w:r w:rsidRPr="00DF434F">
        <w:rPr>
          <w:color w:val="000000"/>
          <w:sz w:val="20"/>
          <w:szCs w:val="20"/>
        </w:rPr>
        <w:t>фронт“</w:t>
      </w:r>
      <w:proofErr w:type="gramEnd"/>
      <w:r w:rsidRPr="00DF434F">
        <w:rPr>
          <w:color w:val="000000"/>
          <w:sz w:val="20"/>
          <w:szCs w:val="20"/>
        </w:rPr>
        <w:t>где</w:t>
      </w:r>
      <w:proofErr w:type="spellEnd"/>
      <w:r w:rsidRPr="00DF434F">
        <w:rPr>
          <w:color w:val="000000"/>
          <w:sz w:val="20"/>
          <w:szCs w:val="20"/>
        </w:rPr>
        <w:t xml:space="preserve"> </w:t>
      </w:r>
      <w:proofErr w:type="spellStart"/>
      <w:r w:rsidRPr="00DF434F">
        <w:rPr>
          <w:color w:val="000000"/>
          <w:sz w:val="20"/>
          <w:szCs w:val="20"/>
        </w:rPr>
        <w:t>обавља</w:t>
      </w:r>
      <w:proofErr w:type="spellEnd"/>
      <w:r w:rsidRPr="00DF434F">
        <w:rPr>
          <w:color w:val="000000"/>
          <w:sz w:val="20"/>
          <w:szCs w:val="20"/>
        </w:rPr>
        <w:t xml:space="preserve"> </w:t>
      </w:r>
      <w:proofErr w:type="spellStart"/>
      <w:r w:rsidRPr="00DF434F">
        <w:rPr>
          <w:color w:val="000000"/>
          <w:sz w:val="20"/>
          <w:szCs w:val="20"/>
        </w:rPr>
        <w:t>најодговорније</w:t>
      </w:r>
      <w:proofErr w:type="spellEnd"/>
      <w:r w:rsidRPr="00DF434F">
        <w:rPr>
          <w:color w:val="000000"/>
          <w:sz w:val="20"/>
          <w:szCs w:val="20"/>
        </w:rPr>
        <w:t xml:space="preserve"> </w:t>
      </w:r>
      <w:proofErr w:type="spellStart"/>
      <w:r w:rsidRPr="00DF434F">
        <w:rPr>
          <w:color w:val="000000"/>
          <w:sz w:val="20"/>
          <w:szCs w:val="20"/>
        </w:rPr>
        <w:t>послове</w:t>
      </w:r>
      <w:proofErr w:type="spellEnd"/>
      <w:r w:rsidRPr="00DF434F">
        <w:rPr>
          <w:color w:val="000000"/>
          <w:sz w:val="20"/>
          <w:szCs w:val="20"/>
        </w:rPr>
        <w:t xml:space="preserve">. У </w:t>
      </w:r>
      <w:proofErr w:type="spellStart"/>
      <w:r w:rsidRPr="00DF434F">
        <w:rPr>
          <w:color w:val="000000"/>
          <w:sz w:val="20"/>
          <w:szCs w:val="20"/>
        </w:rPr>
        <w:t>периоду</w:t>
      </w:r>
      <w:proofErr w:type="spellEnd"/>
      <w:r w:rsidRPr="00DF434F">
        <w:rPr>
          <w:color w:val="000000"/>
          <w:sz w:val="20"/>
          <w:szCs w:val="20"/>
        </w:rPr>
        <w:t xml:space="preserve"> од 21.11.2022-27.07.2023.  </w:t>
      </w:r>
      <w:proofErr w:type="spellStart"/>
      <w:r w:rsidRPr="00DF434F">
        <w:rPr>
          <w:color w:val="000000"/>
          <w:sz w:val="20"/>
          <w:szCs w:val="20"/>
        </w:rPr>
        <w:t>обављала</w:t>
      </w:r>
      <w:proofErr w:type="spellEnd"/>
      <w:r w:rsidRPr="00DF434F">
        <w:rPr>
          <w:color w:val="000000"/>
          <w:sz w:val="20"/>
          <w:szCs w:val="20"/>
        </w:rPr>
        <w:t xml:space="preserve"> </w:t>
      </w:r>
      <w:proofErr w:type="spellStart"/>
      <w:r w:rsidRPr="00DF434F">
        <w:rPr>
          <w:color w:val="000000"/>
          <w:sz w:val="20"/>
          <w:szCs w:val="20"/>
        </w:rPr>
        <w:t>функцију</w:t>
      </w:r>
      <w:proofErr w:type="spellEnd"/>
      <w:r w:rsidRPr="00DF434F">
        <w:rPr>
          <w:color w:val="000000"/>
          <w:sz w:val="20"/>
          <w:szCs w:val="20"/>
        </w:rPr>
        <w:t xml:space="preserve"> </w:t>
      </w:r>
      <w:proofErr w:type="spellStart"/>
      <w:r w:rsidRPr="00DF434F">
        <w:rPr>
          <w:color w:val="000000"/>
          <w:sz w:val="20"/>
          <w:szCs w:val="20"/>
        </w:rPr>
        <w:t>начелника</w:t>
      </w:r>
      <w:proofErr w:type="spellEnd"/>
      <w:r w:rsidRPr="00DF434F">
        <w:rPr>
          <w:color w:val="000000"/>
          <w:sz w:val="20"/>
          <w:szCs w:val="20"/>
        </w:rPr>
        <w:t xml:space="preserve"> Covid </w:t>
      </w:r>
      <w:proofErr w:type="spellStart"/>
      <w:r w:rsidRPr="00DF434F">
        <w:rPr>
          <w:color w:val="000000"/>
          <w:sz w:val="20"/>
          <w:szCs w:val="20"/>
        </w:rPr>
        <w:t>одељења</w:t>
      </w:r>
      <w:proofErr w:type="spellEnd"/>
      <w:r w:rsidRPr="00DF434F">
        <w:rPr>
          <w:color w:val="000000"/>
          <w:sz w:val="20"/>
          <w:szCs w:val="20"/>
        </w:rPr>
        <w:t xml:space="preserve">, </w:t>
      </w:r>
      <w:proofErr w:type="spellStart"/>
      <w:r w:rsidRPr="00DF434F">
        <w:rPr>
          <w:color w:val="000000"/>
          <w:sz w:val="20"/>
          <w:szCs w:val="20"/>
        </w:rPr>
        <w:t>организовала</w:t>
      </w:r>
      <w:proofErr w:type="spellEnd"/>
      <w:r w:rsidRPr="00DF434F">
        <w:rPr>
          <w:color w:val="000000"/>
          <w:sz w:val="20"/>
          <w:szCs w:val="20"/>
        </w:rPr>
        <w:t xml:space="preserve"> </w:t>
      </w:r>
      <w:proofErr w:type="spellStart"/>
      <w:r w:rsidRPr="00DF434F">
        <w:rPr>
          <w:color w:val="000000"/>
          <w:sz w:val="20"/>
          <w:szCs w:val="20"/>
        </w:rPr>
        <w:t>редован</w:t>
      </w:r>
      <w:proofErr w:type="spellEnd"/>
      <w:r w:rsidRPr="00DF434F">
        <w:rPr>
          <w:color w:val="000000"/>
          <w:sz w:val="20"/>
          <w:szCs w:val="20"/>
        </w:rPr>
        <w:t xml:space="preserve"> </w:t>
      </w:r>
      <w:proofErr w:type="spellStart"/>
      <w:r w:rsidRPr="00DF434F">
        <w:rPr>
          <w:color w:val="000000"/>
          <w:sz w:val="20"/>
          <w:szCs w:val="20"/>
        </w:rPr>
        <w:t>рад</w:t>
      </w:r>
      <w:proofErr w:type="spellEnd"/>
      <w:r w:rsidRPr="00DF434F">
        <w:rPr>
          <w:color w:val="000000"/>
          <w:sz w:val="20"/>
          <w:szCs w:val="20"/>
        </w:rPr>
        <w:t xml:space="preserve"> </w:t>
      </w:r>
      <w:proofErr w:type="spellStart"/>
      <w:r w:rsidRPr="00DF434F">
        <w:rPr>
          <w:color w:val="000000"/>
          <w:sz w:val="20"/>
          <w:szCs w:val="20"/>
        </w:rPr>
        <w:t>као</w:t>
      </w:r>
      <w:proofErr w:type="spellEnd"/>
      <w:r w:rsidRPr="00DF434F">
        <w:rPr>
          <w:color w:val="000000"/>
          <w:sz w:val="20"/>
          <w:szCs w:val="20"/>
        </w:rPr>
        <w:t xml:space="preserve"> и </w:t>
      </w:r>
      <w:proofErr w:type="spellStart"/>
      <w:r w:rsidRPr="00DF434F">
        <w:rPr>
          <w:color w:val="000000"/>
          <w:sz w:val="20"/>
          <w:szCs w:val="20"/>
        </w:rPr>
        <w:t>дежурства</w:t>
      </w:r>
      <w:proofErr w:type="spellEnd"/>
      <w:r w:rsidRPr="00DF434F">
        <w:rPr>
          <w:color w:val="000000"/>
          <w:sz w:val="20"/>
          <w:szCs w:val="20"/>
        </w:rPr>
        <w:t xml:space="preserve"> у </w:t>
      </w:r>
      <w:proofErr w:type="spellStart"/>
      <w:r w:rsidRPr="00DF434F">
        <w:rPr>
          <w:color w:val="000000"/>
          <w:sz w:val="20"/>
          <w:szCs w:val="20"/>
        </w:rPr>
        <w:t>условима</w:t>
      </w:r>
      <w:proofErr w:type="spellEnd"/>
      <w:r w:rsidRPr="00DF434F">
        <w:rPr>
          <w:color w:val="000000"/>
          <w:sz w:val="20"/>
          <w:szCs w:val="20"/>
        </w:rPr>
        <w:t xml:space="preserve"> </w:t>
      </w:r>
      <w:proofErr w:type="spellStart"/>
      <w:r w:rsidRPr="00DF434F">
        <w:rPr>
          <w:color w:val="000000"/>
          <w:sz w:val="20"/>
          <w:szCs w:val="20"/>
        </w:rPr>
        <w:t>пандемије</w:t>
      </w:r>
      <w:proofErr w:type="spellEnd"/>
      <w:r w:rsidRPr="00DF434F">
        <w:rPr>
          <w:color w:val="000000"/>
          <w:sz w:val="20"/>
          <w:szCs w:val="20"/>
        </w:rPr>
        <w:t xml:space="preserve"> SARS-</w:t>
      </w:r>
      <w:proofErr w:type="spellStart"/>
      <w:r w:rsidRPr="00DF434F">
        <w:rPr>
          <w:color w:val="000000"/>
          <w:sz w:val="20"/>
          <w:szCs w:val="20"/>
        </w:rPr>
        <w:t>CoV</w:t>
      </w:r>
      <w:proofErr w:type="spellEnd"/>
      <w:r w:rsidRPr="00DF434F">
        <w:rPr>
          <w:color w:val="000000"/>
          <w:sz w:val="20"/>
          <w:szCs w:val="20"/>
        </w:rPr>
        <w:t xml:space="preserve"> 19 </w:t>
      </w:r>
      <w:proofErr w:type="spellStart"/>
      <w:r w:rsidRPr="00DF434F">
        <w:rPr>
          <w:color w:val="000000"/>
          <w:sz w:val="20"/>
          <w:szCs w:val="20"/>
        </w:rPr>
        <w:t>инфекције</w:t>
      </w:r>
      <w:proofErr w:type="spellEnd"/>
      <w:r w:rsidRPr="00DF434F">
        <w:rPr>
          <w:color w:val="000000"/>
          <w:sz w:val="20"/>
          <w:szCs w:val="20"/>
        </w:rPr>
        <w:t xml:space="preserve">. </w:t>
      </w:r>
    </w:p>
    <w:p w14:paraId="6BB1A441" w14:textId="77777777" w:rsidR="00DF434F" w:rsidRPr="00DF434F" w:rsidRDefault="00DF434F" w:rsidP="00DF434F">
      <w:pPr>
        <w:pBdr>
          <w:top w:val="nil"/>
          <w:left w:val="nil"/>
          <w:bottom w:val="nil"/>
          <w:right w:val="nil"/>
          <w:between w:val="nil"/>
        </w:pBdr>
        <w:jc w:val="both"/>
        <w:rPr>
          <w:color w:val="000000"/>
          <w:sz w:val="20"/>
          <w:szCs w:val="20"/>
        </w:rPr>
      </w:pPr>
      <w:proofErr w:type="spellStart"/>
      <w:r w:rsidRPr="00DF434F">
        <w:rPr>
          <w:color w:val="000000"/>
          <w:sz w:val="20"/>
          <w:szCs w:val="20"/>
        </w:rPr>
        <w:t>Тренутно</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начелник</w:t>
      </w:r>
      <w:proofErr w:type="spellEnd"/>
      <w:r w:rsidRPr="00DF434F">
        <w:rPr>
          <w:color w:val="000000"/>
          <w:sz w:val="20"/>
          <w:szCs w:val="20"/>
        </w:rPr>
        <w:t xml:space="preserve"> </w:t>
      </w:r>
      <w:proofErr w:type="spellStart"/>
      <w:r w:rsidRPr="00DF434F">
        <w:rPr>
          <w:color w:val="000000"/>
          <w:sz w:val="20"/>
          <w:szCs w:val="20"/>
        </w:rPr>
        <w:t>одељења</w:t>
      </w:r>
      <w:proofErr w:type="spellEnd"/>
      <w:r w:rsidRPr="00DF434F">
        <w:rPr>
          <w:color w:val="000000"/>
          <w:sz w:val="20"/>
          <w:szCs w:val="20"/>
        </w:rPr>
        <w:t xml:space="preserve"> </w:t>
      </w:r>
      <w:proofErr w:type="spellStart"/>
      <w:r w:rsidRPr="00DF434F">
        <w:rPr>
          <w:color w:val="000000"/>
          <w:sz w:val="20"/>
          <w:szCs w:val="20"/>
        </w:rPr>
        <w:t>Високоризичне</w:t>
      </w:r>
      <w:proofErr w:type="spellEnd"/>
      <w:r w:rsidRPr="00DF434F">
        <w:rPr>
          <w:color w:val="000000"/>
          <w:sz w:val="20"/>
          <w:szCs w:val="20"/>
        </w:rPr>
        <w:t xml:space="preserve"> </w:t>
      </w:r>
      <w:proofErr w:type="spellStart"/>
      <w:r w:rsidRPr="00DF434F">
        <w:rPr>
          <w:color w:val="000000"/>
          <w:sz w:val="20"/>
          <w:szCs w:val="20"/>
        </w:rPr>
        <w:t>трудноће</w:t>
      </w:r>
      <w:proofErr w:type="spellEnd"/>
      <w:r w:rsidRPr="00DF434F">
        <w:rPr>
          <w:color w:val="000000"/>
          <w:sz w:val="20"/>
          <w:szCs w:val="20"/>
        </w:rPr>
        <w:t xml:space="preserve"> 1, </w:t>
      </w:r>
      <w:proofErr w:type="spellStart"/>
      <w:r w:rsidRPr="00DF434F">
        <w:rPr>
          <w:color w:val="000000"/>
          <w:sz w:val="20"/>
          <w:szCs w:val="20"/>
        </w:rPr>
        <w:t>активно</w:t>
      </w:r>
      <w:proofErr w:type="spellEnd"/>
      <w:r w:rsidRPr="00DF434F">
        <w:rPr>
          <w:color w:val="000000"/>
          <w:sz w:val="20"/>
          <w:szCs w:val="20"/>
        </w:rPr>
        <w:t xml:space="preserve"> </w:t>
      </w:r>
      <w:proofErr w:type="spellStart"/>
      <w:r w:rsidRPr="00DF434F">
        <w:rPr>
          <w:color w:val="000000"/>
          <w:sz w:val="20"/>
          <w:szCs w:val="20"/>
        </w:rPr>
        <w:t>учествује</w:t>
      </w:r>
      <w:proofErr w:type="spellEnd"/>
      <w:r w:rsidRPr="00DF434F">
        <w:rPr>
          <w:color w:val="000000"/>
          <w:sz w:val="20"/>
          <w:szCs w:val="20"/>
        </w:rPr>
        <w:t xml:space="preserve"> у </w:t>
      </w:r>
      <w:proofErr w:type="spellStart"/>
      <w:r w:rsidRPr="00DF434F">
        <w:rPr>
          <w:color w:val="000000"/>
          <w:sz w:val="20"/>
          <w:szCs w:val="20"/>
        </w:rPr>
        <w:t>организацији</w:t>
      </w:r>
      <w:proofErr w:type="spellEnd"/>
      <w:r w:rsidRPr="00DF434F">
        <w:rPr>
          <w:color w:val="000000"/>
          <w:sz w:val="20"/>
          <w:szCs w:val="20"/>
        </w:rPr>
        <w:t xml:space="preserve"> </w:t>
      </w:r>
      <w:proofErr w:type="spellStart"/>
      <w:r w:rsidRPr="00DF434F">
        <w:rPr>
          <w:color w:val="000000"/>
          <w:sz w:val="20"/>
          <w:szCs w:val="20"/>
        </w:rPr>
        <w:t>рада</w:t>
      </w:r>
      <w:proofErr w:type="spellEnd"/>
      <w:r w:rsidRPr="00DF434F">
        <w:rPr>
          <w:color w:val="000000"/>
          <w:sz w:val="20"/>
          <w:szCs w:val="20"/>
        </w:rPr>
        <w:t xml:space="preserve"> </w:t>
      </w:r>
      <w:proofErr w:type="spellStart"/>
      <w:proofErr w:type="gramStart"/>
      <w:r w:rsidRPr="00DF434F">
        <w:rPr>
          <w:color w:val="000000"/>
          <w:sz w:val="20"/>
          <w:szCs w:val="20"/>
        </w:rPr>
        <w:t>одељења</w:t>
      </w:r>
      <w:proofErr w:type="spellEnd"/>
      <w:r w:rsidRPr="00DF434F">
        <w:rPr>
          <w:color w:val="000000"/>
          <w:sz w:val="20"/>
          <w:szCs w:val="20"/>
        </w:rPr>
        <w:t xml:space="preserve">,  </w:t>
      </w:r>
      <w:proofErr w:type="spellStart"/>
      <w:r w:rsidRPr="00DF434F">
        <w:rPr>
          <w:color w:val="000000"/>
          <w:sz w:val="20"/>
          <w:szCs w:val="20"/>
        </w:rPr>
        <w:t>рада</w:t>
      </w:r>
      <w:proofErr w:type="spellEnd"/>
      <w:proofErr w:type="gramEnd"/>
      <w:r w:rsidRPr="00DF434F">
        <w:rPr>
          <w:color w:val="000000"/>
          <w:sz w:val="20"/>
          <w:szCs w:val="20"/>
        </w:rPr>
        <w:t xml:space="preserve"> </w:t>
      </w:r>
      <w:proofErr w:type="spellStart"/>
      <w:r w:rsidRPr="00DF434F">
        <w:rPr>
          <w:color w:val="000000"/>
          <w:sz w:val="20"/>
          <w:szCs w:val="20"/>
        </w:rPr>
        <w:t>Генетичког</w:t>
      </w:r>
      <w:proofErr w:type="spellEnd"/>
      <w:r w:rsidRPr="00DF434F">
        <w:rPr>
          <w:color w:val="000000"/>
          <w:sz w:val="20"/>
          <w:szCs w:val="20"/>
        </w:rPr>
        <w:t xml:space="preserve"> </w:t>
      </w:r>
      <w:proofErr w:type="spellStart"/>
      <w:r w:rsidRPr="00DF434F">
        <w:rPr>
          <w:color w:val="000000"/>
          <w:sz w:val="20"/>
          <w:szCs w:val="20"/>
        </w:rPr>
        <w:t>саветовалишта</w:t>
      </w:r>
      <w:proofErr w:type="spellEnd"/>
      <w:r w:rsidRPr="00DF434F">
        <w:rPr>
          <w:color w:val="000000"/>
          <w:sz w:val="20"/>
          <w:szCs w:val="20"/>
        </w:rPr>
        <w:t xml:space="preserve"> и </w:t>
      </w:r>
      <w:proofErr w:type="spellStart"/>
      <w:r w:rsidRPr="00DF434F">
        <w:rPr>
          <w:color w:val="000000"/>
          <w:sz w:val="20"/>
          <w:szCs w:val="20"/>
        </w:rPr>
        <w:t>Конзилијума</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феталне</w:t>
      </w:r>
      <w:proofErr w:type="spellEnd"/>
      <w:r w:rsidRPr="00DF434F">
        <w:rPr>
          <w:color w:val="000000"/>
          <w:sz w:val="20"/>
          <w:szCs w:val="20"/>
        </w:rPr>
        <w:t xml:space="preserve"> </w:t>
      </w:r>
      <w:proofErr w:type="spellStart"/>
      <w:r w:rsidRPr="00DF434F">
        <w:rPr>
          <w:color w:val="000000"/>
          <w:sz w:val="20"/>
          <w:szCs w:val="20"/>
        </w:rPr>
        <w:t>аномалије</w:t>
      </w:r>
      <w:proofErr w:type="spellEnd"/>
      <w:r w:rsidRPr="00DF434F">
        <w:rPr>
          <w:color w:val="000000"/>
          <w:sz w:val="20"/>
          <w:szCs w:val="20"/>
        </w:rPr>
        <w:t xml:space="preserve">, </w:t>
      </w:r>
      <w:proofErr w:type="spellStart"/>
      <w:r w:rsidRPr="00DF434F">
        <w:rPr>
          <w:color w:val="000000"/>
          <w:sz w:val="20"/>
          <w:szCs w:val="20"/>
        </w:rPr>
        <w:t>увођењу</w:t>
      </w:r>
      <w:proofErr w:type="spellEnd"/>
      <w:r w:rsidRPr="00DF434F">
        <w:rPr>
          <w:color w:val="000000"/>
          <w:sz w:val="20"/>
          <w:szCs w:val="20"/>
        </w:rPr>
        <w:t xml:space="preserve"> </w:t>
      </w:r>
      <w:proofErr w:type="spellStart"/>
      <w:r w:rsidRPr="00DF434F">
        <w:rPr>
          <w:color w:val="000000"/>
          <w:sz w:val="20"/>
          <w:szCs w:val="20"/>
        </w:rPr>
        <w:t>протокола</w:t>
      </w:r>
      <w:proofErr w:type="spellEnd"/>
      <w:r w:rsidRPr="00DF434F">
        <w:rPr>
          <w:color w:val="000000"/>
          <w:sz w:val="20"/>
          <w:szCs w:val="20"/>
        </w:rPr>
        <w:t xml:space="preserve"> </w:t>
      </w:r>
      <w:proofErr w:type="spellStart"/>
      <w:r w:rsidRPr="00DF434F">
        <w:rPr>
          <w:color w:val="000000"/>
          <w:sz w:val="20"/>
          <w:szCs w:val="20"/>
        </w:rPr>
        <w:t>рада</w:t>
      </w:r>
      <w:proofErr w:type="spellEnd"/>
      <w:r w:rsidRPr="00DF434F">
        <w:rPr>
          <w:color w:val="000000"/>
          <w:sz w:val="20"/>
          <w:szCs w:val="20"/>
        </w:rPr>
        <w:t xml:space="preserve"> у </w:t>
      </w:r>
      <w:proofErr w:type="spellStart"/>
      <w:r w:rsidRPr="00DF434F">
        <w:rPr>
          <w:color w:val="000000"/>
          <w:sz w:val="20"/>
          <w:szCs w:val="20"/>
        </w:rPr>
        <w:t>дијагностиковању</w:t>
      </w:r>
      <w:proofErr w:type="spellEnd"/>
      <w:r w:rsidRPr="00DF434F">
        <w:rPr>
          <w:color w:val="000000"/>
          <w:sz w:val="20"/>
          <w:szCs w:val="20"/>
        </w:rPr>
        <w:t xml:space="preserve"> </w:t>
      </w:r>
      <w:proofErr w:type="spellStart"/>
      <w:r w:rsidRPr="00DF434F">
        <w:rPr>
          <w:color w:val="000000"/>
          <w:sz w:val="20"/>
          <w:szCs w:val="20"/>
        </w:rPr>
        <w:t>конгениталних</w:t>
      </w:r>
      <w:proofErr w:type="spellEnd"/>
      <w:r w:rsidRPr="00DF434F">
        <w:rPr>
          <w:color w:val="000000"/>
          <w:sz w:val="20"/>
          <w:szCs w:val="20"/>
        </w:rPr>
        <w:t xml:space="preserve"> </w:t>
      </w:r>
      <w:proofErr w:type="spellStart"/>
      <w:r w:rsidRPr="00DF434F">
        <w:rPr>
          <w:color w:val="000000"/>
          <w:sz w:val="20"/>
          <w:szCs w:val="20"/>
        </w:rPr>
        <w:t>аномалија</w:t>
      </w:r>
      <w:proofErr w:type="spellEnd"/>
      <w:r w:rsidRPr="00DF434F">
        <w:rPr>
          <w:color w:val="000000"/>
          <w:sz w:val="20"/>
          <w:szCs w:val="20"/>
        </w:rPr>
        <w:t xml:space="preserve"> </w:t>
      </w:r>
      <w:proofErr w:type="spellStart"/>
      <w:r w:rsidRPr="00DF434F">
        <w:rPr>
          <w:color w:val="000000"/>
          <w:sz w:val="20"/>
          <w:szCs w:val="20"/>
        </w:rPr>
        <w:t>плода</w:t>
      </w:r>
      <w:proofErr w:type="spellEnd"/>
      <w:r w:rsidRPr="00DF434F">
        <w:rPr>
          <w:color w:val="000000"/>
          <w:sz w:val="20"/>
          <w:szCs w:val="20"/>
        </w:rPr>
        <w:t xml:space="preserve"> и </w:t>
      </w:r>
      <w:proofErr w:type="spellStart"/>
      <w:r w:rsidRPr="00DF434F">
        <w:rPr>
          <w:color w:val="000000"/>
          <w:sz w:val="20"/>
          <w:szCs w:val="20"/>
        </w:rPr>
        <w:t>третману</w:t>
      </w:r>
      <w:proofErr w:type="spellEnd"/>
      <w:r w:rsidRPr="00DF434F">
        <w:rPr>
          <w:color w:val="000000"/>
          <w:sz w:val="20"/>
          <w:szCs w:val="20"/>
        </w:rPr>
        <w:t xml:space="preserve"> </w:t>
      </w:r>
      <w:proofErr w:type="spellStart"/>
      <w:r w:rsidRPr="00DF434F">
        <w:rPr>
          <w:color w:val="000000"/>
          <w:sz w:val="20"/>
          <w:szCs w:val="20"/>
        </w:rPr>
        <w:t>пацијената</w:t>
      </w:r>
      <w:proofErr w:type="spellEnd"/>
      <w:r w:rsidRPr="00DF434F">
        <w:rPr>
          <w:color w:val="000000"/>
          <w:sz w:val="20"/>
          <w:szCs w:val="20"/>
        </w:rPr>
        <w:t xml:space="preserve"> </w:t>
      </w:r>
      <w:proofErr w:type="spellStart"/>
      <w:r w:rsidRPr="00DF434F">
        <w:rPr>
          <w:color w:val="000000"/>
          <w:sz w:val="20"/>
          <w:szCs w:val="20"/>
        </w:rPr>
        <w:t>са</w:t>
      </w:r>
      <w:proofErr w:type="spellEnd"/>
      <w:r w:rsidRPr="00DF434F">
        <w:rPr>
          <w:color w:val="000000"/>
          <w:sz w:val="20"/>
          <w:szCs w:val="20"/>
        </w:rPr>
        <w:t xml:space="preserve"> </w:t>
      </w:r>
      <w:proofErr w:type="spellStart"/>
      <w:r w:rsidRPr="00DF434F">
        <w:rPr>
          <w:color w:val="000000"/>
          <w:sz w:val="20"/>
          <w:szCs w:val="20"/>
        </w:rPr>
        <w:t>високоризичним</w:t>
      </w:r>
      <w:proofErr w:type="spellEnd"/>
      <w:r w:rsidRPr="00DF434F">
        <w:rPr>
          <w:color w:val="000000"/>
          <w:sz w:val="20"/>
          <w:szCs w:val="20"/>
        </w:rPr>
        <w:t xml:space="preserve"> </w:t>
      </w:r>
      <w:proofErr w:type="spellStart"/>
      <w:r w:rsidRPr="00DF434F">
        <w:rPr>
          <w:color w:val="000000"/>
          <w:sz w:val="20"/>
          <w:szCs w:val="20"/>
        </w:rPr>
        <w:t>трудноћама</w:t>
      </w:r>
      <w:proofErr w:type="spellEnd"/>
      <w:r w:rsidRPr="00DF434F">
        <w:rPr>
          <w:color w:val="000000"/>
          <w:sz w:val="20"/>
          <w:szCs w:val="20"/>
        </w:rPr>
        <w:t xml:space="preserve">. </w:t>
      </w:r>
      <w:proofErr w:type="spellStart"/>
      <w:r w:rsidRPr="00DF434F">
        <w:rPr>
          <w:color w:val="000000"/>
          <w:sz w:val="20"/>
          <w:szCs w:val="20"/>
        </w:rPr>
        <w:t>Током</w:t>
      </w:r>
      <w:proofErr w:type="spellEnd"/>
      <w:r w:rsidRPr="00DF434F">
        <w:rPr>
          <w:color w:val="000000"/>
          <w:sz w:val="20"/>
          <w:szCs w:val="20"/>
        </w:rPr>
        <w:t xml:space="preserve"> </w:t>
      </w:r>
      <w:proofErr w:type="spellStart"/>
      <w:r w:rsidRPr="00DF434F">
        <w:rPr>
          <w:color w:val="000000"/>
          <w:sz w:val="20"/>
          <w:szCs w:val="20"/>
        </w:rPr>
        <w:t>дежурства</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главни</w:t>
      </w:r>
      <w:proofErr w:type="spellEnd"/>
      <w:r w:rsidRPr="00DF434F">
        <w:rPr>
          <w:color w:val="000000"/>
          <w:sz w:val="20"/>
          <w:szCs w:val="20"/>
        </w:rPr>
        <w:t xml:space="preserve"> </w:t>
      </w:r>
      <w:proofErr w:type="spellStart"/>
      <w:r w:rsidRPr="00DF434F">
        <w:rPr>
          <w:color w:val="000000"/>
          <w:sz w:val="20"/>
          <w:szCs w:val="20"/>
        </w:rPr>
        <w:t>дежурни</w:t>
      </w:r>
      <w:proofErr w:type="spellEnd"/>
      <w:r w:rsidRPr="00DF434F">
        <w:rPr>
          <w:color w:val="000000"/>
          <w:sz w:val="20"/>
          <w:szCs w:val="20"/>
        </w:rPr>
        <w:t xml:space="preserve"> </w:t>
      </w:r>
      <w:proofErr w:type="spellStart"/>
      <w:r w:rsidRPr="00DF434F">
        <w:rPr>
          <w:color w:val="000000"/>
          <w:sz w:val="20"/>
          <w:szCs w:val="20"/>
        </w:rPr>
        <w:t>лекар</w:t>
      </w:r>
      <w:proofErr w:type="spellEnd"/>
      <w:r w:rsidRPr="00DF434F">
        <w:rPr>
          <w:color w:val="000000"/>
          <w:sz w:val="20"/>
          <w:szCs w:val="20"/>
        </w:rPr>
        <w:t xml:space="preserve"> </w:t>
      </w:r>
      <w:proofErr w:type="spellStart"/>
      <w:r w:rsidRPr="00DF434F">
        <w:rPr>
          <w:color w:val="000000"/>
          <w:sz w:val="20"/>
          <w:szCs w:val="20"/>
        </w:rPr>
        <w:t>који</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одговоран</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рад</w:t>
      </w:r>
      <w:proofErr w:type="spellEnd"/>
      <w:r w:rsidRPr="00DF434F">
        <w:rPr>
          <w:color w:val="000000"/>
          <w:sz w:val="20"/>
          <w:szCs w:val="20"/>
        </w:rPr>
        <w:t xml:space="preserve"> </w:t>
      </w:r>
      <w:proofErr w:type="spellStart"/>
      <w:r w:rsidRPr="00DF434F">
        <w:rPr>
          <w:color w:val="000000"/>
          <w:sz w:val="20"/>
          <w:szCs w:val="20"/>
        </w:rPr>
        <w:t>целе</w:t>
      </w:r>
      <w:proofErr w:type="spellEnd"/>
      <w:r w:rsidRPr="00DF434F">
        <w:rPr>
          <w:color w:val="000000"/>
          <w:sz w:val="20"/>
          <w:szCs w:val="20"/>
        </w:rPr>
        <w:t xml:space="preserve"> </w:t>
      </w:r>
      <w:proofErr w:type="spellStart"/>
      <w:r w:rsidRPr="00DF434F">
        <w:rPr>
          <w:color w:val="000000"/>
          <w:sz w:val="20"/>
          <w:szCs w:val="20"/>
        </w:rPr>
        <w:t>дежурне</w:t>
      </w:r>
      <w:proofErr w:type="spellEnd"/>
      <w:r w:rsidRPr="00DF434F">
        <w:rPr>
          <w:color w:val="000000"/>
          <w:sz w:val="20"/>
          <w:szCs w:val="20"/>
        </w:rPr>
        <w:t xml:space="preserve"> </w:t>
      </w:r>
      <w:proofErr w:type="spellStart"/>
      <w:r w:rsidRPr="00DF434F">
        <w:rPr>
          <w:color w:val="000000"/>
          <w:sz w:val="20"/>
          <w:szCs w:val="20"/>
        </w:rPr>
        <w:t>екипе</w:t>
      </w:r>
      <w:proofErr w:type="spellEnd"/>
      <w:r w:rsidRPr="00DF434F">
        <w:rPr>
          <w:color w:val="000000"/>
          <w:sz w:val="20"/>
          <w:szCs w:val="20"/>
        </w:rPr>
        <w:t xml:space="preserve"> </w:t>
      </w:r>
      <w:proofErr w:type="spellStart"/>
      <w:r w:rsidRPr="00DF434F">
        <w:rPr>
          <w:color w:val="000000"/>
          <w:sz w:val="20"/>
          <w:szCs w:val="20"/>
        </w:rPr>
        <w:t>лекара</w:t>
      </w:r>
      <w:proofErr w:type="spellEnd"/>
      <w:r w:rsidRPr="00DF434F">
        <w:rPr>
          <w:color w:val="000000"/>
          <w:sz w:val="20"/>
          <w:szCs w:val="20"/>
        </w:rPr>
        <w:t xml:space="preserve"> и </w:t>
      </w:r>
      <w:proofErr w:type="spellStart"/>
      <w:r w:rsidRPr="00DF434F">
        <w:rPr>
          <w:color w:val="000000"/>
          <w:sz w:val="20"/>
          <w:szCs w:val="20"/>
        </w:rPr>
        <w:t>функционисање</w:t>
      </w:r>
      <w:proofErr w:type="spellEnd"/>
      <w:r w:rsidRPr="00DF434F">
        <w:rPr>
          <w:color w:val="000000"/>
          <w:sz w:val="20"/>
          <w:szCs w:val="20"/>
        </w:rPr>
        <w:t xml:space="preserve"> </w:t>
      </w:r>
      <w:proofErr w:type="spellStart"/>
      <w:r w:rsidRPr="00DF434F">
        <w:rPr>
          <w:color w:val="000000"/>
          <w:sz w:val="20"/>
          <w:szCs w:val="20"/>
        </w:rPr>
        <w:t>клинике</w:t>
      </w:r>
      <w:proofErr w:type="spellEnd"/>
      <w:r w:rsidRPr="00DF434F">
        <w:rPr>
          <w:color w:val="000000"/>
          <w:sz w:val="20"/>
          <w:szCs w:val="20"/>
        </w:rPr>
        <w:t xml:space="preserve"> </w:t>
      </w:r>
      <w:proofErr w:type="spellStart"/>
      <w:r w:rsidRPr="00DF434F">
        <w:rPr>
          <w:color w:val="000000"/>
          <w:sz w:val="20"/>
          <w:szCs w:val="20"/>
        </w:rPr>
        <w:t>током</w:t>
      </w:r>
      <w:proofErr w:type="spellEnd"/>
      <w:r w:rsidRPr="00DF434F">
        <w:rPr>
          <w:color w:val="000000"/>
          <w:sz w:val="20"/>
          <w:szCs w:val="20"/>
        </w:rPr>
        <w:t xml:space="preserve"> </w:t>
      </w:r>
      <w:proofErr w:type="spellStart"/>
      <w:r w:rsidRPr="00DF434F">
        <w:rPr>
          <w:color w:val="000000"/>
          <w:sz w:val="20"/>
          <w:szCs w:val="20"/>
        </w:rPr>
        <w:t>дежурства</w:t>
      </w:r>
      <w:proofErr w:type="spellEnd"/>
      <w:r w:rsidRPr="00DF434F">
        <w:rPr>
          <w:color w:val="000000"/>
          <w:sz w:val="20"/>
          <w:szCs w:val="20"/>
        </w:rPr>
        <w:t xml:space="preserve">. </w:t>
      </w:r>
      <w:proofErr w:type="spellStart"/>
      <w:r w:rsidRPr="00DF434F">
        <w:rPr>
          <w:color w:val="000000"/>
          <w:sz w:val="20"/>
          <w:szCs w:val="20"/>
        </w:rPr>
        <w:t>Годишње</w:t>
      </w:r>
      <w:proofErr w:type="spellEnd"/>
      <w:r w:rsidRPr="00DF434F">
        <w:rPr>
          <w:color w:val="000000"/>
          <w:sz w:val="20"/>
          <w:szCs w:val="20"/>
        </w:rPr>
        <w:t xml:space="preserve"> </w:t>
      </w:r>
      <w:proofErr w:type="spellStart"/>
      <w:r w:rsidRPr="00DF434F">
        <w:rPr>
          <w:color w:val="000000"/>
          <w:sz w:val="20"/>
          <w:szCs w:val="20"/>
        </w:rPr>
        <w:t>обави</w:t>
      </w:r>
      <w:proofErr w:type="spellEnd"/>
      <w:r w:rsidRPr="00DF434F">
        <w:rPr>
          <w:color w:val="000000"/>
          <w:sz w:val="20"/>
          <w:szCs w:val="20"/>
        </w:rPr>
        <w:t xml:space="preserve"> </w:t>
      </w:r>
      <w:proofErr w:type="spellStart"/>
      <w:r w:rsidRPr="00DF434F">
        <w:rPr>
          <w:color w:val="000000"/>
          <w:sz w:val="20"/>
          <w:szCs w:val="20"/>
        </w:rPr>
        <w:t>око</w:t>
      </w:r>
      <w:proofErr w:type="spellEnd"/>
      <w:r w:rsidRPr="00DF434F">
        <w:rPr>
          <w:color w:val="000000"/>
          <w:sz w:val="20"/>
          <w:szCs w:val="20"/>
        </w:rPr>
        <w:t xml:space="preserve"> 200 </w:t>
      </w:r>
      <w:proofErr w:type="spellStart"/>
      <w:r w:rsidRPr="00DF434F">
        <w:rPr>
          <w:color w:val="000000"/>
          <w:sz w:val="20"/>
          <w:szCs w:val="20"/>
        </w:rPr>
        <w:t>отворених</w:t>
      </w:r>
      <w:proofErr w:type="spellEnd"/>
      <w:r w:rsidRPr="00DF434F">
        <w:rPr>
          <w:color w:val="000000"/>
          <w:sz w:val="20"/>
          <w:szCs w:val="20"/>
        </w:rPr>
        <w:t xml:space="preserve"> </w:t>
      </w:r>
      <w:proofErr w:type="spellStart"/>
      <w:r w:rsidRPr="00DF434F">
        <w:rPr>
          <w:color w:val="000000"/>
          <w:sz w:val="20"/>
          <w:szCs w:val="20"/>
        </w:rPr>
        <w:t>гинеколошких</w:t>
      </w:r>
      <w:proofErr w:type="spellEnd"/>
      <w:r w:rsidRPr="00DF434F">
        <w:rPr>
          <w:color w:val="000000"/>
          <w:sz w:val="20"/>
          <w:szCs w:val="20"/>
        </w:rPr>
        <w:t xml:space="preserve"> </w:t>
      </w:r>
      <w:proofErr w:type="spellStart"/>
      <w:r w:rsidRPr="00DF434F">
        <w:rPr>
          <w:color w:val="000000"/>
          <w:sz w:val="20"/>
          <w:szCs w:val="20"/>
        </w:rPr>
        <w:t>операција</w:t>
      </w:r>
      <w:proofErr w:type="spellEnd"/>
      <w:r w:rsidRPr="00DF434F">
        <w:rPr>
          <w:color w:val="000000"/>
          <w:sz w:val="20"/>
          <w:szCs w:val="20"/>
        </w:rPr>
        <w:t xml:space="preserve"> и </w:t>
      </w:r>
      <w:proofErr w:type="spellStart"/>
      <w:r w:rsidRPr="00DF434F">
        <w:rPr>
          <w:color w:val="000000"/>
          <w:sz w:val="20"/>
          <w:szCs w:val="20"/>
        </w:rPr>
        <w:t>око</w:t>
      </w:r>
      <w:proofErr w:type="spellEnd"/>
      <w:r w:rsidRPr="00DF434F">
        <w:rPr>
          <w:color w:val="000000"/>
          <w:sz w:val="20"/>
          <w:szCs w:val="20"/>
        </w:rPr>
        <w:t xml:space="preserve"> 100 </w:t>
      </w:r>
      <w:proofErr w:type="spellStart"/>
      <w:r w:rsidRPr="00DF434F">
        <w:rPr>
          <w:color w:val="000000"/>
          <w:sz w:val="20"/>
          <w:szCs w:val="20"/>
        </w:rPr>
        <w:t>интраутерусних</w:t>
      </w:r>
      <w:proofErr w:type="spellEnd"/>
      <w:r w:rsidRPr="00DF434F">
        <w:rPr>
          <w:color w:val="000000"/>
          <w:sz w:val="20"/>
          <w:szCs w:val="20"/>
        </w:rPr>
        <w:t xml:space="preserve"> </w:t>
      </w:r>
      <w:proofErr w:type="spellStart"/>
      <w:r w:rsidRPr="00DF434F">
        <w:rPr>
          <w:color w:val="000000"/>
          <w:sz w:val="20"/>
          <w:szCs w:val="20"/>
        </w:rPr>
        <w:t>интервенција</w:t>
      </w:r>
      <w:proofErr w:type="spellEnd"/>
      <w:r w:rsidRPr="00DF434F">
        <w:rPr>
          <w:color w:val="000000"/>
          <w:sz w:val="20"/>
          <w:szCs w:val="20"/>
        </w:rPr>
        <w:t xml:space="preserve">. </w:t>
      </w:r>
      <w:proofErr w:type="spellStart"/>
      <w:r w:rsidRPr="00DF434F">
        <w:rPr>
          <w:color w:val="000000"/>
          <w:sz w:val="20"/>
          <w:szCs w:val="20"/>
        </w:rPr>
        <w:t>Поред</w:t>
      </w:r>
      <w:proofErr w:type="spellEnd"/>
      <w:r w:rsidRPr="00DF434F">
        <w:rPr>
          <w:color w:val="000000"/>
          <w:sz w:val="20"/>
          <w:szCs w:val="20"/>
        </w:rPr>
        <w:t xml:space="preserve"> </w:t>
      </w:r>
      <w:proofErr w:type="spellStart"/>
      <w:r w:rsidRPr="00DF434F">
        <w:rPr>
          <w:color w:val="000000"/>
          <w:sz w:val="20"/>
          <w:szCs w:val="20"/>
        </w:rPr>
        <w:t>целокупне</w:t>
      </w:r>
      <w:proofErr w:type="spellEnd"/>
      <w:r w:rsidRPr="00DF434F">
        <w:rPr>
          <w:color w:val="000000"/>
          <w:sz w:val="20"/>
          <w:szCs w:val="20"/>
        </w:rPr>
        <w:t xml:space="preserve"> </w:t>
      </w:r>
      <w:proofErr w:type="spellStart"/>
      <w:r w:rsidRPr="00DF434F">
        <w:rPr>
          <w:color w:val="000000"/>
          <w:sz w:val="20"/>
          <w:szCs w:val="20"/>
        </w:rPr>
        <w:t>гинеколошке</w:t>
      </w:r>
      <w:proofErr w:type="spellEnd"/>
      <w:r w:rsidRPr="00DF434F">
        <w:rPr>
          <w:color w:val="000000"/>
          <w:sz w:val="20"/>
          <w:szCs w:val="20"/>
        </w:rPr>
        <w:t xml:space="preserve"> </w:t>
      </w:r>
      <w:proofErr w:type="spellStart"/>
      <w:r w:rsidRPr="00DF434F">
        <w:rPr>
          <w:color w:val="000000"/>
          <w:sz w:val="20"/>
          <w:szCs w:val="20"/>
        </w:rPr>
        <w:t>оперативе</w:t>
      </w:r>
      <w:proofErr w:type="spellEnd"/>
      <w:r w:rsidRPr="00DF434F">
        <w:rPr>
          <w:color w:val="000000"/>
          <w:sz w:val="20"/>
          <w:szCs w:val="20"/>
        </w:rPr>
        <w:t xml:space="preserve"> </w:t>
      </w:r>
      <w:proofErr w:type="spellStart"/>
      <w:r w:rsidRPr="00DF434F">
        <w:rPr>
          <w:color w:val="000000"/>
          <w:sz w:val="20"/>
          <w:szCs w:val="20"/>
        </w:rPr>
        <w:t>спроводи</w:t>
      </w:r>
      <w:proofErr w:type="spellEnd"/>
      <w:r w:rsidRPr="00DF434F">
        <w:rPr>
          <w:color w:val="000000"/>
          <w:sz w:val="20"/>
          <w:szCs w:val="20"/>
        </w:rPr>
        <w:t xml:space="preserve"> и </w:t>
      </w:r>
      <w:proofErr w:type="spellStart"/>
      <w:r w:rsidRPr="00DF434F">
        <w:rPr>
          <w:color w:val="000000"/>
          <w:sz w:val="20"/>
          <w:szCs w:val="20"/>
        </w:rPr>
        <w:t>хируршке</w:t>
      </w:r>
      <w:proofErr w:type="spellEnd"/>
      <w:r w:rsidRPr="00DF434F">
        <w:rPr>
          <w:color w:val="000000"/>
          <w:sz w:val="20"/>
          <w:szCs w:val="20"/>
        </w:rPr>
        <w:t xml:space="preserve"> </w:t>
      </w:r>
      <w:proofErr w:type="spellStart"/>
      <w:r w:rsidRPr="00DF434F">
        <w:rPr>
          <w:color w:val="000000"/>
          <w:sz w:val="20"/>
          <w:szCs w:val="20"/>
        </w:rPr>
        <w:t>захвате</w:t>
      </w:r>
      <w:proofErr w:type="spellEnd"/>
      <w:r w:rsidRPr="00DF434F">
        <w:rPr>
          <w:color w:val="000000"/>
          <w:sz w:val="20"/>
          <w:szCs w:val="20"/>
        </w:rPr>
        <w:t xml:space="preserve"> у </w:t>
      </w:r>
      <w:proofErr w:type="spellStart"/>
      <w:r w:rsidRPr="00DF434F">
        <w:rPr>
          <w:color w:val="000000"/>
          <w:sz w:val="20"/>
          <w:szCs w:val="20"/>
        </w:rPr>
        <w:t>акушерству</w:t>
      </w:r>
      <w:proofErr w:type="spellEnd"/>
      <w:r w:rsidRPr="00DF434F">
        <w:rPr>
          <w:color w:val="000000"/>
          <w:sz w:val="20"/>
          <w:szCs w:val="20"/>
        </w:rPr>
        <w:t xml:space="preserve">. </w:t>
      </w:r>
      <w:proofErr w:type="spellStart"/>
      <w:r w:rsidRPr="00DF434F">
        <w:rPr>
          <w:color w:val="000000"/>
          <w:sz w:val="20"/>
          <w:szCs w:val="20"/>
        </w:rPr>
        <w:t>Поред</w:t>
      </w:r>
      <w:proofErr w:type="spellEnd"/>
      <w:r w:rsidRPr="00DF434F">
        <w:rPr>
          <w:color w:val="000000"/>
          <w:sz w:val="20"/>
          <w:szCs w:val="20"/>
        </w:rPr>
        <w:t xml:space="preserve"> </w:t>
      </w:r>
      <w:proofErr w:type="spellStart"/>
      <w:r w:rsidRPr="00DF434F">
        <w:rPr>
          <w:color w:val="000000"/>
          <w:sz w:val="20"/>
          <w:szCs w:val="20"/>
        </w:rPr>
        <w:t>оперативних</w:t>
      </w:r>
      <w:proofErr w:type="spellEnd"/>
      <w:r w:rsidRPr="00DF434F">
        <w:rPr>
          <w:color w:val="000000"/>
          <w:sz w:val="20"/>
          <w:szCs w:val="20"/>
        </w:rPr>
        <w:t xml:space="preserve"> </w:t>
      </w:r>
      <w:proofErr w:type="spellStart"/>
      <w:r w:rsidRPr="00DF434F">
        <w:rPr>
          <w:color w:val="000000"/>
          <w:sz w:val="20"/>
          <w:szCs w:val="20"/>
        </w:rPr>
        <w:t>захвата</w:t>
      </w:r>
      <w:proofErr w:type="spellEnd"/>
      <w:r w:rsidRPr="00DF434F">
        <w:rPr>
          <w:color w:val="000000"/>
          <w:sz w:val="20"/>
          <w:szCs w:val="20"/>
        </w:rPr>
        <w:t xml:space="preserve"> </w:t>
      </w:r>
      <w:proofErr w:type="spellStart"/>
      <w:r w:rsidRPr="00DF434F">
        <w:rPr>
          <w:color w:val="000000"/>
          <w:sz w:val="20"/>
          <w:szCs w:val="20"/>
        </w:rPr>
        <w:t>веома</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ангажована</w:t>
      </w:r>
      <w:proofErr w:type="spellEnd"/>
      <w:r w:rsidRPr="00DF434F">
        <w:rPr>
          <w:color w:val="000000"/>
          <w:sz w:val="20"/>
          <w:szCs w:val="20"/>
        </w:rPr>
        <w:t xml:space="preserve"> у </w:t>
      </w:r>
      <w:proofErr w:type="spellStart"/>
      <w:r w:rsidRPr="00DF434F">
        <w:rPr>
          <w:color w:val="000000"/>
          <w:sz w:val="20"/>
          <w:szCs w:val="20"/>
        </w:rPr>
        <w:t>спровођењу</w:t>
      </w:r>
      <w:proofErr w:type="spellEnd"/>
      <w:r w:rsidRPr="00DF434F">
        <w:rPr>
          <w:color w:val="000000"/>
          <w:sz w:val="20"/>
          <w:szCs w:val="20"/>
        </w:rPr>
        <w:t xml:space="preserve"> </w:t>
      </w:r>
      <w:proofErr w:type="spellStart"/>
      <w:r w:rsidRPr="00DF434F">
        <w:rPr>
          <w:color w:val="000000"/>
          <w:sz w:val="20"/>
          <w:szCs w:val="20"/>
        </w:rPr>
        <w:t>дијагностичких</w:t>
      </w:r>
      <w:proofErr w:type="spellEnd"/>
      <w:r w:rsidRPr="00DF434F">
        <w:rPr>
          <w:color w:val="000000"/>
          <w:sz w:val="20"/>
          <w:szCs w:val="20"/>
        </w:rPr>
        <w:t xml:space="preserve"> </w:t>
      </w:r>
      <w:proofErr w:type="spellStart"/>
      <w:r w:rsidRPr="00DF434F">
        <w:rPr>
          <w:color w:val="000000"/>
          <w:sz w:val="20"/>
          <w:szCs w:val="20"/>
        </w:rPr>
        <w:t>процедура</w:t>
      </w:r>
      <w:proofErr w:type="spellEnd"/>
      <w:r w:rsidRPr="00DF434F">
        <w:rPr>
          <w:color w:val="000000"/>
          <w:sz w:val="20"/>
          <w:szCs w:val="20"/>
        </w:rPr>
        <w:t xml:space="preserve"> </w:t>
      </w:r>
      <w:proofErr w:type="spellStart"/>
      <w:r w:rsidRPr="00DF434F">
        <w:rPr>
          <w:color w:val="000000"/>
          <w:sz w:val="20"/>
          <w:szCs w:val="20"/>
        </w:rPr>
        <w:t>као</w:t>
      </w:r>
      <w:proofErr w:type="spellEnd"/>
      <w:r w:rsidRPr="00DF434F">
        <w:rPr>
          <w:color w:val="000000"/>
          <w:sz w:val="20"/>
          <w:szCs w:val="20"/>
        </w:rPr>
        <w:t xml:space="preserve"> </w:t>
      </w:r>
      <w:proofErr w:type="spellStart"/>
      <w:r w:rsidRPr="00DF434F">
        <w:rPr>
          <w:color w:val="000000"/>
          <w:sz w:val="20"/>
          <w:szCs w:val="20"/>
        </w:rPr>
        <w:t>што</w:t>
      </w:r>
      <w:proofErr w:type="spellEnd"/>
      <w:r w:rsidRPr="00DF434F">
        <w:rPr>
          <w:color w:val="000000"/>
          <w:sz w:val="20"/>
          <w:szCs w:val="20"/>
        </w:rPr>
        <w:t xml:space="preserve"> </w:t>
      </w:r>
      <w:proofErr w:type="spellStart"/>
      <w:r w:rsidRPr="00DF434F">
        <w:rPr>
          <w:color w:val="000000"/>
          <w:sz w:val="20"/>
          <w:szCs w:val="20"/>
        </w:rPr>
        <w:t>су</w:t>
      </w:r>
      <w:proofErr w:type="spellEnd"/>
      <w:r w:rsidRPr="00DF434F">
        <w:rPr>
          <w:color w:val="000000"/>
          <w:sz w:val="20"/>
          <w:szCs w:val="20"/>
        </w:rPr>
        <w:t xml:space="preserve"> </w:t>
      </w:r>
      <w:proofErr w:type="spellStart"/>
      <w:r w:rsidRPr="00DF434F">
        <w:rPr>
          <w:color w:val="000000"/>
          <w:sz w:val="20"/>
          <w:szCs w:val="20"/>
        </w:rPr>
        <w:t>ултразвук</w:t>
      </w:r>
      <w:proofErr w:type="spellEnd"/>
      <w:r w:rsidRPr="00DF434F">
        <w:rPr>
          <w:color w:val="000000"/>
          <w:sz w:val="20"/>
          <w:szCs w:val="20"/>
        </w:rPr>
        <w:t xml:space="preserve">, </w:t>
      </w:r>
      <w:proofErr w:type="spellStart"/>
      <w:r w:rsidRPr="00DF434F">
        <w:rPr>
          <w:color w:val="000000"/>
          <w:sz w:val="20"/>
          <w:szCs w:val="20"/>
        </w:rPr>
        <w:t>биопсије</w:t>
      </w:r>
      <w:proofErr w:type="spellEnd"/>
      <w:r w:rsidRPr="00DF434F">
        <w:rPr>
          <w:color w:val="000000"/>
          <w:sz w:val="20"/>
          <w:szCs w:val="20"/>
        </w:rPr>
        <w:t xml:space="preserve">, </w:t>
      </w:r>
      <w:proofErr w:type="spellStart"/>
      <w:r w:rsidRPr="00DF434F">
        <w:rPr>
          <w:color w:val="000000"/>
          <w:sz w:val="20"/>
          <w:szCs w:val="20"/>
        </w:rPr>
        <w:t>колпоскопија</w:t>
      </w:r>
      <w:proofErr w:type="spellEnd"/>
      <w:r w:rsidRPr="00DF434F">
        <w:rPr>
          <w:color w:val="000000"/>
          <w:sz w:val="20"/>
          <w:szCs w:val="20"/>
        </w:rPr>
        <w:t xml:space="preserve">, </w:t>
      </w:r>
      <w:proofErr w:type="spellStart"/>
      <w:r w:rsidRPr="00DF434F">
        <w:rPr>
          <w:color w:val="000000"/>
          <w:sz w:val="20"/>
          <w:szCs w:val="20"/>
        </w:rPr>
        <w:t>киретаже</w:t>
      </w:r>
      <w:proofErr w:type="spellEnd"/>
      <w:r w:rsidRPr="00DF434F">
        <w:rPr>
          <w:color w:val="000000"/>
          <w:sz w:val="20"/>
          <w:szCs w:val="20"/>
        </w:rPr>
        <w:t xml:space="preserve"> и </w:t>
      </w:r>
      <w:proofErr w:type="spellStart"/>
      <w:r w:rsidRPr="00DF434F">
        <w:rPr>
          <w:color w:val="000000"/>
          <w:sz w:val="20"/>
          <w:szCs w:val="20"/>
        </w:rPr>
        <w:t>превентивних</w:t>
      </w:r>
      <w:proofErr w:type="spellEnd"/>
      <w:r w:rsidRPr="00DF434F">
        <w:rPr>
          <w:color w:val="000000"/>
          <w:sz w:val="20"/>
          <w:szCs w:val="20"/>
        </w:rPr>
        <w:t xml:space="preserve"> </w:t>
      </w:r>
      <w:proofErr w:type="spellStart"/>
      <w:r w:rsidRPr="00DF434F">
        <w:rPr>
          <w:color w:val="000000"/>
          <w:sz w:val="20"/>
          <w:szCs w:val="20"/>
        </w:rPr>
        <w:t>амбулантних</w:t>
      </w:r>
      <w:proofErr w:type="spellEnd"/>
      <w:r w:rsidRPr="00DF434F">
        <w:rPr>
          <w:color w:val="000000"/>
          <w:sz w:val="20"/>
          <w:szCs w:val="20"/>
        </w:rPr>
        <w:t xml:space="preserve"> </w:t>
      </w:r>
      <w:proofErr w:type="spellStart"/>
      <w:r w:rsidRPr="00DF434F">
        <w:rPr>
          <w:color w:val="000000"/>
          <w:sz w:val="20"/>
          <w:szCs w:val="20"/>
        </w:rPr>
        <w:t>прегледа</w:t>
      </w:r>
      <w:proofErr w:type="spellEnd"/>
      <w:r w:rsidRPr="00DF434F">
        <w:rPr>
          <w:color w:val="000000"/>
          <w:sz w:val="20"/>
          <w:szCs w:val="20"/>
        </w:rPr>
        <w:t>.</w:t>
      </w:r>
    </w:p>
    <w:p w14:paraId="18F73A24" w14:textId="77777777" w:rsidR="00DF434F" w:rsidRPr="00DF434F" w:rsidRDefault="00DF434F" w:rsidP="00DF434F">
      <w:pPr>
        <w:pBdr>
          <w:top w:val="nil"/>
          <w:left w:val="nil"/>
          <w:bottom w:val="nil"/>
          <w:right w:val="nil"/>
          <w:between w:val="nil"/>
        </w:pBdr>
        <w:jc w:val="both"/>
        <w:rPr>
          <w:color w:val="000000"/>
          <w:sz w:val="20"/>
          <w:szCs w:val="20"/>
        </w:rPr>
      </w:pPr>
      <w:proofErr w:type="spellStart"/>
      <w:r w:rsidRPr="00DF434F">
        <w:rPr>
          <w:color w:val="000000"/>
          <w:sz w:val="20"/>
          <w:szCs w:val="20"/>
        </w:rPr>
        <w:t>Своје</w:t>
      </w:r>
      <w:proofErr w:type="spellEnd"/>
      <w:r w:rsidRPr="00DF434F">
        <w:rPr>
          <w:color w:val="000000"/>
          <w:sz w:val="20"/>
          <w:szCs w:val="20"/>
        </w:rPr>
        <w:t xml:space="preserve"> </w:t>
      </w:r>
      <w:proofErr w:type="spellStart"/>
      <w:r w:rsidRPr="00DF434F">
        <w:rPr>
          <w:color w:val="000000"/>
          <w:sz w:val="20"/>
          <w:szCs w:val="20"/>
        </w:rPr>
        <w:t>знање</w:t>
      </w:r>
      <w:proofErr w:type="spellEnd"/>
      <w:r w:rsidRPr="00DF434F">
        <w:rPr>
          <w:color w:val="000000"/>
          <w:sz w:val="20"/>
          <w:szCs w:val="20"/>
        </w:rPr>
        <w:t xml:space="preserve"> и </w:t>
      </w:r>
      <w:proofErr w:type="spellStart"/>
      <w:r w:rsidRPr="00DF434F">
        <w:rPr>
          <w:color w:val="000000"/>
          <w:sz w:val="20"/>
          <w:szCs w:val="20"/>
        </w:rPr>
        <w:t>искуство</w:t>
      </w:r>
      <w:proofErr w:type="spellEnd"/>
      <w:r w:rsidRPr="00DF434F">
        <w:rPr>
          <w:color w:val="000000"/>
          <w:sz w:val="20"/>
          <w:szCs w:val="20"/>
        </w:rPr>
        <w:t xml:space="preserve"> у </w:t>
      </w:r>
      <w:proofErr w:type="spellStart"/>
      <w:r w:rsidRPr="00DF434F">
        <w:rPr>
          <w:color w:val="000000"/>
          <w:sz w:val="20"/>
          <w:szCs w:val="20"/>
        </w:rPr>
        <w:t>свакодневном</w:t>
      </w:r>
      <w:proofErr w:type="spellEnd"/>
      <w:r w:rsidRPr="00DF434F">
        <w:rPr>
          <w:color w:val="000000"/>
          <w:sz w:val="20"/>
          <w:szCs w:val="20"/>
        </w:rPr>
        <w:t xml:space="preserve"> </w:t>
      </w:r>
      <w:proofErr w:type="spellStart"/>
      <w:r w:rsidRPr="00DF434F">
        <w:rPr>
          <w:color w:val="000000"/>
          <w:sz w:val="20"/>
          <w:szCs w:val="20"/>
        </w:rPr>
        <w:t>раду</w:t>
      </w:r>
      <w:proofErr w:type="spellEnd"/>
      <w:r w:rsidRPr="00DF434F">
        <w:rPr>
          <w:color w:val="000000"/>
          <w:sz w:val="20"/>
          <w:szCs w:val="20"/>
        </w:rPr>
        <w:t xml:space="preserve"> </w:t>
      </w:r>
      <w:proofErr w:type="spellStart"/>
      <w:r w:rsidRPr="00DF434F">
        <w:rPr>
          <w:color w:val="000000"/>
          <w:sz w:val="20"/>
          <w:szCs w:val="20"/>
        </w:rPr>
        <w:t>преноси</w:t>
      </w:r>
      <w:proofErr w:type="spellEnd"/>
      <w:r w:rsidRPr="00DF434F">
        <w:rPr>
          <w:color w:val="000000"/>
          <w:sz w:val="20"/>
          <w:szCs w:val="20"/>
        </w:rPr>
        <w:t xml:space="preserve"> </w:t>
      </w:r>
      <w:proofErr w:type="spellStart"/>
      <w:proofErr w:type="gramStart"/>
      <w:r w:rsidRPr="00DF434F">
        <w:rPr>
          <w:color w:val="000000"/>
          <w:sz w:val="20"/>
          <w:szCs w:val="20"/>
        </w:rPr>
        <w:t>студентима</w:t>
      </w:r>
      <w:proofErr w:type="spellEnd"/>
      <w:r w:rsidRPr="00DF434F">
        <w:rPr>
          <w:color w:val="000000"/>
          <w:sz w:val="20"/>
          <w:szCs w:val="20"/>
        </w:rPr>
        <w:t xml:space="preserve">,  </w:t>
      </w:r>
      <w:proofErr w:type="spellStart"/>
      <w:r w:rsidRPr="00DF434F">
        <w:rPr>
          <w:color w:val="000000"/>
          <w:sz w:val="20"/>
          <w:szCs w:val="20"/>
        </w:rPr>
        <w:t>лекарима</w:t>
      </w:r>
      <w:proofErr w:type="spellEnd"/>
      <w:proofErr w:type="gramEnd"/>
      <w:r w:rsidRPr="00DF434F">
        <w:rPr>
          <w:color w:val="000000"/>
          <w:sz w:val="20"/>
          <w:szCs w:val="20"/>
        </w:rPr>
        <w:t xml:space="preserve"> </w:t>
      </w:r>
      <w:proofErr w:type="spellStart"/>
      <w:r w:rsidRPr="00DF434F">
        <w:rPr>
          <w:color w:val="000000"/>
          <w:sz w:val="20"/>
          <w:szCs w:val="20"/>
        </w:rPr>
        <w:t>на</w:t>
      </w:r>
      <w:proofErr w:type="spellEnd"/>
      <w:r w:rsidRPr="00DF434F">
        <w:rPr>
          <w:color w:val="000000"/>
          <w:sz w:val="20"/>
          <w:szCs w:val="20"/>
        </w:rPr>
        <w:t xml:space="preserve"> </w:t>
      </w:r>
      <w:proofErr w:type="spellStart"/>
      <w:r w:rsidRPr="00DF434F">
        <w:rPr>
          <w:color w:val="000000"/>
          <w:sz w:val="20"/>
          <w:szCs w:val="20"/>
        </w:rPr>
        <w:t>специјализацији</w:t>
      </w:r>
      <w:proofErr w:type="spellEnd"/>
      <w:r w:rsidRPr="00DF434F">
        <w:rPr>
          <w:color w:val="000000"/>
          <w:sz w:val="20"/>
          <w:szCs w:val="20"/>
        </w:rPr>
        <w:t xml:space="preserve"> </w:t>
      </w:r>
      <w:proofErr w:type="spellStart"/>
      <w:r w:rsidRPr="00DF434F">
        <w:rPr>
          <w:color w:val="000000"/>
          <w:sz w:val="20"/>
          <w:szCs w:val="20"/>
        </w:rPr>
        <w:t>из</w:t>
      </w:r>
      <w:proofErr w:type="spellEnd"/>
      <w:r w:rsidRPr="00DF434F">
        <w:rPr>
          <w:color w:val="000000"/>
          <w:sz w:val="20"/>
          <w:szCs w:val="20"/>
        </w:rPr>
        <w:t xml:space="preserve"> </w:t>
      </w:r>
      <w:proofErr w:type="spellStart"/>
      <w:r w:rsidRPr="00DF434F">
        <w:rPr>
          <w:color w:val="000000"/>
          <w:sz w:val="20"/>
          <w:szCs w:val="20"/>
        </w:rPr>
        <w:t>гинекологије</w:t>
      </w:r>
      <w:proofErr w:type="spellEnd"/>
      <w:r w:rsidRPr="00DF434F">
        <w:rPr>
          <w:color w:val="000000"/>
          <w:sz w:val="20"/>
          <w:szCs w:val="20"/>
        </w:rPr>
        <w:t xml:space="preserve"> и </w:t>
      </w:r>
      <w:proofErr w:type="spellStart"/>
      <w:r w:rsidRPr="00DF434F">
        <w:rPr>
          <w:color w:val="000000"/>
          <w:sz w:val="20"/>
          <w:szCs w:val="20"/>
        </w:rPr>
        <w:t>акушерства</w:t>
      </w:r>
      <w:proofErr w:type="spellEnd"/>
      <w:r w:rsidRPr="00DF434F">
        <w:rPr>
          <w:color w:val="000000"/>
          <w:sz w:val="20"/>
          <w:szCs w:val="20"/>
        </w:rPr>
        <w:t xml:space="preserve">, </w:t>
      </w:r>
      <w:proofErr w:type="spellStart"/>
      <w:r w:rsidRPr="00DF434F">
        <w:rPr>
          <w:color w:val="000000"/>
          <w:sz w:val="20"/>
          <w:szCs w:val="20"/>
        </w:rPr>
        <w:t>лекарима</w:t>
      </w:r>
      <w:proofErr w:type="spellEnd"/>
      <w:r w:rsidRPr="00DF434F">
        <w:rPr>
          <w:color w:val="000000"/>
          <w:sz w:val="20"/>
          <w:szCs w:val="20"/>
        </w:rPr>
        <w:t xml:space="preserve"> </w:t>
      </w:r>
      <w:proofErr w:type="spellStart"/>
      <w:r w:rsidRPr="00DF434F">
        <w:rPr>
          <w:color w:val="000000"/>
          <w:sz w:val="20"/>
          <w:szCs w:val="20"/>
        </w:rPr>
        <w:t>на</w:t>
      </w:r>
      <w:proofErr w:type="spellEnd"/>
      <w:r w:rsidRPr="00DF434F">
        <w:rPr>
          <w:color w:val="000000"/>
          <w:sz w:val="20"/>
          <w:szCs w:val="20"/>
        </w:rPr>
        <w:t xml:space="preserve"> </w:t>
      </w:r>
      <w:proofErr w:type="spellStart"/>
      <w:r w:rsidRPr="00DF434F">
        <w:rPr>
          <w:color w:val="000000"/>
          <w:sz w:val="20"/>
          <w:szCs w:val="20"/>
        </w:rPr>
        <w:t>ужој</w:t>
      </w:r>
      <w:proofErr w:type="spellEnd"/>
      <w:r w:rsidRPr="00DF434F">
        <w:rPr>
          <w:color w:val="000000"/>
          <w:sz w:val="20"/>
          <w:szCs w:val="20"/>
        </w:rPr>
        <w:t xml:space="preserve"> </w:t>
      </w:r>
      <w:proofErr w:type="spellStart"/>
      <w:r w:rsidRPr="00DF434F">
        <w:rPr>
          <w:color w:val="000000"/>
          <w:sz w:val="20"/>
          <w:szCs w:val="20"/>
        </w:rPr>
        <w:t>специјализацији</w:t>
      </w:r>
      <w:proofErr w:type="spellEnd"/>
      <w:r w:rsidRPr="00DF434F">
        <w:rPr>
          <w:color w:val="000000"/>
          <w:sz w:val="20"/>
          <w:szCs w:val="20"/>
        </w:rPr>
        <w:t xml:space="preserve"> </w:t>
      </w:r>
      <w:proofErr w:type="spellStart"/>
      <w:r w:rsidRPr="00DF434F">
        <w:rPr>
          <w:color w:val="000000"/>
          <w:sz w:val="20"/>
          <w:szCs w:val="20"/>
        </w:rPr>
        <w:t>из</w:t>
      </w:r>
      <w:proofErr w:type="spellEnd"/>
      <w:r w:rsidRPr="00DF434F">
        <w:rPr>
          <w:color w:val="000000"/>
          <w:sz w:val="20"/>
          <w:szCs w:val="20"/>
        </w:rPr>
        <w:t xml:space="preserve"> </w:t>
      </w:r>
      <w:proofErr w:type="spellStart"/>
      <w:r w:rsidRPr="00DF434F">
        <w:rPr>
          <w:color w:val="000000"/>
          <w:sz w:val="20"/>
          <w:szCs w:val="20"/>
        </w:rPr>
        <w:t>перинатаологије</w:t>
      </w:r>
      <w:proofErr w:type="spellEnd"/>
      <w:r w:rsidRPr="00DF434F">
        <w:rPr>
          <w:color w:val="000000"/>
          <w:sz w:val="20"/>
          <w:szCs w:val="20"/>
        </w:rPr>
        <w:t>.</w:t>
      </w:r>
    </w:p>
    <w:p w14:paraId="5F7E398A" w14:textId="77777777" w:rsidR="00DF434F" w:rsidRPr="00DF434F" w:rsidRDefault="00DF434F" w:rsidP="00DF434F">
      <w:pPr>
        <w:pBdr>
          <w:top w:val="nil"/>
          <w:left w:val="nil"/>
          <w:bottom w:val="nil"/>
          <w:right w:val="nil"/>
          <w:between w:val="nil"/>
        </w:pBdr>
        <w:tabs>
          <w:tab w:val="left" w:pos="360"/>
        </w:tabs>
        <w:jc w:val="both"/>
        <w:rPr>
          <w:color w:val="000000"/>
          <w:sz w:val="20"/>
          <w:szCs w:val="20"/>
        </w:rPr>
      </w:pPr>
    </w:p>
    <w:p w14:paraId="08724165" w14:textId="77777777" w:rsidR="00DF434F" w:rsidRPr="00DF434F" w:rsidRDefault="00DF434F" w:rsidP="00DF434F">
      <w:pPr>
        <w:pBdr>
          <w:top w:val="nil"/>
          <w:left w:val="nil"/>
          <w:bottom w:val="nil"/>
          <w:right w:val="nil"/>
          <w:between w:val="nil"/>
        </w:pBdr>
        <w:tabs>
          <w:tab w:val="left" w:pos="360"/>
        </w:tabs>
        <w:jc w:val="both"/>
        <w:rPr>
          <w:color w:val="000000"/>
          <w:sz w:val="20"/>
          <w:szCs w:val="20"/>
        </w:rPr>
      </w:pPr>
      <w:bookmarkStart w:id="1" w:name="_heading=h.1fob9te" w:colFirst="0" w:colLast="0"/>
      <w:bookmarkEnd w:id="1"/>
      <w:proofErr w:type="spellStart"/>
      <w:r w:rsidRPr="00DF434F">
        <w:rPr>
          <w:b/>
          <w:bCs/>
          <w:i/>
          <w:color w:val="000000"/>
          <w:sz w:val="20"/>
          <w:szCs w:val="20"/>
        </w:rPr>
        <w:t>Број</w:t>
      </w:r>
      <w:proofErr w:type="spellEnd"/>
      <w:r w:rsidRPr="00DF434F">
        <w:rPr>
          <w:b/>
          <w:bCs/>
          <w:i/>
          <w:color w:val="000000"/>
          <w:sz w:val="20"/>
          <w:szCs w:val="20"/>
        </w:rPr>
        <w:t xml:space="preserve"> и </w:t>
      </w:r>
      <w:proofErr w:type="spellStart"/>
      <w:r w:rsidRPr="00DF434F">
        <w:rPr>
          <w:b/>
          <w:bCs/>
          <w:i/>
          <w:color w:val="000000"/>
          <w:sz w:val="20"/>
          <w:szCs w:val="20"/>
        </w:rPr>
        <w:t>сложеност</w:t>
      </w:r>
      <w:proofErr w:type="spellEnd"/>
      <w:r w:rsidRPr="00DF434F">
        <w:rPr>
          <w:b/>
          <w:bCs/>
          <w:i/>
          <w:color w:val="000000"/>
          <w:sz w:val="20"/>
          <w:szCs w:val="20"/>
        </w:rPr>
        <w:t xml:space="preserve"> </w:t>
      </w:r>
      <w:proofErr w:type="spellStart"/>
      <w:r w:rsidRPr="00DF434F">
        <w:rPr>
          <w:b/>
          <w:bCs/>
          <w:i/>
          <w:color w:val="000000"/>
          <w:sz w:val="20"/>
          <w:szCs w:val="20"/>
        </w:rPr>
        <w:t>сложених</w:t>
      </w:r>
      <w:proofErr w:type="spellEnd"/>
      <w:r w:rsidRPr="00DF434F">
        <w:rPr>
          <w:b/>
          <w:bCs/>
          <w:i/>
          <w:color w:val="000000"/>
          <w:sz w:val="20"/>
          <w:szCs w:val="20"/>
        </w:rPr>
        <w:t xml:space="preserve">, </w:t>
      </w:r>
      <w:proofErr w:type="spellStart"/>
      <w:r w:rsidRPr="00DF434F">
        <w:rPr>
          <w:b/>
          <w:bCs/>
          <w:i/>
          <w:color w:val="000000"/>
          <w:sz w:val="20"/>
          <w:szCs w:val="20"/>
        </w:rPr>
        <w:t>дијагностичких</w:t>
      </w:r>
      <w:proofErr w:type="spellEnd"/>
      <w:r w:rsidRPr="00DF434F">
        <w:rPr>
          <w:b/>
          <w:bCs/>
          <w:i/>
          <w:color w:val="000000"/>
          <w:sz w:val="20"/>
          <w:szCs w:val="20"/>
        </w:rPr>
        <w:t xml:space="preserve">, </w:t>
      </w:r>
      <w:proofErr w:type="spellStart"/>
      <w:r w:rsidRPr="00DF434F">
        <w:rPr>
          <w:b/>
          <w:bCs/>
          <w:i/>
          <w:color w:val="000000"/>
          <w:sz w:val="20"/>
          <w:szCs w:val="20"/>
        </w:rPr>
        <w:t>терапијских</w:t>
      </w:r>
      <w:proofErr w:type="spellEnd"/>
      <w:r w:rsidRPr="00DF434F">
        <w:rPr>
          <w:b/>
          <w:bCs/>
          <w:i/>
          <w:color w:val="000000"/>
          <w:sz w:val="20"/>
          <w:szCs w:val="20"/>
        </w:rPr>
        <w:t xml:space="preserve"> и </w:t>
      </w:r>
      <w:proofErr w:type="spellStart"/>
      <w:r w:rsidRPr="00DF434F">
        <w:rPr>
          <w:b/>
          <w:bCs/>
          <w:i/>
          <w:color w:val="000000"/>
          <w:sz w:val="20"/>
          <w:szCs w:val="20"/>
        </w:rPr>
        <w:t>превентивних</w:t>
      </w:r>
      <w:proofErr w:type="spellEnd"/>
      <w:r w:rsidRPr="00DF434F">
        <w:rPr>
          <w:b/>
          <w:bCs/>
          <w:i/>
          <w:color w:val="000000"/>
          <w:sz w:val="20"/>
          <w:szCs w:val="20"/>
        </w:rPr>
        <w:t xml:space="preserve"> </w:t>
      </w:r>
      <w:proofErr w:type="spellStart"/>
      <w:r w:rsidRPr="00DF434F">
        <w:rPr>
          <w:b/>
          <w:bCs/>
          <w:i/>
          <w:color w:val="000000"/>
          <w:sz w:val="20"/>
          <w:szCs w:val="20"/>
        </w:rPr>
        <w:t>процедура</w:t>
      </w:r>
      <w:proofErr w:type="spellEnd"/>
      <w:r w:rsidRPr="00DF434F">
        <w:rPr>
          <w:b/>
          <w:bCs/>
          <w:i/>
          <w:color w:val="000000"/>
          <w:sz w:val="20"/>
          <w:szCs w:val="20"/>
        </w:rPr>
        <w:t xml:space="preserve"> </w:t>
      </w:r>
      <w:proofErr w:type="spellStart"/>
      <w:r w:rsidRPr="00DF434F">
        <w:rPr>
          <w:b/>
          <w:bCs/>
          <w:i/>
          <w:color w:val="000000"/>
          <w:sz w:val="20"/>
          <w:szCs w:val="20"/>
        </w:rPr>
        <w:t>које</w:t>
      </w:r>
      <w:proofErr w:type="spellEnd"/>
      <w:r w:rsidRPr="00DF434F">
        <w:rPr>
          <w:b/>
          <w:bCs/>
          <w:i/>
          <w:color w:val="000000"/>
          <w:sz w:val="20"/>
          <w:szCs w:val="20"/>
        </w:rPr>
        <w:t xml:space="preserve"> </w:t>
      </w:r>
      <w:proofErr w:type="spellStart"/>
      <w:r w:rsidRPr="00DF434F">
        <w:rPr>
          <w:b/>
          <w:bCs/>
          <w:i/>
          <w:color w:val="000000"/>
          <w:sz w:val="20"/>
          <w:szCs w:val="20"/>
        </w:rPr>
        <w:t>је</w:t>
      </w:r>
      <w:proofErr w:type="spellEnd"/>
      <w:r w:rsidRPr="00DF434F">
        <w:rPr>
          <w:b/>
          <w:bCs/>
          <w:i/>
          <w:color w:val="000000"/>
          <w:sz w:val="20"/>
          <w:szCs w:val="20"/>
        </w:rPr>
        <w:t xml:space="preserve"> </w:t>
      </w:r>
      <w:proofErr w:type="spellStart"/>
      <w:r w:rsidRPr="00DF434F">
        <w:rPr>
          <w:b/>
          <w:bCs/>
          <w:i/>
          <w:color w:val="000000"/>
          <w:sz w:val="20"/>
          <w:szCs w:val="20"/>
        </w:rPr>
        <w:t>кандидат</w:t>
      </w:r>
      <w:proofErr w:type="spellEnd"/>
      <w:r w:rsidRPr="00DF434F">
        <w:rPr>
          <w:b/>
          <w:bCs/>
          <w:i/>
          <w:color w:val="000000"/>
          <w:sz w:val="20"/>
          <w:szCs w:val="20"/>
        </w:rPr>
        <w:t xml:space="preserve"> </w:t>
      </w:r>
      <w:proofErr w:type="spellStart"/>
      <w:r w:rsidRPr="00DF434F">
        <w:rPr>
          <w:b/>
          <w:bCs/>
          <w:i/>
          <w:color w:val="000000"/>
          <w:sz w:val="20"/>
          <w:szCs w:val="20"/>
        </w:rPr>
        <w:t>увео</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је</w:t>
      </w:r>
      <w:proofErr w:type="spellEnd"/>
      <w:r w:rsidRPr="00DF434F">
        <w:rPr>
          <w:b/>
          <w:bCs/>
          <w:i/>
          <w:color w:val="000000"/>
          <w:sz w:val="20"/>
          <w:szCs w:val="20"/>
        </w:rPr>
        <w:t xml:space="preserve"> </w:t>
      </w:r>
      <w:proofErr w:type="spellStart"/>
      <w:r w:rsidRPr="00DF434F">
        <w:rPr>
          <w:b/>
          <w:bCs/>
          <w:i/>
          <w:color w:val="000000"/>
          <w:sz w:val="20"/>
          <w:szCs w:val="20"/>
        </w:rPr>
        <w:t>учествовао</w:t>
      </w:r>
      <w:proofErr w:type="spellEnd"/>
      <w:r w:rsidRPr="00DF434F">
        <w:rPr>
          <w:b/>
          <w:bCs/>
          <w:i/>
          <w:color w:val="000000"/>
          <w:sz w:val="20"/>
          <w:szCs w:val="20"/>
        </w:rPr>
        <w:t xml:space="preserve"> у </w:t>
      </w:r>
      <w:proofErr w:type="spellStart"/>
      <w:r w:rsidRPr="00DF434F">
        <w:rPr>
          <w:b/>
          <w:bCs/>
          <w:i/>
          <w:color w:val="000000"/>
          <w:sz w:val="20"/>
          <w:szCs w:val="20"/>
        </w:rPr>
        <w:t>њиховом</w:t>
      </w:r>
      <w:proofErr w:type="spellEnd"/>
      <w:r w:rsidRPr="00DF434F">
        <w:rPr>
          <w:b/>
          <w:bCs/>
          <w:i/>
          <w:color w:val="000000"/>
          <w:sz w:val="20"/>
          <w:szCs w:val="20"/>
        </w:rPr>
        <w:t xml:space="preserve"> </w:t>
      </w:r>
      <w:proofErr w:type="spellStart"/>
      <w:r w:rsidRPr="00DF434F">
        <w:rPr>
          <w:b/>
          <w:bCs/>
          <w:i/>
          <w:color w:val="000000"/>
          <w:sz w:val="20"/>
          <w:szCs w:val="20"/>
        </w:rPr>
        <w:t>увођењу</w:t>
      </w:r>
      <w:proofErr w:type="spellEnd"/>
      <w:r w:rsidRPr="00DF434F">
        <w:rPr>
          <w:color w:val="000000"/>
          <w:sz w:val="20"/>
          <w:szCs w:val="20"/>
        </w:rPr>
        <w:t>.</w:t>
      </w:r>
    </w:p>
    <w:p w14:paraId="22438680" w14:textId="77777777" w:rsidR="00DF434F" w:rsidRPr="00DF434F" w:rsidRDefault="00DF434F" w:rsidP="00DF434F">
      <w:pPr>
        <w:pBdr>
          <w:top w:val="nil"/>
          <w:left w:val="nil"/>
          <w:bottom w:val="nil"/>
          <w:right w:val="nil"/>
          <w:between w:val="nil"/>
        </w:pBdr>
        <w:tabs>
          <w:tab w:val="left" w:pos="360"/>
        </w:tabs>
        <w:jc w:val="both"/>
        <w:rPr>
          <w:rFonts w:ascii="Helvetica Neue" w:eastAsia="Helvetica Neue" w:hAnsi="Helvetica Neue" w:cs="Helvetica Neue"/>
          <w:color w:val="000000"/>
          <w:sz w:val="20"/>
          <w:szCs w:val="20"/>
        </w:rPr>
      </w:pPr>
      <w:proofErr w:type="spellStart"/>
      <w:r w:rsidRPr="00DF434F">
        <w:rPr>
          <w:color w:val="000000"/>
          <w:sz w:val="20"/>
          <w:szCs w:val="20"/>
        </w:rPr>
        <w:t>Кандидат</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један</w:t>
      </w:r>
      <w:proofErr w:type="spellEnd"/>
      <w:r w:rsidRPr="00DF434F">
        <w:rPr>
          <w:color w:val="000000"/>
          <w:sz w:val="20"/>
          <w:szCs w:val="20"/>
        </w:rPr>
        <w:t xml:space="preserve"> </w:t>
      </w:r>
      <w:proofErr w:type="spellStart"/>
      <w:r w:rsidRPr="00DF434F">
        <w:rPr>
          <w:color w:val="000000"/>
          <w:sz w:val="20"/>
          <w:szCs w:val="20"/>
        </w:rPr>
        <w:t>од</w:t>
      </w:r>
      <w:proofErr w:type="spellEnd"/>
      <w:r w:rsidRPr="00DF434F">
        <w:rPr>
          <w:color w:val="000000"/>
          <w:sz w:val="20"/>
          <w:szCs w:val="20"/>
        </w:rPr>
        <w:t xml:space="preserve"> </w:t>
      </w:r>
      <w:proofErr w:type="spellStart"/>
      <w:r w:rsidRPr="00DF434F">
        <w:rPr>
          <w:color w:val="000000"/>
          <w:sz w:val="20"/>
          <w:szCs w:val="20"/>
        </w:rPr>
        <w:t>водећих</w:t>
      </w:r>
      <w:proofErr w:type="spellEnd"/>
      <w:r w:rsidRPr="00DF434F">
        <w:rPr>
          <w:color w:val="000000"/>
          <w:sz w:val="20"/>
          <w:szCs w:val="20"/>
        </w:rPr>
        <w:t xml:space="preserve"> </w:t>
      </w:r>
      <w:proofErr w:type="spellStart"/>
      <w:r w:rsidRPr="00DF434F">
        <w:rPr>
          <w:color w:val="000000"/>
          <w:sz w:val="20"/>
          <w:szCs w:val="20"/>
        </w:rPr>
        <w:t>стручњака</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извођење</w:t>
      </w:r>
      <w:proofErr w:type="spellEnd"/>
      <w:r w:rsidRPr="00DF434F">
        <w:rPr>
          <w:color w:val="000000"/>
          <w:sz w:val="20"/>
          <w:szCs w:val="20"/>
        </w:rPr>
        <w:t xml:space="preserve"> </w:t>
      </w:r>
      <w:proofErr w:type="spellStart"/>
      <w:r w:rsidRPr="00DF434F">
        <w:rPr>
          <w:color w:val="000000"/>
          <w:sz w:val="20"/>
          <w:szCs w:val="20"/>
        </w:rPr>
        <w:t>експертских</w:t>
      </w:r>
      <w:proofErr w:type="spellEnd"/>
      <w:r w:rsidRPr="00DF434F">
        <w:rPr>
          <w:color w:val="000000"/>
          <w:sz w:val="20"/>
          <w:szCs w:val="20"/>
        </w:rPr>
        <w:t xml:space="preserve"> </w:t>
      </w:r>
      <w:proofErr w:type="spellStart"/>
      <w:r w:rsidRPr="00DF434F">
        <w:rPr>
          <w:color w:val="000000"/>
          <w:sz w:val="20"/>
          <w:szCs w:val="20"/>
        </w:rPr>
        <w:t>ултразвучних</w:t>
      </w:r>
      <w:proofErr w:type="spellEnd"/>
      <w:r w:rsidRPr="00DF434F">
        <w:rPr>
          <w:color w:val="000000"/>
          <w:sz w:val="20"/>
          <w:szCs w:val="20"/>
        </w:rPr>
        <w:t xml:space="preserve"> </w:t>
      </w:r>
      <w:proofErr w:type="spellStart"/>
      <w:r w:rsidRPr="00DF434F">
        <w:rPr>
          <w:color w:val="000000"/>
          <w:sz w:val="20"/>
          <w:szCs w:val="20"/>
        </w:rPr>
        <w:t>прегледа</w:t>
      </w:r>
      <w:proofErr w:type="spellEnd"/>
      <w:r w:rsidRPr="00DF434F">
        <w:rPr>
          <w:color w:val="000000"/>
          <w:sz w:val="20"/>
          <w:szCs w:val="20"/>
        </w:rPr>
        <w:t xml:space="preserve"> </w:t>
      </w:r>
      <w:proofErr w:type="spellStart"/>
      <w:r w:rsidRPr="00DF434F">
        <w:rPr>
          <w:color w:val="000000"/>
          <w:sz w:val="20"/>
          <w:szCs w:val="20"/>
        </w:rPr>
        <w:t>код</w:t>
      </w:r>
      <w:proofErr w:type="spellEnd"/>
      <w:r w:rsidRPr="00DF434F">
        <w:rPr>
          <w:color w:val="000000"/>
          <w:sz w:val="20"/>
          <w:szCs w:val="20"/>
        </w:rPr>
        <w:t xml:space="preserve"> </w:t>
      </w:r>
      <w:proofErr w:type="spellStart"/>
      <w:r w:rsidRPr="00DF434F">
        <w:rPr>
          <w:color w:val="000000"/>
          <w:sz w:val="20"/>
          <w:szCs w:val="20"/>
        </w:rPr>
        <w:t>трудница</w:t>
      </w:r>
      <w:proofErr w:type="spellEnd"/>
      <w:r w:rsidRPr="00DF434F">
        <w:rPr>
          <w:color w:val="000000"/>
          <w:sz w:val="20"/>
          <w:szCs w:val="20"/>
        </w:rPr>
        <w:t xml:space="preserve"> у </w:t>
      </w:r>
      <w:proofErr w:type="spellStart"/>
      <w:r w:rsidRPr="00DF434F">
        <w:rPr>
          <w:color w:val="000000"/>
          <w:sz w:val="20"/>
          <w:szCs w:val="20"/>
        </w:rPr>
        <w:t>првом</w:t>
      </w:r>
      <w:proofErr w:type="spellEnd"/>
      <w:r w:rsidRPr="00DF434F">
        <w:rPr>
          <w:color w:val="000000"/>
          <w:sz w:val="20"/>
          <w:szCs w:val="20"/>
        </w:rPr>
        <w:t xml:space="preserve"> и </w:t>
      </w:r>
      <w:proofErr w:type="spellStart"/>
      <w:r w:rsidRPr="00DF434F">
        <w:rPr>
          <w:color w:val="000000"/>
          <w:sz w:val="20"/>
          <w:szCs w:val="20"/>
        </w:rPr>
        <w:t>другом</w:t>
      </w:r>
      <w:proofErr w:type="spellEnd"/>
      <w:r w:rsidRPr="00DF434F">
        <w:rPr>
          <w:color w:val="000000"/>
          <w:sz w:val="20"/>
          <w:szCs w:val="20"/>
        </w:rPr>
        <w:t xml:space="preserve"> </w:t>
      </w:r>
      <w:proofErr w:type="spellStart"/>
      <w:r w:rsidRPr="00DF434F">
        <w:rPr>
          <w:color w:val="000000"/>
          <w:sz w:val="20"/>
          <w:szCs w:val="20"/>
        </w:rPr>
        <w:t>триместру</w:t>
      </w:r>
      <w:proofErr w:type="spellEnd"/>
      <w:r w:rsidRPr="00DF434F">
        <w:rPr>
          <w:color w:val="000000"/>
          <w:sz w:val="20"/>
          <w:szCs w:val="20"/>
        </w:rPr>
        <w:t xml:space="preserve"> </w:t>
      </w:r>
      <w:proofErr w:type="spellStart"/>
      <w:r w:rsidRPr="00DF434F">
        <w:rPr>
          <w:color w:val="000000"/>
          <w:sz w:val="20"/>
          <w:szCs w:val="20"/>
        </w:rPr>
        <w:t>трудноће</w:t>
      </w:r>
      <w:proofErr w:type="spellEnd"/>
      <w:r w:rsidRPr="00DF434F">
        <w:rPr>
          <w:color w:val="000000"/>
          <w:sz w:val="20"/>
          <w:szCs w:val="20"/>
        </w:rPr>
        <w:t xml:space="preserve">. </w:t>
      </w:r>
      <w:proofErr w:type="spellStart"/>
      <w:r w:rsidRPr="00DF434F">
        <w:rPr>
          <w:color w:val="000000"/>
          <w:sz w:val="20"/>
          <w:szCs w:val="20"/>
        </w:rPr>
        <w:t>Oрганизује</w:t>
      </w:r>
      <w:proofErr w:type="spellEnd"/>
      <w:r w:rsidRPr="00DF434F">
        <w:rPr>
          <w:color w:val="000000"/>
          <w:sz w:val="20"/>
          <w:szCs w:val="20"/>
        </w:rPr>
        <w:t xml:space="preserve"> </w:t>
      </w:r>
      <w:proofErr w:type="spellStart"/>
      <w:r w:rsidRPr="00DF434F">
        <w:rPr>
          <w:color w:val="000000"/>
          <w:sz w:val="20"/>
          <w:szCs w:val="20"/>
        </w:rPr>
        <w:t>рад</w:t>
      </w:r>
      <w:proofErr w:type="spellEnd"/>
      <w:r w:rsidRPr="00DF434F">
        <w:rPr>
          <w:color w:val="000000"/>
          <w:sz w:val="20"/>
          <w:szCs w:val="20"/>
        </w:rPr>
        <w:t xml:space="preserve"> </w:t>
      </w:r>
      <w:proofErr w:type="spellStart"/>
      <w:r w:rsidRPr="00DF434F">
        <w:rPr>
          <w:color w:val="000000"/>
          <w:sz w:val="20"/>
          <w:szCs w:val="20"/>
        </w:rPr>
        <w:t>Генетског</w:t>
      </w:r>
      <w:proofErr w:type="spellEnd"/>
      <w:r w:rsidRPr="00DF434F">
        <w:rPr>
          <w:color w:val="000000"/>
          <w:sz w:val="20"/>
          <w:szCs w:val="20"/>
        </w:rPr>
        <w:t xml:space="preserve"> </w:t>
      </w:r>
      <w:proofErr w:type="spellStart"/>
      <w:r w:rsidRPr="00DF434F">
        <w:rPr>
          <w:color w:val="000000"/>
          <w:sz w:val="20"/>
          <w:szCs w:val="20"/>
        </w:rPr>
        <w:t>саветовалишта</w:t>
      </w:r>
      <w:proofErr w:type="spellEnd"/>
      <w:r w:rsidRPr="00DF434F">
        <w:rPr>
          <w:color w:val="000000"/>
          <w:sz w:val="20"/>
          <w:szCs w:val="20"/>
        </w:rPr>
        <w:t xml:space="preserve"> ГАК „</w:t>
      </w:r>
      <w:proofErr w:type="spellStart"/>
      <w:r w:rsidRPr="00DF434F">
        <w:rPr>
          <w:color w:val="000000"/>
          <w:sz w:val="20"/>
          <w:szCs w:val="20"/>
        </w:rPr>
        <w:t>Народни</w:t>
      </w:r>
      <w:proofErr w:type="spellEnd"/>
      <w:r w:rsidRPr="00DF434F">
        <w:rPr>
          <w:color w:val="000000"/>
          <w:sz w:val="20"/>
          <w:szCs w:val="20"/>
        </w:rPr>
        <w:t xml:space="preserve"> </w:t>
      </w:r>
      <w:proofErr w:type="spellStart"/>
      <w:proofErr w:type="gramStart"/>
      <w:r w:rsidRPr="00DF434F">
        <w:rPr>
          <w:color w:val="000000"/>
          <w:sz w:val="20"/>
          <w:szCs w:val="20"/>
        </w:rPr>
        <w:t>фронт</w:t>
      </w:r>
      <w:proofErr w:type="spellEnd"/>
      <w:r w:rsidRPr="00DF434F">
        <w:rPr>
          <w:color w:val="000000"/>
          <w:sz w:val="20"/>
          <w:szCs w:val="20"/>
        </w:rPr>
        <w:t>“</w:t>
      </w:r>
      <w:proofErr w:type="gramEnd"/>
      <w:r w:rsidRPr="00DF434F">
        <w:rPr>
          <w:color w:val="000000"/>
          <w:sz w:val="20"/>
          <w:szCs w:val="20"/>
        </w:rPr>
        <w:t xml:space="preserve">. </w:t>
      </w:r>
      <w:proofErr w:type="spellStart"/>
      <w:r w:rsidRPr="00DF434F">
        <w:rPr>
          <w:color w:val="000000"/>
          <w:sz w:val="20"/>
          <w:szCs w:val="20"/>
        </w:rPr>
        <w:t>Дугогодишњи</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члан</w:t>
      </w:r>
      <w:proofErr w:type="spellEnd"/>
      <w:r w:rsidRPr="00DF434F">
        <w:rPr>
          <w:color w:val="000000"/>
          <w:sz w:val="20"/>
          <w:szCs w:val="20"/>
        </w:rPr>
        <w:t xml:space="preserve"> </w:t>
      </w:r>
      <w:proofErr w:type="spellStart"/>
      <w:r w:rsidRPr="00DF434F">
        <w:rPr>
          <w:color w:val="000000"/>
          <w:sz w:val="20"/>
          <w:szCs w:val="20"/>
        </w:rPr>
        <w:t>Конзилијума</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фетална</w:t>
      </w:r>
      <w:proofErr w:type="spellEnd"/>
      <w:r w:rsidRPr="00DF434F">
        <w:rPr>
          <w:color w:val="000000"/>
          <w:sz w:val="20"/>
          <w:szCs w:val="20"/>
        </w:rPr>
        <w:t xml:space="preserve"> </w:t>
      </w:r>
      <w:proofErr w:type="spellStart"/>
      <w:r w:rsidRPr="00DF434F">
        <w:rPr>
          <w:color w:val="000000"/>
          <w:sz w:val="20"/>
          <w:szCs w:val="20"/>
        </w:rPr>
        <w:t>аномалије</w:t>
      </w:r>
      <w:proofErr w:type="spellEnd"/>
      <w:r w:rsidRPr="00DF434F">
        <w:rPr>
          <w:color w:val="000000"/>
          <w:sz w:val="20"/>
          <w:szCs w:val="20"/>
        </w:rPr>
        <w:t xml:space="preserve">, </w:t>
      </w:r>
      <w:proofErr w:type="spellStart"/>
      <w:r w:rsidRPr="00DF434F">
        <w:rPr>
          <w:color w:val="000000"/>
          <w:sz w:val="20"/>
          <w:szCs w:val="20"/>
        </w:rPr>
        <w:t>тела</w:t>
      </w:r>
      <w:proofErr w:type="spellEnd"/>
      <w:r w:rsidRPr="00DF434F">
        <w:rPr>
          <w:color w:val="000000"/>
          <w:sz w:val="20"/>
          <w:szCs w:val="20"/>
        </w:rPr>
        <w:t xml:space="preserve"> </w:t>
      </w:r>
      <w:proofErr w:type="spellStart"/>
      <w:r w:rsidRPr="00DF434F">
        <w:rPr>
          <w:color w:val="000000"/>
          <w:sz w:val="20"/>
          <w:szCs w:val="20"/>
        </w:rPr>
        <w:t>заједнички</w:t>
      </w:r>
      <w:proofErr w:type="spellEnd"/>
      <w:r w:rsidRPr="00DF434F">
        <w:rPr>
          <w:color w:val="000000"/>
          <w:sz w:val="20"/>
          <w:szCs w:val="20"/>
        </w:rPr>
        <w:t xml:space="preserve"> </w:t>
      </w:r>
      <w:proofErr w:type="spellStart"/>
      <w:r w:rsidRPr="00DF434F">
        <w:rPr>
          <w:color w:val="000000"/>
          <w:sz w:val="20"/>
          <w:szCs w:val="20"/>
        </w:rPr>
        <w:t>основаног</w:t>
      </w:r>
      <w:proofErr w:type="spellEnd"/>
      <w:r w:rsidRPr="00DF434F">
        <w:rPr>
          <w:color w:val="000000"/>
          <w:sz w:val="20"/>
          <w:szCs w:val="20"/>
        </w:rPr>
        <w:t xml:space="preserve"> </w:t>
      </w:r>
      <w:proofErr w:type="spellStart"/>
      <w:r w:rsidRPr="00DF434F">
        <w:rPr>
          <w:color w:val="000000"/>
          <w:sz w:val="20"/>
          <w:szCs w:val="20"/>
        </w:rPr>
        <w:t>од</w:t>
      </w:r>
      <w:proofErr w:type="spellEnd"/>
      <w:r w:rsidRPr="00DF434F">
        <w:rPr>
          <w:color w:val="000000"/>
          <w:sz w:val="20"/>
          <w:szCs w:val="20"/>
        </w:rPr>
        <w:t xml:space="preserve"> </w:t>
      </w:r>
      <w:proofErr w:type="spellStart"/>
      <w:r w:rsidRPr="00DF434F">
        <w:rPr>
          <w:color w:val="000000"/>
          <w:sz w:val="20"/>
          <w:szCs w:val="20"/>
        </w:rPr>
        <w:t>Института</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мајку</w:t>
      </w:r>
      <w:proofErr w:type="spellEnd"/>
      <w:r w:rsidRPr="00DF434F">
        <w:rPr>
          <w:color w:val="000000"/>
          <w:sz w:val="20"/>
          <w:szCs w:val="20"/>
        </w:rPr>
        <w:t xml:space="preserve"> и </w:t>
      </w:r>
      <w:proofErr w:type="spellStart"/>
      <w:r w:rsidRPr="00DF434F">
        <w:rPr>
          <w:color w:val="000000"/>
          <w:sz w:val="20"/>
          <w:szCs w:val="20"/>
        </w:rPr>
        <w:t>дете</w:t>
      </w:r>
      <w:proofErr w:type="spellEnd"/>
      <w:r w:rsidRPr="00DF434F">
        <w:rPr>
          <w:color w:val="000000"/>
          <w:sz w:val="20"/>
          <w:szCs w:val="20"/>
        </w:rPr>
        <w:t xml:space="preserve"> и ГАК „</w:t>
      </w:r>
      <w:proofErr w:type="spellStart"/>
      <w:r w:rsidRPr="00DF434F">
        <w:rPr>
          <w:color w:val="000000"/>
          <w:sz w:val="20"/>
          <w:szCs w:val="20"/>
        </w:rPr>
        <w:t>Народни</w:t>
      </w:r>
      <w:proofErr w:type="spellEnd"/>
      <w:r w:rsidRPr="00DF434F">
        <w:rPr>
          <w:color w:val="000000"/>
          <w:sz w:val="20"/>
          <w:szCs w:val="20"/>
        </w:rPr>
        <w:t xml:space="preserve"> </w:t>
      </w:r>
      <w:proofErr w:type="spellStart"/>
      <w:proofErr w:type="gramStart"/>
      <w:r w:rsidRPr="00DF434F">
        <w:rPr>
          <w:color w:val="000000"/>
          <w:sz w:val="20"/>
          <w:szCs w:val="20"/>
        </w:rPr>
        <w:t>фронт</w:t>
      </w:r>
      <w:proofErr w:type="spellEnd"/>
      <w:r w:rsidRPr="00DF434F">
        <w:rPr>
          <w:color w:val="000000"/>
          <w:sz w:val="20"/>
          <w:szCs w:val="20"/>
        </w:rPr>
        <w:t>“</w:t>
      </w:r>
      <w:proofErr w:type="gramEnd"/>
      <w:r w:rsidRPr="00DF434F">
        <w:rPr>
          <w:color w:val="000000"/>
          <w:sz w:val="20"/>
          <w:szCs w:val="20"/>
        </w:rPr>
        <w:t>.</w:t>
      </w:r>
    </w:p>
    <w:p w14:paraId="138BA8EE" w14:textId="77777777" w:rsidR="00DF434F" w:rsidRPr="00DF434F" w:rsidRDefault="00DF434F" w:rsidP="00DF434F">
      <w:pPr>
        <w:pBdr>
          <w:top w:val="nil"/>
          <w:left w:val="nil"/>
          <w:bottom w:val="nil"/>
          <w:right w:val="nil"/>
          <w:between w:val="nil"/>
        </w:pBdr>
        <w:jc w:val="both"/>
        <w:rPr>
          <w:color w:val="000000"/>
          <w:sz w:val="20"/>
          <w:szCs w:val="20"/>
        </w:rPr>
      </w:pPr>
      <w:proofErr w:type="spellStart"/>
      <w:r w:rsidRPr="00DF434F">
        <w:rPr>
          <w:color w:val="000000"/>
          <w:sz w:val="20"/>
          <w:szCs w:val="20"/>
        </w:rPr>
        <w:t>Учествовала</w:t>
      </w:r>
      <w:proofErr w:type="spellEnd"/>
      <w:r w:rsidRPr="00DF434F">
        <w:rPr>
          <w:color w:val="000000"/>
          <w:sz w:val="20"/>
          <w:szCs w:val="20"/>
        </w:rPr>
        <w:t xml:space="preserve"> у </w:t>
      </w:r>
      <w:proofErr w:type="spellStart"/>
      <w:r w:rsidRPr="00DF434F">
        <w:rPr>
          <w:color w:val="000000"/>
          <w:sz w:val="20"/>
          <w:szCs w:val="20"/>
        </w:rPr>
        <w:t>увођењу</w:t>
      </w:r>
      <w:proofErr w:type="spellEnd"/>
      <w:r w:rsidRPr="00DF434F">
        <w:rPr>
          <w:color w:val="000000"/>
          <w:sz w:val="20"/>
          <w:szCs w:val="20"/>
        </w:rPr>
        <w:t xml:space="preserve"> </w:t>
      </w:r>
      <w:proofErr w:type="spellStart"/>
      <w:r w:rsidRPr="00DF434F">
        <w:rPr>
          <w:color w:val="000000"/>
          <w:sz w:val="20"/>
          <w:szCs w:val="20"/>
        </w:rPr>
        <w:t>нових</w:t>
      </w:r>
      <w:proofErr w:type="spellEnd"/>
      <w:r w:rsidRPr="00DF434F">
        <w:rPr>
          <w:color w:val="000000"/>
          <w:sz w:val="20"/>
          <w:szCs w:val="20"/>
        </w:rPr>
        <w:t xml:space="preserve"> </w:t>
      </w:r>
      <w:proofErr w:type="spellStart"/>
      <w:r w:rsidRPr="00DF434F">
        <w:rPr>
          <w:color w:val="000000"/>
          <w:sz w:val="20"/>
          <w:szCs w:val="20"/>
        </w:rPr>
        <w:t>дијагностичких</w:t>
      </w:r>
      <w:proofErr w:type="spellEnd"/>
      <w:r w:rsidRPr="00DF434F">
        <w:rPr>
          <w:color w:val="000000"/>
          <w:sz w:val="20"/>
          <w:szCs w:val="20"/>
        </w:rPr>
        <w:t xml:space="preserve"> </w:t>
      </w:r>
      <w:proofErr w:type="spellStart"/>
      <w:r w:rsidRPr="00DF434F">
        <w:rPr>
          <w:color w:val="000000"/>
          <w:sz w:val="20"/>
          <w:szCs w:val="20"/>
        </w:rPr>
        <w:t>процедура</w:t>
      </w:r>
      <w:proofErr w:type="spellEnd"/>
      <w:r w:rsidRPr="00DF434F">
        <w:rPr>
          <w:color w:val="000000"/>
          <w:sz w:val="20"/>
          <w:szCs w:val="20"/>
        </w:rPr>
        <w:t xml:space="preserve"> у </w:t>
      </w:r>
      <w:proofErr w:type="spellStart"/>
      <w:r w:rsidRPr="00DF434F">
        <w:rPr>
          <w:color w:val="000000"/>
          <w:sz w:val="20"/>
          <w:szCs w:val="20"/>
        </w:rPr>
        <w:t>рутински</w:t>
      </w:r>
      <w:proofErr w:type="spellEnd"/>
      <w:r w:rsidRPr="00DF434F">
        <w:rPr>
          <w:color w:val="000000"/>
          <w:sz w:val="20"/>
          <w:szCs w:val="20"/>
        </w:rPr>
        <w:t xml:space="preserve"> </w:t>
      </w:r>
      <w:proofErr w:type="spellStart"/>
      <w:r w:rsidRPr="00DF434F">
        <w:rPr>
          <w:color w:val="000000"/>
          <w:sz w:val="20"/>
          <w:szCs w:val="20"/>
        </w:rPr>
        <w:t>рад</w:t>
      </w:r>
      <w:proofErr w:type="spellEnd"/>
      <w:r w:rsidRPr="00DF434F">
        <w:rPr>
          <w:color w:val="000000"/>
          <w:sz w:val="20"/>
          <w:szCs w:val="20"/>
        </w:rPr>
        <w:t xml:space="preserve"> </w:t>
      </w:r>
      <w:proofErr w:type="spellStart"/>
      <w:r w:rsidRPr="00DF434F">
        <w:rPr>
          <w:color w:val="000000"/>
          <w:sz w:val="20"/>
          <w:szCs w:val="20"/>
        </w:rPr>
        <w:t>клинике</w:t>
      </w:r>
      <w:proofErr w:type="spellEnd"/>
      <w:r w:rsidRPr="00DF434F">
        <w:rPr>
          <w:color w:val="000000"/>
          <w:sz w:val="20"/>
          <w:szCs w:val="20"/>
        </w:rPr>
        <w:t xml:space="preserve">: </w:t>
      </w:r>
      <w:proofErr w:type="spellStart"/>
      <w:r w:rsidRPr="00DF434F">
        <w:rPr>
          <w:color w:val="000000"/>
          <w:sz w:val="20"/>
          <w:szCs w:val="20"/>
        </w:rPr>
        <w:t>скрининга</w:t>
      </w:r>
      <w:proofErr w:type="spellEnd"/>
      <w:r w:rsidRPr="00DF434F">
        <w:rPr>
          <w:color w:val="000000"/>
          <w:sz w:val="20"/>
          <w:szCs w:val="20"/>
        </w:rPr>
        <w:t xml:space="preserve"> </w:t>
      </w:r>
      <w:proofErr w:type="spellStart"/>
      <w:r w:rsidRPr="00DF434F">
        <w:rPr>
          <w:color w:val="000000"/>
          <w:sz w:val="20"/>
          <w:szCs w:val="20"/>
        </w:rPr>
        <w:t>првог</w:t>
      </w:r>
      <w:proofErr w:type="spellEnd"/>
      <w:r w:rsidRPr="00DF434F">
        <w:rPr>
          <w:color w:val="000000"/>
          <w:sz w:val="20"/>
          <w:szCs w:val="20"/>
        </w:rPr>
        <w:t xml:space="preserve"> и </w:t>
      </w:r>
      <w:proofErr w:type="spellStart"/>
      <w:proofErr w:type="gramStart"/>
      <w:r w:rsidRPr="00DF434F">
        <w:rPr>
          <w:color w:val="000000"/>
          <w:sz w:val="20"/>
          <w:szCs w:val="20"/>
        </w:rPr>
        <w:t>другог</w:t>
      </w:r>
      <w:proofErr w:type="spellEnd"/>
      <w:r w:rsidRPr="00DF434F">
        <w:rPr>
          <w:color w:val="000000"/>
          <w:sz w:val="20"/>
          <w:szCs w:val="20"/>
        </w:rPr>
        <w:t xml:space="preserve">  </w:t>
      </w:r>
      <w:proofErr w:type="spellStart"/>
      <w:r w:rsidRPr="00DF434F">
        <w:rPr>
          <w:color w:val="000000"/>
          <w:sz w:val="20"/>
          <w:szCs w:val="20"/>
        </w:rPr>
        <w:t>триместра</w:t>
      </w:r>
      <w:proofErr w:type="spellEnd"/>
      <w:proofErr w:type="gramEnd"/>
      <w:r w:rsidRPr="00DF434F">
        <w:rPr>
          <w:color w:val="000000"/>
          <w:sz w:val="20"/>
          <w:szCs w:val="20"/>
        </w:rPr>
        <w:t xml:space="preserve"> </w:t>
      </w:r>
      <w:proofErr w:type="spellStart"/>
      <w:r w:rsidRPr="00DF434F">
        <w:rPr>
          <w:color w:val="000000"/>
          <w:sz w:val="20"/>
          <w:szCs w:val="20"/>
        </w:rPr>
        <w:t>на</w:t>
      </w:r>
      <w:proofErr w:type="spellEnd"/>
      <w:r w:rsidRPr="00DF434F">
        <w:rPr>
          <w:color w:val="000000"/>
          <w:sz w:val="20"/>
          <w:szCs w:val="20"/>
        </w:rPr>
        <w:t xml:space="preserve"> </w:t>
      </w:r>
      <w:proofErr w:type="spellStart"/>
      <w:r w:rsidRPr="00DF434F">
        <w:rPr>
          <w:color w:val="000000"/>
          <w:sz w:val="20"/>
          <w:szCs w:val="20"/>
        </w:rPr>
        <w:t>прееклампсију</w:t>
      </w:r>
      <w:proofErr w:type="spellEnd"/>
      <w:r w:rsidRPr="00DF434F">
        <w:rPr>
          <w:color w:val="000000"/>
          <w:sz w:val="20"/>
          <w:szCs w:val="20"/>
        </w:rPr>
        <w:t xml:space="preserve">, </w:t>
      </w:r>
      <w:proofErr w:type="spellStart"/>
      <w:r w:rsidRPr="00DF434F">
        <w:rPr>
          <w:color w:val="000000"/>
          <w:sz w:val="20"/>
          <w:szCs w:val="20"/>
        </w:rPr>
        <w:t>скрининг</w:t>
      </w:r>
      <w:proofErr w:type="spellEnd"/>
      <w:r w:rsidRPr="00DF434F">
        <w:rPr>
          <w:color w:val="000000"/>
          <w:sz w:val="20"/>
          <w:szCs w:val="20"/>
        </w:rPr>
        <w:t xml:space="preserve"> </w:t>
      </w:r>
      <w:proofErr w:type="spellStart"/>
      <w:r w:rsidRPr="00DF434F">
        <w:rPr>
          <w:color w:val="000000"/>
          <w:sz w:val="20"/>
          <w:szCs w:val="20"/>
        </w:rPr>
        <w:t>на</w:t>
      </w:r>
      <w:proofErr w:type="spellEnd"/>
      <w:r w:rsidRPr="00DF434F">
        <w:rPr>
          <w:color w:val="000000"/>
          <w:sz w:val="20"/>
          <w:szCs w:val="20"/>
        </w:rPr>
        <w:t xml:space="preserve"> </w:t>
      </w:r>
      <w:proofErr w:type="spellStart"/>
      <w:r w:rsidRPr="00DF434F">
        <w:rPr>
          <w:color w:val="000000"/>
          <w:sz w:val="20"/>
          <w:szCs w:val="20"/>
        </w:rPr>
        <w:t>анеуплоидије</w:t>
      </w:r>
      <w:proofErr w:type="spellEnd"/>
      <w:r w:rsidRPr="00DF434F">
        <w:rPr>
          <w:color w:val="000000"/>
          <w:sz w:val="20"/>
          <w:szCs w:val="20"/>
        </w:rPr>
        <w:t xml:space="preserve">, TORCH </w:t>
      </w:r>
      <w:proofErr w:type="spellStart"/>
      <w:r w:rsidRPr="00DF434F">
        <w:rPr>
          <w:color w:val="000000"/>
          <w:sz w:val="20"/>
          <w:szCs w:val="20"/>
        </w:rPr>
        <w:t>тест</w:t>
      </w:r>
      <w:proofErr w:type="spellEnd"/>
      <w:r w:rsidRPr="00DF434F">
        <w:rPr>
          <w:color w:val="000000"/>
          <w:sz w:val="20"/>
          <w:szCs w:val="20"/>
        </w:rPr>
        <w:t>, HbA1C.</w:t>
      </w:r>
    </w:p>
    <w:p w14:paraId="6FDC706D" w14:textId="77777777" w:rsidR="00DF434F" w:rsidRPr="00DF434F" w:rsidRDefault="00DF434F" w:rsidP="00DF434F">
      <w:pPr>
        <w:pBdr>
          <w:top w:val="nil"/>
          <w:left w:val="nil"/>
          <w:bottom w:val="nil"/>
          <w:right w:val="nil"/>
          <w:between w:val="nil"/>
        </w:pBdr>
        <w:tabs>
          <w:tab w:val="left" w:pos="360"/>
        </w:tabs>
        <w:jc w:val="both"/>
        <w:rPr>
          <w:color w:val="000000"/>
          <w:sz w:val="20"/>
          <w:szCs w:val="20"/>
        </w:rPr>
      </w:pPr>
      <w:proofErr w:type="spellStart"/>
      <w:r w:rsidRPr="00DF434F">
        <w:rPr>
          <w:color w:val="000000"/>
          <w:sz w:val="20"/>
          <w:szCs w:val="20"/>
        </w:rPr>
        <w:t>Изводи</w:t>
      </w:r>
      <w:proofErr w:type="spellEnd"/>
      <w:r w:rsidRPr="00DF434F">
        <w:rPr>
          <w:color w:val="000000"/>
          <w:sz w:val="20"/>
          <w:szCs w:val="20"/>
        </w:rPr>
        <w:t xml:space="preserve"> </w:t>
      </w:r>
      <w:proofErr w:type="spellStart"/>
      <w:r w:rsidRPr="00DF434F">
        <w:rPr>
          <w:color w:val="000000"/>
          <w:sz w:val="20"/>
          <w:szCs w:val="20"/>
        </w:rPr>
        <w:t>најсложеније</w:t>
      </w:r>
      <w:proofErr w:type="spellEnd"/>
      <w:r w:rsidRPr="00DF434F">
        <w:rPr>
          <w:color w:val="000000"/>
          <w:sz w:val="20"/>
          <w:szCs w:val="20"/>
        </w:rPr>
        <w:t xml:space="preserve"> </w:t>
      </w:r>
      <w:proofErr w:type="spellStart"/>
      <w:r w:rsidRPr="00DF434F">
        <w:rPr>
          <w:color w:val="000000"/>
          <w:sz w:val="20"/>
          <w:szCs w:val="20"/>
        </w:rPr>
        <w:t>пренаталне</w:t>
      </w:r>
      <w:proofErr w:type="spellEnd"/>
      <w:r w:rsidRPr="00DF434F">
        <w:rPr>
          <w:color w:val="000000"/>
          <w:sz w:val="20"/>
          <w:szCs w:val="20"/>
        </w:rPr>
        <w:t xml:space="preserve"> </w:t>
      </w:r>
      <w:proofErr w:type="spellStart"/>
      <w:r w:rsidRPr="00DF434F">
        <w:rPr>
          <w:color w:val="000000"/>
          <w:sz w:val="20"/>
          <w:szCs w:val="20"/>
        </w:rPr>
        <w:t>дијагностичке</w:t>
      </w:r>
      <w:proofErr w:type="spellEnd"/>
      <w:r w:rsidRPr="00DF434F">
        <w:rPr>
          <w:color w:val="000000"/>
          <w:sz w:val="20"/>
          <w:szCs w:val="20"/>
        </w:rPr>
        <w:t xml:space="preserve"> и </w:t>
      </w:r>
      <w:proofErr w:type="spellStart"/>
      <w:r w:rsidRPr="00DF434F">
        <w:rPr>
          <w:color w:val="000000"/>
          <w:sz w:val="20"/>
          <w:szCs w:val="20"/>
        </w:rPr>
        <w:t>терапијске</w:t>
      </w:r>
      <w:proofErr w:type="spellEnd"/>
      <w:r w:rsidRPr="00DF434F">
        <w:rPr>
          <w:color w:val="000000"/>
          <w:sz w:val="20"/>
          <w:szCs w:val="20"/>
        </w:rPr>
        <w:t xml:space="preserve"> </w:t>
      </w:r>
      <w:proofErr w:type="spellStart"/>
      <w:r w:rsidRPr="00DF434F">
        <w:rPr>
          <w:color w:val="000000"/>
          <w:sz w:val="20"/>
          <w:szCs w:val="20"/>
        </w:rPr>
        <w:t>инвазивне</w:t>
      </w:r>
      <w:proofErr w:type="spellEnd"/>
      <w:r w:rsidRPr="00DF434F">
        <w:rPr>
          <w:color w:val="000000"/>
          <w:sz w:val="20"/>
          <w:szCs w:val="20"/>
        </w:rPr>
        <w:t xml:space="preserve"> </w:t>
      </w:r>
      <w:proofErr w:type="spellStart"/>
      <w:r w:rsidRPr="00DF434F">
        <w:rPr>
          <w:color w:val="000000"/>
          <w:sz w:val="20"/>
          <w:szCs w:val="20"/>
        </w:rPr>
        <w:t>процедуре</w:t>
      </w:r>
      <w:proofErr w:type="spellEnd"/>
      <w:r w:rsidRPr="00DF434F">
        <w:rPr>
          <w:color w:val="000000"/>
          <w:sz w:val="20"/>
          <w:szCs w:val="20"/>
        </w:rPr>
        <w:t xml:space="preserve"> </w:t>
      </w:r>
      <w:proofErr w:type="spellStart"/>
      <w:r w:rsidRPr="00DF434F">
        <w:rPr>
          <w:color w:val="000000"/>
          <w:sz w:val="20"/>
          <w:szCs w:val="20"/>
        </w:rPr>
        <w:t>као</w:t>
      </w:r>
      <w:proofErr w:type="spellEnd"/>
      <w:r w:rsidRPr="00DF434F">
        <w:rPr>
          <w:color w:val="000000"/>
          <w:sz w:val="20"/>
          <w:szCs w:val="20"/>
        </w:rPr>
        <w:t xml:space="preserve"> </w:t>
      </w:r>
      <w:proofErr w:type="spellStart"/>
      <w:r w:rsidRPr="00DF434F">
        <w:rPr>
          <w:color w:val="000000"/>
          <w:sz w:val="20"/>
          <w:szCs w:val="20"/>
        </w:rPr>
        <w:t>што</w:t>
      </w:r>
      <w:proofErr w:type="spellEnd"/>
      <w:r w:rsidRPr="00DF434F">
        <w:rPr>
          <w:color w:val="000000"/>
          <w:sz w:val="20"/>
          <w:szCs w:val="20"/>
        </w:rPr>
        <w:t xml:space="preserve"> </w:t>
      </w:r>
      <w:proofErr w:type="spellStart"/>
      <w:r w:rsidRPr="00DF434F">
        <w:rPr>
          <w:color w:val="000000"/>
          <w:sz w:val="20"/>
          <w:szCs w:val="20"/>
        </w:rPr>
        <w:t>су</w:t>
      </w:r>
      <w:proofErr w:type="spellEnd"/>
      <w:r w:rsidRPr="00DF434F">
        <w:rPr>
          <w:color w:val="000000"/>
          <w:sz w:val="20"/>
          <w:szCs w:val="20"/>
        </w:rPr>
        <w:t xml:space="preserve"> – </w:t>
      </w:r>
      <w:proofErr w:type="spellStart"/>
      <w:r w:rsidRPr="00DF434F">
        <w:rPr>
          <w:color w:val="000000"/>
          <w:sz w:val="20"/>
          <w:szCs w:val="20"/>
        </w:rPr>
        <w:t>амниоцентеза</w:t>
      </w:r>
      <w:proofErr w:type="spellEnd"/>
      <w:r w:rsidRPr="00DF434F">
        <w:rPr>
          <w:color w:val="000000"/>
          <w:sz w:val="20"/>
          <w:szCs w:val="20"/>
        </w:rPr>
        <w:t xml:space="preserve">, </w:t>
      </w:r>
      <w:proofErr w:type="spellStart"/>
      <w:r w:rsidRPr="00DF434F">
        <w:rPr>
          <w:color w:val="000000"/>
          <w:sz w:val="20"/>
          <w:szCs w:val="20"/>
        </w:rPr>
        <w:t>кордоцентеза</w:t>
      </w:r>
      <w:proofErr w:type="spellEnd"/>
      <w:r w:rsidRPr="00DF434F">
        <w:rPr>
          <w:color w:val="000000"/>
          <w:sz w:val="20"/>
          <w:szCs w:val="20"/>
        </w:rPr>
        <w:t xml:space="preserve">, </w:t>
      </w:r>
      <w:proofErr w:type="spellStart"/>
      <w:r w:rsidRPr="00DF434F">
        <w:rPr>
          <w:color w:val="000000"/>
          <w:sz w:val="20"/>
          <w:szCs w:val="20"/>
        </w:rPr>
        <w:t>биопсија</w:t>
      </w:r>
      <w:proofErr w:type="spellEnd"/>
      <w:r w:rsidRPr="00DF434F">
        <w:rPr>
          <w:color w:val="000000"/>
          <w:sz w:val="20"/>
          <w:szCs w:val="20"/>
        </w:rPr>
        <w:t xml:space="preserve"> </w:t>
      </w:r>
      <w:proofErr w:type="spellStart"/>
      <w:r w:rsidRPr="00DF434F">
        <w:rPr>
          <w:color w:val="000000"/>
          <w:sz w:val="20"/>
          <w:szCs w:val="20"/>
        </w:rPr>
        <w:t>хорионских</w:t>
      </w:r>
      <w:proofErr w:type="spellEnd"/>
      <w:r w:rsidRPr="00DF434F">
        <w:rPr>
          <w:color w:val="000000"/>
          <w:sz w:val="20"/>
          <w:szCs w:val="20"/>
        </w:rPr>
        <w:t xml:space="preserve"> </w:t>
      </w:r>
      <w:proofErr w:type="spellStart"/>
      <w:r w:rsidRPr="00DF434F">
        <w:rPr>
          <w:color w:val="000000"/>
          <w:sz w:val="20"/>
          <w:szCs w:val="20"/>
        </w:rPr>
        <w:t>чупица</w:t>
      </w:r>
      <w:proofErr w:type="spellEnd"/>
      <w:r w:rsidRPr="00DF434F">
        <w:rPr>
          <w:color w:val="000000"/>
          <w:sz w:val="20"/>
          <w:szCs w:val="20"/>
        </w:rPr>
        <w:t xml:space="preserve">, </w:t>
      </w:r>
      <w:proofErr w:type="spellStart"/>
      <w:r w:rsidRPr="00DF434F">
        <w:rPr>
          <w:color w:val="000000"/>
          <w:sz w:val="20"/>
          <w:szCs w:val="20"/>
        </w:rPr>
        <w:t>амниодеривација</w:t>
      </w:r>
      <w:proofErr w:type="spellEnd"/>
      <w:r w:rsidRPr="00DF434F">
        <w:rPr>
          <w:color w:val="000000"/>
          <w:sz w:val="20"/>
          <w:szCs w:val="20"/>
        </w:rPr>
        <w:t xml:space="preserve">, </w:t>
      </w:r>
      <w:proofErr w:type="spellStart"/>
      <w:r w:rsidRPr="00DF434F">
        <w:rPr>
          <w:color w:val="000000"/>
          <w:sz w:val="20"/>
          <w:szCs w:val="20"/>
        </w:rPr>
        <w:t>амниоинфузија</w:t>
      </w:r>
      <w:proofErr w:type="spellEnd"/>
      <w:r w:rsidRPr="00DF434F">
        <w:rPr>
          <w:color w:val="000000"/>
          <w:sz w:val="20"/>
          <w:szCs w:val="20"/>
        </w:rPr>
        <w:t xml:space="preserve">. </w:t>
      </w:r>
      <w:proofErr w:type="spellStart"/>
      <w:r w:rsidRPr="00DF434F">
        <w:rPr>
          <w:color w:val="000000"/>
          <w:sz w:val="20"/>
          <w:szCs w:val="20"/>
        </w:rPr>
        <w:t>Едукује</w:t>
      </w:r>
      <w:proofErr w:type="spellEnd"/>
      <w:r w:rsidRPr="00DF434F">
        <w:rPr>
          <w:color w:val="000000"/>
          <w:sz w:val="20"/>
          <w:szCs w:val="20"/>
        </w:rPr>
        <w:t xml:space="preserve"> </w:t>
      </w:r>
      <w:proofErr w:type="spellStart"/>
      <w:r w:rsidRPr="00DF434F">
        <w:rPr>
          <w:color w:val="000000"/>
          <w:sz w:val="20"/>
          <w:szCs w:val="20"/>
        </w:rPr>
        <w:t>докторе</w:t>
      </w:r>
      <w:proofErr w:type="spellEnd"/>
      <w:r w:rsidRPr="00DF434F">
        <w:rPr>
          <w:color w:val="000000"/>
          <w:sz w:val="20"/>
          <w:szCs w:val="20"/>
        </w:rPr>
        <w:t xml:space="preserve"> </w:t>
      </w:r>
      <w:proofErr w:type="spellStart"/>
      <w:r w:rsidRPr="00DF434F">
        <w:rPr>
          <w:color w:val="000000"/>
          <w:sz w:val="20"/>
          <w:szCs w:val="20"/>
        </w:rPr>
        <w:t>на</w:t>
      </w:r>
      <w:proofErr w:type="spellEnd"/>
      <w:r w:rsidRPr="00DF434F">
        <w:rPr>
          <w:color w:val="000000"/>
          <w:sz w:val="20"/>
          <w:szCs w:val="20"/>
        </w:rPr>
        <w:t xml:space="preserve"> </w:t>
      </w:r>
      <w:proofErr w:type="spellStart"/>
      <w:r w:rsidRPr="00DF434F">
        <w:rPr>
          <w:color w:val="000000"/>
          <w:sz w:val="20"/>
          <w:szCs w:val="20"/>
        </w:rPr>
        <w:t>специјализацији</w:t>
      </w:r>
      <w:proofErr w:type="spellEnd"/>
      <w:r w:rsidRPr="00DF434F">
        <w:rPr>
          <w:color w:val="000000"/>
          <w:sz w:val="20"/>
          <w:szCs w:val="20"/>
        </w:rPr>
        <w:t xml:space="preserve"> и </w:t>
      </w:r>
      <w:proofErr w:type="spellStart"/>
      <w:r w:rsidRPr="00DF434F">
        <w:rPr>
          <w:color w:val="000000"/>
          <w:sz w:val="20"/>
          <w:szCs w:val="20"/>
        </w:rPr>
        <w:t>докторе</w:t>
      </w:r>
      <w:proofErr w:type="spellEnd"/>
      <w:r w:rsidRPr="00DF434F">
        <w:rPr>
          <w:color w:val="000000"/>
          <w:sz w:val="20"/>
          <w:szCs w:val="20"/>
        </w:rPr>
        <w:t xml:space="preserve"> </w:t>
      </w:r>
      <w:proofErr w:type="spellStart"/>
      <w:r w:rsidRPr="00DF434F">
        <w:rPr>
          <w:color w:val="000000"/>
          <w:sz w:val="20"/>
          <w:szCs w:val="20"/>
        </w:rPr>
        <w:t>специјалисте</w:t>
      </w:r>
      <w:proofErr w:type="spellEnd"/>
      <w:r w:rsidRPr="00DF434F">
        <w:rPr>
          <w:color w:val="000000"/>
          <w:sz w:val="20"/>
          <w:szCs w:val="20"/>
        </w:rPr>
        <w:t xml:space="preserve"> у </w:t>
      </w:r>
      <w:proofErr w:type="spellStart"/>
      <w:r w:rsidRPr="00DF434F">
        <w:rPr>
          <w:color w:val="000000"/>
          <w:sz w:val="20"/>
          <w:szCs w:val="20"/>
        </w:rPr>
        <w:t>извођењу</w:t>
      </w:r>
      <w:proofErr w:type="spellEnd"/>
      <w:r w:rsidRPr="00DF434F">
        <w:rPr>
          <w:color w:val="000000"/>
          <w:sz w:val="20"/>
          <w:szCs w:val="20"/>
        </w:rPr>
        <w:t xml:space="preserve"> </w:t>
      </w:r>
      <w:proofErr w:type="spellStart"/>
      <w:r w:rsidRPr="00DF434F">
        <w:rPr>
          <w:color w:val="000000"/>
          <w:sz w:val="20"/>
          <w:szCs w:val="20"/>
        </w:rPr>
        <w:t>инвазивних</w:t>
      </w:r>
      <w:proofErr w:type="spellEnd"/>
      <w:r w:rsidRPr="00DF434F">
        <w:rPr>
          <w:color w:val="000000"/>
          <w:sz w:val="20"/>
          <w:szCs w:val="20"/>
        </w:rPr>
        <w:t xml:space="preserve"> </w:t>
      </w:r>
      <w:proofErr w:type="spellStart"/>
      <w:r w:rsidRPr="00DF434F">
        <w:rPr>
          <w:color w:val="000000"/>
          <w:sz w:val="20"/>
          <w:szCs w:val="20"/>
        </w:rPr>
        <w:t>дијагностичких</w:t>
      </w:r>
      <w:proofErr w:type="spellEnd"/>
      <w:r w:rsidRPr="00DF434F">
        <w:rPr>
          <w:color w:val="000000"/>
          <w:sz w:val="20"/>
          <w:szCs w:val="20"/>
        </w:rPr>
        <w:t xml:space="preserve"> </w:t>
      </w:r>
      <w:proofErr w:type="spellStart"/>
      <w:r w:rsidRPr="00DF434F">
        <w:rPr>
          <w:color w:val="000000"/>
          <w:sz w:val="20"/>
          <w:szCs w:val="20"/>
        </w:rPr>
        <w:t>процедура</w:t>
      </w:r>
      <w:proofErr w:type="spellEnd"/>
      <w:r w:rsidRPr="00DF434F">
        <w:rPr>
          <w:color w:val="000000"/>
          <w:sz w:val="20"/>
          <w:szCs w:val="20"/>
        </w:rPr>
        <w:t xml:space="preserve">. </w:t>
      </w:r>
      <w:proofErr w:type="spellStart"/>
      <w:r w:rsidRPr="00DF434F">
        <w:rPr>
          <w:color w:val="000000"/>
          <w:sz w:val="20"/>
          <w:szCs w:val="20"/>
        </w:rPr>
        <w:t>Ментор</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специјализацију</w:t>
      </w:r>
      <w:proofErr w:type="spellEnd"/>
      <w:r w:rsidRPr="00DF434F">
        <w:rPr>
          <w:color w:val="000000"/>
          <w:sz w:val="20"/>
          <w:szCs w:val="20"/>
        </w:rPr>
        <w:t xml:space="preserve"> </w:t>
      </w:r>
      <w:proofErr w:type="spellStart"/>
      <w:r w:rsidRPr="00DF434F">
        <w:rPr>
          <w:color w:val="000000"/>
          <w:sz w:val="20"/>
          <w:szCs w:val="20"/>
        </w:rPr>
        <w:t>гинекологије</w:t>
      </w:r>
      <w:proofErr w:type="spellEnd"/>
      <w:r w:rsidRPr="00DF434F">
        <w:rPr>
          <w:color w:val="000000"/>
          <w:sz w:val="20"/>
          <w:szCs w:val="20"/>
        </w:rPr>
        <w:t xml:space="preserve"> и </w:t>
      </w:r>
      <w:proofErr w:type="spellStart"/>
      <w:r w:rsidRPr="00DF434F">
        <w:rPr>
          <w:color w:val="000000"/>
          <w:sz w:val="20"/>
          <w:szCs w:val="20"/>
        </w:rPr>
        <w:t>акушерства</w:t>
      </w:r>
      <w:proofErr w:type="spellEnd"/>
      <w:r w:rsidRPr="00DF434F">
        <w:rPr>
          <w:color w:val="000000"/>
          <w:sz w:val="20"/>
          <w:szCs w:val="20"/>
        </w:rPr>
        <w:t xml:space="preserve"> </w:t>
      </w:r>
      <w:proofErr w:type="spellStart"/>
      <w:r w:rsidRPr="00DF434F">
        <w:rPr>
          <w:color w:val="000000"/>
          <w:sz w:val="20"/>
          <w:szCs w:val="20"/>
        </w:rPr>
        <w:t>докторима</w:t>
      </w:r>
      <w:proofErr w:type="spellEnd"/>
      <w:r w:rsidRPr="00DF434F">
        <w:rPr>
          <w:color w:val="000000"/>
          <w:sz w:val="20"/>
          <w:szCs w:val="20"/>
        </w:rPr>
        <w:t xml:space="preserve">:  </w:t>
      </w:r>
      <w:proofErr w:type="spellStart"/>
      <w:r w:rsidRPr="00DF434F">
        <w:rPr>
          <w:color w:val="000000"/>
          <w:sz w:val="20"/>
          <w:szCs w:val="20"/>
        </w:rPr>
        <w:t>др</w:t>
      </w:r>
      <w:proofErr w:type="spellEnd"/>
      <w:r w:rsidRPr="00DF434F">
        <w:rPr>
          <w:color w:val="000000"/>
          <w:sz w:val="20"/>
          <w:szCs w:val="20"/>
        </w:rPr>
        <w:t xml:space="preserve"> </w:t>
      </w:r>
      <w:proofErr w:type="spellStart"/>
      <w:r w:rsidRPr="00DF434F">
        <w:rPr>
          <w:color w:val="000000"/>
          <w:sz w:val="20"/>
          <w:szCs w:val="20"/>
        </w:rPr>
        <w:t>Ивани</w:t>
      </w:r>
      <w:proofErr w:type="spellEnd"/>
      <w:r w:rsidRPr="00DF434F">
        <w:rPr>
          <w:color w:val="000000"/>
          <w:sz w:val="20"/>
          <w:szCs w:val="20"/>
        </w:rPr>
        <w:t xml:space="preserve"> </w:t>
      </w:r>
      <w:proofErr w:type="spellStart"/>
      <w:r w:rsidRPr="00DF434F">
        <w:rPr>
          <w:color w:val="000000"/>
          <w:sz w:val="20"/>
          <w:szCs w:val="20"/>
        </w:rPr>
        <w:t>Радојчић</w:t>
      </w:r>
      <w:proofErr w:type="spellEnd"/>
      <w:r w:rsidRPr="00DF434F">
        <w:rPr>
          <w:color w:val="000000"/>
          <w:sz w:val="20"/>
          <w:szCs w:val="20"/>
        </w:rPr>
        <w:t xml:space="preserve">, </w:t>
      </w:r>
      <w:proofErr w:type="spellStart"/>
      <w:r w:rsidRPr="00DF434F">
        <w:rPr>
          <w:color w:val="000000"/>
          <w:sz w:val="20"/>
          <w:szCs w:val="20"/>
        </w:rPr>
        <w:t>др</w:t>
      </w:r>
      <w:proofErr w:type="spellEnd"/>
      <w:r w:rsidRPr="00DF434F">
        <w:rPr>
          <w:color w:val="000000"/>
          <w:sz w:val="20"/>
          <w:szCs w:val="20"/>
        </w:rPr>
        <w:t xml:space="preserve"> </w:t>
      </w:r>
      <w:proofErr w:type="spellStart"/>
      <w:r w:rsidRPr="00DF434F">
        <w:rPr>
          <w:color w:val="000000"/>
          <w:sz w:val="20"/>
          <w:szCs w:val="20"/>
        </w:rPr>
        <w:t>Ђорђу</w:t>
      </w:r>
      <w:proofErr w:type="spellEnd"/>
      <w:r w:rsidRPr="00DF434F">
        <w:rPr>
          <w:color w:val="000000"/>
          <w:sz w:val="20"/>
          <w:szCs w:val="20"/>
        </w:rPr>
        <w:t xml:space="preserve"> </w:t>
      </w:r>
      <w:proofErr w:type="spellStart"/>
      <w:r w:rsidRPr="00DF434F">
        <w:rPr>
          <w:color w:val="000000"/>
          <w:sz w:val="20"/>
          <w:szCs w:val="20"/>
        </w:rPr>
        <w:t>Арнаутовићу</w:t>
      </w:r>
      <w:proofErr w:type="spellEnd"/>
      <w:r w:rsidRPr="00DF434F">
        <w:rPr>
          <w:color w:val="000000"/>
          <w:sz w:val="20"/>
          <w:szCs w:val="20"/>
        </w:rPr>
        <w:t xml:space="preserve">, </w:t>
      </w:r>
      <w:proofErr w:type="spellStart"/>
      <w:r w:rsidRPr="00DF434F">
        <w:rPr>
          <w:color w:val="000000"/>
          <w:sz w:val="20"/>
          <w:szCs w:val="20"/>
        </w:rPr>
        <w:t>др</w:t>
      </w:r>
      <w:proofErr w:type="spellEnd"/>
      <w:r w:rsidRPr="00DF434F">
        <w:rPr>
          <w:color w:val="000000"/>
          <w:sz w:val="20"/>
          <w:szCs w:val="20"/>
        </w:rPr>
        <w:t xml:space="preserve"> </w:t>
      </w:r>
      <w:proofErr w:type="spellStart"/>
      <w:r w:rsidRPr="00DF434F">
        <w:rPr>
          <w:color w:val="000000"/>
          <w:sz w:val="20"/>
          <w:szCs w:val="20"/>
        </w:rPr>
        <w:t>Вањи</w:t>
      </w:r>
      <w:proofErr w:type="spellEnd"/>
      <w:r w:rsidRPr="00DF434F">
        <w:rPr>
          <w:color w:val="000000"/>
          <w:sz w:val="20"/>
          <w:szCs w:val="20"/>
        </w:rPr>
        <w:t xml:space="preserve"> </w:t>
      </w:r>
      <w:proofErr w:type="spellStart"/>
      <w:r w:rsidRPr="00DF434F">
        <w:rPr>
          <w:color w:val="000000"/>
          <w:sz w:val="20"/>
          <w:szCs w:val="20"/>
        </w:rPr>
        <w:t>Поповић</w:t>
      </w:r>
      <w:proofErr w:type="spellEnd"/>
      <w:r w:rsidRPr="00DF434F">
        <w:rPr>
          <w:color w:val="000000"/>
          <w:sz w:val="20"/>
          <w:szCs w:val="20"/>
        </w:rPr>
        <w:t xml:space="preserve">, </w:t>
      </w:r>
      <w:proofErr w:type="spellStart"/>
      <w:r w:rsidRPr="00DF434F">
        <w:rPr>
          <w:color w:val="000000"/>
          <w:sz w:val="20"/>
          <w:szCs w:val="20"/>
        </w:rPr>
        <w:t>др</w:t>
      </w:r>
      <w:proofErr w:type="spellEnd"/>
      <w:r w:rsidRPr="00DF434F">
        <w:rPr>
          <w:color w:val="000000"/>
          <w:sz w:val="20"/>
          <w:szCs w:val="20"/>
        </w:rPr>
        <w:t xml:space="preserve"> </w:t>
      </w:r>
      <w:proofErr w:type="spellStart"/>
      <w:r w:rsidRPr="00DF434F">
        <w:rPr>
          <w:color w:val="000000"/>
          <w:sz w:val="20"/>
          <w:szCs w:val="20"/>
        </w:rPr>
        <w:t>Емилији</w:t>
      </w:r>
      <w:proofErr w:type="spellEnd"/>
      <w:r w:rsidRPr="00DF434F">
        <w:rPr>
          <w:color w:val="000000"/>
          <w:sz w:val="20"/>
          <w:szCs w:val="20"/>
        </w:rPr>
        <w:t xml:space="preserve"> </w:t>
      </w:r>
      <w:proofErr w:type="spellStart"/>
      <w:r w:rsidRPr="00DF434F">
        <w:rPr>
          <w:color w:val="000000"/>
          <w:sz w:val="20"/>
          <w:szCs w:val="20"/>
        </w:rPr>
        <w:t>Делевић</w:t>
      </w:r>
      <w:proofErr w:type="spellEnd"/>
      <w:r w:rsidRPr="00DF434F">
        <w:rPr>
          <w:color w:val="000000"/>
          <w:sz w:val="20"/>
          <w:szCs w:val="20"/>
        </w:rPr>
        <w:t xml:space="preserve">, </w:t>
      </w:r>
      <w:proofErr w:type="spellStart"/>
      <w:r w:rsidRPr="00DF434F">
        <w:rPr>
          <w:color w:val="000000"/>
          <w:sz w:val="20"/>
          <w:szCs w:val="20"/>
        </w:rPr>
        <w:t>др</w:t>
      </w:r>
      <w:proofErr w:type="spellEnd"/>
      <w:r w:rsidRPr="00DF434F">
        <w:rPr>
          <w:color w:val="000000"/>
          <w:sz w:val="20"/>
          <w:szCs w:val="20"/>
        </w:rPr>
        <w:t xml:space="preserve"> </w:t>
      </w:r>
      <w:proofErr w:type="spellStart"/>
      <w:r w:rsidRPr="00DF434F">
        <w:rPr>
          <w:color w:val="000000"/>
          <w:sz w:val="20"/>
          <w:szCs w:val="20"/>
        </w:rPr>
        <w:t>Иви</w:t>
      </w:r>
      <w:proofErr w:type="spellEnd"/>
      <w:r w:rsidRPr="00DF434F">
        <w:rPr>
          <w:color w:val="000000"/>
          <w:sz w:val="20"/>
          <w:szCs w:val="20"/>
        </w:rPr>
        <w:t xml:space="preserve"> </w:t>
      </w:r>
      <w:proofErr w:type="spellStart"/>
      <w:r w:rsidRPr="00DF434F">
        <w:rPr>
          <w:color w:val="000000"/>
          <w:sz w:val="20"/>
          <w:szCs w:val="20"/>
        </w:rPr>
        <w:t>Матијашевић</w:t>
      </w:r>
      <w:proofErr w:type="spellEnd"/>
      <w:r w:rsidRPr="00DF434F">
        <w:rPr>
          <w:color w:val="000000"/>
          <w:sz w:val="20"/>
          <w:szCs w:val="20"/>
        </w:rPr>
        <w:t xml:space="preserve">, </w:t>
      </w:r>
      <w:proofErr w:type="spellStart"/>
      <w:r w:rsidRPr="00DF434F">
        <w:rPr>
          <w:color w:val="000000"/>
          <w:sz w:val="20"/>
          <w:szCs w:val="20"/>
        </w:rPr>
        <w:t>др</w:t>
      </w:r>
      <w:proofErr w:type="spellEnd"/>
      <w:r w:rsidRPr="00DF434F">
        <w:rPr>
          <w:color w:val="000000"/>
          <w:sz w:val="20"/>
          <w:szCs w:val="20"/>
        </w:rPr>
        <w:t xml:space="preserve"> </w:t>
      </w:r>
      <w:proofErr w:type="spellStart"/>
      <w:r w:rsidRPr="00DF434F">
        <w:rPr>
          <w:color w:val="000000"/>
          <w:sz w:val="20"/>
          <w:szCs w:val="20"/>
        </w:rPr>
        <w:t>Марији</w:t>
      </w:r>
      <w:proofErr w:type="spellEnd"/>
      <w:r w:rsidRPr="00DF434F">
        <w:rPr>
          <w:color w:val="000000"/>
          <w:sz w:val="20"/>
          <w:szCs w:val="20"/>
        </w:rPr>
        <w:t xml:space="preserve"> </w:t>
      </w:r>
      <w:proofErr w:type="spellStart"/>
      <w:r w:rsidRPr="00DF434F">
        <w:rPr>
          <w:color w:val="000000"/>
          <w:sz w:val="20"/>
          <w:szCs w:val="20"/>
        </w:rPr>
        <w:t>Стојадиновић-Станојевић</w:t>
      </w:r>
      <w:proofErr w:type="spellEnd"/>
      <w:r w:rsidRPr="00DF434F">
        <w:rPr>
          <w:color w:val="000000"/>
          <w:sz w:val="20"/>
          <w:szCs w:val="20"/>
        </w:rPr>
        <w:t>.</w:t>
      </w:r>
    </w:p>
    <w:p w14:paraId="76D1E7C0" w14:textId="77777777" w:rsidR="00DF434F" w:rsidRPr="00DF434F" w:rsidRDefault="00DF434F" w:rsidP="00DF434F">
      <w:pPr>
        <w:pBdr>
          <w:top w:val="nil"/>
          <w:left w:val="nil"/>
          <w:bottom w:val="nil"/>
          <w:right w:val="nil"/>
          <w:between w:val="nil"/>
        </w:pBdr>
        <w:jc w:val="both"/>
        <w:rPr>
          <w:b/>
          <w:color w:val="000000"/>
          <w:sz w:val="20"/>
          <w:szCs w:val="20"/>
        </w:rPr>
      </w:pPr>
    </w:p>
    <w:p w14:paraId="6DB4AF27" w14:textId="77777777" w:rsidR="00DF434F" w:rsidRPr="00DF434F" w:rsidRDefault="00DF434F" w:rsidP="00DF434F">
      <w:pPr>
        <w:pBdr>
          <w:top w:val="nil"/>
          <w:left w:val="nil"/>
          <w:bottom w:val="nil"/>
          <w:right w:val="nil"/>
          <w:between w:val="nil"/>
        </w:pBdr>
        <w:jc w:val="both"/>
        <w:rPr>
          <w:bCs/>
          <w:color w:val="000000"/>
          <w:sz w:val="20"/>
          <w:szCs w:val="20"/>
          <w:lang w:val="sr-Cyrl-RS"/>
        </w:rPr>
      </w:pPr>
      <w:r w:rsidRPr="00DF434F">
        <w:rPr>
          <w:bCs/>
          <w:color w:val="000000"/>
          <w:sz w:val="20"/>
          <w:szCs w:val="20"/>
        </w:rPr>
        <w:t xml:space="preserve">2)  </w:t>
      </w:r>
      <w:r w:rsidRPr="00DF434F">
        <w:rPr>
          <w:bCs/>
          <w:color w:val="000000"/>
          <w:sz w:val="20"/>
          <w:szCs w:val="20"/>
          <w:lang w:val="sr-Cyrl-RS"/>
        </w:rPr>
        <w:t>ДОПРИНОС АКАДЕМСКОЈ И ШИРОЈ ЗАЈЕДНИЦИ</w:t>
      </w:r>
    </w:p>
    <w:p w14:paraId="47B0557E" w14:textId="77777777" w:rsidR="00DF434F" w:rsidRPr="00DF434F" w:rsidRDefault="00DF434F" w:rsidP="00DF434F">
      <w:pPr>
        <w:pBdr>
          <w:top w:val="nil"/>
          <w:left w:val="nil"/>
          <w:bottom w:val="nil"/>
          <w:right w:val="nil"/>
          <w:between w:val="nil"/>
        </w:pBdr>
        <w:jc w:val="both"/>
        <w:rPr>
          <w:b/>
          <w:bCs/>
          <w:i/>
          <w:color w:val="000000"/>
          <w:sz w:val="20"/>
          <w:szCs w:val="20"/>
        </w:rPr>
      </w:pPr>
      <w:proofErr w:type="spellStart"/>
      <w:r w:rsidRPr="00DF434F">
        <w:rPr>
          <w:b/>
          <w:bCs/>
          <w:i/>
          <w:color w:val="000000"/>
          <w:sz w:val="20"/>
          <w:szCs w:val="20"/>
        </w:rPr>
        <w:t>Значајно</w:t>
      </w:r>
      <w:proofErr w:type="spellEnd"/>
      <w:r w:rsidRPr="00DF434F">
        <w:rPr>
          <w:b/>
          <w:bCs/>
          <w:i/>
          <w:color w:val="000000"/>
          <w:sz w:val="20"/>
          <w:szCs w:val="20"/>
        </w:rPr>
        <w:t xml:space="preserve"> </w:t>
      </w:r>
      <w:proofErr w:type="spellStart"/>
      <w:r w:rsidRPr="00DF434F">
        <w:rPr>
          <w:b/>
          <w:bCs/>
          <w:i/>
          <w:color w:val="000000"/>
          <w:sz w:val="20"/>
          <w:szCs w:val="20"/>
        </w:rPr>
        <w:t>струковно</w:t>
      </w:r>
      <w:proofErr w:type="spellEnd"/>
      <w:r w:rsidRPr="00DF434F">
        <w:rPr>
          <w:b/>
          <w:bCs/>
          <w:i/>
          <w:color w:val="000000"/>
          <w:sz w:val="20"/>
          <w:szCs w:val="20"/>
        </w:rPr>
        <w:t xml:space="preserve">, </w:t>
      </w:r>
      <w:proofErr w:type="spellStart"/>
      <w:r w:rsidRPr="00DF434F">
        <w:rPr>
          <w:b/>
          <w:bCs/>
          <w:i/>
          <w:color w:val="000000"/>
          <w:sz w:val="20"/>
          <w:szCs w:val="20"/>
        </w:rPr>
        <w:t>национално</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међународно</w:t>
      </w:r>
      <w:proofErr w:type="spellEnd"/>
      <w:r w:rsidRPr="00DF434F">
        <w:rPr>
          <w:b/>
          <w:bCs/>
          <w:i/>
          <w:color w:val="000000"/>
          <w:sz w:val="20"/>
          <w:szCs w:val="20"/>
        </w:rPr>
        <w:t xml:space="preserve"> </w:t>
      </w:r>
      <w:proofErr w:type="spellStart"/>
      <w:r w:rsidRPr="00DF434F">
        <w:rPr>
          <w:b/>
          <w:bCs/>
          <w:i/>
          <w:color w:val="000000"/>
          <w:sz w:val="20"/>
          <w:szCs w:val="20"/>
        </w:rPr>
        <w:t>признање</w:t>
      </w:r>
      <w:proofErr w:type="spellEnd"/>
      <w:r w:rsidRPr="00DF434F">
        <w:rPr>
          <w:b/>
          <w:bCs/>
          <w:i/>
          <w:color w:val="000000"/>
          <w:sz w:val="20"/>
          <w:szCs w:val="20"/>
        </w:rPr>
        <w:t xml:space="preserve"> </w:t>
      </w:r>
      <w:proofErr w:type="spellStart"/>
      <w:r w:rsidRPr="00DF434F">
        <w:rPr>
          <w:b/>
          <w:bCs/>
          <w:i/>
          <w:color w:val="000000"/>
          <w:sz w:val="20"/>
          <w:szCs w:val="20"/>
        </w:rPr>
        <w:t>за</w:t>
      </w:r>
      <w:proofErr w:type="spellEnd"/>
      <w:r w:rsidRPr="00DF434F">
        <w:rPr>
          <w:b/>
          <w:bCs/>
          <w:i/>
          <w:color w:val="000000"/>
          <w:sz w:val="20"/>
          <w:szCs w:val="20"/>
        </w:rPr>
        <w:t xml:space="preserve"> </w:t>
      </w:r>
      <w:proofErr w:type="spellStart"/>
      <w:r w:rsidRPr="00DF434F">
        <w:rPr>
          <w:b/>
          <w:bCs/>
          <w:i/>
          <w:color w:val="000000"/>
          <w:sz w:val="20"/>
          <w:szCs w:val="20"/>
        </w:rPr>
        <w:t>научну</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стручну</w:t>
      </w:r>
      <w:proofErr w:type="spellEnd"/>
      <w:r w:rsidRPr="00DF434F">
        <w:rPr>
          <w:b/>
          <w:bCs/>
          <w:i/>
          <w:color w:val="000000"/>
          <w:sz w:val="20"/>
          <w:szCs w:val="20"/>
        </w:rPr>
        <w:t xml:space="preserve"> </w:t>
      </w:r>
      <w:proofErr w:type="spellStart"/>
      <w:r w:rsidRPr="00DF434F">
        <w:rPr>
          <w:b/>
          <w:bCs/>
          <w:i/>
          <w:color w:val="000000"/>
          <w:sz w:val="20"/>
          <w:szCs w:val="20"/>
        </w:rPr>
        <w:t>делатност</w:t>
      </w:r>
      <w:proofErr w:type="spellEnd"/>
    </w:p>
    <w:p w14:paraId="52CC9305" w14:textId="77777777" w:rsidR="00DF434F" w:rsidRPr="00DF434F" w:rsidRDefault="00DF434F" w:rsidP="00395A19">
      <w:pPr>
        <w:numPr>
          <w:ilvl w:val="0"/>
          <w:numId w:val="11"/>
        </w:numPr>
        <w:pBdr>
          <w:top w:val="nil"/>
          <w:left w:val="nil"/>
          <w:bottom w:val="nil"/>
          <w:right w:val="nil"/>
          <w:between w:val="nil"/>
        </w:pBdr>
        <w:ind w:left="270" w:hanging="360"/>
        <w:jc w:val="both"/>
        <w:rPr>
          <w:color w:val="000000"/>
          <w:sz w:val="20"/>
          <w:szCs w:val="20"/>
        </w:rPr>
      </w:pPr>
      <w:proofErr w:type="spellStart"/>
      <w:r w:rsidRPr="00DF434F">
        <w:rPr>
          <w:color w:val="000000"/>
          <w:sz w:val="20"/>
          <w:szCs w:val="20"/>
        </w:rPr>
        <w:t>Добитник</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Дијамантске</w:t>
      </w:r>
      <w:proofErr w:type="spellEnd"/>
      <w:r w:rsidRPr="00DF434F">
        <w:rPr>
          <w:color w:val="000000"/>
          <w:sz w:val="20"/>
          <w:szCs w:val="20"/>
        </w:rPr>
        <w:t xml:space="preserve"> </w:t>
      </w:r>
      <w:proofErr w:type="spellStart"/>
      <w:r w:rsidRPr="00DF434F">
        <w:rPr>
          <w:color w:val="000000"/>
          <w:sz w:val="20"/>
          <w:szCs w:val="20"/>
        </w:rPr>
        <w:t>повеље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предавача</w:t>
      </w:r>
      <w:proofErr w:type="spellEnd"/>
      <w:r w:rsidRPr="00DF434F">
        <w:rPr>
          <w:color w:val="000000"/>
          <w:sz w:val="20"/>
          <w:szCs w:val="20"/>
        </w:rPr>
        <w:t xml:space="preserve"> </w:t>
      </w:r>
      <w:proofErr w:type="spellStart"/>
      <w:r w:rsidRPr="00DF434F">
        <w:rPr>
          <w:color w:val="000000"/>
          <w:sz w:val="20"/>
          <w:szCs w:val="20"/>
        </w:rPr>
        <w:t>по</w:t>
      </w:r>
      <w:proofErr w:type="spellEnd"/>
      <w:r w:rsidRPr="00DF434F">
        <w:rPr>
          <w:color w:val="000000"/>
          <w:sz w:val="20"/>
          <w:szCs w:val="20"/>
        </w:rPr>
        <w:t xml:space="preserve"> </w:t>
      </w:r>
      <w:proofErr w:type="spellStart"/>
      <w:r w:rsidRPr="00DF434F">
        <w:rPr>
          <w:color w:val="000000"/>
          <w:sz w:val="20"/>
          <w:szCs w:val="20"/>
        </w:rPr>
        <w:t>позиву</w:t>
      </w:r>
      <w:proofErr w:type="spellEnd"/>
      <w:r w:rsidRPr="00DF434F">
        <w:rPr>
          <w:color w:val="000000"/>
          <w:sz w:val="20"/>
          <w:szCs w:val="20"/>
        </w:rPr>
        <w:t xml:space="preserve"> </w:t>
      </w:r>
      <w:proofErr w:type="spellStart"/>
      <w:r w:rsidRPr="00DF434F">
        <w:rPr>
          <w:color w:val="000000"/>
          <w:sz w:val="20"/>
          <w:szCs w:val="20"/>
        </w:rPr>
        <w:t>поводом</w:t>
      </w:r>
      <w:proofErr w:type="spellEnd"/>
      <w:r w:rsidRPr="00DF434F">
        <w:rPr>
          <w:color w:val="000000"/>
          <w:sz w:val="20"/>
          <w:szCs w:val="20"/>
        </w:rPr>
        <w:t xml:space="preserve"> 25. </w:t>
      </w:r>
      <w:proofErr w:type="spellStart"/>
      <w:r w:rsidRPr="00DF434F">
        <w:rPr>
          <w:color w:val="000000"/>
          <w:sz w:val="20"/>
          <w:szCs w:val="20"/>
        </w:rPr>
        <w:t>Јубиларне</w:t>
      </w:r>
      <w:proofErr w:type="spellEnd"/>
      <w:r w:rsidRPr="00DF434F">
        <w:rPr>
          <w:color w:val="000000"/>
          <w:sz w:val="20"/>
          <w:szCs w:val="20"/>
        </w:rPr>
        <w:t xml:space="preserve"> </w:t>
      </w:r>
      <w:proofErr w:type="spellStart"/>
      <w:r w:rsidRPr="00DF434F">
        <w:rPr>
          <w:color w:val="000000"/>
          <w:sz w:val="20"/>
          <w:szCs w:val="20"/>
        </w:rPr>
        <w:t>године</w:t>
      </w:r>
      <w:proofErr w:type="spellEnd"/>
      <w:r w:rsidRPr="00DF434F">
        <w:rPr>
          <w:color w:val="000000"/>
          <w:sz w:val="20"/>
          <w:szCs w:val="20"/>
        </w:rPr>
        <w:t xml:space="preserve"> 1985-2010. </w:t>
      </w:r>
      <w:proofErr w:type="spellStart"/>
      <w:r w:rsidRPr="00DF434F">
        <w:rPr>
          <w:color w:val="000000"/>
          <w:sz w:val="20"/>
          <w:szCs w:val="20"/>
        </w:rPr>
        <w:t>Едукационог</w:t>
      </w:r>
      <w:proofErr w:type="spellEnd"/>
      <w:r w:rsidRPr="00DF434F">
        <w:rPr>
          <w:color w:val="000000"/>
          <w:sz w:val="20"/>
          <w:szCs w:val="20"/>
        </w:rPr>
        <w:t xml:space="preserve"> </w:t>
      </w:r>
      <w:proofErr w:type="spellStart"/>
      <w:r w:rsidRPr="00DF434F">
        <w:rPr>
          <w:color w:val="000000"/>
          <w:sz w:val="20"/>
          <w:szCs w:val="20"/>
        </w:rPr>
        <w:t>центра</w:t>
      </w:r>
      <w:proofErr w:type="spellEnd"/>
      <w:r w:rsidRPr="00DF434F">
        <w:rPr>
          <w:color w:val="000000"/>
          <w:sz w:val="20"/>
          <w:szCs w:val="20"/>
        </w:rPr>
        <w:t xml:space="preserve">, Удружења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примену</w:t>
      </w:r>
      <w:proofErr w:type="spellEnd"/>
      <w:r w:rsidRPr="00DF434F">
        <w:rPr>
          <w:color w:val="000000"/>
          <w:sz w:val="20"/>
          <w:szCs w:val="20"/>
        </w:rPr>
        <w:t xml:space="preserve"> </w:t>
      </w:r>
      <w:proofErr w:type="spellStart"/>
      <w:r w:rsidRPr="00DF434F">
        <w:rPr>
          <w:color w:val="000000"/>
          <w:sz w:val="20"/>
          <w:szCs w:val="20"/>
        </w:rPr>
        <w:t>ултразвука</w:t>
      </w:r>
      <w:proofErr w:type="spellEnd"/>
      <w:r w:rsidRPr="00DF434F">
        <w:rPr>
          <w:color w:val="000000"/>
          <w:sz w:val="20"/>
          <w:szCs w:val="20"/>
        </w:rPr>
        <w:t xml:space="preserve"> у </w:t>
      </w:r>
      <w:proofErr w:type="spellStart"/>
      <w:r w:rsidRPr="00DF434F">
        <w:rPr>
          <w:color w:val="000000"/>
          <w:sz w:val="20"/>
          <w:szCs w:val="20"/>
        </w:rPr>
        <w:t>медицини</w:t>
      </w:r>
      <w:proofErr w:type="spellEnd"/>
      <w:r w:rsidRPr="00DF434F">
        <w:rPr>
          <w:color w:val="000000"/>
          <w:sz w:val="20"/>
          <w:szCs w:val="20"/>
        </w:rPr>
        <w:t xml:space="preserve"> </w:t>
      </w:r>
      <w:proofErr w:type="spellStart"/>
      <w:r w:rsidRPr="00DF434F">
        <w:rPr>
          <w:color w:val="000000"/>
          <w:sz w:val="20"/>
          <w:szCs w:val="20"/>
        </w:rPr>
        <w:t>биологији</w:t>
      </w:r>
      <w:proofErr w:type="spellEnd"/>
      <w:r w:rsidRPr="00DF434F">
        <w:rPr>
          <w:color w:val="000000"/>
          <w:sz w:val="20"/>
          <w:szCs w:val="20"/>
        </w:rPr>
        <w:t xml:space="preserve"> и </w:t>
      </w:r>
      <w:proofErr w:type="spellStart"/>
      <w:r w:rsidRPr="00DF434F">
        <w:rPr>
          <w:color w:val="000000"/>
          <w:sz w:val="20"/>
          <w:szCs w:val="20"/>
        </w:rPr>
        <w:t>ветерини</w:t>
      </w:r>
      <w:proofErr w:type="spellEnd"/>
      <w:r w:rsidRPr="00DF434F">
        <w:rPr>
          <w:color w:val="000000"/>
          <w:sz w:val="20"/>
          <w:szCs w:val="20"/>
        </w:rPr>
        <w:t xml:space="preserve"> </w:t>
      </w:r>
      <w:proofErr w:type="spellStart"/>
      <w:r w:rsidRPr="00DF434F">
        <w:rPr>
          <w:color w:val="000000"/>
          <w:sz w:val="20"/>
          <w:szCs w:val="20"/>
        </w:rPr>
        <w:t>Србије</w:t>
      </w:r>
      <w:proofErr w:type="spellEnd"/>
      <w:r w:rsidRPr="00DF434F">
        <w:rPr>
          <w:color w:val="000000"/>
          <w:sz w:val="20"/>
          <w:szCs w:val="20"/>
        </w:rPr>
        <w:t xml:space="preserve">, </w:t>
      </w:r>
      <w:proofErr w:type="spellStart"/>
      <w:r w:rsidRPr="00DF434F">
        <w:rPr>
          <w:color w:val="000000"/>
          <w:sz w:val="20"/>
          <w:szCs w:val="20"/>
        </w:rPr>
        <w:t>Београд</w:t>
      </w:r>
      <w:proofErr w:type="spellEnd"/>
      <w:r w:rsidRPr="00DF434F">
        <w:rPr>
          <w:color w:val="000000"/>
          <w:sz w:val="20"/>
          <w:szCs w:val="20"/>
        </w:rPr>
        <w:t>, 2010.</w:t>
      </w:r>
    </w:p>
    <w:p w14:paraId="0D311544" w14:textId="77777777" w:rsidR="00DF434F" w:rsidRPr="00DF434F" w:rsidRDefault="00DF434F" w:rsidP="00395A19">
      <w:pPr>
        <w:numPr>
          <w:ilvl w:val="0"/>
          <w:numId w:val="11"/>
        </w:numPr>
        <w:pBdr>
          <w:top w:val="nil"/>
          <w:left w:val="nil"/>
          <w:bottom w:val="nil"/>
          <w:right w:val="nil"/>
          <w:between w:val="nil"/>
        </w:pBdr>
        <w:ind w:left="270" w:hanging="360"/>
        <w:jc w:val="both"/>
        <w:rPr>
          <w:color w:val="000000"/>
          <w:sz w:val="20"/>
          <w:szCs w:val="20"/>
        </w:rPr>
      </w:pPr>
      <w:proofErr w:type="spellStart"/>
      <w:r w:rsidRPr="00DF434F">
        <w:rPr>
          <w:color w:val="000000"/>
          <w:sz w:val="20"/>
          <w:szCs w:val="20"/>
        </w:rPr>
        <w:t>Добитник</w:t>
      </w:r>
      <w:proofErr w:type="spellEnd"/>
      <w:r w:rsidRPr="00DF434F">
        <w:rPr>
          <w:color w:val="000000"/>
          <w:sz w:val="20"/>
          <w:szCs w:val="20"/>
        </w:rPr>
        <w:t xml:space="preserve"> </w:t>
      </w:r>
      <w:proofErr w:type="spellStart"/>
      <w:r w:rsidRPr="00DF434F">
        <w:rPr>
          <w:color w:val="000000"/>
          <w:sz w:val="20"/>
          <w:szCs w:val="20"/>
        </w:rPr>
        <w:t>награде</w:t>
      </w:r>
      <w:proofErr w:type="spellEnd"/>
      <w:r w:rsidRPr="00DF434F">
        <w:rPr>
          <w:color w:val="000000"/>
          <w:sz w:val="20"/>
          <w:szCs w:val="20"/>
        </w:rPr>
        <w:t xml:space="preserve"> </w:t>
      </w:r>
      <w:proofErr w:type="spellStart"/>
      <w:r w:rsidRPr="00DF434F">
        <w:rPr>
          <w:color w:val="000000"/>
          <w:sz w:val="20"/>
          <w:szCs w:val="20"/>
        </w:rPr>
        <w:t>Академик</w:t>
      </w:r>
      <w:proofErr w:type="spellEnd"/>
      <w:r w:rsidRPr="00DF434F">
        <w:rPr>
          <w:color w:val="000000"/>
          <w:sz w:val="20"/>
          <w:szCs w:val="20"/>
        </w:rPr>
        <w:t xml:space="preserve"> </w:t>
      </w:r>
      <w:proofErr w:type="spellStart"/>
      <w:r w:rsidRPr="00DF434F">
        <w:rPr>
          <w:color w:val="000000"/>
          <w:sz w:val="20"/>
          <w:szCs w:val="20"/>
        </w:rPr>
        <w:t>Берислав</w:t>
      </w:r>
      <w:proofErr w:type="spellEnd"/>
      <w:r w:rsidRPr="00DF434F">
        <w:rPr>
          <w:color w:val="000000"/>
          <w:sz w:val="20"/>
          <w:szCs w:val="20"/>
        </w:rPr>
        <w:t xml:space="preserve"> </w:t>
      </w:r>
      <w:proofErr w:type="spellStart"/>
      <w:r w:rsidRPr="00DF434F">
        <w:rPr>
          <w:color w:val="000000"/>
          <w:sz w:val="20"/>
          <w:szCs w:val="20"/>
        </w:rPr>
        <w:t>Берић</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1998. </w:t>
      </w:r>
      <w:proofErr w:type="spellStart"/>
      <w:r w:rsidRPr="00DF434F">
        <w:rPr>
          <w:color w:val="000000"/>
          <w:sz w:val="20"/>
          <w:szCs w:val="20"/>
        </w:rPr>
        <w:t>годину</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најбољи</w:t>
      </w:r>
      <w:proofErr w:type="spellEnd"/>
      <w:r w:rsidRPr="00DF434F">
        <w:rPr>
          <w:color w:val="000000"/>
          <w:sz w:val="20"/>
          <w:szCs w:val="20"/>
        </w:rPr>
        <w:t xml:space="preserve"> </w:t>
      </w:r>
      <w:proofErr w:type="spellStart"/>
      <w:r w:rsidRPr="00DF434F">
        <w:rPr>
          <w:color w:val="000000"/>
          <w:sz w:val="20"/>
          <w:szCs w:val="20"/>
        </w:rPr>
        <w:t>рад</w:t>
      </w:r>
      <w:proofErr w:type="spellEnd"/>
      <w:r w:rsidRPr="00DF434F">
        <w:rPr>
          <w:color w:val="000000"/>
          <w:sz w:val="20"/>
          <w:szCs w:val="20"/>
        </w:rPr>
        <w:t xml:space="preserve"> </w:t>
      </w:r>
      <w:proofErr w:type="spellStart"/>
      <w:r w:rsidRPr="00DF434F">
        <w:rPr>
          <w:color w:val="000000"/>
          <w:sz w:val="20"/>
          <w:szCs w:val="20"/>
        </w:rPr>
        <w:t>младог</w:t>
      </w:r>
      <w:proofErr w:type="spellEnd"/>
      <w:r w:rsidRPr="00DF434F">
        <w:rPr>
          <w:color w:val="000000"/>
          <w:sz w:val="20"/>
          <w:szCs w:val="20"/>
        </w:rPr>
        <w:t xml:space="preserve"> </w:t>
      </w:r>
      <w:proofErr w:type="spellStart"/>
      <w:r w:rsidRPr="00DF434F">
        <w:rPr>
          <w:color w:val="000000"/>
          <w:sz w:val="20"/>
          <w:szCs w:val="20"/>
        </w:rPr>
        <w:t>аутора</w:t>
      </w:r>
      <w:proofErr w:type="spellEnd"/>
      <w:r w:rsidRPr="00DF434F">
        <w:rPr>
          <w:color w:val="000000"/>
          <w:sz w:val="20"/>
          <w:szCs w:val="20"/>
        </w:rPr>
        <w:t xml:space="preserve"> </w:t>
      </w:r>
      <w:proofErr w:type="spellStart"/>
      <w:r w:rsidRPr="00DF434F">
        <w:rPr>
          <w:color w:val="000000"/>
          <w:sz w:val="20"/>
          <w:szCs w:val="20"/>
        </w:rPr>
        <w:t>до</w:t>
      </w:r>
      <w:proofErr w:type="spellEnd"/>
      <w:r w:rsidRPr="00DF434F">
        <w:rPr>
          <w:color w:val="000000"/>
          <w:sz w:val="20"/>
          <w:szCs w:val="20"/>
        </w:rPr>
        <w:t xml:space="preserve"> 35 </w:t>
      </w:r>
      <w:proofErr w:type="spellStart"/>
      <w:r w:rsidRPr="00DF434F">
        <w:rPr>
          <w:color w:val="000000"/>
          <w:sz w:val="20"/>
          <w:szCs w:val="20"/>
        </w:rPr>
        <w:t>година</w:t>
      </w:r>
      <w:proofErr w:type="spellEnd"/>
      <w:r w:rsidRPr="00DF434F">
        <w:rPr>
          <w:color w:val="000000"/>
          <w:sz w:val="20"/>
          <w:szCs w:val="20"/>
        </w:rPr>
        <w:t xml:space="preserve"> </w:t>
      </w:r>
      <w:proofErr w:type="spellStart"/>
      <w:r w:rsidRPr="00DF434F">
        <w:rPr>
          <w:color w:val="000000"/>
          <w:sz w:val="20"/>
          <w:szCs w:val="20"/>
        </w:rPr>
        <w:t>на</w:t>
      </w:r>
      <w:proofErr w:type="spellEnd"/>
      <w:r w:rsidRPr="00DF434F">
        <w:rPr>
          <w:color w:val="000000"/>
          <w:sz w:val="20"/>
          <w:szCs w:val="20"/>
        </w:rPr>
        <w:t xml:space="preserve"> 42. </w:t>
      </w:r>
      <w:proofErr w:type="spellStart"/>
      <w:r w:rsidRPr="00DF434F">
        <w:rPr>
          <w:color w:val="000000"/>
          <w:sz w:val="20"/>
          <w:szCs w:val="20"/>
        </w:rPr>
        <w:t>Гинеколошко</w:t>
      </w:r>
      <w:proofErr w:type="spellEnd"/>
      <w:r w:rsidRPr="00DF434F">
        <w:rPr>
          <w:color w:val="000000"/>
          <w:sz w:val="20"/>
          <w:szCs w:val="20"/>
        </w:rPr>
        <w:t xml:space="preserve"> </w:t>
      </w:r>
      <w:proofErr w:type="spellStart"/>
      <w:r w:rsidRPr="00DF434F">
        <w:rPr>
          <w:color w:val="000000"/>
          <w:sz w:val="20"/>
          <w:szCs w:val="20"/>
        </w:rPr>
        <w:t>акушерској</w:t>
      </w:r>
      <w:proofErr w:type="spellEnd"/>
      <w:r w:rsidRPr="00DF434F">
        <w:rPr>
          <w:color w:val="000000"/>
          <w:sz w:val="20"/>
          <w:szCs w:val="20"/>
        </w:rPr>
        <w:t xml:space="preserve"> </w:t>
      </w:r>
      <w:proofErr w:type="spellStart"/>
      <w:r w:rsidRPr="00DF434F">
        <w:rPr>
          <w:color w:val="000000"/>
          <w:sz w:val="20"/>
          <w:szCs w:val="20"/>
        </w:rPr>
        <w:t>недељи</w:t>
      </w:r>
      <w:proofErr w:type="spellEnd"/>
      <w:r w:rsidRPr="00DF434F">
        <w:rPr>
          <w:color w:val="000000"/>
          <w:sz w:val="20"/>
          <w:szCs w:val="20"/>
        </w:rPr>
        <w:t xml:space="preserve"> </w:t>
      </w:r>
      <w:proofErr w:type="spellStart"/>
      <w:r w:rsidRPr="00DF434F">
        <w:rPr>
          <w:color w:val="000000"/>
          <w:sz w:val="20"/>
          <w:szCs w:val="20"/>
        </w:rPr>
        <w:t>Српског</w:t>
      </w:r>
      <w:proofErr w:type="spellEnd"/>
      <w:r w:rsidRPr="00DF434F">
        <w:rPr>
          <w:color w:val="000000"/>
          <w:sz w:val="20"/>
          <w:szCs w:val="20"/>
        </w:rPr>
        <w:t xml:space="preserve"> </w:t>
      </w:r>
      <w:proofErr w:type="spellStart"/>
      <w:r w:rsidRPr="00DF434F">
        <w:rPr>
          <w:color w:val="000000"/>
          <w:sz w:val="20"/>
          <w:szCs w:val="20"/>
        </w:rPr>
        <w:t>лекарског</w:t>
      </w:r>
      <w:proofErr w:type="spellEnd"/>
      <w:r w:rsidRPr="00DF434F">
        <w:rPr>
          <w:color w:val="000000"/>
          <w:sz w:val="20"/>
          <w:szCs w:val="20"/>
        </w:rPr>
        <w:t xml:space="preserve"> </w:t>
      </w:r>
      <w:proofErr w:type="spellStart"/>
      <w:r w:rsidRPr="00DF434F">
        <w:rPr>
          <w:color w:val="000000"/>
          <w:sz w:val="20"/>
          <w:szCs w:val="20"/>
        </w:rPr>
        <w:t>друштва</w:t>
      </w:r>
      <w:proofErr w:type="spellEnd"/>
      <w:r w:rsidRPr="00DF434F">
        <w:rPr>
          <w:color w:val="000000"/>
          <w:sz w:val="20"/>
          <w:szCs w:val="20"/>
        </w:rPr>
        <w:t>.</w:t>
      </w:r>
    </w:p>
    <w:p w14:paraId="2F097B24" w14:textId="77777777" w:rsidR="00DF434F" w:rsidRPr="00DF434F" w:rsidRDefault="00DF434F" w:rsidP="00395A19">
      <w:pPr>
        <w:numPr>
          <w:ilvl w:val="0"/>
          <w:numId w:val="12"/>
        </w:numPr>
        <w:pBdr>
          <w:top w:val="nil"/>
          <w:left w:val="nil"/>
          <w:bottom w:val="nil"/>
          <w:right w:val="nil"/>
          <w:between w:val="nil"/>
        </w:pBdr>
        <w:ind w:left="270" w:hanging="360"/>
        <w:jc w:val="both"/>
        <w:rPr>
          <w:color w:val="000000"/>
          <w:sz w:val="20"/>
          <w:szCs w:val="20"/>
        </w:rPr>
      </w:pPr>
      <w:proofErr w:type="spellStart"/>
      <w:r w:rsidRPr="00DF434F">
        <w:rPr>
          <w:color w:val="000000"/>
          <w:sz w:val="20"/>
          <w:szCs w:val="20"/>
        </w:rPr>
        <w:t>Добитник</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Захвалнице</w:t>
      </w:r>
      <w:proofErr w:type="spellEnd"/>
      <w:r w:rsidRPr="00DF434F">
        <w:rPr>
          <w:color w:val="000000"/>
          <w:sz w:val="20"/>
          <w:szCs w:val="20"/>
        </w:rPr>
        <w:t xml:space="preserve"> СЛД, </w:t>
      </w:r>
      <w:proofErr w:type="spellStart"/>
      <w:r w:rsidRPr="00DF434F">
        <w:rPr>
          <w:color w:val="000000"/>
          <w:sz w:val="20"/>
          <w:szCs w:val="20"/>
        </w:rPr>
        <w:t>Секције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перинаталну</w:t>
      </w:r>
      <w:proofErr w:type="spellEnd"/>
      <w:r w:rsidRPr="00DF434F">
        <w:rPr>
          <w:color w:val="000000"/>
          <w:sz w:val="20"/>
          <w:szCs w:val="20"/>
        </w:rPr>
        <w:t xml:space="preserve"> </w:t>
      </w:r>
      <w:proofErr w:type="spellStart"/>
      <w:r w:rsidRPr="00DF434F">
        <w:rPr>
          <w:color w:val="000000"/>
          <w:sz w:val="20"/>
          <w:szCs w:val="20"/>
        </w:rPr>
        <w:t>медицину</w:t>
      </w:r>
      <w:proofErr w:type="spellEnd"/>
      <w:r w:rsidRPr="00DF434F">
        <w:rPr>
          <w:color w:val="000000"/>
          <w:sz w:val="20"/>
          <w:szCs w:val="20"/>
        </w:rPr>
        <w:t xml:space="preserve"> </w:t>
      </w:r>
      <w:proofErr w:type="spellStart"/>
      <w:r w:rsidRPr="00DF434F">
        <w:rPr>
          <w:color w:val="000000"/>
          <w:sz w:val="20"/>
          <w:szCs w:val="20"/>
        </w:rPr>
        <w:t>поводом</w:t>
      </w:r>
      <w:proofErr w:type="spellEnd"/>
      <w:r w:rsidRPr="00DF434F">
        <w:rPr>
          <w:color w:val="000000"/>
          <w:sz w:val="20"/>
          <w:szCs w:val="20"/>
        </w:rPr>
        <w:t xml:space="preserve"> </w:t>
      </w:r>
      <w:proofErr w:type="spellStart"/>
      <w:r w:rsidRPr="00DF434F">
        <w:rPr>
          <w:color w:val="000000"/>
          <w:sz w:val="20"/>
          <w:szCs w:val="20"/>
        </w:rPr>
        <w:t>двадесетогодишњице</w:t>
      </w:r>
      <w:proofErr w:type="spellEnd"/>
      <w:r w:rsidRPr="00DF434F">
        <w:rPr>
          <w:color w:val="000000"/>
          <w:sz w:val="20"/>
          <w:szCs w:val="20"/>
        </w:rPr>
        <w:t xml:space="preserve"> </w:t>
      </w:r>
      <w:proofErr w:type="spellStart"/>
      <w:r w:rsidRPr="00DF434F">
        <w:rPr>
          <w:color w:val="000000"/>
          <w:sz w:val="20"/>
          <w:szCs w:val="20"/>
        </w:rPr>
        <w:t>оснивања</w:t>
      </w:r>
      <w:proofErr w:type="spellEnd"/>
      <w:r w:rsidRPr="00DF434F">
        <w:rPr>
          <w:color w:val="000000"/>
          <w:sz w:val="20"/>
          <w:szCs w:val="20"/>
        </w:rPr>
        <w:t xml:space="preserve"> и </w:t>
      </w:r>
      <w:proofErr w:type="spellStart"/>
      <w:r w:rsidRPr="00DF434F">
        <w:rPr>
          <w:color w:val="000000"/>
          <w:sz w:val="20"/>
          <w:szCs w:val="20"/>
        </w:rPr>
        <w:t>рада</w:t>
      </w:r>
      <w:proofErr w:type="spellEnd"/>
      <w:r w:rsidRPr="00DF434F">
        <w:rPr>
          <w:color w:val="000000"/>
          <w:sz w:val="20"/>
          <w:szCs w:val="20"/>
        </w:rPr>
        <w:t xml:space="preserve">, </w:t>
      </w:r>
      <w:proofErr w:type="spellStart"/>
      <w:r w:rsidRPr="00DF434F">
        <w:rPr>
          <w:color w:val="000000"/>
          <w:sz w:val="20"/>
          <w:szCs w:val="20"/>
        </w:rPr>
        <w:t>Нови</w:t>
      </w:r>
      <w:proofErr w:type="spellEnd"/>
      <w:r w:rsidRPr="00DF434F">
        <w:rPr>
          <w:color w:val="000000"/>
          <w:sz w:val="20"/>
          <w:szCs w:val="20"/>
        </w:rPr>
        <w:t xml:space="preserve"> </w:t>
      </w:r>
      <w:proofErr w:type="spellStart"/>
      <w:r w:rsidRPr="00DF434F">
        <w:rPr>
          <w:color w:val="000000"/>
          <w:sz w:val="20"/>
          <w:szCs w:val="20"/>
        </w:rPr>
        <w:t>Сад</w:t>
      </w:r>
      <w:proofErr w:type="spellEnd"/>
      <w:r w:rsidRPr="00DF434F">
        <w:rPr>
          <w:color w:val="000000"/>
          <w:sz w:val="20"/>
          <w:szCs w:val="20"/>
        </w:rPr>
        <w:t xml:space="preserve">, 1998. </w:t>
      </w:r>
      <w:proofErr w:type="spellStart"/>
      <w:r w:rsidRPr="00DF434F">
        <w:rPr>
          <w:color w:val="000000"/>
          <w:sz w:val="20"/>
          <w:szCs w:val="20"/>
        </w:rPr>
        <w:t>године</w:t>
      </w:r>
      <w:proofErr w:type="spellEnd"/>
      <w:r w:rsidRPr="00DF434F">
        <w:rPr>
          <w:color w:val="000000"/>
          <w:sz w:val="20"/>
          <w:szCs w:val="20"/>
        </w:rPr>
        <w:t xml:space="preserve">. </w:t>
      </w:r>
    </w:p>
    <w:p w14:paraId="19C5D8B7" w14:textId="77777777" w:rsidR="00DF434F" w:rsidRPr="00DF434F" w:rsidRDefault="00DF434F" w:rsidP="00DF434F">
      <w:pPr>
        <w:pBdr>
          <w:top w:val="nil"/>
          <w:left w:val="nil"/>
          <w:bottom w:val="nil"/>
          <w:right w:val="nil"/>
          <w:between w:val="nil"/>
        </w:pBdr>
        <w:ind w:left="270" w:hanging="360"/>
        <w:jc w:val="both"/>
        <w:rPr>
          <w:color w:val="000000"/>
          <w:sz w:val="20"/>
          <w:szCs w:val="20"/>
        </w:rPr>
      </w:pPr>
    </w:p>
    <w:p w14:paraId="5617A6A4" w14:textId="77777777" w:rsidR="00DF434F" w:rsidRPr="00DF434F" w:rsidRDefault="00DF434F" w:rsidP="00DF434F">
      <w:pPr>
        <w:pBdr>
          <w:top w:val="nil"/>
          <w:left w:val="nil"/>
          <w:bottom w:val="nil"/>
          <w:right w:val="nil"/>
          <w:between w:val="nil"/>
        </w:pBdr>
        <w:jc w:val="both"/>
        <w:rPr>
          <w:b/>
          <w:bCs/>
          <w:i/>
          <w:color w:val="000000"/>
          <w:sz w:val="20"/>
          <w:szCs w:val="20"/>
        </w:rPr>
      </w:pPr>
      <w:proofErr w:type="spellStart"/>
      <w:r w:rsidRPr="00DF434F">
        <w:rPr>
          <w:b/>
          <w:bCs/>
          <w:i/>
          <w:color w:val="000000"/>
          <w:sz w:val="20"/>
          <w:szCs w:val="20"/>
        </w:rPr>
        <w:t>Уређивање</w:t>
      </w:r>
      <w:proofErr w:type="spellEnd"/>
      <w:r w:rsidRPr="00DF434F">
        <w:rPr>
          <w:b/>
          <w:bCs/>
          <w:i/>
          <w:color w:val="000000"/>
          <w:sz w:val="20"/>
          <w:szCs w:val="20"/>
        </w:rPr>
        <w:t xml:space="preserve"> </w:t>
      </w:r>
      <w:proofErr w:type="spellStart"/>
      <w:r w:rsidRPr="00DF434F">
        <w:rPr>
          <w:b/>
          <w:bCs/>
          <w:i/>
          <w:color w:val="000000"/>
          <w:sz w:val="20"/>
          <w:szCs w:val="20"/>
        </w:rPr>
        <w:t>часописа</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монографија</w:t>
      </w:r>
      <w:proofErr w:type="spellEnd"/>
      <w:r w:rsidRPr="00DF434F">
        <w:rPr>
          <w:b/>
          <w:bCs/>
          <w:i/>
          <w:color w:val="000000"/>
          <w:sz w:val="20"/>
          <w:szCs w:val="20"/>
        </w:rPr>
        <w:t xml:space="preserve"> </w:t>
      </w:r>
      <w:proofErr w:type="spellStart"/>
      <w:r w:rsidRPr="00DF434F">
        <w:rPr>
          <w:b/>
          <w:bCs/>
          <w:i/>
          <w:color w:val="000000"/>
          <w:sz w:val="20"/>
          <w:szCs w:val="20"/>
        </w:rPr>
        <w:t>признатих</w:t>
      </w:r>
      <w:proofErr w:type="spellEnd"/>
      <w:r w:rsidRPr="00DF434F">
        <w:rPr>
          <w:b/>
          <w:bCs/>
          <w:i/>
          <w:color w:val="000000"/>
          <w:sz w:val="20"/>
          <w:szCs w:val="20"/>
        </w:rPr>
        <w:t xml:space="preserve"> </w:t>
      </w:r>
      <w:proofErr w:type="spellStart"/>
      <w:r w:rsidRPr="00DF434F">
        <w:rPr>
          <w:b/>
          <w:bCs/>
          <w:i/>
          <w:color w:val="000000"/>
          <w:sz w:val="20"/>
          <w:szCs w:val="20"/>
        </w:rPr>
        <w:t>од</w:t>
      </w:r>
      <w:proofErr w:type="spellEnd"/>
      <w:r w:rsidRPr="00DF434F">
        <w:rPr>
          <w:b/>
          <w:bCs/>
          <w:i/>
          <w:color w:val="000000"/>
          <w:sz w:val="20"/>
          <w:szCs w:val="20"/>
        </w:rPr>
        <w:t xml:space="preserve"> </w:t>
      </w:r>
      <w:proofErr w:type="spellStart"/>
      <w:r w:rsidRPr="00DF434F">
        <w:rPr>
          <w:b/>
          <w:bCs/>
          <w:i/>
          <w:color w:val="000000"/>
          <w:sz w:val="20"/>
          <w:szCs w:val="20"/>
        </w:rPr>
        <w:t>стране</w:t>
      </w:r>
      <w:proofErr w:type="spellEnd"/>
      <w:r w:rsidRPr="00DF434F">
        <w:rPr>
          <w:b/>
          <w:bCs/>
          <w:i/>
          <w:color w:val="000000"/>
          <w:sz w:val="20"/>
          <w:szCs w:val="20"/>
        </w:rPr>
        <w:t xml:space="preserve"> </w:t>
      </w:r>
      <w:proofErr w:type="spellStart"/>
      <w:r w:rsidRPr="00DF434F">
        <w:rPr>
          <w:b/>
          <w:bCs/>
          <w:i/>
          <w:color w:val="000000"/>
          <w:sz w:val="20"/>
          <w:szCs w:val="20"/>
        </w:rPr>
        <w:t>ресорног</w:t>
      </w:r>
      <w:proofErr w:type="spellEnd"/>
      <w:r w:rsidRPr="00DF434F">
        <w:rPr>
          <w:b/>
          <w:bCs/>
          <w:i/>
          <w:color w:val="000000"/>
          <w:sz w:val="20"/>
          <w:szCs w:val="20"/>
        </w:rPr>
        <w:t xml:space="preserve"> </w:t>
      </w:r>
      <w:proofErr w:type="spellStart"/>
      <w:r w:rsidRPr="00DF434F">
        <w:rPr>
          <w:b/>
          <w:bCs/>
          <w:i/>
          <w:color w:val="000000"/>
          <w:sz w:val="20"/>
          <w:szCs w:val="20"/>
        </w:rPr>
        <w:t>министарства</w:t>
      </w:r>
      <w:proofErr w:type="spellEnd"/>
      <w:r w:rsidRPr="00DF434F">
        <w:rPr>
          <w:b/>
          <w:bCs/>
          <w:i/>
          <w:color w:val="000000"/>
          <w:sz w:val="20"/>
          <w:szCs w:val="20"/>
        </w:rPr>
        <w:t xml:space="preserve"> </w:t>
      </w:r>
      <w:proofErr w:type="spellStart"/>
      <w:r w:rsidRPr="00DF434F">
        <w:rPr>
          <w:b/>
          <w:bCs/>
          <w:i/>
          <w:color w:val="000000"/>
          <w:sz w:val="20"/>
          <w:szCs w:val="20"/>
        </w:rPr>
        <w:t>за</w:t>
      </w:r>
      <w:proofErr w:type="spellEnd"/>
      <w:r w:rsidRPr="00DF434F">
        <w:rPr>
          <w:b/>
          <w:bCs/>
          <w:i/>
          <w:color w:val="000000"/>
          <w:sz w:val="20"/>
          <w:szCs w:val="20"/>
        </w:rPr>
        <w:t xml:space="preserve"> </w:t>
      </w:r>
      <w:proofErr w:type="spellStart"/>
      <w:r w:rsidRPr="00DF434F">
        <w:rPr>
          <w:b/>
          <w:bCs/>
          <w:i/>
          <w:color w:val="000000"/>
          <w:sz w:val="20"/>
          <w:szCs w:val="20"/>
        </w:rPr>
        <w:t>науку</w:t>
      </w:r>
      <w:proofErr w:type="spellEnd"/>
    </w:p>
    <w:p w14:paraId="6460CA53" w14:textId="77777777" w:rsidR="00DF434F" w:rsidRPr="00DF434F" w:rsidRDefault="00DF434F" w:rsidP="00DF434F">
      <w:pPr>
        <w:pBdr>
          <w:top w:val="nil"/>
          <w:left w:val="nil"/>
          <w:bottom w:val="nil"/>
          <w:right w:val="nil"/>
          <w:between w:val="nil"/>
        </w:pBdr>
        <w:jc w:val="both"/>
        <w:rPr>
          <w:rFonts w:ascii="Calibri" w:eastAsia="Calibri" w:hAnsi="Calibri" w:cs="Calibri"/>
          <w:color w:val="000000"/>
          <w:sz w:val="20"/>
          <w:szCs w:val="20"/>
        </w:rPr>
      </w:pPr>
      <w:proofErr w:type="spellStart"/>
      <w:r w:rsidRPr="00DF434F">
        <w:rPr>
          <w:color w:val="000000"/>
          <w:sz w:val="20"/>
          <w:szCs w:val="20"/>
        </w:rPr>
        <w:t>Члан</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Editorial Board-а </w:t>
      </w:r>
      <w:proofErr w:type="spellStart"/>
      <w:proofErr w:type="gramStart"/>
      <w:r w:rsidRPr="00DF434F">
        <w:rPr>
          <w:color w:val="000000"/>
          <w:sz w:val="20"/>
          <w:szCs w:val="20"/>
        </w:rPr>
        <w:t>часописа</w:t>
      </w:r>
      <w:proofErr w:type="spellEnd"/>
      <w:r w:rsidRPr="00DF434F">
        <w:rPr>
          <w:color w:val="000000"/>
          <w:sz w:val="20"/>
          <w:szCs w:val="20"/>
        </w:rPr>
        <w:t xml:space="preserve">  Hypertension</w:t>
      </w:r>
      <w:proofErr w:type="gramEnd"/>
      <w:r w:rsidRPr="00DF434F">
        <w:rPr>
          <w:color w:val="000000"/>
          <w:sz w:val="20"/>
          <w:szCs w:val="20"/>
        </w:rPr>
        <w:t xml:space="preserve"> in Pregnancy, </w:t>
      </w:r>
      <w:proofErr w:type="spellStart"/>
      <w:r w:rsidRPr="00DF434F">
        <w:rPr>
          <w:color w:val="000000"/>
          <w:sz w:val="20"/>
          <w:szCs w:val="20"/>
        </w:rPr>
        <w:t>издавача</w:t>
      </w:r>
      <w:proofErr w:type="spellEnd"/>
      <w:r w:rsidRPr="00DF434F">
        <w:rPr>
          <w:color w:val="000000"/>
          <w:sz w:val="20"/>
          <w:szCs w:val="20"/>
        </w:rPr>
        <w:t xml:space="preserve"> Taylor &amp; Francis.</w:t>
      </w:r>
    </w:p>
    <w:p w14:paraId="703ECFCE" w14:textId="77777777" w:rsidR="00DF434F" w:rsidRPr="00DF434F" w:rsidRDefault="00DF434F" w:rsidP="00DF434F">
      <w:pPr>
        <w:pBdr>
          <w:top w:val="nil"/>
          <w:left w:val="nil"/>
          <w:bottom w:val="nil"/>
          <w:right w:val="nil"/>
          <w:between w:val="nil"/>
        </w:pBdr>
        <w:jc w:val="both"/>
        <w:rPr>
          <w:color w:val="000000"/>
          <w:sz w:val="20"/>
          <w:szCs w:val="20"/>
        </w:rPr>
      </w:pPr>
    </w:p>
    <w:p w14:paraId="34B70321" w14:textId="77777777" w:rsidR="00DF434F" w:rsidRPr="00DF434F" w:rsidRDefault="00DF434F" w:rsidP="00DF434F">
      <w:pPr>
        <w:pBdr>
          <w:top w:val="nil"/>
          <w:left w:val="nil"/>
          <w:bottom w:val="nil"/>
          <w:right w:val="nil"/>
          <w:between w:val="nil"/>
        </w:pBdr>
        <w:tabs>
          <w:tab w:val="left" w:pos="360"/>
        </w:tabs>
        <w:jc w:val="both"/>
        <w:rPr>
          <w:b/>
          <w:bCs/>
          <w:i/>
          <w:color w:val="000000"/>
          <w:sz w:val="20"/>
          <w:szCs w:val="20"/>
        </w:rPr>
      </w:pPr>
      <w:proofErr w:type="spellStart"/>
      <w:r w:rsidRPr="00DF434F">
        <w:rPr>
          <w:b/>
          <w:bCs/>
          <w:i/>
          <w:color w:val="000000"/>
          <w:sz w:val="20"/>
          <w:szCs w:val="20"/>
        </w:rPr>
        <w:t>Руковођење</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ангажовање</w:t>
      </w:r>
      <w:proofErr w:type="spellEnd"/>
      <w:r w:rsidRPr="00DF434F">
        <w:rPr>
          <w:b/>
          <w:bCs/>
          <w:i/>
          <w:color w:val="000000"/>
          <w:sz w:val="20"/>
          <w:szCs w:val="20"/>
        </w:rPr>
        <w:t xml:space="preserve"> у </w:t>
      </w:r>
      <w:proofErr w:type="spellStart"/>
      <w:r w:rsidRPr="00DF434F">
        <w:rPr>
          <w:b/>
          <w:bCs/>
          <w:i/>
          <w:color w:val="000000"/>
          <w:sz w:val="20"/>
          <w:szCs w:val="20"/>
        </w:rPr>
        <w:t>националним</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међународним</w:t>
      </w:r>
      <w:proofErr w:type="spellEnd"/>
      <w:r w:rsidRPr="00DF434F">
        <w:rPr>
          <w:b/>
          <w:bCs/>
          <w:i/>
          <w:color w:val="000000"/>
          <w:sz w:val="20"/>
          <w:szCs w:val="20"/>
        </w:rPr>
        <w:t xml:space="preserve"> </w:t>
      </w:r>
      <w:proofErr w:type="spellStart"/>
      <w:r w:rsidRPr="00DF434F">
        <w:rPr>
          <w:b/>
          <w:bCs/>
          <w:i/>
          <w:color w:val="000000"/>
          <w:sz w:val="20"/>
          <w:szCs w:val="20"/>
        </w:rPr>
        <w:t>научним</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стручним</w:t>
      </w:r>
      <w:proofErr w:type="spellEnd"/>
      <w:r w:rsidRPr="00DF434F">
        <w:rPr>
          <w:b/>
          <w:bCs/>
          <w:i/>
          <w:color w:val="000000"/>
          <w:sz w:val="20"/>
          <w:szCs w:val="20"/>
        </w:rPr>
        <w:t xml:space="preserve"> </w:t>
      </w:r>
      <w:proofErr w:type="spellStart"/>
      <w:r w:rsidRPr="00DF434F">
        <w:rPr>
          <w:b/>
          <w:bCs/>
          <w:i/>
          <w:color w:val="000000"/>
          <w:sz w:val="20"/>
          <w:szCs w:val="20"/>
        </w:rPr>
        <w:t>организацијам</w:t>
      </w:r>
      <w:proofErr w:type="spellEnd"/>
    </w:p>
    <w:p w14:paraId="6BFFD50A" w14:textId="77777777" w:rsidR="00DF434F" w:rsidRPr="00DF434F" w:rsidRDefault="00DF434F" w:rsidP="00DF434F">
      <w:pPr>
        <w:pBdr>
          <w:top w:val="nil"/>
          <w:left w:val="nil"/>
          <w:bottom w:val="nil"/>
          <w:right w:val="nil"/>
          <w:between w:val="nil"/>
        </w:pBdr>
        <w:jc w:val="both"/>
        <w:rPr>
          <w:color w:val="000000"/>
          <w:sz w:val="20"/>
          <w:szCs w:val="20"/>
        </w:rPr>
      </w:pPr>
      <w:proofErr w:type="spellStart"/>
      <w:r w:rsidRPr="00DF434F">
        <w:rPr>
          <w:color w:val="000000"/>
          <w:sz w:val="20"/>
          <w:szCs w:val="20"/>
        </w:rPr>
        <w:t>Члан</w:t>
      </w:r>
      <w:proofErr w:type="spellEnd"/>
      <w:r w:rsidRPr="00DF434F">
        <w:rPr>
          <w:color w:val="000000"/>
          <w:sz w:val="20"/>
          <w:szCs w:val="20"/>
        </w:rPr>
        <w:t xml:space="preserve"> </w:t>
      </w:r>
      <w:proofErr w:type="spellStart"/>
      <w:r w:rsidRPr="00DF434F">
        <w:rPr>
          <w:color w:val="000000"/>
          <w:sz w:val="20"/>
          <w:szCs w:val="20"/>
        </w:rPr>
        <w:t>Српског</w:t>
      </w:r>
      <w:proofErr w:type="spellEnd"/>
      <w:r w:rsidRPr="00DF434F">
        <w:rPr>
          <w:color w:val="000000"/>
          <w:sz w:val="20"/>
          <w:szCs w:val="20"/>
        </w:rPr>
        <w:t xml:space="preserve"> </w:t>
      </w:r>
      <w:proofErr w:type="spellStart"/>
      <w:r w:rsidRPr="00DF434F">
        <w:rPr>
          <w:color w:val="000000"/>
          <w:sz w:val="20"/>
          <w:szCs w:val="20"/>
        </w:rPr>
        <w:t>лекарског</w:t>
      </w:r>
      <w:proofErr w:type="spellEnd"/>
      <w:r w:rsidRPr="00DF434F">
        <w:rPr>
          <w:color w:val="000000"/>
          <w:sz w:val="20"/>
          <w:szCs w:val="20"/>
        </w:rPr>
        <w:t xml:space="preserve"> </w:t>
      </w:r>
      <w:proofErr w:type="spellStart"/>
      <w:proofErr w:type="gramStart"/>
      <w:r w:rsidRPr="00DF434F">
        <w:rPr>
          <w:color w:val="000000"/>
          <w:sz w:val="20"/>
          <w:szCs w:val="20"/>
        </w:rPr>
        <w:t>друштва;Члан</w:t>
      </w:r>
      <w:proofErr w:type="spellEnd"/>
      <w:proofErr w:type="gramEnd"/>
      <w:r w:rsidRPr="00DF434F">
        <w:rPr>
          <w:color w:val="000000"/>
          <w:sz w:val="20"/>
          <w:szCs w:val="20"/>
        </w:rPr>
        <w:t xml:space="preserve"> </w:t>
      </w:r>
      <w:proofErr w:type="spellStart"/>
      <w:r w:rsidRPr="00DF434F">
        <w:rPr>
          <w:color w:val="000000"/>
          <w:sz w:val="20"/>
          <w:szCs w:val="20"/>
        </w:rPr>
        <w:t>председништва</w:t>
      </w:r>
      <w:proofErr w:type="spellEnd"/>
      <w:r w:rsidRPr="00DF434F">
        <w:rPr>
          <w:color w:val="000000"/>
          <w:sz w:val="20"/>
          <w:szCs w:val="20"/>
        </w:rPr>
        <w:t xml:space="preserve"> </w:t>
      </w:r>
      <w:proofErr w:type="spellStart"/>
      <w:r w:rsidRPr="00DF434F">
        <w:rPr>
          <w:color w:val="000000"/>
          <w:sz w:val="20"/>
          <w:szCs w:val="20"/>
        </w:rPr>
        <w:t>Секције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перинаталну</w:t>
      </w:r>
      <w:proofErr w:type="spellEnd"/>
      <w:r w:rsidRPr="00DF434F">
        <w:rPr>
          <w:color w:val="000000"/>
          <w:sz w:val="20"/>
          <w:szCs w:val="20"/>
        </w:rPr>
        <w:t xml:space="preserve"> и </w:t>
      </w:r>
      <w:proofErr w:type="spellStart"/>
      <w:r w:rsidRPr="00DF434F">
        <w:rPr>
          <w:color w:val="000000"/>
          <w:sz w:val="20"/>
          <w:szCs w:val="20"/>
        </w:rPr>
        <w:t>неонаталну</w:t>
      </w:r>
      <w:proofErr w:type="spellEnd"/>
      <w:r w:rsidRPr="00DF434F">
        <w:rPr>
          <w:color w:val="000000"/>
          <w:sz w:val="20"/>
          <w:szCs w:val="20"/>
        </w:rPr>
        <w:t xml:space="preserve"> </w:t>
      </w:r>
      <w:proofErr w:type="spellStart"/>
      <w:r w:rsidRPr="00DF434F">
        <w:rPr>
          <w:color w:val="000000"/>
          <w:sz w:val="20"/>
          <w:szCs w:val="20"/>
        </w:rPr>
        <w:t>медицину</w:t>
      </w:r>
      <w:proofErr w:type="spellEnd"/>
      <w:r w:rsidRPr="00DF434F">
        <w:rPr>
          <w:color w:val="000000"/>
          <w:sz w:val="20"/>
          <w:szCs w:val="20"/>
        </w:rPr>
        <w:t xml:space="preserve"> СЛД </w:t>
      </w:r>
      <w:proofErr w:type="spellStart"/>
      <w:r w:rsidRPr="00DF434F">
        <w:rPr>
          <w:color w:val="000000"/>
          <w:sz w:val="20"/>
          <w:szCs w:val="20"/>
        </w:rPr>
        <w:t>од</w:t>
      </w:r>
      <w:proofErr w:type="spellEnd"/>
      <w:r w:rsidRPr="00DF434F">
        <w:rPr>
          <w:color w:val="000000"/>
          <w:sz w:val="20"/>
          <w:szCs w:val="20"/>
        </w:rPr>
        <w:t xml:space="preserve"> 2019. </w:t>
      </w:r>
      <w:proofErr w:type="spellStart"/>
      <w:r w:rsidRPr="00DF434F">
        <w:rPr>
          <w:color w:val="000000"/>
          <w:sz w:val="20"/>
          <w:szCs w:val="20"/>
        </w:rPr>
        <w:t>године</w:t>
      </w:r>
      <w:proofErr w:type="spellEnd"/>
      <w:r w:rsidRPr="00DF434F">
        <w:rPr>
          <w:color w:val="000000"/>
          <w:sz w:val="20"/>
          <w:szCs w:val="20"/>
        </w:rPr>
        <w:t xml:space="preserve">; </w:t>
      </w:r>
      <w:proofErr w:type="spellStart"/>
      <w:r w:rsidRPr="00DF434F">
        <w:rPr>
          <w:color w:val="000000"/>
          <w:sz w:val="20"/>
          <w:szCs w:val="20"/>
        </w:rPr>
        <w:t>Члан</w:t>
      </w:r>
      <w:proofErr w:type="spellEnd"/>
      <w:r w:rsidRPr="00DF434F">
        <w:rPr>
          <w:color w:val="000000"/>
          <w:sz w:val="20"/>
          <w:szCs w:val="20"/>
        </w:rPr>
        <w:t xml:space="preserve"> </w:t>
      </w:r>
      <w:proofErr w:type="spellStart"/>
      <w:r w:rsidRPr="00DF434F">
        <w:rPr>
          <w:color w:val="000000"/>
          <w:sz w:val="20"/>
          <w:szCs w:val="20"/>
        </w:rPr>
        <w:t>Лекарске</w:t>
      </w:r>
      <w:proofErr w:type="spellEnd"/>
      <w:r w:rsidRPr="00DF434F">
        <w:rPr>
          <w:color w:val="000000"/>
          <w:sz w:val="20"/>
          <w:szCs w:val="20"/>
        </w:rPr>
        <w:t xml:space="preserve"> </w:t>
      </w:r>
      <w:proofErr w:type="spellStart"/>
      <w:r w:rsidRPr="00DF434F">
        <w:rPr>
          <w:color w:val="000000"/>
          <w:sz w:val="20"/>
          <w:szCs w:val="20"/>
        </w:rPr>
        <w:t>коморе</w:t>
      </w:r>
      <w:proofErr w:type="spellEnd"/>
      <w:r w:rsidRPr="00DF434F">
        <w:rPr>
          <w:color w:val="000000"/>
          <w:sz w:val="20"/>
          <w:szCs w:val="20"/>
        </w:rPr>
        <w:t xml:space="preserve"> </w:t>
      </w:r>
      <w:proofErr w:type="spellStart"/>
      <w:r w:rsidRPr="00DF434F">
        <w:rPr>
          <w:color w:val="000000"/>
          <w:sz w:val="20"/>
          <w:szCs w:val="20"/>
        </w:rPr>
        <w:t>Србије</w:t>
      </w:r>
      <w:proofErr w:type="spellEnd"/>
      <w:r w:rsidRPr="00DF434F">
        <w:rPr>
          <w:color w:val="000000"/>
          <w:sz w:val="20"/>
          <w:szCs w:val="20"/>
        </w:rPr>
        <w:t xml:space="preserve">; </w:t>
      </w:r>
      <w:proofErr w:type="spellStart"/>
      <w:r w:rsidRPr="00DF434F">
        <w:rPr>
          <w:color w:val="000000"/>
          <w:sz w:val="20"/>
          <w:szCs w:val="20"/>
        </w:rPr>
        <w:t>Члан</w:t>
      </w:r>
      <w:proofErr w:type="spellEnd"/>
      <w:r w:rsidRPr="00DF434F">
        <w:rPr>
          <w:color w:val="000000"/>
          <w:sz w:val="20"/>
          <w:szCs w:val="20"/>
        </w:rPr>
        <w:t xml:space="preserve"> </w:t>
      </w:r>
      <w:proofErr w:type="spellStart"/>
      <w:r w:rsidRPr="00DF434F">
        <w:rPr>
          <w:color w:val="000000"/>
          <w:sz w:val="20"/>
          <w:szCs w:val="20"/>
        </w:rPr>
        <w:t>Српског</w:t>
      </w:r>
      <w:proofErr w:type="spellEnd"/>
      <w:r w:rsidRPr="00DF434F">
        <w:rPr>
          <w:color w:val="000000"/>
          <w:sz w:val="20"/>
          <w:szCs w:val="20"/>
        </w:rPr>
        <w:t xml:space="preserve"> </w:t>
      </w:r>
      <w:proofErr w:type="spellStart"/>
      <w:r w:rsidRPr="00DF434F">
        <w:rPr>
          <w:color w:val="000000"/>
          <w:sz w:val="20"/>
          <w:szCs w:val="20"/>
        </w:rPr>
        <w:t>удружења</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ултразвук</w:t>
      </w:r>
      <w:proofErr w:type="spellEnd"/>
      <w:r w:rsidRPr="00DF434F">
        <w:rPr>
          <w:color w:val="000000"/>
          <w:sz w:val="20"/>
          <w:szCs w:val="20"/>
        </w:rPr>
        <w:t xml:space="preserve"> у </w:t>
      </w:r>
      <w:proofErr w:type="spellStart"/>
      <w:r w:rsidRPr="00DF434F">
        <w:rPr>
          <w:color w:val="000000"/>
          <w:sz w:val="20"/>
          <w:szCs w:val="20"/>
        </w:rPr>
        <w:t>гинекологији</w:t>
      </w:r>
      <w:proofErr w:type="spellEnd"/>
      <w:r w:rsidRPr="00DF434F">
        <w:rPr>
          <w:color w:val="000000"/>
          <w:sz w:val="20"/>
          <w:szCs w:val="20"/>
        </w:rPr>
        <w:t xml:space="preserve"> и </w:t>
      </w:r>
      <w:proofErr w:type="spellStart"/>
      <w:r w:rsidRPr="00DF434F">
        <w:rPr>
          <w:color w:val="000000"/>
          <w:sz w:val="20"/>
          <w:szCs w:val="20"/>
        </w:rPr>
        <w:t>акушерству</w:t>
      </w:r>
      <w:proofErr w:type="spellEnd"/>
      <w:r w:rsidRPr="00DF434F">
        <w:rPr>
          <w:color w:val="000000"/>
          <w:sz w:val="20"/>
          <w:szCs w:val="20"/>
        </w:rPr>
        <w:t xml:space="preserve">; </w:t>
      </w:r>
    </w:p>
    <w:p w14:paraId="509CC87C" w14:textId="77777777" w:rsidR="00DF434F" w:rsidRPr="00DF434F" w:rsidRDefault="00DF434F" w:rsidP="00DF434F">
      <w:pPr>
        <w:pBdr>
          <w:top w:val="nil"/>
          <w:left w:val="nil"/>
          <w:bottom w:val="nil"/>
          <w:right w:val="nil"/>
          <w:between w:val="nil"/>
        </w:pBdr>
        <w:tabs>
          <w:tab w:val="left" w:pos="360"/>
        </w:tabs>
        <w:jc w:val="both"/>
        <w:rPr>
          <w:color w:val="000000"/>
          <w:sz w:val="20"/>
          <w:szCs w:val="20"/>
        </w:rPr>
      </w:pPr>
      <w:proofErr w:type="spellStart"/>
      <w:r w:rsidRPr="00DF434F">
        <w:rPr>
          <w:color w:val="000000"/>
          <w:sz w:val="20"/>
          <w:szCs w:val="20"/>
        </w:rPr>
        <w:t>Члан</w:t>
      </w:r>
      <w:proofErr w:type="spellEnd"/>
      <w:r w:rsidRPr="00DF434F">
        <w:rPr>
          <w:color w:val="000000"/>
          <w:sz w:val="20"/>
          <w:szCs w:val="20"/>
        </w:rPr>
        <w:t xml:space="preserve"> European Society of Perinatal Medicine; </w:t>
      </w:r>
      <w:proofErr w:type="spellStart"/>
      <w:r w:rsidRPr="00DF434F">
        <w:rPr>
          <w:color w:val="000000"/>
          <w:sz w:val="20"/>
          <w:szCs w:val="20"/>
        </w:rPr>
        <w:t>Члан</w:t>
      </w:r>
      <w:proofErr w:type="spellEnd"/>
      <w:r w:rsidRPr="00DF434F">
        <w:rPr>
          <w:color w:val="000000"/>
          <w:sz w:val="20"/>
          <w:szCs w:val="20"/>
        </w:rPr>
        <w:t xml:space="preserve"> International Society of Ultrasound in Obstetrics and Gynecology (ISUOG).</w:t>
      </w:r>
    </w:p>
    <w:p w14:paraId="29C40D99" w14:textId="77777777" w:rsidR="00DF434F" w:rsidRPr="00DF434F" w:rsidRDefault="00DF434F" w:rsidP="00DF434F">
      <w:pPr>
        <w:pBdr>
          <w:top w:val="nil"/>
          <w:left w:val="nil"/>
          <w:bottom w:val="nil"/>
          <w:right w:val="nil"/>
          <w:between w:val="nil"/>
        </w:pBdr>
        <w:tabs>
          <w:tab w:val="left" w:pos="360"/>
          <w:tab w:val="left" w:pos="284"/>
        </w:tabs>
        <w:jc w:val="both"/>
        <w:rPr>
          <w:color w:val="BD6427"/>
          <w:sz w:val="20"/>
          <w:szCs w:val="20"/>
        </w:rPr>
      </w:pPr>
    </w:p>
    <w:p w14:paraId="614A642C" w14:textId="77777777" w:rsidR="00DF434F" w:rsidRPr="00DF434F" w:rsidRDefault="00DF434F" w:rsidP="00DF434F">
      <w:pPr>
        <w:pBdr>
          <w:top w:val="nil"/>
          <w:left w:val="nil"/>
          <w:bottom w:val="nil"/>
          <w:right w:val="nil"/>
          <w:between w:val="nil"/>
        </w:pBdr>
        <w:jc w:val="both"/>
        <w:rPr>
          <w:b/>
          <w:bCs/>
          <w:i/>
          <w:color w:val="000000"/>
          <w:sz w:val="20"/>
          <w:szCs w:val="20"/>
        </w:rPr>
      </w:pPr>
      <w:proofErr w:type="spellStart"/>
      <w:r w:rsidRPr="00DF434F">
        <w:rPr>
          <w:b/>
          <w:bCs/>
          <w:i/>
          <w:color w:val="000000"/>
          <w:sz w:val="20"/>
          <w:szCs w:val="20"/>
        </w:rPr>
        <w:t>Руковођење</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ангажовање</w:t>
      </w:r>
      <w:proofErr w:type="spellEnd"/>
      <w:r w:rsidRPr="00DF434F">
        <w:rPr>
          <w:b/>
          <w:bCs/>
          <w:i/>
          <w:color w:val="000000"/>
          <w:sz w:val="20"/>
          <w:szCs w:val="20"/>
        </w:rPr>
        <w:t xml:space="preserve"> у </w:t>
      </w:r>
      <w:proofErr w:type="spellStart"/>
      <w:r w:rsidRPr="00DF434F">
        <w:rPr>
          <w:b/>
          <w:bCs/>
          <w:i/>
          <w:color w:val="000000"/>
          <w:sz w:val="20"/>
          <w:szCs w:val="20"/>
        </w:rPr>
        <w:t>националним</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међународним</w:t>
      </w:r>
      <w:proofErr w:type="spellEnd"/>
      <w:r w:rsidRPr="00DF434F">
        <w:rPr>
          <w:b/>
          <w:bCs/>
          <w:i/>
          <w:color w:val="000000"/>
          <w:sz w:val="20"/>
          <w:szCs w:val="20"/>
        </w:rPr>
        <w:t xml:space="preserve"> </w:t>
      </w:r>
      <w:proofErr w:type="spellStart"/>
      <w:r w:rsidRPr="00DF434F">
        <w:rPr>
          <w:b/>
          <w:bCs/>
          <w:i/>
          <w:color w:val="000000"/>
          <w:sz w:val="20"/>
          <w:szCs w:val="20"/>
        </w:rPr>
        <w:t>институцијама</w:t>
      </w:r>
      <w:proofErr w:type="spellEnd"/>
      <w:r w:rsidRPr="00DF434F">
        <w:rPr>
          <w:b/>
          <w:bCs/>
          <w:i/>
          <w:color w:val="000000"/>
          <w:sz w:val="20"/>
          <w:szCs w:val="20"/>
        </w:rPr>
        <w:t xml:space="preserve"> </w:t>
      </w:r>
      <w:proofErr w:type="spellStart"/>
      <w:r w:rsidRPr="00DF434F">
        <w:rPr>
          <w:b/>
          <w:bCs/>
          <w:i/>
          <w:color w:val="000000"/>
          <w:sz w:val="20"/>
          <w:szCs w:val="20"/>
        </w:rPr>
        <w:t>од</w:t>
      </w:r>
      <w:proofErr w:type="spellEnd"/>
      <w:r w:rsidRPr="00DF434F">
        <w:rPr>
          <w:b/>
          <w:bCs/>
          <w:i/>
          <w:color w:val="000000"/>
          <w:sz w:val="20"/>
          <w:szCs w:val="20"/>
        </w:rPr>
        <w:t xml:space="preserve"> </w:t>
      </w:r>
      <w:proofErr w:type="spellStart"/>
      <w:r w:rsidRPr="00DF434F">
        <w:rPr>
          <w:b/>
          <w:bCs/>
          <w:i/>
          <w:color w:val="000000"/>
          <w:sz w:val="20"/>
          <w:szCs w:val="20"/>
        </w:rPr>
        <w:t>јавног</w:t>
      </w:r>
      <w:proofErr w:type="spellEnd"/>
      <w:r w:rsidRPr="00DF434F">
        <w:rPr>
          <w:b/>
          <w:bCs/>
          <w:i/>
          <w:color w:val="000000"/>
          <w:sz w:val="20"/>
          <w:szCs w:val="20"/>
        </w:rPr>
        <w:t xml:space="preserve"> </w:t>
      </w:r>
      <w:proofErr w:type="spellStart"/>
      <w:r w:rsidRPr="00DF434F">
        <w:rPr>
          <w:b/>
          <w:bCs/>
          <w:i/>
          <w:color w:val="000000"/>
          <w:sz w:val="20"/>
          <w:szCs w:val="20"/>
        </w:rPr>
        <w:t>значаја</w:t>
      </w:r>
      <w:proofErr w:type="spellEnd"/>
    </w:p>
    <w:p w14:paraId="7DF1D1A9" w14:textId="77777777" w:rsidR="00DF434F" w:rsidRPr="00DF434F" w:rsidRDefault="00DF434F" w:rsidP="00395A19">
      <w:pPr>
        <w:numPr>
          <w:ilvl w:val="0"/>
          <w:numId w:val="13"/>
        </w:numPr>
        <w:pBdr>
          <w:top w:val="nil"/>
          <w:left w:val="nil"/>
          <w:bottom w:val="nil"/>
          <w:right w:val="nil"/>
          <w:between w:val="nil"/>
        </w:pBdr>
        <w:ind w:left="270" w:hanging="360"/>
        <w:jc w:val="both"/>
        <w:rPr>
          <w:color w:val="000000"/>
          <w:sz w:val="20"/>
          <w:szCs w:val="20"/>
        </w:rPr>
      </w:pPr>
      <w:proofErr w:type="spellStart"/>
      <w:r w:rsidRPr="00DF434F">
        <w:rPr>
          <w:color w:val="000000"/>
          <w:sz w:val="20"/>
          <w:szCs w:val="20"/>
        </w:rPr>
        <w:t>Члан</w:t>
      </w:r>
      <w:proofErr w:type="spellEnd"/>
      <w:r w:rsidRPr="00DF434F">
        <w:rPr>
          <w:color w:val="000000"/>
          <w:sz w:val="20"/>
          <w:szCs w:val="20"/>
        </w:rPr>
        <w:t xml:space="preserve"> </w:t>
      </w:r>
      <w:proofErr w:type="spellStart"/>
      <w:r w:rsidRPr="00DF434F">
        <w:rPr>
          <w:color w:val="000000"/>
          <w:sz w:val="20"/>
          <w:szCs w:val="20"/>
        </w:rPr>
        <w:t>Републичке</w:t>
      </w:r>
      <w:proofErr w:type="spellEnd"/>
      <w:r w:rsidRPr="00DF434F">
        <w:rPr>
          <w:color w:val="000000"/>
          <w:sz w:val="20"/>
          <w:szCs w:val="20"/>
        </w:rPr>
        <w:t xml:space="preserve"> </w:t>
      </w:r>
      <w:proofErr w:type="spellStart"/>
      <w:r w:rsidRPr="00DF434F">
        <w:rPr>
          <w:color w:val="000000"/>
          <w:sz w:val="20"/>
          <w:szCs w:val="20"/>
        </w:rPr>
        <w:t>комисије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ретке</w:t>
      </w:r>
      <w:proofErr w:type="spellEnd"/>
      <w:r w:rsidRPr="00DF434F">
        <w:rPr>
          <w:color w:val="000000"/>
          <w:sz w:val="20"/>
          <w:szCs w:val="20"/>
        </w:rPr>
        <w:t xml:space="preserve"> </w:t>
      </w:r>
      <w:proofErr w:type="spellStart"/>
      <w:r w:rsidRPr="00DF434F">
        <w:rPr>
          <w:color w:val="000000"/>
          <w:sz w:val="20"/>
          <w:szCs w:val="20"/>
        </w:rPr>
        <w:t>болести</w:t>
      </w:r>
      <w:proofErr w:type="spellEnd"/>
      <w:r w:rsidRPr="00DF434F">
        <w:rPr>
          <w:color w:val="000000"/>
          <w:sz w:val="20"/>
          <w:szCs w:val="20"/>
        </w:rPr>
        <w:t xml:space="preserve">, </w:t>
      </w:r>
      <w:proofErr w:type="spellStart"/>
      <w:r w:rsidRPr="00DF434F">
        <w:rPr>
          <w:color w:val="000000"/>
          <w:sz w:val="20"/>
          <w:szCs w:val="20"/>
        </w:rPr>
        <w:t>Министарства</w:t>
      </w:r>
      <w:proofErr w:type="spellEnd"/>
      <w:r w:rsidRPr="00DF434F">
        <w:rPr>
          <w:color w:val="000000"/>
          <w:sz w:val="20"/>
          <w:szCs w:val="20"/>
        </w:rPr>
        <w:t xml:space="preserve"> </w:t>
      </w:r>
      <w:proofErr w:type="spellStart"/>
      <w:r w:rsidRPr="00DF434F">
        <w:rPr>
          <w:color w:val="000000"/>
          <w:sz w:val="20"/>
          <w:szCs w:val="20"/>
        </w:rPr>
        <w:t>здравља</w:t>
      </w:r>
      <w:proofErr w:type="spellEnd"/>
      <w:r w:rsidRPr="00DF434F">
        <w:rPr>
          <w:color w:val="000000"/>
          <w:sz w:val="20"/>
          <w:szCs w:val="20"/>
        </w:rPr>
        <w:t xml:space="preserve"> </w:t>
      </w:r>
      <w:proofErr w:type="spellStart"/>
      <w:r w:rsidRPr="00DF434F">
        <w:rPr>
          <w:color w:val="000000"/>
          <w:sz w:val="20"/>
          <w:szCs w:val="20"/>
        </w:rPr>
        <w:t>Републике</w:t>
      </w:r>
      <w:proofErr w:type="spellEnd"/>
      <w:r w:rsidRPr="00DF434F">
        <w:rPr>
          <w:color w:val="000000"/>
          <w:sz w:val="20"/>
          <w:szCs w:val="20"/>
        </w:rPr>
        <w:t xml:space="preserve"> </w:t>
      </w:r>
      <w:proofErr w:type="spellStart"/>
      <w:r w:rsidRPr="00DF434F">
        <w:rPr>
          <w:color w:val="000000"/>
          <w:sz w:val="20"/>
          <w:szCs w:val="20"/>
        </w:rPr>
        <w:t>Србије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унапређење</w:t>
      </w:r>
      <w:proofErr w:type="spellEnd"/>
      <w:r w:rsidRPr="00DF434F">
        <w:rPr>
          <w:color w:val="000000"/>
          <w:sz w:val="20"/>
          <w:szCs w:val="20"/>
        </w:rPr>
        <w:t xml:space="preserve"> </w:t>
      </w:r>
      <w:proofErr w:type="spellStart"/>
      <w:r w:rsidRPr="00DF434F">
        <w:rPr>
          <w:color w:val="000000"/>
          <w:sz w:val="20"/>
          <w:szCs w:val="20"/>
        </w:rPr>
        <w:t>стања</w:t>
      </w:r>
      <w:proofErr w:type="spellEnd"/>
      <w:r w:rsidRPr="00DF434F">
        <w:rPr>
          <w:color w:val="000000"/>
          <w:sz w:val="20"/>
          <w:szCs w:val="20"/>
        </w:rPr>
        <w:t xml:space="preserve"> у </w:t>
      </w:r>
      <w:proofErr w:type="spellStart"/>
      <w:r w:rsidRPr="00DF434F">
        <w:rPr>
          <w:color w:val="000000"/>
          <w:sz w:val="20"/>
          <w:szCs w:val="20"/>
        </w:rPr>
        <w:t>области</w:t>
      </w:r>
      <w:proofErr w:type="spellEnd"/>
      <w:r w:rsidRPr="00DF434F">
        <w:rPr>
          <w:color w:val="000000"/>
          <w:sz w:val="20"/>
          <w:szCs w:val="20"/>
        </w:rPr>
        <w:t xml:space="preserve"> </w:t>
      </w:r>
      <w:proofErr w:type="spellStart"/>
      <w:r w:rsidRPr="00DF434F">
        <w:rPr>
          <w:color w:val="000000"/>
          <w:sz w:val="20"/>
          <w:szCs w:val="20"/>
        </w:rPr>
        <w:t>перинаталне</w:t>
      </w:r>
      <w:proofErr w:type="spellEnd"/>
      <w:r w:rsidRPr="00DF434F">
        <w:rPr>
          <w:color w:val="000000"/>
          <w:sz w:val="20"/>
          <w:szCs w:val="20"/>
        </w:rPr>
        <w:t xml:space="preserve"> </w:t>
      </w:r>
      <w:proofErr w:type="spellStart"/>
      <w:r w:rsidRPr="00DF434F">
        <w:rPr>
          <w:color w:val="000000"/>
          <w:sz w:val="20"/>
          <w:szCs w:val="20"/>
        </w:rPr>
        <w:t>здравствене</w:t>
      </w:r>
      <w:proofErr w:type="spellEnd"/>
      <w:r w:rsidRPr="00DF434F">
        <w:rPr>
          <w:color w:val="000000"/>
          <w:sz w:val="20"/>
          <w:szCs w:val="20"/>
        </w:rPr>
        <w:t xml:space="preserve">; </w:t>
      </w:r>
    </w:p>
    <w:p w14:paraId="41052CE4" w14:textId="77777777" w:rsidR="00DF434F" w:rsidRPr="00DF434F" w:rsidRDefault="00DF434F" w:rsidP="00395A19">
      <w:pPr>
        <w:numPr>
          <w:ilvl w:val="0"/>
          <w:numId w:val="13"/>
        </w:numPr>
        <w:pBdr>
          <w:top w:val="nil"/>
          <w:left w:val="nil"/>
          <w:bottom w:val="nil"/>
          <w:right w:val="nil"/>
          <w:between w:val="nil"/>
        </w:pBdr>
        <w:ind w:left="270" w:hanging="360"/>
        <w:jc w:val="both"/>
        <w:rPr>
          <w:color w:val="000000"/>
          <w:sz w:val="20"/>
          <w:szCs w:val="20"/>
        </w:rPr>
      </w:pPr>
      <w:proofErr w:type="spellStart"/>
      <w:r w:rsidRPr="00DF434F">
        <w:rPr>
          <w:color w:val="000000"/>
          <w:sz w:val="20"/>
          <w:szCs w:val="20"/>
        </w:rPr>
        <w:t>Секретар</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Посебне</w:t>
      </w:r>
      <w:proofErr w:type="spellEnd"/>
      <w:r w:rsidRPr="00DF434F">
        <w:rPr>
          <w:color w:val="000000"/>
          <w:sz w:val="20"/>
          <w:szCs w:val="20"/>
        </w:rPr>
        <w:t xml:space="preserve"> </w:t>
      </w:r>
      <w:proofErr w:type="spellStart"/>
      <w:r w:rsidRPr="00DF434F">
        <w:rPr>
          <w:color w:val="000000"/>
          <w:sz w:val="20"/>
          <w:szCs w:val="20"/>
        </w:rPr>
        <w:t>радне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унапређење</w:t>
      </w:r>
      <w:proofErr w:type="spellEnd"/>
      <w:r w:rsidRPr="00DF434F">
        <w:rPr>
          <w:color w:val="000000"/>
          <w:sz w:val="20"/>
          <w:szCs w:val="20"/>
        </w:rPr>
        <w:t xml:space="preserve"> </w:t>
      </w:r>
      <w:proofErr w:type="spellStart"/>
      <w:r w:rsidRPr="00DF434F">
        <w:rPr>
          <w:color w:val="000000"/>
          <w:sz w:val="20"/>
          <w:szCs w:val="20"/>
        </w:rPr>
        <w:t>перинаталне</w:t>
      </w:r>
      <w:proofErr w:type="spellEnd"/>
      <w:r w:rsidRPr="00DF434F">
        <w:rPr>
          <w:color w:val="000000"/>
          <w:sz w:val="20"/>
          <w:szCs w:val="20"/>
        </w:rPr>
        <w:t xml:space="preserve"> </w:t>
      </w:r>
      <w:proofErr w:type="spellStart"/>
      <w:r w:rsidRPr="00DF434F">
        <w:rPr>
          <w:color w:val="000000"/>
          <w:sz w:val="20"/>
          <w:szCs w:val="20"/>
        </w:rPr>
        <w:t>здравствене</w:t>
      </w:r>
      <w:proofErr w:type="spellEnd"/>
      <w:r w:rsidRPr="00DF434F">
        <w:rPr>
          <w:color w:val="000000"/>
          <w:sz w:val="20"/>
          <w:szCs w:val="20"/>
        </w:rPr>
        <w:t xml:space="preserve"> </w:t>
      </w:r>
      <w:proofErr w:type="spellStart"/>
      <w:r w:rsidRPr="00DF434F">
        <w:rPr>
          <w:color w:val="000000"/>
          <w:sz w:val="20"/>
          <w:szCs w:val="20"/>
        </w:rPr>
        <w:t>заштите</w:t>
      </w:r>
      <w:proofErr w:type="spellEnd"/>
      <w:r w:rsidRPr="00DF434F">
        <w:rPr>
          <w:color w:val="000000"/>
          <w:sz w:val="20"/>
          <w:szCs w:val="20"/>
        </w:rPr>
        <w:t xml:space="preserve"> </w:t>
      </w:r>
      <w:proofErr w:type="spellStart"/>
      <w:r w:rsidRPr="00DF434F">
        <w:rPr>
          <w:color w:val="000000"/>
          <w:sz w:val="20"/>
          <w:szCs w:val="20"/>
        </w:rPr>
        <w:t>Министарства</w:t>
      </w:r>
      <w:proofErr w:type="spellEnd"/>
      <w:r w:rsidRPr="00DF434F">
        <w:rPr>
          <w:color w:val="000000"/>
          <w:sz w:val="20"/>
          <w:szCs w:val="20"/>
        </w:rPr>
        <w:t xml:space="preserve"> </w:t>
      </w:r>
      <w:proofErr w:type="spellStart"/>
      <w:r w:rsidRPr="00DF434F">
        <w:rPr>
          <w:color w:val="000000"/>
          <w:sz w:val="20"/>
          <w:szCs w:val="20"/>
        </w:rPr>
        <w:t>здравља</w:t>
      </w:r>
      <w:proofErr w:type="spellEnd"/>
      <w:r w:rsidRPr="00DF434F">
        <w:rPr>
          <w:color w:val="000000"/>
          <w:sz w:val="20"/>
          <w:szCs w:val="20"/>
        </w:rPr>
        <w:t xml:space="preserve"> </w:t>
      </w:r>
      <w:proofErr w:type="spellStart"/>
      <w:r w:rsidRPr="00DF434F">
        <w:rPr>
          <w:color w:val="000000"/>
          <w:sz w:val="20"/>
          <w:szCs w:val="20"/>
        </w:rPr>
        <w:t>Републике</w:t>
      </w:r>
      <w:proofErr w:type="spellEnd"/>
      <w:r w:rsidRPr="00DF434F">
        <w:rPr>
          <w:color w:val="000000"/>
          <w:sz w:val="20"/>
          <w:szCs w:val="20"/>
        </w:rPr>
        <w:t xml:space="preserve"> </w:t>
      </w:r>
      <w:proofErr w:type="spellStart"/>
      <w:r w:rsidRPr="00DF434F">
        <w:rPr>
          <w:color w:val="000000"/>
          <w:sz w:val="20"/>
          <w:szCs w:val="20"/>
        </w:rPr>
        <w:t>Србије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унапређење</w:t>
      </w:r>
      <w:proofErr w:type="spellEnd"/>
      <w:r w:rsidRPr="00DF434F">
        <w:rPr>
          <w:color w:val="000000"/>
          <w:sz w:val="20"/>
          <w:szCs w:val="20"/>
        </w:rPr>
        <w:t xml:space="preserve"> </w:t>
      </w:r>
      <w:proofErr w:type="spellStart"/>
      <w:r w:rsidRPr="00DF434F">
        <w:rPr>
          <w:color w:val="000000"/>
          <w:sz w:val="20"/>
          <w:szCs w:val="20"/>
        </w:rPr>
        <w:t>стања</w:t>
      </w:r>
      <w:proofErr w:type="spellEnd"/>
      <w:r w:rsidRPr="00DF434F">
        <w:rPr>
          <w:color w:val="000000"/>
          <w:sz w:val="20"/>
          <w:szCs w:val="20"/>
        </w:rPr>
        <w:t xml:space="preserve"> у </w:t>
      </w:r>
      <w:proofErr w:type="spellStart"/>
      <w:proofErr w:type="gramStart"/>
      <w:r w:rsidRPr="00DF434F">
        <w:rPr>
          <w:color w:val="000000"/>
          <w:sz w:val="20"/>
          <w:szCs w:val="20"/>
        </w:rPr>
        <w:t>области</w:t>
      </w:r>
      <w:proofErr w:type="spellEnd"/>
      <w:r w:rsidRPr="00DF434F">
        <w:rPr>
          <w:color w:val="000000"/>
          <w:sz w:val="20"/>
          <w:szCs w:val="20"/>
        </w:rPr>
        <w:t xml:space="preserve">  </w:t>
      </w:r>
      <w:proofErr w:type="spellStart"/>
      <w:r w:rsidRPr="00DF434F">
        <w:rPr>
          <w:color w:val="000000"/>
          <w:sz w:val="20"/>
          <w:szCs w:val="20"/>
        </w:rPr>
        <w:t>перинаталне</w:t>
      </w:r>
      <w:proofErr w:type="spellEnd"/>
      <w:proofErr w:type="gramEnd"/>
      <w:r w:rsidRPr="00DF434F">
        <w:rPr>
          <w:color w:val="000000"/>
          <w:sz w:val="20"/>
          <w:szCs w:val="20"/>
        </w:rPr>
        <w:t xml:space="preserve"> </w:t>
      </w:r>
      <w:proofErr w:type="spellStart"/>
      <w:r w:rsidRPr="00DF434F">
        <w:rPr>
          <w:color w:val="000000"/>
          <w:sz w:val="20"/>
          <w:szCs w:val="20"/>
        </w:rPr>
        <w:t>здравствене</w:t>
      </w:r>
      <w:proofErr w:type="spellEnd"/>
      <w:r w:rsidRPr="00DF434F">
        <w:rPr>
          <w:color w:val="000000"/>
          <w:sz w:val="20"/>
          <w:szCs w:val="20"/>
        </w:rPr>
        <w:t xml:space="preserve"> </w:t>
      </w:r>
      <w:proofErr w:type="spellStart"/>
      <w:r w:rsidRPr="00DF434F">
        <w:rPr>
          <w:color w:val="000000"/>
          <w:sz w:val="20"/>
          <w:szCs w:val="20"/>
        </w:rPr>
        <w:t>заштите</w:t>
      </w:r>
      <w:proofErr w:type="spellEnd"/>
      <w:r w:rsidRPr="00DF434F">
        <w:rPr>
          <w:color w:val="000000"/>
          <w:sz w:val="20"/>
          <w:szCs w:val="20"/>
        </w:rPr>
        <w:t xml:space="preserve"> .</w:t>
      </w:r>
    </w:p>
    <w:p w14:paraId="7E980143" w14:textId="77777777" w:rsidR="00DF434F" w:rsidRPr="00DF434F" w:rsidRDefault="00DF434F" w:rsidP="00DF434F">
      <w:pPr>
        <w:pBdr>
          <w:top w:val="nil"/>
          <w:left w:val="nil"/>
          <w:bottom w:val="nil"/>
          <w:right w:val="nil"/>
          <w:between w:val="nil"/>
        </w:pBdr>
        <w:ind w:left="270" w:hanging="360"/>
        <w:jc w:val="both"/>
        <w:rPr>
          <w:i/>
          <w:color w:val="000000"/>
          <w:sz w:val="20"/>
          <w:szCs w:val="20"/>
        </w:rPr>
      </w:pPr>
    </w:p>
    <w:p w14:paraId="287570C3" w14:textId="77777777" w:rsidR="00DF434F" w:rsidRPr="00DF434F" w:rsidRDefault="00DF434F" w:rsidP="00DF434F">
      <w:pPr>
        <w:tabs>
          <w:tab w:val="left" w:pos="0"/>
          <w:tab w:val="left" w:pos="6663"/>
        </w:tabs>
        <w:jc w:val="both"/>
        <w:rPr>
          <w:bCs/>
          <w:color w:val="000000"/>
          <w:sz w:val="20"/>
          <w:szCs w:val="20"/>
          <w:lang w:val="sr-Cyrl-CS" w:eastAsia="sr-Latn-CS" w:bidi="en-US"/>
        </w:rPr>
      </w:pPr>
      <w:r w:rsidRPr="00DF434F">
        <w:rPr>
          <w:bCs/>
          <w:color w:val="000000"/>
          <w:sz w:val="20"/>
          <w:szCs w:val="20"/>
          <w:lang w:val="sr-Cyrl-CS" w:eastAsia="sr-Latn-CS" w:bidi="en-US"/>
        </w:rPr>
        <w:t xml:space="preserve">3) ЗА САРАДЊУ СА ДРУГИМ ВИСОКОШКОЛСКИМ, НАУЧНО-ИСТРАЖИВАЧКИМ УСТАНОВАМА У ЗЕМЉИ И ИНОСТРАНСТВИУ – МОБИЛНОСТ </w:t>
      </w:r>
    </w:p>
    <w:p w14:paraId="3C73A169" w14:textId="77777777" w:rsidR="00DF434F" w:rsidRPr="00DF434F" w:rsidRDefault="00DF434F" w:rsidP="00DF434F">
      <w:pPr>
        <w:pBdr>
          <w:top w:val="nil"/>
          <w:left w:val="nil"/>
          <w:bottom w:val="nil"/>
          <w:right w:val="nil"/>
          <w:between w:val="nil"/>
        </w:pBdr>
        <w:jc w:val="both"/>
        <w:rPr>
          <w:b/>
          <w:bCs/>
          <w:i/>
          <w:color w:val="000000"/>
          <w:sz w:val="20"/>
          <w:szCs w:val="20"/>
        </w:rPr>
      </w:pPr>
      <w:proofErr w:type="spellStart"/>
      <w:r w:rsidRPr="00DF434F">
        <w:rPr>
          <w:b/>
          <w:bCs/>
          <w:i/>
          <w:color w:val="000000"/>
          <w:sz w:val="20"/>
          <w:szCs w:val="20"/>
        </w:rPr>
        <w:t>Учествовање</w:t>
      </w:r>
      <w:proofErr w:type="spellEnd"/>
      <w:r w:rsidRPr="00DF434F">
        <w:rPr>
          <w:b/>
          <w:bCs/>
          <w:i/>
          <w:color w:val="000000"/>
          <w:sz w:val="20"/>
          <w:szCs w:val="20"/>
        </w:rPr>
        <w:t xml:space="preserve"> </w:t>
      </w:r>
      <w:proofErr w:type="spellStart"/>
      <w:r w:rsidRPr="00DF434F">
        <w:rPr>
          <w:b/>
          <w:bCs/>
          <w:i/>
          <w:color w:val="000000"/>
          <w:sz w:val="20"/>
          <w:szCs w:val="20"/>
        </w:rPr>
        <w:t>на</w:t>
      </w:r>
      <w:proofErr w:type="spellEnd"/>
      <w:r w:rsidRPr="00DF434F">
        <w:rPr>
          <w:b/>
          <w:bCs/>
          <w:i/>
          <w:color w:val="000000"/>
          <w:sz w:val="20"/>
          <w:szCs w:val="20"/>
        </w:rPr>
        <w:t xml:space="preserve"> </w:t>
      </w:r>
      <w:proofErr w:type="spellStart"/>
      <w:r w:rsidRPr="00DF434F">
        <w:rPr>
          <w:b/>
          <w:bCs/>
          <w:i/>
          <w:color w:val="000000"/>
          <w:sz w:val="20"/>
          <w:szCs w:val="20"/>
        </w:rPr>
        <w:t>међународним</w:t>
      </w:r>
      <w:proofErr w:type="spellEnd"/>
      <w:r w:rsidRPr="00DF434F">
        <w:rPr>
          <w:b/>
          <w:bCs/>
          <w:i/>
          <w:color w:val="000000"/>
          <w:sz w:val="20"/>
          <w:szCs w:val="20"/>
        </w:rPr>
        <w:t xml:space="preserve"> </w:t>
      </w:r>
      <w:proofErr w:type="spellStart"/>
      <w:r w:rsidRPr="00DF434F">
        <w:rPr>
          <w:b/>
          <w:bCs/>
          <w:i/>
          <w:color w:val="000000"/>
          <w:sz w:val="20"/>
          <w:szCs w:val="20"/>
        </w:rPr>
        <w:t>курсевима</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школама</w:t>
      </w:r>
      <w:proofErr w:type="spellEnd"/>
      <w:r w:rsidRPr="00DF434F">
        <w:rPr>
          <w:b/>
          <w:bCs/>
          <w:i/>
          <w:color w:val="000000"/>
          <w:sz w:val="20"/>
          <w:szCs w:val="20"/>
        </w:rPr>
        <w:t xml:space="preserve"> </w:t>
      </w:r>
      <w:proofErr w:type="spellStart"/>
      <w:r w:rsidRPr="00DF434F">
        <w:rPr>
          <w:b/>
          <w:bCs/>
          <w:i/>
          <w:color w:val="000000"/>
          <w:sz w:val="20"/>
          <w:szCs w:val="20"/>
        </w:rPr>
        <w:t>за</w:t>
      </w:r>
      <w:proofErr w:type="spellEnd"/>
      <w:r w:rsidRPr="00DF434F">
        <w:rPr>
          <w:b/>
          <w:bCs/>
          <w:i/>
          <w:color w:val="000000"/>
          <w:sz w:val="20"/>
          <w:szCs w:val="20"/>
        </w:rPr>
        <w:t xml:space="preserve"> </w:t>
      </w:r>
      <w:proofErr w:type="spellStart"/>
      <w:r w:rsidRPr="00DF434F">
        <w:rPr>
          <w:b/>
          <w:bCs/>
          <w:i/>
          <w:color w:val="000000"/>
          <w:sz w:val="20"/>
          <w:szCs w:val="20"/>
        </w:rPr>
        <w:t>ужу</w:t>
      </w:r>
      <w:proofErr w:type="spellEnd"/>
      <w:r w:rsidRPr="00DF434F">
        <w:rPr>
          <w:b/>
          <w:bCs/>
          <w:i/>
          <w:color w:val="000000"/>
          <w:sz w:val="20"/>
          <w:szCs w:val="20"/>
        </w:rPr>
        <w:t xml:space="preserve"> </w:t>
      </w:r>
      <w:proofErr w:type="spellStart"/>
      <w:r w:rsidRPr="00DF434F">
        <w:rPr>
          <w:b/>
          <w:bCs/>
          <w:i/>
          <w:color w:val="000000"/>
          <w:sz w:val="20"/>
          <w:szCs w:val="20"/>
        </w:rPr>
        <w:t>научну</w:t>
      </w:r>
      <w:proofErr w:type="spellEnd"/>
      <w:r w:rsidRPr="00DF434F">
        <w:rPr>
          <w:b/>
          <w:bCs/>
          <w:i/>
          <w:color w:val="000000"/>
          <w:sz w:val="20"/>
          <w:szCs w:val="20"/>
        </w:rPr>
        <w:t xml:space="preserve"> </w:t>
      </w:r>
      <w:proofErr w:type="spellStart"/>
      <w:r w:rsidRPr="00DF434F">
        <w:rPr>
          <w:b/>
          <w:bCs/>
          <w:i/>
          <w:color w:val="000000"/>
          <w:sz w:val="20"/>
          <w:szCs w:val="20"/>
        </w:rPr>
        <w:t>област</w:t>
      </w:r>
      <w:proofErr w:type="spellEnd"/>
      <w:r w:rsidRPr="00DF434F">
        <w:rPr>
          <w:b/>
          <w:bCs/>
          <w:i/>
          <w:color w:val="000000"/>
          <w:sz w:val="20"/>
          <w:szCs w:val="20"/>
        </w:rPr>
        <w:t xml:space="preserve"> </w:t>
      </w:r>
      <w:proofErr w:type="spellStart"/>
      <w:r w:rsidRPr="00DF434F">
        <w:rPr>
          <w:b/>
          <w:bCs/>
          <w:i/>
          <w:color w:val="000000"/>
          <w:sz w:val="20"/>
          <w:szCs w:val="20"/>
        </w:rPr>
        <w:t>за</w:t>
      </w:r>
      <w:proofErr w:type="spellEnd"/>
      <w:r w:rsidRPr="00DF434F">
        <w:rPr>
          <w:b/>
          <w:bCs/>
          <w:i/>
          <w:color w:val="000000"/>
          <w:sz w:val="20"/>
          <w:szCs w:val="20"/>
        </w:rPr>
        <w:t xml:space="preserve"> </w:t>
      </w:r>
      <w:proofErr w:type="spellStart"/>
      <w:r w:rsidRPr="00DF434F">
        <w:rPr>
          <w:b/>
          <w:bCs/>
          <w:i/>
          <w:color w:val="000000"/>
          <w:sz w:val="20"/>
          <w:szCs w:val="20"/>
        </w:rPr>
        <w:t>коју</w:t>
      </w:r>
      <w:proofErr w:type="spellEnd"/>
      <w:r w:rsidRPr="00DF434F">
        <w:rPr>
          <w:b/>
          <w:bCs/>
          <w:i/>
          <w:color w:val="000000"/>
          <w:sz w:val="20"/>
          <w:szCs w:val="20"/>
        </w:rPr>
        <w:t xml:space="preserve"> </w:t>
      </w:r>
      <w:proofErr w:type="spellStart"/>
      <w:r w:rsidRPr="00DF434F">
        <w:rPr>
          <w:b/>
          <w:bCs/>
          <w:i/>
          <w:color w:val="000000"/>
          <w:sz w:val="20"/>
          <w:szCs w:val="20"/>
        </w:rPr>
        <w:t>се</w:t>
      </w:r>
      <w:proofErr w:type="spellEnd"/>
      <w:r w:rsidRPr="00DF434F">
        <w:rPr>
          <w:b/>
          <w:bCs/>
          <w:i/>
          <w:color w:val="000000"/>
          <w:sz w:val="20"/>
          <w:szCs w:val="20"/>
        </w:rPr>
        <w:t xml:space="preserve"> </w:t>
      </w:r>
      <w:proofErr w:type="spellStart"/>
      <w:r w:rsidRPr="00DF434F">
        <w:rPr>
          <w:b/>
          <w:bCs/>
          <w:i/>
          <w:color w:val="000000"/>
          <w:sz w:val="20"/>
          <w:szCs w:val="20"/>
        </w:rPr>
        <w:t>бира</w:t>
      </w:r>
      <w:proofErr w:type="spellEnd"/>
    </w:p>
    <w:p w14:paraId="3B04184E" w14:textId="77777777" w:rsidR="00DF434F" w:rsidRPr="00DF434F" w:rsidRDefault="00DF434F" w:rsidP="00395A19">
      <w:pPr>
        <w:numPr>
          <w:ilvl w:val="0"/>
          <w:numId w:val="14"/>
        </w:numPr>
        <w:pBdr>
          <w:top w:val="nil"/>
          <w:left w:val="nil"/>
          <w:bottom w:val="nil"/>
          <w:right w:val="nil"/>
          <w:between w:val="nil"/>
        </w:pBdr>
        <w:tabs>
          <w:tab w:val="left" w:pos="270"/>
        </w:tabs>
        <w:ind w:left="0" w:firstLine="0"/>
        <w:jc w:val="both"/>
        <w:rPr>
          <w:color w:val="000000"/>
          <w:sz w:val="20"/>
          <w:szCs w:val="20"/>
        </w:rPr>
      </w:pPr>
      <w:proofErr w:type="spellStart"/>
      <w:r w:rsidRPr="00DF434F">
        <w:rPr>
          <w:color w:val="000000"/>
          <w:sz w:val="20"/>
          <w:szCs w:val="20"/>
        </w:rPr>
        <w:t>Курс</w:t>
      </w:r>
      <w:proofErr w:type="spellEnd"/>
      <w:r w:rsidRPr="00DF434F">
        <w:rPr>
          <w:color w:val="000000"/>
          <w:sz w:val="20"/>
          <w:szCs w:val="20"/>
        </w:rPr>
        <w:t xml:space="preserve"> „</w:t>
      </w:r>
      <w:proofErr w:type="spellStart"/>
      <w:r w:rsidRPr="00DF434F">
        <w:rPr>
          <w:color w:val="000000"/>
          <w:sz w:val="20"/>
          <w:szCs w:val="20"/>
        </w:rPr>
        <w:t>Превенција</w:t>
      </w:r>
      <w:proofErr w:type="spellEnd"/>
      <w:r w:rsidRPr="00DF434F">
        <w:rPr>
          <w:color w:val="000000"/>
          <w:sz w:val="20"/>
          <w:szCs w:val="20"/>
        </w:rPr>
        <w:t xml:space="preserve"> </w:t>
      </w:r>
      <w:proofErr w:type="spellStart"/>
      <w:r w:rsidRPr="00DF434F">
        <w:rPr>
          <w:color w:val="000000"/>
          <w:sz w:val="20"/>
          <w:szCs w:val="20"/>
        </w:rPr>
        <w:t>вертикалне</w:t>
      </w:r>
      <w:proofErr w:type="spellEnd"/>
      <w:r w:rsidRPr="00DF434F">
        <w:rPr>
          <w:color w:val="000000"/>
          <w:sz w:val="20"/>
          <w:szCs w:val="20"/>
        </w:rPr>
        <w:t xml:space="preserve"> </w:t>
      </w:r>
      <w:proofErr w:type="spellStart"/>
      <w:r w:rsidRPr="00DF434F">
        <w:rPr>
          <w:color w:val="000000"/>
          <w:sz w:val="20"/>
          <w:szCs w:val="20"/>
        </w:rPr>
        <w:t>трансмисије</w:t>
      </w:r>
      <w:proofErr w:type="spellEnd"/>
      <w:r w:rsidRPr="00DF434F">
        <w:rPr>
          <w:color w:val="000000"/>
          <w:sz w:val="20"/>
          <w:szCs w:val="20"/>
        </w:rPr>
        <w:t xml:space="preserve"> ХИВ-а </w:t>
      </w:r>
      <w:proofErr w:type="spellStart"/>
      <w:r w:rsidRPr="00DF434F">
        <w:rPr>
          <w:color w:val="000000"/>
          <w:sz w:val="20"/>
          <w:szCs w:val="20"/>
        </w:rPr>
        <w:t>са</w:t>
      </w:r>
      <w:proofErr w:type="spellEnd"/>
      <w:r w:rsidRPr="00DF434F">
        <w:rPr>
          <w:color w:val="000000"/>
          <w:sz w:val="20"/>
          <w:szCs w:val="20"/>
        </w:rPr>
        <w:t xml:space="preserve"> </w:t>
      </w:r>
      <w:proofErr w:type="spellStart"/>
      <w:r w:rsidRPr="00DF434F">
        <w:rPr>
          <w:color w:val="000000"/>
          <w:sz w:val="20"/>
          <w:szCs w:val="20"/>
        </w:rPr>
        <w:t>родитеља</w:t>
      </w:r>
      <w:proofErr w:type="spellEnd"/>
      <w:r w:rsidRPr="00DF434F">
        <w:rPr>
          <w:color w:val="000000"/>
          <w:sz w:val="20"/>
          <w:szCs w:val="20"/>
        </w:rPr>
        <w:t>/</w:t>
      </w:r>
      <w:proofErr w:type="spellStart"/>
      <w:r w:rsidRPr="00DF434F">
        <w:rPr>
          <w:color w:val="000000"/>
          <w:sz w:val="20"/>
          <w:szCs w:val="20"/>
        </w:rPr>
        <w:t>мајке</w:t>
      </w:r>
      <w:proofErr w:type="spellEnd"/>
      <w:r w:rsidRPr="00DF434F">
        <w:rPr>
          <w:color w:val="000000"/>
          <w:sz w:val="20"/>
          <w:szCs w:val="20"/>
        </w:rPr>
        <w:t xml:space="preserve"> </w:t>
      </w:r>
      <w:proofErr w:type="spellStart"/>
      <w:r w:rsidRPr="00DF434F">
        <w:rPr>
          <w:color w:val="000000"/>
          <w:sz w:val="20"/>
          <w:szCs w:val="20"/>
        </w:rPr>
        <w:t>на</w:t>
      </w:r>
      <w:proofErr w:type="spellEnd"/>
      <w:r w:rsidRPr="00DF434F">
        <w:rPr>
          <w:color w:val="000000"/>
          <w:sz w:val="20"/>
          <w:szCs w:val="20"/>
        </w:rPr>
        <w:t xml:space="preserve"> </w:t>
      </w:r>
      <w:proofErr w:type="spellStart"/>
      <w:r w:rsidRPr="00DF434F">
        <w:rPr>
          <w:color w:val="000000"/>
          <w:sz w:val="20"/>
          <w:szCs w:val="20"/>
        </w:rPr>
        <w:t>дете</w:t>
      </w:r>
      <w:proofErr w:type="spellEnd"/>
      <w:r w:rsidRPr="00DF434F">
        <w:rPr>
          <w:color w:val="000000"/>
          <w:sz w:val="20"/>
          <w:szCs w:val="20"/>
        </w:rPr>
        <w:t xml:space="preserve">. </w:t>
      </w:r>
    </w:p>
    <w:p w14:paraId="2725360A" w14:textId="77777777" w:rsidR="00DF434F" w:rsidRPr="00DF434F" w:rsidRDefault="00DF434F" w:rsidP="00395A19">
      <w:pPr>
        <w:numPr>
          <w:ilvl w:val="0"/>
          <w:numId w:val="14"/>
        </w:numPr>
        <w:pBdr>
          <w:top w:val="nil"/>
          <w:left w:val="nil"/>
          <w:bottom w:val="nil"/>
          <w:right w:val="nil"/>
          <w:between w:val="nil"/>
        </w:pBdr>
        <w:tabs>
          <w:tab w:val="left" w:pos="270"/>
        </w:tabs>
        <w:ind w:left="0" w:firstLine="0"/>
        <w:jc w:val="both"/>
        <w:rPr>
          <w:color w:val="000000"/>
          <w:sz w:val="20"/>
          <w:szCs w:val="20"/>
        </w:rPr>
      </w:pPr>
      <w:proofErr w:type="spellStart"/>
      <w:r w:rsidRPr="00DF434F">
        <w:rPr>
          <w:color w:val="000000"/>
          <w:sz w:val="20"/>
          <w:szCs w:val="20"/>
        </w:rPr>
        <w:t>Пре-конгресни</w:t>
      </w:r>
      <w:proofErr w:type="spellEnd"/>
      <w:r w:rsidRPr="00DF434F">
        <w:rPr>
          <w:color w:val="000000"/>
          <w:sz w:val="20"/>
          <w:szCs w:val="20"/>
        </w:rPr>
        <w:t xml:space="preserve"> </w:t>
      </w:r>
      <w:proofErr w:type="spellStart"/>
      <w:r w:rsidRPr="00DF434F">
        <w:rPr>
          <w:color w:val="000000"/>
          <w:sz w:val="20"/>
          <w:szCs w:val="20"/>
        </w:rPr>
        <w:t>курс</w:t>
      </w:r>
      <w:proofErr w:type="spellEnd"/>
      <w:r w:rsidRPr="00DF434F">
        <w:rPr>
          <w:color w:val="000000"/>
          <w:sz w:val="20"/>
          <w:szCs w:val="20"/>
        </w:rPr>
        <w:t xml:space="preserve"> „</w:t>
      </w:r>
      <w:proofErr w:type="spellStart"/>
      <w:r w:rsidRPr="00DF434F">
        <w:rPr>
          <w:color w:val="000000"/>
          <w:sz w:val="20"/>
          <w:szCs w:val="20"/>
        </w:rPr>
        <w:t>ColorDoppler</w:t>
      </w:r>
      <w:proofErr w:type="spellEnd"/>
      <w:r w:rsidRPr="00DF434F">
        <w:rPr>
          <w:color w:val="000000"/>
          <w:sz w:val="20"/>
          <w:szCs w:val="20"/>
        </w:rPr>
        <w:t xml:space="preserve"> у </w:t>
      </w:r>
      <w:proofErr w:type="spellStart"/>
      <w:proofErr w:type="gramStart"/>
      <w:r w:rsidRPr="00DF434F">
        <w:rPr>
          <w:color w:val="000000"/>
          <w:sz w:val="20"/>
          <w:szCs w:val="20"/>
        </w:rPr>
        <w:t>обстетрицији</w:t>
      </w:r>
      <w:proofErr w:type="spellEnd"/>
      <w:r w:rsidRPr="00DF434F">
        <w:rPr>
          <w:color w:val="000000"/>
          <w:sz w:val="20"/>
          <w:szCs w:val="20"/>
        </w:rPr>
        <w:t xml:space="preserve">“  </w:t>
      </w:r>
      <w:proofErr w:type="gramEnd"/>
      <w:r w:rsidRPr="00DF434F">
        <w:rPr>
          <w:color w:val="000000"/>
          <w:sz w:val="20"/>
          <w:szCs w:val="20"/>
        </w:rPr>
        <w:t xml:space="preserve">Washington 1997. </w:t>
      </w:r>
    </w:p>
    <w:p w14:paraId="5996DEF8" w14:textId="77777777" w:rsidR="00DF434F" w:rsidRPr="00DF434F" w:rsidRDefault="00DF434F" w:rsidP="00395A19">
      <w:pPr>
        <w:numPr>
          <w:ilvl w:val="0"/>
          <w:numId w:val="15"/>
        </w:numPr>
        <w:pBdr>
          <w:top w:val="nil"/>
          <w:left w:val="nil"/>
          <w:bottom w:val="nil"/>
          <w:right w:val="nil"/>
          <w:between w:val="nil"/>
        </w:pBdr>
        <w:tabs>
          <w:tab w:val="left" w:pos="270"/>
        </w:tabs>
        <w:ind w:left="270" w:hanging="270"/>
        <w:jc w:val="both"/>
        <w:rPr>
          <w:color w:val="000000"/>
          <w:sz w:val="20"/>
          <w:szCs w:val="20"/>
        </w:rPr>
      </w:pPr>
      <w:r w:rsidRPr="00DF434F">
        <w:rPr>
          <w:color w:val="000000"/>
          <w:sz w:val="20"/>
          <w:szCs w:val="20"/>
        </w:rPr>
        <w:t xml:space="preserve">The Fetal Medicine </w:t>
      </w:r>
      <w:proofErr w:type="gramStart"/>
      <w:r w:rsidRPr="00DF434F">
        <w:rPr>
          <w:color w:val="000000"/>
          <w:sz w:val="20"/>
          <w:szCs w:val="20"/>
        </w:rPr>
        <w:t>Foundation  -</w:t>
      </w:r>
      <w:proofErr w:type="gramEnd"/>
      <w:r w:rsidRPr="00DF434F">
        <w:rPr>
          <w:color w:val="000000"/>
          <w:sz w:val="20"/>
          <w:szCs w:val="20"/>
        </w:rPr>
        <w:t xml:space="preserve"> Advanced Course in Fetal Medicine”, 2002. </w:t>
      </w:r>
      <w:proofErr w:type="spellStart"/>
      <w:r w:rsidRPr="00DF434F">
        <w:rPr>
          <w:color w:val="000000"/>
          <w:sz w:val="20"/>
          <w:szCs w:val="20"/>
        </w:rPr>
        <w:t>године</w:t>
      </w:r>
      <w:proofErr w:type="spellEnd"/>
      <w:r w:rsidRPr="00DF434F">
        <w:rPr>
          <w:color w:val="000000"/>
          <w:sz w:val="20"/>
          <w:szCs w:val="20"/>
        </w:rPr>
        <w:t xml:space="preserve"> и </w:t>
      </w:r>
      <w:proofErr w:type="spellStart"/>
      <w:r w:rsidRPr="00DF434F">
        <w:rPr>
          <w:color w:val="000000"/>
          <w:sz w:val="20"/>
          <w:szCs w:val="20"/>
        </w:rPr>
        <w:t>положила</w:t>
      </w:r>
      <w:proofErr w:type="spellEnd"/>
      <w:r w:rsidRPr="00DF434F">
        <w:rPr>
          <w:color w:val="000000"/>
          <w:sz w:val="20"/>
          <w:szCs w:val="20"/>
        </w:rPr>
        <w:t xml:space="preserve"> </w:t>
      </w:r>
      <w:proofErr w:type="spellStart"/>
      <w:r w:rsidRPr="00DF434F">
        <w:rPr>
          <w:color w:val="000000"/>
          <w:sz w:val="20"/>
          <w:szCs w:val="20"/>
        </w:rPr>
        <w:t>теоретски</w:t>
      </w:r>
      <w:proofErr w:type="spellEnd"/>
      <w:r w:rsidRPr="00DF434F">
        <w:rPr>
          <w:color w:val="000000"/>
          <w:sz w:val="20"/>
          <w:szCs w:val="20"/>
        </w:rPr>
        <w:t xml:space="preserve"> </w:t>
      </w:r>
      <w:proofErr w:type="spellStart"/>
      <w:r w:rsidRPr="00DF434F">
        <w:rPr>
          <w:color w:val="000000"/>
          <w:sz w:val="20"/>
          <w:szCs w:val="20"/>
        </w:rPr>
        <w:t>испит</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r w:rsidRPr="00DF434F">
        <w:rPr>
          <w:i/>
          <w:color w:val="000000"/>
          <w:sz w:val="20"/>
          <w:szCs w:val="20"/>
        </w:rPr>
        <w:t xml:space="preserve">“Diploma in Fetal Medicine”, </w:t>
      </w:r>
      <w:r w:rsidRPr="00DF434F">
        <w:rPr>
          <w:color w:val="000000"/>
          <w:sz w:val="20"/>
          <w:szCs w:val="20"/>
        </w:rPr>
        <w:t xml:space="preserve">а 2005.године </w:t>
      </w:r>
      <w:proofErr w:type="spellStart"/>
      <w:r w:rsidRPr="00DF434F">
        <w:rPr>
          <w:color w:val="000000"/>
          <w:sz w:val="20"/>
          <w:szCs w:val="20"/>
        </w:rPr>
        <w:t>добила</w:t>
      </w:r>
      <w:proofErr w:type="spellEnd"/>
      <w:r w:rsidRPr="00DF434F">
        <w:rPr>
          <w:color w:val="000000"/>
          <w:sz w:val="20"/>
          <w:szCs w:val="20"/>
        </w:rPr>
        <w:t xml:space="preserve"> </w:t>
      </w:r>
      <w:proofErr w:type="spellStart"/>
      <w:r w:rsidRPr="00DF434F">
        <w:rPr>
          <w:color w:val="000000"/>
          <w:sz w:val="20"/>
          <w:szCs w:val="20"/>
        </w:rPr>
        <w:t>диплому</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мерење</w:t>
      </w:r>
      <w:proofErr w:type="spellEnd"/>
      <w:r w:rsidRPr="00DF434F">
        <w:rPr>
          <w:color w:val="000000"/>
          <w:sz w:val="20"/>
          <w:szCs w:val="20"/>
        </w:rPr>
        <w:t xml:space="preserve"> </w:t>
      </w:r>
      <w:proofErr w:type="spellStart"/>
      <w:r w:rsidRPr="00DF434F">
        <w:rPr>
          <w:color w:val="000000"/>
          <w:sz w:val="20"/>
          <w:szCs w:val="20"/>
        </w:rPr>
        <w:t>вратне</w:t>
      </w:r>
      <w:proofErr w:type="spellEnd"/>
      <w:r w:rsidRPr="00DF434F">
        <w:rPr>
          <w:color w:val="000000"/>
          <w:sz w:val="20"/>
          <w:szCs w:val="20"/>
        </w:rPr>
        <w:t xml:space="preserve"> </w:t>
      </w:r>
      <w:proofErr w:type="spellStart"/>
      <w:r w:rsidRPr="00DF434F">
        <w:rPr>
          <w:color w:val="000000"/>
          <w:sz w:val="20"/>
          <w:szCs w:val="20"/>
        </w:rPr>
        <w:t>бразде</w:t>
      </w:r>
      <w:proofErr w:type="spellEnd"/>
      <w:r w:rsidRPr="00DF434F">
        <w:rPr>
          <w:color w:val="000000"/>
          <w:sz w:val="20"/>
          <w:szCs w:val="20"/>
        </w:rPr>
        <w:t xml:space="preserve"> </w:t>
      </w:r>
      <w:proofErr w:type="spellStart"/>
      <w:r w:rsidRPr="00DF434F">
        <w:rPr>
          <w:color w:val="000000"/>
          <w:sz w:val="20"/>
          <w:szCs w:val="20"/>
        </w:rPr>
        <w:t>од</w:t>
      </w:r>
      <w:proofErr w:type="spellEnd"/>
      <w:r w:rsidRPr="00DF434F">
        <w:rPr>
          <w:color w:val="000000"/>
          <w:sz w:val="20"/>
          <w:szCs w:val="20"/>
        </w:rPr>
        <w:t xml:space="preserve"> </w:t>
      </w:r>
      <w:proofErr w:type="spellStart"/>
      <w:r w:rsidRPr="00DF434F">
        <w:rPr>
          <w:color w:val="000000"/>
          <w:sz w:val="20"/>
          <w:szCs w:val="20"/>
        </w:rPr>
        <w:t>стране</w:t>
      </w:r>
      <w:proofErr w:type="spellEnd"/>
      <w:r w:rsidRPr="00DF434F">
        <w:rPr>
          <w:color w:val="000000"/>
          <w:sz w:val="20"/>
          <w:szCs w:val="20"/>
        </w:rPr>
        <w:t xml:space="preserve"> „</w:t>
      </w:r>
      <w:r w:rsidRPr="00DF434F">
        <w:rPr>
          <w:i/>
          <w:color w:val="000000"/>
          <w:sz w:val="20"/>
          <w:szCs w:val="20"/>
        </w:rPr>
        <w:t>The Fetal Medicine Foundation</w:t>
      </w:r>
      <w:proofErr w:type="gramStart"/>
      <w:r w:rsidRPr="00DF434F">
        <w:rPr>
          <w:color w:val="000000"/>
          <w:sz w:val="20"/>
          <w:szCs w:val="20"/>
        </w:rPr>
        <w:t xml:space="preserve">-  </w:t>
      </w:r>
      <w:r w:rsidRPr="00DF434F">
        <w:rPr>
          <w:i/>
          <w:color w:val="000000"/>
          <w:sz w:val="20"/>
          <w:szCs w:val="20"/>
        </w:rPr>
        <w:t>11</w:t>
      </w:r>
      <w:proofErr w:type="gramEnd"/>
      <w:r w:rsidRPr="00DF434F">
        <w:rPr>
          <w:i/>
          <w:color w:val="000000"/>
          <w:sz w:val="20"/>
          <w:szCs w:val="20"/>
        </w:rPr>
        <w:t xml:space="preserve"> – 13+6 weeks scan</w:t>
      </w:r>
      <w:r w:rsidRPr="00DF434F">
        <w:rPr>
          <w:color w:val="000000"/>
          <w:sz w:val="20"/>
          <w:szCs w:val="20"/>
        </w:rPr>
        <w:t>“.</w:t>
      </w:r>
    </w:p>
    <w:p w14:paraId="0BF4B8EC" w14:textId="77777777" w:rsidR="00DF434F" w:rsidRPr="00DF434F" w:rsidRDefault="00DF434F" w:rsidP="00395A19">
      <w:pPr>
        <w:numPr>
          <w:ilvl w:val="0"/>
          <w:numId w:val="15"/>
        </w:numPr>
        <w:pBdr>
          <w:top w:val="nil"/>
          <w:left w:val="nil"/>
          <w:bottom w:val="nil"/>
          <w:right w:val="nil"/>
          <w:between w:val="nil"/>
        </w:pBdr>
        <w:tabs>
          <w:tab w:val="left" w:pos="270"/>
        </w:tabs>
        <w:ind w:left="0" w:firstLine="0"/>
        <w:jc w:val="both"/>
        <w:rPr>
          <w:color w:val="000000"/>
          <w:sz w:val="20"/>
          <w:szCs w:val="20"/>
        </w:rPr>
      </w:pPr>
      <w:r w:rsidRPr="00DF434F">
        <w:rPr>
          <w:color w:val="000000"/>
          <w:sz w:val="20"/>
          <w:szCs w:val="20"/>
        </w:rPr>
        <w:t xml:space="preserve">«Fetal echocardiography» </w:t>
      </w:r>
      <w:proofErr w:type="spellStart"/>
      <w:r w:rsidRPr="00DF434F">
        <w:rPr>
          <w:color w:val="000000"/>
          <w:sz w:val="20"/>
          <w:szCs w:val="20"/>
        </w:rPr>
        <w:t>први</w:t>
      </w:r>
      <w:proofErr w:type="spellEnd"/>
      <w:r w:rsidRPr="00DF434F">
        <w:rPr>
          <w:color w:val="000000"/>
          <w:sz w:val="20"/>
          <w:szCs w:val="20"/>
        </w:rPr>
        <w:t xml:space="preserve"> и </w:t>
      </w:r>
      <w:proofErr w:type="spellStart"/>
      <w:r w:rsidRPr="00DF434F">
        <w:rPr>
          <w:color w:val="000000"/>
          <w:sz w:val="20"/>
          <w:szCs w:val="20"/>
        </w:rPr>
        <w:t>други</w:t>
      </w:r>
      <w:proofErr w:type="spellEnd"/>
      <w:r w:rsidRPr="00DF434F">
        <w:rPr>
          <w:color w:val="000000"/>
          <w:sz w:val="20"/>
          <w:szCs w:val="20"/>
        </w:rPr>
        <w:t xml:space="preserve"> </w:t>
      </w:r>
      <w:proofErr w:type="spellStart"/>
      <w:r w:rsidRPr="00DF434F">
        <w:rPr>
          <w:color w:val="000000"/>
          <w:sz w:val="20"/>
          <w:szCs w:val="20"/>
        </w:rPr>
        <w:t>треиместaр</w:t>
      </w:r>
      <w:proofErr w:type="spellEnd"/>
      <w:r w:rsidRPr="00DF434F">
        <w:rPr>
          <w:color w:val="000000"/>
          <w:sz w:val="20"/>
          <w:szCs w:val="20"/>
        </w:rPr>
        <w:t xml:space="preserve"> </w:t>
      </w:r>
      <w:proofErr w:type="spellStart"/>
      <w:r w:rsidRPr="00DF434F">
        <w:rPr>
          <w:color w:val="000000"/>
          <w:sz w:val="20"/>
          <w:szCs w:val="20"/>
        </w:rPr>
        <w:t>Берлин</w:t>
      </w:r>
      <w:proofErr w:type="spellEnd"/>
      <w:r w:rsidRPr="00DF434F">
        <w:rPr>
          <w:color w:val="000000"/>
          <w:sz w:val="20"/>
          <w:szCs w:val="20"/>
        </w:rPr>
        <w:t xml:space="preserve"> 2009;</w:t>
      </w:r>
    </w:p>
    <w:p w14:paraId="4666EDA1" w14:textId="77777777" w:rsidR="00DF434F" w:rsidRPr="00DF434F" w:rsidRDefault="00DF434F" w:rsidP="00395A19">
      <w:pPr>
        <w:numPr>
          <w:ilvl w:val="0"/>
          <w:numId w:val="15"/>
        </w:numPr>
        <w:pBdr>
          <w:top w:val="nil"/>
          <w:left w:val="nil"/>
          <w:bottom w:val="nil"/>
          <w:right w:val="nil"/>
          <w:between w:val="nil"/>
        </w:pBdr>
        <w:tabs>
          <w:tab w:val="left" w:pos="270"/>
        </w:tabs>
        <w:ind w:left="0" w:firstLine="0"/>
        <w:jc w:val="both"/>
        <w:rPr>
          <w:color w:val="000000"/>
          <w:sz w:val="20"/>
          <w:szCs w:val="20"/>
        </w:rPr>
      </w:pPr>
      <w:r w:rsidRPr="00DF434F">
        <w:rPr>
          <w:color w:val="000000"/>
          <w:sz w:val="20"/>
          <w:szCs w:val="20"/>
        </w:rPr>
        <w:t xml:space="preserve">«Recent advances in perinatal cardiology» y </w:t>
      </w:r>
      <w:proofErr w:type="spellStart"/>
      <w:r w:rsidRPr="00DF434F">
        <w:rPr>
          <w:color w:val="000000"/>
          <w:sz w:val="20"/>
          <w:szCs w:val="20"/>
        </w:rPr>
        <w:t>Хамбург</w:t>
      </w:r>
      <w:proofErr w:type="spellEnd"/>
      <w:r w:rsidRPr="00DF434F">
        <w:rPr>
          <w:color w:val="000000"/>
          <w:sz w:val="20"/>
          <w:szCs w:val="20"/>
        </w:rPr>
        <w:t xml:space="preserve"> 2010;</w:t>
      </w:r>
    </w:p>
    <w:p w14:paraId="75B726A8" w14:textId="77777777" w:rsidR="00DF434F" w:rsidRPr="00DF434F" w:rsidRDefault="00DF434F" w:rsidP="00395A19">
      <w:pPr>
        <w:numPr>
          <w:ilvl w:val="0"/>
          <w:numId w:val="15"/>
        </w:numPr>
        <w:pBdr>
          <w:top w:val="nil"/>
          <w:left w:val="nil"/>
          <w:bottom w:val="nil"/>
          <w:right w:val="nil"/>
          <w:between w:val="nil"/>
        </w:pBdr>
        <w:tabs>
          <w:tab w:val="left" w:pos="270"/>
        </w:tabs>
        <w:ind w:left="0" w:firstLine="0"/>
        <w:jc w:val="both"/>
        <w:rPr>
          <w:color w:val="000000"/>
          <w:sz w:val="20"/>
          <w:szCs w:val="20"/>
        </w:rPr>
      </w:pPr>
      <w:r w:rsidRPr="00DF434F">
        <w:rPr>
          <w:color w:val="000000"/>
          <w:sz w:val="20"/>
          <w:szCs w:val="20"/>
        </w:rPr>
        <w:t xml:space="preserve">«Competence of „Ultrasound </w:t>
      </w:r>
      <w:proofErr w:type="gramStart"/>
      <w:r w:rsidRPr="00DF434F">
        <w:rPr>
          <w:color w:val="000000"/>
          <w:sz w:val="20"/>
          <w:szCs w:val="20"/>
        </w:rPr>
        <w:t>examination  at</w:t>
      </w:r>
      <w:proofErr w:type="gramEnd"/>
      <w:r w:rsidRPr="00DF434F">
        <w:rPr>
          <w:color w:val="000000"/>
          <w:sz w:val="20"/>
          <w:szCs w:val="20"/>
        </w:rPr>
        <w:t xml:space="preserve"> 11-13+6 weeks“ od The Fetal Medicine </w:t>
      </w:r>
      <w:proofErr w:type="spellStart"/>
      <w:r w:rsidRPr="00DF434F">
        <w:rPr>
          <w:color w:val="000000"/>
          <w:sz w:val="20"/>
          <w:szCs w:val="20"/>
        </w:rPr>
        <w:t>Fondation</w:t>
      </w:r>
      <w:proofErr w:type="spellEnd"/>
      <w:r w:rsidRPr="00DF434F">
        <w:rPr>
          <w:color w:val="000000"/>
          <w:sz w:val="20"/>
          <w:szCs w:val="20"/>
        </w:rPr>
        <w:t xml:space="preserve">, </w:t>
      </w:r>
      <w:proofErr w:type="spellStart"/>
      <w:r w:rsidRPr="00DF434F">
        <w:rPr>
          <w:color w:val="000000"/>
          <w:sz w:val="20"/>
          <w:szCs w:val="20"/>
        </w:rPr>
        <w:t>Лондон</w:t>
      </w:r>
      <w:proofErr w:type="spellEnd"/>
      <w:r w:rsidRPr="00DF434F">
        <w:rPr>
          <w:color w:val="000000"/>
          <w:sz w:val="20"/>
          <w:szCs w:val="20"/>
        </w:rPr>
        <w:t>, 2012;</w:t>
      </w:r>
    </w:p>
    <w:p w14:paraId="0E52EDD3" w14:textId="77777777" w:rsidR="00DF434F" w:rsidRPr="00DF434F" w:rsidRDefault="00DF434F" w:rsidP="00395A19">
      <w:pPr>
        <w:numPr>
          <w:ilvl w:val="0"/>
          <w:numId w:val="15"/>
        </w:numPr>
        <w:pBdr>
          <w:top w:val="nil"/>
          <w:left w:val="nil"/>
          <w:bottom w:val="nil"/>
          <w:right w:val="nil"/>
          <w:between w:val="nil"/>
        </w:pBdr>
        <w:tabs>
          <w:tab w:val="left" w:pos="270"/>
        </w:tabs>
        <w:ind w:left="0" w:firstLine="0"/>
        <w:jc w:val="both"/>
        <w:rPr>
          <w:color w:val="000000"/>
          <w:sz w:val="20"/>
          <w:szCs w:val="20"/>
        </w:rPr>
      </w:pPr>
      <w:r w:rsidRPr="00DF434F">
        <w:rPr>
          <w:color w:val="000000"/>
          <w:sz w:val="20"/>
          <w:szCs w:val="20"/>
        </w:rPr>
        <w:t xml:space="preserve">«First trimester </w:t>
      </w:r>
      <w:proofErr w:type="spellStart"/>
      <w:r w:rsidRPr="00DF434F">
        <w:rPr>
          <w:color w:val="000000"/>
          <w:sz w:val="20"/>
          <w:szCs w:val="20"/>
        </w:rPr>
        <w:t>examinatiom</w:t>
      </w:r>
      <w:proofErr w:type="spellEnd"/>
      <w:r w:rsidRPr="00DF434F">
        <w:rPr>
          <w:color w:val="000000"/>
          <w:sz w:val="20"/>
          <w:szCs w:val="20"/>
        </w:rPr>
        <w:t xml:space="preserve"> of the fetal nasal bone and fetal tricuspid </w:t>
      </w:r>
      <w:proofErr w:type="gramStart"/>
      <w:r w:rsidRPr="00DF434F">
        <w:rPr>
          <w:color w:val="000000"/>
          <w:sz w:val="20"/>
          <w:szCs w:val="20"/>
        </w:rPr>
        <w:t>flow“ The</w:t>
      </w:r>
      <w:proofErr w:type="gramEnd"/>
      <w:r w:rsidRPr="00DF434F">
        <w:rPr>
          <w:color w:val="000000"/>
          <w:sz w:val="20"/>
          <w:szCs w:val="20"/>
        </w:rPr>
        <w:t xml:space="preserve"> Fetal Medicine </w:t>
      </w:r>
      <w:proofErr w:type="spellStart"/>
      <w:r w:rsidRPr="00DF434F">
        <w:rPr>
          <w:color w:val="000000"/>
          <w:sz w:val="20"/>
          <w:szCs w:val="20"/>
        </w:rPr>
        <w:t>Fondation</w:t>
      </w:r>
      <w:proofErr w:type="spellEnd"/>
      <w:r w:rsidRPr="00DF434F">
        <w:rPr>
          <w:color w:val="000000"/>
          <w:sz w:val="20"/>
          <w:szCs w:val="20"/>
        </w:rPr>
        <w:t xml:space="preserve">, </w:t>
      </w:r>
      <w:proofErr w:type="spellStart"/>
      <w:r w:rsidRPr="00DF434F">
        <w:rPr>
          <w:color w:val="000000"/>
          <w:sz w:val="20"/>
          <w:szCs w:val="20"/>
        </w:rPr>
        <w:t>Лондон</w:t>
      </w:r>
      <w:proofErr w:type="spellEnd"/>
      <w:r w:rsidRPr="00DF434F">
        <w:rPr>
          <w:color w:val="000000"/>
          <w:sz w:val="20"/>
          <w:szCs w:val="20"/>
        </w:rPr>
        <w:t>, 2014;</w:t>
      </w:r>
    </w:p>
    <w:p w14:paraId="1E7A759F" w14:textId="77777777" w:rsidR="00DF434F" w:rsidRPr="00DF434F" w:rsidRDefault="00DF434F" w:rsidP="00DF434F">
      <w:pPr>
        <w:pBdr>
          <w:top w:val="nil"/>
          <w:left w:val="nil"/>
          <w:bottom w:val="nil"/>
          <w:right w:val="nil"/>
          <w:between w:val="nil"/>
        </w:pBdr>
        <w:tabs>
          <w:tab w:val="left" w:pos="360"/>
        </w:tabs>
        <w:jc w:val="both"/>
        <w:rPr>
          <w:color w:val="000000"/>
          <w:sz w:val="20"/>
          <w:szCs w:val="20"/>
        </w:rPr>
      </w:pPr>
    </w:p>
    <w:p w14:paraId="5AFF108E" w14:textId="77777777" w:rsidR="00DF434F" w:rsidRPr="00DF434F" w:rsidRDefault="00DF434F" w:rsidP="00DF434F">
      <w:pPr>
        <w:pBdr>
          <w:top w:val="nil"/>
          <w:left w:val="nil"/>
          <w:bottom w:val="nil"/>
          <w:right w:val="nil"/>
          <w:between w:val="nil"/>
        </w:pBdr>
        <w:tabs>
          <w:tab w:val="left" w:pos="360"/>
        </w:tabs>
        <w:jc w:val="both"/>
        <w:rPr>
          <w:b/>
          <w:bCs/>
          <w:i/>
          <w:color w:val="000000"/>
          <w:sz w:val="20"/>
          <w:szCs w:val="20"/>
        </w:rPr>
      </w:pPr>
      <w:r w:rsidRPr="00DF434F">
        <w:rPr>
          <w:b/>
          <w:bCs/>
          <w:i/>
          <w:color w:val="000000"/>
          <w:sz w:val="20"/>
          <w:szCs w:val="20"/>
        </w:rPr>
        <w:t xml:space="preserve">Постодкторско </w:t>
      </w:r>
      <w:proofErr w:type="spellStart"/>
      <w:r w:rsidRPr="00DF434F">
        <w:rPr>
          <w:b/>
          <w:bCs/>
          <w:i/>
          <w:color w:val="000000"/>
          <w:sz w:val="20"/>
          <w:szCs w:val="20"/>
        </w:rPr>
        <w:t>усавршавање</w:t>
      </w:r>
      <w:proofErr w:type="spellEnd"/>
      <w:r w:rsidRPr="00DF434F">
        <w:rPr>
          <w:b/>
          <w:bCs/>
          <w:i/>
          <w:color w:val="000000"/>
          <w:sz w:val="20"/>
          <w:szCs w:val="20"/>
        </w:rPr>
        <w:t xml:space="preserve"> у </w:t>
      </w:r>
      <w:proofErr w:type="spellStart"/>
      <w:r w:rsidRPr="00DF434F">
        <w:rPr>
          <w:b/>
          <w:bCs/>
          <w:i/>
          <w:color w:val="000000"/>
          <w:sz w:val="20"/>
          <w:szCs w:val="20"/>
        </w:rPr>
        <w:t>иностранству</w:t>
      </w:r>
      <w:proofErr w:type="spellEnd"/>
    </w:p>
    <w:p w14:paraId="062AEF7B" w14:textId="77777777" w:rsidR="00DF434F" w:rsidRPr="00DF434F" w:rsidRDefault="00DF434F" w:rsidP="00DF434F">
      <w:pPr>
        <w:pBdr>
          <w:top w:val="nil"/>
          <w:left w:val="nil"/>
          <w:bottom w:val="nil"/>
          <w:right w:val="nil"/>
          <w:between w:val="nil"/>
        </w:pBdr>
        <w:tabs>
          <w:tab w:val="left" w:pos="360"/>
        </w:tabs>
        <w:jc w:val="both"/>
        <w:rPr>
          <w:color w:val="000000"/>
          <w:sz w:val="20"/>
          <w:szCs w:val="20"/>
        </w:rPr>
      </w:pPr>
      <w:proofErr w:type="spellStart"/>
      <w:r w:rsidRPr="00DF434F">
        <w:rPr>
          <w:color w:val="000000"/>
          <w:sz w:val="20"/>
          <w:szCs w:val="20"/>
        </w:rPr>
        <w:t>Др</w:t>
      </w:r>
      <w:proofErr w:type="spellEnd"/>
      <w:r w:rsidRPr="00DF434F">
        <w:rPr>
          <w:color w:val="000000"/>
          <w:sz w:val="20"/>
          <w:szCs w:val="20"/>
        </w:rPr>
        <w:t xml:space="preserve"> </w:t>
      </w:r>
      <w:proofErr w:type="spellStart"/>
      <w:r w:rsidRPr="00DF434F">
        <w:rPr>
          <w:color w:val="000000"/>
          <w:sz w:val="20"/>
          <w:szCs w:val="20"/>
        </w:rPr>
        <w:t>Наташа</w:t>
      </w:r>
      <w:proofErr w:type="spellEnd"/>
      <w:r w:rsidRPr="00DF434F">
        <w:rPr>
          <w:color w:val="000000"/>
          <w:sz w:val="20"/>
          <w:szCs w:val="20"/>
        </w:rPr>
        <w:t xml:space="preserve"> </w:t>
      </w:r>
      <w:proofErr w:type="spellStart"/>
      <w:r w:rsidRPr="00DF434F">
        <w:rPr>
          <w:color w:val="000000"/>
          <w:sz w:val="20"/>
          <w:szCs w:val="20"/>
        </w:rPr>
        <w:t>Караџов</w:t>
      </w:r>
      <w:proofErr w:type="spellEnd"/>
      <w:r w:rsidRPr="00DF434F">
        <w:rPr>
          <w:color w:val="000000"/>
          <w:sz w:val="20"/>
          <w:szCs w:val="20"/>
        </w:rPr>
        <w:t xml:space="preserve"> </w:t>
      </w:r>
      <w:proofErr w:type="spellStart"/>
      <w:r w:rsidRPr="00DF434F">
        <w:rPr>
          <w:color w:val="000000"/>
          <w:sz w:val="20"/>
          <w:szCs w:val="20"/>
        </w:rPr>
        <w:t>Орлић</w:t>
      </w:r>
      <w:proofErr w:type="spellEnd"/>
      <w:r w:rsidRPr="00DF434F">
        <w:rPr>
          <w:color w:val="000000"/>
          <w:sz w:val="20"/>
          <w:szCs w:val="20"/>
        </w:rPr>
        <w:t xml:space="preserve"> </w:t>
      </w:r>
      <w:proofErr w:type="spellStart"/>
      <w:r w:rsidRPr="00DF434F">
        <w:rPr>
          <w:color w:val="000000"/>
          <w:sz w:val="20"/>
          <w:szCs w:val="20"/>
        </w:rPr>
        <w:t>боравила</w:t>
      </w:r>
      <w:proofErr w:type="spellEnd"/>
      <w:r w:rsidRPr="00DF434F">
        <w:rPr>
          <w:color w:val="000000"/>
          <w:sz w:val="20"/>
          <w:szCs w:val="20"/>
        </w:rPr>
        <w:t xml:space="preserve"> 2017. </w:t>
      </w:r>
      <w:proofErr w:type="spellStart"/>
      <w:r w:rsidRPr="00DF434F">
        <w:rPr>
          <w:color w:val="000000"/>
          <w:sz w:val="20"/>
          <w:szCs w:val="20"/>
        </w:rPr>
        <w:t>године</w:t>
      </w:r>
      <w:proofErr w:type="spellEnd"/>
      <w:r w:rsidRPr="00DF434F">
        <w:rPr>
          <w:color w:val="000000"/>
          <w:sz w:val="20"/>
          <w:szCs w:val="20"/>
        </w:rPr>
        <w:t xml:space="preserve"> </w:t>
      </w:r>
      <w:proofErr w:type="spellStart"/>
      <w:r w:rsidRPr="00DF434F">
        <w:rPr>
          <w:color w:val="000000"/>
          <w:sz w:val="20"/>
          <w:szCs w:val="20"/>
        </w:rPr>
        <w:t>на</w:t>
      </w:r>
      <w:proofErr w:type="spellEnd"/>
      <w:r w:rsidRPr="00DF434F">
        <w:rPr>
          <w:color w:val="000000"/>
          <w:sz w:val="20"/>
          <w:szCs w:val="20"/>
        </w:rPr>
        <w:t xml:space="preserve"> </w:t>
      </w:r>
      <w:proofErr w:type="spellStart"/>
      <w:r w:rsidRPr="00DF434F">
        <w:rPr>
          <w:color w:val="000000"/>
          <w:sz w:val="20"/>
          <w:szCs w:val="20"/>
        </w:rPr>
        <w:t>усавршавању</w:t>
      </w:r>
      <w:proofErr w:type="spellEnd"/>
      <w:r w:rsidRPr="00DF434F">
        <w:rPr>
          <w:color w:val="000000"/>
          <w:sz w:val="20"/>
          <w:szCs w:val="20"/>
        </w:rPr>
        <w:t xml:space="preserve"> у </w:t>
      </w:r>
      <w:proofErr w:type="spellStart"/>
      <w:r w:rsidRPr="00DF434F">
        <w:rPr>
          <w:color w:val="000000"/>
          <w:sz w:val="20"/>
          <w:szCs w:val="20"/>
        </w:rPr>
        <w:t>Перинаталном</w:t>
      </w:r>
      <w:proofErr w:type="spellEnd"/>
      <w:r w:rsidRPr="00DF434F">
        <w:rPr>
          <w:color w:val="000000"/>
          <w:sz w:val="20"/>
          <w:szCs w:val="20"/>
        </w:rPr>
        <w:t xml:space="preserve"> </w:t>
      </w:r>
      <w:proofErr w:type="spellStart"/>
      <w:r w:rsidRPr="00DF434F">
        <w:rPr>
          <w:color w:val="000000"/>
          <w:sz w:val="20"/>
          <w:szCs w:val="20"/>
        </w:rPr>
        <w:t>центру</w:t>
      </w:r>
      <w:proofErr w:type="spellEnd"/>
      <w:r w:rsidRPr="00DF434F">
        <w:rPr>
          <w:color w:val="000000"/>
          <w:sz w:val="20"/>
          <w:szCs w:val="20"/>
        </w:rPr>
        <w:t xml:space="preserve">, University Medical Center–UKE </w:t>
      </w:r>
      <w:proofErr w:type="spellStart"/>
      <w:r w:rsidRPr="00DF434F">
        <w:rPr>
          <w:color w:val="000000"/>
          <w:sz w:val="20"/>
          <w:szCs w:val="20"/>
        </w:rPr>
        <w:t>Ependorf</w:t>
      </w:r>
      <w:proofErr w:type="spellEnd"/>
      <w:r w:rsidRPr="00DF434F">
        <w:rPr>
          <w:color w:val="000000"/>
          <w:sz w:val="20"/>
          <w:szCs w:val="20"/>
        </w:rPr>
        <w:t xml:space="preserve"> у </w:t>
      </w:r>
      <w:proofErr w:type="spellStart"/>
      <w:r w:rsidRPr="00DF434F">
        <w:rPr>
          <w:color w:val="000000"/>
          <w:sz w:val="20"/>
          <w:szCs w:val="20"/>
        </w:rPr>
        <w:t>Хамбургу</w:t>
      </w:r>
      <w:proofErr w:type="spellEnd"/>
      <w:r w:rsidRPr="00DF434F">
        <w:rPr>
          <w:color w:val="000000"/>
          <w:sz w:val="20"/>
          <w:szCs w:val="20"/>
        </w:rPr>
        <w:t xml:space="preserve"> </w:t>
      </w:r>
      <w:proofErr w:type="spellStart"/>
      <w:r w:rsidRPr="00DF434F">
        <w:rPr>
          <w:color w:val="000000"/>
          <w:sz w:val="20"/>
          <w:szCs w:val="20"/>
        </w:rPr>
        <w:t>под</w:t>
      </w:r>
      <w:proofErr w:type="spellEnd"/>
      <w:r w:rsidRPr="00DF434F">
        <w:rPr>
          <w:color w:val="000000"/>
          <w:sz w:val="20"/>
          <w:szCs w:val="20"/>
        </w:rPr>
        <w:t xml:space="preserve"> </w:t>
      </w:r>
      <w:proofErr w:type="spellStart"/>
      <w:r w:rsidRPr="00DF434F">
        <w:rPr>
          <w:color w:val="000000"/>
          <w:sz w:val="20"/>
          <w:szCs w:val="20"/>
        </w:rPr>
        <w:t>руководством</w:t>
      </w:r>
      <w:proofErr w:type="spellEnd"/>
      <w:r w:rsidRPr="00DF434F">
        <w:rPr>
          <w:color w:val="000000"/>
          <w:sz w:val="20"/>
          <w:szCs w:val="20"/>
        </w:rPr>
        <w:t xml:space="preserve"> prof </w:t>
      </w:r>
      <w:proofErr w:type="spellStart"/>
      <w:r w:rsidRPr="00DF434F">
        <w:rPr>
          <w:color w:val="000000"/>
          <w:sz w:val="20"/>
          <w:szCs w:val="20"/>
        </w:rPr>
        <w:t>dr</w:t>
      </w:r>
      <w:proofErr w:type="spellEnd"/>
      <w:r w:rsidRPr="00DF434F">
        <w:rPr>
          <w:color w:val="000000"/>
          <w:sz w:val="20"/>
          <w:szCs w:val="20"/>
        </w:rPr>
        <w:t xml:space="preserve"> Kurta </w:t>
      </w:r>
      <w:proofErr w:type="spellStart"/>
      <w:r w:rsidRPr="00DF434F">
        <w:rPr>
          <w:color w:val="000000"/>
          <w:sz w:val="20"/>
          <w:szCs w:val="20"/>
        </w:rPr>
        <w:t>Hehera</w:t>
      </w:r>
      <w:proofErr w:type="spellEnd"/>
      <w:r w:rsidRPr="00DF434F">
        <w:rPr>
          <w:color w:val="000000"/>
          <w:sz w:val="20"/>
          <w:szCs w:val="20"/>
        </w:rPr>
        <w:t>.</w:t>
      </w:r>
    </w:p>
    <w:p w14:paraId="02E1D017" w14:textId="77777777" w:rsidR="006418A1" w:rsidRPr="00DF434F" w:rsidRDefault="006418A1" w:rsidP="00DF434F">
      <w:pPr>
        <w:pBdr>
          <w:top w:val="nil"/>
          <w:left w:val="nil"/>
          <w:bottom w:val="nil"/>
          <w:right w:val="nil"/>
          <w:between w:val="nil"/>
        </w:pBdr>
        <w:tabs>
          <w:tab w:val="left" w:pos="360"/>
        </w:tabs>
        <w:jc w:val="both"/>
        <w:rPr>
          <w:color w:val="000000"/>
          <w:sz w:val="20"/>
          <w:szCs w:val="20"/>
        </w:rPr>
      </w:pPr>
    </w:p>
    <w:p w14:paraId="6FF5D34C" w14:textId="77777777" w:rsidR="00DF434F" w:rsidRPr="00DF434F" w:rsidRDefault="00DF434F" w:rsidP="00DF434F">
      <w:pPr>
        <w:pBdr>
          <w:top w:val="nil"/>
          <w:left w:val="nil"/>
          <w:bottom w:val="nil"/>
          <w:right w:val="nil"/>
          <w:between w:val="nil"/>
        </w:pBdr>
        <w:tabs>
          <w:tab w:val="left" w:pos="360"/>
        </w:tabs>
        <w:jc w:val="both"/>
        <w:rPr>
          <w:b/>
          <w:bCs/>
          <w:i/>
          <w:color w:val="000000"/>
          <w:sz w:val="20"/>
          <w:szCs w:val="20"/>
        </w:rPr>
      </w:pPr>
      <w:proofErr w:type="spellStart"/>
      <w:r w:rsidRPr="00DF434F">
        <w:rPr>
          <w:b/>
          <w:bCs/>
          <w:i/>
          <w:color w:val="000000"/>
          <w:sz w:val="20"/>
          <w:szCs w:val="20"/>
        </w:rPr>
        <w:t>Предавања</w:t>
      </w:r>
      <w:proofErr w:type="spellEnd"/>
      <w:r w:rsidRPr="00DF434F">
        <w:rPr>
          <w:b/>
          <w:bCs/>
          <w:i/>
          <w:color w:val="000000"/>
          <w:sz w:val="20"/>
          <w:szCs w:val="20"/>
        </w:rPr>
        <w:t xml:space="preserve"> </w:t>
      </w:r>
      <w:proofErr w:type="spellStart"/>
      <w:r w:rsidRPr="00DF434F">
        <w:rPr>
          <w:b/>
          <w:bCs/>
          <w:i/>
          <w:color w:val="000000"/>
          <w:sz w:val="20"/>
          <w:szCs w:val="20"/>
        </w:rPr>
        <w:t>по</w:t>
      </w:r>
      <w:proofErr w:type="spellEnd"/>
      <w:r w:rsidRPr="00DF434F">
        <w:rPr>
          <w:b/>
          <w:bCs/>
          <w:i/>
          <w:color w:val="000000"/>
          <w:sz w:val="20"/>
          <w:szCs w:val="20"/>
        </w:rPr>
        <w:t xml:space="preserve"> </w:t>
      </w:r>
      <w:proofErr w:type="spellStart"/>
      <w:r w:rsidRPr="00DF434F">
        <w:rPr>
          <w:b/>
          <w:bCs/>
          <w:i/>
          <w:color w:val="000000"/>
          <w:sz w:val="20"/>
          <w:szCs w:val="20"/>
        </w:rPr>
        <w:t>позиву</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пленарна</w:t>
      </w:r>
      <w:proofErr w:type="spellEnd"/>
      <w:r w:rsidRPr="00DF434F">
        <w:rPr>
          <w:b/>
          <w:bCs/>
          <w:i/>
          <w:color w:val="000000"/>
          <w:sz w:val="20"/>
          <w:szCs w:val="20"/>
        </w:rPr>
        <w:t xml:space="preserve"> </w:t>
      </w:r>
      <w:proofErr w:type="spellStart"/>
      <w:r w:rsidRPr="00DF434F">
        <w:rPr>
          <w:b/>
          <w:bCs/>
          <w:i/>
          <w:color w:val="000000"/>
          <w:sz w:val="20"/>
          <w:szCs w:val="20"/>
        </w:rPr>
        <w:t>предавања</w:t>
      </w:r>
      <w:proofErr w:type="spellEnd"/>
      <w:r w:rsidRPr="00DF434F">
        <w:rPr>
          <w:b/>
          <w:bCs/>
          <w:i/>
          <w:color w:val="000000"/>
          <w:sz w:val="20"/>
          <w:szCs w:val="20"/>
        </w:rPr>
        <w:t xml:space="preserve"> </w:t>
      </w:r>
      <w:proofErr w:type="spellStart"/>
      <w:r w:rsidRPr="00DF434F">
        <w:rPr>
          <w:b/>
          <w:bCs/>
          <w:i/>
          <w:color w:val="000000"/>
          <w:sz w:val="20"/>
          <w:szCs w:val="20"/>
        </w:rPr>
        <w:t>на</w:t>
      </w:r>
      <w:proofErr w:type="spellEnd"/>
      <w:r w:rsidRPr="00DF434F">
        <w:rPr>
          <w:b/>
          <w:bCs/>
          <w:i/>
          <w:color w:val="000000"/>
          <w:sz w:val="20"/>
          <w:szCs w:val="20"/>
        </w:rPr>
        <w:t xml:space="preserve"> </w:t>
      </w:r>
      <w:proofErr w:type="spellStart"/>
      <w:r w:rsidRPr="00DF434F">
        <w:rPr>
          <w:b/>
          <w:bCs/>
          <w:i/>
          <w:color w:val="000000"/>
          <w:sz w:val="20"/>
          <w:szCs w:val="20"/>
        </w:rPr>
        <w:t>акредитованим</w:t>
      </w:r>
      <w:proofErr w:type="spellEnd"/>
      <w:r w:rsidRPr="00DF434F">
        <w:rPr>
          <w:b/>
          <w:bCs/>
          <w:i/>
          <w:color w:val="000000"/>
          <w:sz w:val="20"/>
          <w:szCs w:val="20"/>
        </w:rPr>
        <w:t xml:space="preserve"> </w:t>
      </w:r>
      <w:proofErr w:type="spellStart"/>
      <w:r w:rsidRPr="00DF434F">
        <w:rPr>
          <w:b/>
          <w:bCs/>
          <w:i/>
          <w:color w:val="000000"/>
          <w:sz w:val="20"/>
          <w:szCs w:val="20"/>
        </w:rPr>
        <w:t>скуповимау</w:t>
      </w:r>
      <w:proofErr w:type="spellEnd"/>
      <w:r w:rsidRPr="00DF434F">
        <w:rPr>
          <w:b/>
          <w:bCs/>
          <w:i/>
          <w:color w:val="000000"/>
          <w:sz w:val="20"/>
          <w:szCs w:val="20"/>
        </w:rPr>
        <w:t xml:space="preserve"> </w:t>
      </w:r>
      <w:proofErr w:type="spellStart"/>
      <w:r w:rsidRPr="00DF434F">
        <w:rPr>
          <w:b/>
          <w:bCs/>
          <w:i/>
          <w:color w:val="000000"/>
          <w:sz w:val="20"/>
          <w:szCs w:val="20"/>
        </w:rPr>
        <w:t>земљи</w:t>
      </w:r>
      <w:proofErr w:type="spellEnd"/>
    </w:p>
    <w:p w14:paraId="44B7F575"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w:t>
      </w:r>
      <w:proofErr w:type="spellStart"/>
      <w:r w:rsidRPr="00DF434F">
        <w:rPr>
          <w:rFonts w:eastAsia="Arial Unicode MS"/>
          <w:bCs/>
          <w:color w:val="000000"/>
          <w:sz w:val="20"/>
          <w:szCs w:val="20"/>
          <w:u w:color="000000"/>
        </w:rPr>
        <w:t>Макросомија</w:t>
      </w:r>
      <w:proofErr w:type="spellEnd"/>
      <w:r w:rsidRPr="00DF434F">
        <w:rPr>
          <w:rFonts w:eastAsia="Arial Unicode MS"/>
          <w:bCs/>
          <w:color w:val="000000"/>
          <w:sz w:val="20"/>
          <w:szCs w:val="20"/>
          <w:u w:color="000000"/>
        </w:rPr>
        <w:t xml:space="preserve"> </w:t>
      </w:r>
      <w:proofErr w:type="spellStart"/>
      <w:proofErr w:type="gramStart"/>
      <w:r w:rsidRPr="00DF434F">
        <w:rPr>
          <w:rFonts w:eastAsia="Arial Unicode MS"/>
          <w:bCs/>
          <w:color w:val="000000"/>
          <w:sz w:val="20"/>
          <w:szCs w:val="20"/>
          <w:u w:color="000000"/>
        </w:rPr>
        <w:t>плода</w:t>
      </w:r>
      <w:proofErr w:type="spellEnd"/>
      <w:r w:rsidRPr="00DF434F">
        <w:rPr>
          <w:rFonts w:eastAsia="Arial Unicode MS"/>
          <w:bCs/>
          <w:color w:val="000000"/>
          <w:sz w:val="20"/>
          <w:szCs w:val="20"/>
          <w:u w:color="000000"/>
        </w:rPr>
        <w:t>“</w:t>
      </w:r>
      <w:proofErr w:type="gram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Југословенска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школа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ултразвука</w:t>
      </w:r>
      <w:proofErr w:type="spellEnd"/>
      <w:r w:rsidRPr="00DF434F">
        <w:rPr>
          <w:rFonts w:eastAsia="Arial Unicode MS"/>
          <w:bCs/>
          <w:color w:val="000000"/>
          <w:sz w:val="20"/>
          <w:szCs w:val="20"/>
          <w:u w:color="000000"/>
        </w:rPr>
        <w:t xml:space="preserve"> у </w:t>
      </w:r>
      <w:proofErr w:type="spellStart"/>
      <w:proofErr w:type="gramStart"/>
      <w:r w:rsidRPr="00DF434F">
        <w:rPr>
          <w:rFonts w:eastAsia="Arial Unicode MS"/>
          <w:bCs/>
          <w:color w:val="000000"/>
          <w:sz w:val="20"/>
          <w:szCs w:val="20"/>
          <w:u w:color="000000"/>
        </w:rPr>
        <w:t>Крагујевцу</w:t>
      </w:r>
      <w:proofErr w:type="spellEnd"/>
      <w:r w:rsidRPr="00DF434F">
        <w:rPr>
          <w:rFonts w:eastAsia="Arial Unicode MS"/>
          <w:bCs/>
          <w:color w:val="000000"/>
          <w:sz w:val="20"/>
          <w:szCs w:val="20"/>
          <w:u w:color="000000"/>
        </w:rPr>
        <w:t xml:space="preserve">,   </w:t>
      </w:r>
      <w:proofErr w:type="spellStart"/>
      <w:proofErr w:type="gramEnd"/>
      <w:r w:rsidRPr="00DF434F">
        <w:rPr>
          <w:rFonts w:eastAsia="Arial Unicode MS"/>
          <w:bCs/>
          <w:color w:val="000000"/>
          <w:sz w:val="20"/>
          <w:szCs w:val="20"/>
          <w:u w:color="000000"/>
        </w:rPr>
        <w:t>Удружење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за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примену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ултразвука</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медицини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биологији</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ветерини</w:t>
      </w:r>
      <w:proofErr w:type="spellEnd"/>
      <w:r w:rsidRPr="00DF434F">
        <w:rPr>
          <w:rFonts w:eastAsia="Arial Unicode MS"/>
          <w:bCs/>
          <w:color w:val="000000"/>
          <w:sz w:val="20"/>
          <w:szCs w:val="20"/>
          <w:u w:color="000000"/>
        </w:rPr>
        <w:t xml:space="preserve">, 1997-2010 </w:t>
      </w:r>
      <w:proofErr w:type="spellStart"/>
      <w:r w:rsidRPr="00DF434F">
        <w:rPr>
          <w:rFonts w:eastAsia="Arial Unicode MS"/>
          <w:bCs/>
          <w:color w:val="000000"/>
          <w:sz w:val="20"/>
          <w:szCs w:val="20"/>
          <w:u w:color="000000"/>
        </w:rPr>
        <w:t>год</w:t>
      </w:r>
      <w:proofErr w:type="spellEnd"/>
      <w:r w:rsidRPr="00DF434F">
        <w:rPr>
          <w:rFonts w:eastAsia="Arial Unicode MS"/>
          <w:bCs/>
          <w:color w:val="000000"/>
          <w:sz w:val="20"/>
          <w:szCs w:val="20"/>
          <w:u w:color="000000"/>
        </w:rPr>
        <w:t xml:space="preserve">. </w:t>
      </w:r>
    </w:p>
    <w:p w14:paraId="6050643E"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lastRenderedPageBreak/>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Ннаташа</w:t>
      </w:r>
      <w:proofErr w:type="spellEnd"/>
      <w:r w:rsidRPr="00DF434F">
        <w:rPr>
          <w:rFonts w:eastAsia="Arial Unicode MS"/>
          <w:bCs/>
          <w:color w:val="000000"/>
          <w:sz w:val="20"/>
          <w:szCs w:val="20"/>
          <w:u w:color="000000"/>
        </w:rPr>
        <w:t>: „</w:t>
      </w:r>
      <w:proofErr w:type="spellStart"/>
      <w:r w:rsidRPr="00DF434F">
        <w:rPr>
          <w:rFonts w:eastAsia="Arial Unicode MS"/>
          <w:bCs/>
          <w:color w:val="000000"/>
          <w:sz w:val="20"/>
          <w:szCs w:val="20"/>
          <w:u w:color="000000"/>
        </w:rPr>
        <w:t>Утероплацентна</w:t>
      </w:r>
      <w:proofErr w:type="spellEnd"/>
      <w:r w:rsidRPr="00DF434F">
        <w:rPr>
          <w:rFonts w:eastAsia="Arial Unicode MS"/>
          <w:bCs/>
          <w:color w:val="000000"/>
          <w:sz w:val="20"/>
          <w:szCs w:val="20"/>
          <w:u w:color="000000"/>
        </w:rPr>
        <w:t xml:space="preserve"> </w:t>
      </w:r>
      <w:proofErr w:type="spellStart"/>
      <w:proofErr w:type="gramStart"/>
      <w:r w:rsidRPr="00DF434F">
        <w:rPr>
          <w:rFonts w:eastAsia="Arial Unicode MS"/>
          <w:bCs/>
          <w:color w:val="000000"/>
          <w:sz w:val="20"/>
          <w:szCs w:val="20"/>
          <w:u w:color="000000"/>
        </w:rPr>
        <w:t>циркулација</w:t>
      </w:r>
      <w:proofErr w:type="spellEnd"/>
      <w:r w:rsidRPr="00DF434F">
        <w:rPr>
          <w:rFonts w:eastAsia="Arial Unicode MS"/>
          <w:bCs/>
          <w:color w:val="000000"/>
          <w:sz w:val="20"/>
          <w:szCs w:val="20"/>
          <w:u w:color="000000"/>
        </w:rPr>
        <w:t>“</w:t>
      </w:r>
      <w:proofErr w:type="gram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Југословенска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школа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ултразвука</w:t>
      </w:r>
      <w:proofErr w:type="spellEnd"/>
      <w:r w:rsidRPr="00DF434F">
        <w:rPr>
          <w:rFonts w:eastAsia="Arial Unicode MS"/>
          <w:bCs/>
          <w:color w:val="000000"/>
          <w:sz w:val="20"/>
          <w:szCs w:val="20"/>
          <w:u w:color="000000"/>
        </w:rPr>
        <w:t xml:space="preserve"> у </w:t>
      </w:r>
      <w:proofErr w:type="spellStart"/>
      <w:proofErr w:type="gramStart"/>
      <w:r w:rsidRPr="00DF434F">
        <w:rPr>
          <w:rFonts w:eastAsia="Arial Unicode MS"/>
          <w:bCs/>
          <w:color w:val="000000"/>
          <w:sz w:val="20"/>
          <w:szCs w:val="20"/>
          <w:u w:color="000000"/>
        </w:rPr>
        <w:t>Крагујевцу</w:t>
      </w:r>
      <w:proofErr w:type="spellEnd"/>
      <w:r w:rsidRPr="00DF434F">
        <w:rPr>
          <w:rFonts w:eastAsia="Arial Unicode MS"/>
          <w:bCs/>
          <w:color w:val="000000"/>
          <w:sz w:val="20"/>
          <w:szCs w:val="20"/>
          <w:u w:color="000000"/>
        </w:rPr>
        <w:t xml:space="preserve">,   </w:t>
      </w:r>
      <w:proofErr w:type="spellStart"/>
      <w:proofErr w:type="gramEnd"/>
      <w:r w:rsidRPr="00DF434F">
        <w:rPr>
          <w:rFonts w:eastAsia="Arial Unicode MS"/>
          <w:bCs/>
          <w:color w:val="000000"/>
          <w:sz w:val="20"/>
          <w:szCs w:val="20"/>
          <w:u w:color="000000"/>
        </w:rPr>
        <w:t>Удружење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за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примену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ултразвука</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медицини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биологији</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ветерини</w:t>
      </w:r>
      <w:proofErr w:type="spellEnd"/>
      <w:r w:rsidRPr="00DF434F">
        <w:rPr>
          <w:rFonts w:eastAsia="Arial Unicode MS"/>
          <w:bCs/>
          <w:color w:val="000000"/>
          <w:sz w:val="20"/>
          <w:szCs w:val="20"/>
          <w:u w:color="000000"/>
        </w:rPr>
        <w:t>, 1999-2010год.</w:t>
      </w:r>
    </w:p>
    <w:p w14:paraId="07227718"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w:t>
      </w:r>
      <w:proofErr w:type="spellStart"/>
      <w:r w:rsidRPr="00DF434F">
        <w:rPr>
          <w:rFonts w:eastAsia="Arial Unicode MS"/>
          <w:bCs/>
          <w:color w:val="000000"/>
          <w:sz w:val="20"/>
          <w:szCs w:val="20"/>
          <w:u w:color="000000"/>
        </w:rPr>
        <w:t>Диабетес</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меллитус</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макросомија</w:t>
      </w:r>
      <w:proofErr w:type="spellEnd"/>
      <w:r w:rsidRPr="00DF434F">
        <w:rPr>
          <w:rFonts w:eastAsia="Arial Unicode MS"/>
          <w:bCs/>
          <w:color w:val="000000"/>
          <w:sz w:val="20"/>
          <w:szCs w:val="20"/>
          <w:u w:color="000000"/>
        </w:rPr>
        <w:t xml:space="preserve"> </w:t>
      </w:r>
      <w:proofErr w:type="spellStart"/>
      <w:proofErr w:type="gramStart"/>
      <w:r w:rsidRPr="00DF434F">
        <w:rPr>
          <w:rFonts w:eastAsia="Arial Unicode MS"/>
          <w:bCs/>
          <w:color w:val="000000"/>
          <w:sz w:val="20"/>
          <w:szCs w:val="20"/>
          <w:u w:color="000000"/>
        </w:rPr>
        <w:t>плода</w:t>
      </w:r>
      <w:proofErr w:type="spellEnd"/>
      <w:r w:rsidRPr="00DF434F">
        <w:rPr>
          <w:rFonts w:eastAsia="Arial Unicode MS"/>
          <w:bCs/>
          <w:color w:val="000000"/>
          <w:sz w:val="20"/>
          <w:szCs w:val="20"/>
          <w:u w:color="000000"/>
        </w:rPr>
        <w:t>“</w:t>
      </w:r>
      <w:proofErr w:type="gramEnd"/>
      <w:r w:rsidRPr="00DF434F">
        <w:rPr>
          <w:rFonts w:eastAsia="Arial Unicode MS"/>
          <w:bCs/>
          <w:color w:val="000000"/>
          <w:sz w:val="20"/>
          <w:szCs w:val="20"/>
          <w:u w:color="000000"/>
        </w:rPr>
        <w:t>. "</w:t>
      </w:r>
      <w:proofErr w:type="spellStart"/>
      <w:r w:rsidRPr="00DF434F">
        <w:rPr>
          <w:rFonts w:eastAsia="Arial Unicode MS"/>
          <w:bCs/>
          <w:color w:val="000000"/>
          <w:sz w:val="20"/>
          <w:szCs w:val="20"/>
          <w:u w:color="000000"/>
        </w:rPr>
        <w:t>YУГО"школа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Југословенског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удружења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за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ултразвук</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гинекологији</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акушерству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Београд</w:t>
      </w:r>
      <w:proofErr w:type="spellEnd"/>
      <w:r w:rsidRPr="00DF434F">
        <w:rPr>
          <w:rFonts w:eastAsia="Arial Unicode MS"/>
          <w:bCs/>
          <w:color w:val="000000"/>
          <w:sz w:val="20"/>
          <w:szCs w:val="20"/>
          <w:u w:color="000000"/>
        </w:rPr>
        <w:t xml:space="preserve">, 2002-2012 </w:t>
      </w:r>
      <w:proofErr w:type="spellStart"/>
      <w:r w:rsidRPr="00DF434F">
        <w:rPr>
          <w:rFonts w:eastAsia="Arial Unicode MS"/>
          <w:bCs/>
          <w:color w:val="000000"/>
          <w:sz w:val="20"/>
          <w:szCs w:val="20"/>
          <w:u w:color="000000"/>
        </w:rPr>
        <w:t>год</w:t>
      </w:r>
      <w:proofErr w:type="spellEnd"/>
      <w:r w:rsidRPr="00DF434F">
        <w:rPr>
          <w:rFonts w:eastAsia="Arial Unicode MS"/>
          <w:bCs/>
          <w:color w:val="000000"/>
          <w:sz w:val="20"/>
          <w:szCs w:val="20"/>
          <w:u w:color="000000"/>
        </w:rPr>
        <w:t>.</w:t>
      </w:r>
    </w:p>
    <w:p w14:paraId="503F7BA8"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w:t>
      </w:r>
      <w:proofErr w:type="spellStart"/>
      <w:r w:rsidRPr="00DF434F">
        <w:rPr>
          <w:rFonts w:eastAsia="Arial Unicode MS"/>
          <w:bCs/>
          <w:color w:val="000000"/>
          <w:sz w:val="20"/>
          <w:szCs w:val="20"/>
          <w:u w:color="000000"/>
        </w:rPr>
        <w:t>Скрининиг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првог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триместра</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детекцији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Дауновог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синдрома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наши</w:t>
      </w:r>
      <w:proofErr w:type="spellEnd"/>
      <w:r w:rsidRPr="00DF434F">
        <w:rPr>
          <w:rFonts w:eastAsia="Arial Unicode MS"/>
          <w:bCs/>
          <w:color w:val="000000"/>
          <w:sz w:val="20"/>
          <w:szCs w:val="20"/>
          <w:u w:color="000000"/>
        </w:rPr>
        <w:t xml:space="preserve"> </w:t>
      </w:r>
      <w:proofErr w:type="spellStart"/>
      <w:proofErr w:type="gramStart"/>
      <w:r w:rsidRPr="00DF434F">
        <w:rPr>
          <w:rFonts w:eastAsia="Arial Unicode MS"/>
          <w:bCs/>
          <w:color w:val="000000"/>
          <w:sz w:val="20"/>
          <w:szCs w:val="20"/>
          <w:u w:color="000000"/>
        </w:rPr>
        <w:t>резултати</w:t>
      </w:r>
      <w:proofErr w:type="spellEnd"/>
      <w:r w:rsidRPr="00DF434F">
        <w:rPr>
          <w:rFonts w:eastAsia="Arial Unicode MS"/>
          <w:bCs/>
          <w:color w:val="000000"/>
          <w:sz w:val="20"/>
          <w:szCs w:val="20"/>
          <w:u w:color="000000"/>
        </w:rPr>
        <w:t>“</w:t>
      </w:r>
      <w:proofErr w:type="gram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Београд</w:t>
      </w:r>
      <w:proofErr w:type="spellEnd"/>
      <w:r w:rsidRPr="00DF434F">
        <w:rPr>
          <w:rFonts w:eastAsia="Arial Unicode MS"/>
          <w:bCs/>
          <w:color w:val="000000"/>
          <w:sz w:val="20"/>
          <w:szCs w:val="20"/>
          <w:u w:color="000000"/>
        </w:rPr>
        <w:t xml:space="preserve"> 2011 </w:t>
      </w:r>
      <w:proofErr w:type="spellStart"/>
      <w:r w:rsidRPr="00DF434F">
        <w:rPr>
          <w:rFonts w:eastAsia="Arial Unicode MS"/>
          <w:bCs/>
          <w:color w:val="000000"/>
          <w:sz w:val="20"/>
          <w:szCs w:val="20"/>
          <w:u w:color="000000"/>
        </w:rPr>
        <w:t>год</w:t>
      </w:r>
      <w:proofErr w:type="spellEnd"/>
      <w:r w:rsidRPr="00DF434F">
        <w:rPr>
          <w:rFonts w:eastAsia="Arial Unicode MS"/>
          <w:bCs/>
          <w:color w:val="000000"/>
          <w:sz w:val="20"/>
          <w:szCs w:val="20"/>
          <w:u w:color="000000"/>
        </w:rPr>
        <w:t>.</w:t>
      </w:r>
    </w:p>
    <w:p w14:paraId="2E77AEC1"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Значај</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доплер</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ултразвука</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детекцији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феталне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асфиксије</w:t>
      </w:r>
      <w:proofErr w:type="spellEnd"/>
      <w:r w:rsidRPr="00DF434F">
        <w:rPr>
          <w:rFonts w:eastAsia="Arial Unicode MS"/>
          <w:bCs/>
          <w:color w:val="000000"/>
          <w:sz w:val="20"/>
          <w:szCs w:val="20"/>
          <w:u w:color="000000"/>
        </w:rPr>
        <w:t xml:space="preserve">. 58. </w:t>
      </w:r>
      <w:proofErr w:type="spellStart"/>
      <w:r w:rsidRPr="00DF434F">
        <w:rPr>
          <w:rFonts w:eastAsia="Arial Unicode MS"/>
          <w:bCs/>
          <w:color w:val="000000"/>
          <w:sz w:val="20"/>
          <w:szCs w:val="20"/>
          <w:u w:color="000000"/>
        </w:rPr>
        <w:t>гинеколошко-акушерска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недеља</w:t>
      </w:r>
      <w:proofErr w:type="spellEnd"/>
      <w:r w:rsidRPr="00DF434F">
        <w:rPr>
          <w:rFonts w:eastAsia="Arial Unicode MS"/>
          <w:bCs/>
          <w:color w:val="000000"/>
          <w:sz w:val="20"/>
          <w:szCs w:val="20"/>
          <w:u w:color="000000"/>
        </w:rPr>
        <w:t xml:space="preserve"> </w:t>
      </w:r>
      <w:proofErr w:type="gramStart"/>
      <w:r w:rsidRPr="00DF434F">
        <w:rPr>
          <w:rFonts w:eastAsia="Arial Unicode MS"/>
          <w:bCs/>
          <w:color w:val="000000"/>
          <w:sz w:val="20"/>
          <w:szCs w:val="20"/>
          <w:u w:color="000000"/>
        </w:rPr>
        <w:t xml:space="preserve">СЛД  </w:t>
      </w:r>
      <w:proofErr w:type="spellStart"/>
      <w:r w:rsidRPr="00DF434F">
        <w:rPr>
          <w:rFonts w:eastAsia="Arial Unicode MS"/>
          <w:bCs/>
          <w:color w:val="000000"/>
          <w:sz w:val="20"/>
          <w:szCs w:val="20"/>
          <w:u w:color="000000"/>
        </w:rPr>
        <w:t>Београд</w:t>
      </w:r>
      <w:proofErr w:type="spellEnd"/>
      <w:proofErr w:type="gramEnd"/>
      <w:r w:rsidRPr="00DF434F">
        <w:rPr>
          <w:rFonts w:eastAsia="Arial Unicode MS"/>
          <w:bCs/>
          <w:color w:val="000000"/>
          <w:sz w:val="20"/>
          <w:szCs w:val="20"/>
          <w:u w:color="000000"/>
        </w:rPr>
        <w:t xml:space="preserve"> 2014.</w:t>
      </w:r>
    </w:p>
    <w:p w14:paraId="4077E9F8"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Скриниг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хромозомопатија</w:t>
      </w:r>
      <w:proofErr w:type="spellEnd"/>
      <w:r w:rsidRPr="00DF434F">
        <w:rPr>
          <w:rFonts w:eastAsia="Arial Unicode MS"/>
          <w:bCs/>
          <w:color w:val="000000"/>
          <w:sz w:val="20"/>
          <w:szCs w:val="20"/>
          <w:u w:color="000000"/>
        </w:rPr>
        <w:t xml:space="preserve"> – </w:t>
      </w:r>
      <w:proofErr w:type="spellStart"/>
      <w:r w:rsidRPr="00DF434F">
        <w:rPr>
          <w:rFonts w:eastAsia="Arial Unicode MS"/>
          <w:bCs/>
          <w:color w:val="000000"/>
          <w:sz w:val="20"/>
          <w:szCs w:val="20"/>
          <w:u w:color="000000"/>
        </w:rPr>
        <w:t>примарни</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секундарни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маркери</w:t>
      </w:r>
      <w:proofErr w:type="spellEnd"/>
      <w:r w:rsidRPr="00DF434F">
        <w:rPr>
          <w:rFonts w:eastAsia="Arial Unicode MS"/>
          <w:bCs/>
          <w:color w:val="000000"/>
          <w:sz w:val="20"/>
          <w:szCs w:val="20"/>
          <w:u w:color="000000"/>
        </w:rPr>
        <w:t xml:space="preserve">. VII </w:t>
      </w:r>
      <w:proofErr w:type="spellStart"/>
      <w:r w:rsidRPr="00DF434F">
        <w:rPr>
          <w:rFonts w:eastAsia="Arial Unicode MS"/>
          <w:bCs/>
          <w:color w:val="000000"/>
          <w:sz w:val="20"/>
          <w:szCs w:val="20"/>
          <w:u w:color="000000"/>
        </w:rPr>
        <w:t>конгрес</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перинаталне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медицине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међународним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учешћем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Београд</w:t>
      </w:r>
      <w:proofErr w:type="spellEnd"/>
      <w:r w:rsidRPr="00DF434F">
        <w:rPr>
          <w:rFonts w:eastAsia="Arial Unicode MS"/>
          <w:bCs/>
          <w:color w:val="000000"/>
          <w:sz w:val="20"/>
          <w:szCs w:val="20"/>
          <w:u w:color="000000"/>
        </w:rPr>
        <w:t xml:space="preserve"> 2015.</w:t>
      </w:r>
    </w:p>
    <w:p w14:paraId="5357B05A"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Интраутерини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застој</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раста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плода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Југословенска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школа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ултразвука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мај</w:t>
      </w:r>
      <w:proofErr w:type="spellEnd"/>
      <w:r w:rsidRPr="00DF434F">
        <w:rPr>
          <w:rFonts w:eastAsia="Arial Unicode MS"/>
          <w:bCs/>
          <w:color w:val="000000"/>
          <w:sz w:val="20"/>
          <w:szCs w:val="20"/>
          <w:u w:color="000000"/>
        </w:rPr>
        <w:t>, 2016.</w:t>
      </w:r>
    </w:p>
    <w:p w14:paraId="66153DB1"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Интраутерини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застој</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раста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плода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Југословенска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школа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ултразвука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мај</w:t>
      </w:r>
      <w:proofErr w:type="spellEnd"/>
      <w:r w:rsidRPr="00DF434F">
        <w:rPr>
          <w:rFonts w:eastAsia="Arial Unicode MS"/>
          <w:bCs/>
          <w:color w:val="000000"/>
          <w:sz w:val="20"/>
          <w:szCs w:val="20"/>
          <w:u w:color="000000"/>
        </w:rPr>
        <w:t>, 2016.</w:t>
      </w:r>
    </w:p>
    <w:p w14:paraId="57EC96B3"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Скрининг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урођених</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срчаних</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мана</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првом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триместру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трудноће</w:t>
      </w:r>
      <w:proofErr w:type="spellEnd"/>
      <w:r w:rsidRPr="00DF434F">
        <w:rPr>
          <w:rFonts w:eastAsia="Arial Unicode MS"/>
          <w:bCs/>
          <w:color w:val="000000"/>
          <w:sz w:val="20"/>
          <w:szCs w:val="20"/>
          <w:u w:color="000000"/>
        </w:rPr>
        <w:t xml:space="preserve">. СЛД </w:t>
      </w:r>
      <w:proofErr w:type="spellStart"/>
      <w:r w:rsidRPr="00DF434F">
        <w:rPr>
          <w:rFonts w:eastAsia="Arial Unicode MS"/>
          <w:bCs/>
          <w:color w:val="000000"/>
          <w:sz w:val="20"/>
          <w:szCs w:val="20"/>
          <w:u w:color="000000"/>
        </w:rPr>
        <w:t>Перинатолошка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секција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мај</w:t>
      </w:r>
      <w:proofErr w:type="spellEnd"/>
      <w:r w:rsidRPr="00DF434F">
        <w:rPr>
          <w:rFonts w:eastAsia="Arial Unicode MS"/>
          <w:bCs/>
          <w:color w:val="000000"/>
          <w:sz w:val="20"/>
          <w:szCs w:val="20"/>
          <w:u w:color="000000"/>
        </w:rPr>
        <w:t>, 2016.</w:t>
      </w:r>
    </w:p>
    <w:p w14:paraId="2A5E4458"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Ултрасонографска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детекција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урођених</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срчаних</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мана</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првом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триместру</w:t>
      </w:r>
      <w:proofErr w:type="spellEnd"/>
      <w:r w:rsidRPr="00DF434F">
        <w:rPr>
          <w:rFonts w:eastAsia="Arial Unicode MS"/>
          <w:bCs/>
          <w:color w:val="000000"/>
          <w:sz w:val="20"/>
          <w:szCs w:val="20"/>
          <w:u w:color="000000"/>
        </w:rPr>
        <w:t xml:space="preserve">. СЛД, </w:t>
      </w:r>
      <w:proofErr w:type="spellStart"/>
      <w:r w:rsidRPr="00DF434F">
        <w:rPr>
          <w:rFonts w:eastAsia="Arial Unicode MS"/>
          <w:bCs/>
          <w:color w:val="000000"/>
          <w:sz w:val="20"/>
          <w:szCs w:val="20"/>
          <w:u w:color="000000"/>
        </w:rPr>
        <w:t>Перинатолошка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секција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октобар</w:t>
      </w:r>
      <w:proofErr w:type="spellEnd"/>
      <w:r w:rsidRPr="00DF434F">
        <w:rPr>
          <w:rFonts w:eastAsia="Arial Unicode MS"/>
          <w:bCs/>
          <w:color w:val="000000"/>
          <w:sz w:val="20"/>
          <w:szCs w:val="20"/>
          <w:u w:color="000000"/>
        </w:rPr>
        <w:t xml:space="preserve"> 2017.</w:t>
      </w:r>
    </w:p>
    <w:p w14:paraId="7D70AC59"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Оптимални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скрининг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првог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триместра</w:t>
      </w:r>
      <w:proofErr w:type="spellEnd"/>
      <w:r w:rsidRPr="00DF434F">
        <w:rPr>
          <w:rFonts w:eastAsia="Arial Unicode MS"/>
          <w:bCs/>
          <w:color w:val="000000"/>
          <w:sz w:val="20"/>
          <w:szCs w:val="20"/>
          <w:u w:color="000000"/>
        </w:rPr>
        <w:t xml:space="preserve"> – </w:t>
      </w:r>
      <w:proofErr w:type="spellStart"/>
      <w:r w:rsidRPr="00DF434F">
        <w:rPr>
          <w:rFonts w:eastAsia="Arial Unicode MS"/>
          <w:bCs/>
          <w:color w:val="000000"/>
          <w:sz w:val="20"/>
          <w:szCs w:val="20"/>
          <w:u w:color="000000"/>
        </w:rPr>
        <w:t>адолесцентна</w:t>
      </w:r>
      <w:proofErr w:type="spellEnd"/>
      <w:r w:rsidRPr="00DF434F">
        <w:rPr>
          <w:rFonts w:eastAsia="Arial Unicode MS"/>
          <w:bCs/>
          <w:color w:val="000000"/>
          <w:sz w:val="20"/>
          <w:szCs w:val="20"/>
          <w:u w:color="000000"/>
        </w:rPr>
        <w:t xml:space="preserve"> </w:t>
      </w:r>
      <w:proofErr w:type="spellStart"/>
      <w:proofErr w:type="gramStart"/>
      <w:r w:rsidRPr="00DF434F">
        <w:rPr>
          <w:rFonts w:eastAsia="Arial Unicode MS"/>
          <w:bCs/>
          <w:color w:val="000000"/>
          <w:sz w:val="20"/>
          <w:szCs w:val="20"/>
          <w:u w:color="000000"/>
        </w:rPr>
        <w:t>популација.Међународни</w:t>
      </w:r>
      <w:proofErr w:type="spellEnd"/>
      <w:proofErr w:type="gram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конгрес</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дечије</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адолесцентне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гинекологије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Србије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март</w:t>
      </w:r>
      <w:proofErr w:type="spellEnd"/>
      <w:r w:rsidRPr="00DF434F">
        <w:rPr>
          <w:rFonts w:eastAsia="Arial Unicode MS"/>
          <w:bCs/>
          <w:color w:val="000000"/>
          <w:sz w:val="20"/>
          <w:szCs w:val="20"/>
          <w:u w:color="000000"/>
        </w:rPr>
        <w:t xml:space="preserve"> 2018.</w:t>
      </w:r>
    </w:p>
    <w:p w14:paraId="6690BE01"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Каратов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Скрининг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прееклмпсију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фактори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ризика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ангиогени</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ултрасонографски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маркери</w:t>
      </w:r>
      <w:proofErr w:type="spellEnd"/>
      <w:r w:rsidRPr="00DF434F">
        <w:rPr>
          <w:rFonts w:eastAsia="Arial Unicode MS"/>
          <w:bCs/>
          <w:color w:val="000000"/>
          <w:sz w:val="20"/>
          <w:szCs w:val="20"/>
          <w:u w:color="000000"/>
        </w:rPr>
        <w:t xml:space="preserve">. XXXИВ </w:t>
      </w:r>
      <w:proofErr w:type="spellStart"/>
      <w:r w:rsidRPr="00DF434F">
        <w:rPr>
          <w:rFonts w:eastAsia="Arial Unicode MS"/>
          <w:bCs/>
          <w:color w:val="000000"/>
          <w:sz w:val="20"/>
          <w:szCs w:val="20"/>
          <w:u w:color="000000"/>
        </w:rPr>
        <w:t>симпозијум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Новине</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неонатологији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Институт</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за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неонатологију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мај</w:t>
      </w:r>
      <w:proofErr w:type="spellEnd"/>
      <w:r w:rsidRPr="00DF434F">
        <w:rPr>
          <w:rFonts w:eastAsia="Arial Unicode MS"/>
          <w:bCs/>
          <w:color w:val="000000"/>
          <w:sz w:val="20"/>
          <w:szCs w:val="20"/>
          <w:u w:color="000000"/>
        </w:rPr>
        <w:t xml:space="preserve"> 2018.</w:t>
      </w:r>
    </w:p>
    <w:p w14:paraId="59D606F3"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GFBP-1 у </w:t>
      </w:r>
      <w:proofErr w:type="spellStart"/>
      <w:r w:rsidRPr="00DF434F">
        <w:rPr>
          <w:rFonts w:eastAsia="Arial Unicode MS"/>
          <w:bCs/>
          <w:color w:val="000000"/>
          <w:sz w:val="20"/>
          <w:szCs w:val="20"/>
          <w:u w:color="000000"/>
        </w:rPr>
        <w:t>цервикалном</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вагиналном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секрету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као</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предиктор</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претерминског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порођаја</w:t>
      </w:r>
      <w:proofErr w:type="spellEnd"/>
      <w:r w:rsidRPr="00DF434F">
        <w:rPr>
          <w:rFonts w:eastAsia="Arial Unicode MS"/>
          <w:bCs/>
          <w:color w:val="000000"/>
          <w:sz w:val="20"/>
          <w:szCs w:val="20"/>
          <w:u w:color="000000"/>
        </w:rPr>
        <w:t xml:space="preserve">. 62 </w:t>
      </w:r>
      <w:proofErr w:type="spellStart"/>
      <w:r w:rsidRPr="00DF434F">
        <w:rPr>
          <w:rFonts w:eastAsia="Arial Unicode MS"/>
          <w:bCs/>
          <w:color w:val="000000"/>
          <w:sz w:val="20"/>
          <w:szCs w:val="20"/>
          <w:u w:color="000000"/>
        </w:rPr>
        <w:t>гинеколошко-акушерска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недеља</w:t>
      </w:r>
      <w:proofErr w:type="spellEnd"/>
      <w:r w:rsidRPr="00DF434F">
        <w:rPr>
          <w:rFonts w:eastAsia="Arial Unicode MS"/>
          <w:bCs/>
          <w:color w:val="000000"/>
          <w:sz w:val="20"/>
          <w:szCs w:val="20"/>
          <w:u w:color="000000"/>
        </w:rPr>
        <w:t xml:space="preserve"> </w:t>
      </w:r>
      <w:proofErr w:type="gramStart"/>
      <w:r w:rsidRPr="00DF434F">
        <w:rPr>
          <w:rFonts w:eastAsia="Arial Unicode MS"/>
          <w:bCs/>
          <w:color w:val="000000"/>
          <w:sz w:val="20"/>
          <w:szCs w:val="20"/>
          <w:u w:color="000000"/>
        </w:rPr>
        <w:t xml:space="preserve">СЛД  </w:t>
      </w:r>
      <w:proofErr w:type="spellStart"/>
      <w:r w:rsidRPr="00DF434F">
        <w:rPr>
          <w:rFonts w:eastAsia="Arial Unicode MS"/>
          <w:bCs/>
          <w:color w:val="000000"/>
          <w:sz w:val="20"/>
          <w:szCs w:val="20"/>
          <w:u w:color="000000"/>
        </w:rPr>
        <w:t>Београд</w:t>
      </w:r>
      <w:proofErr w:type="spellEnd"/>
      <w:proofErr w:type="gramEnd"/>
      <w:r w:rsidRPr="00DF434F">
        <w:rPr>
          <w:rFonts w:eastAsia="Arial Unicode MS"/>
          <w:bCs/>
          <w:color w:val="000000"/>
          <w:sz w:val="20"/>
          <w:szCs w:val="20"/>
          <w:u w:color="000000"/>
        </w:rPr>
        <w:t xml:space="preserve"> 2018.</w:t>
      </w:r>
    </w:p>
    <w:p w14:paraId="02D58946"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Неинвазивна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пренатална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дијагностика</w:t>
      </w:r>
      <w:proofErr w:type="spellEnd"/>
      <w:r w:rsidRPr="00DF434F">
        <w:rPr>
          <w:rFonts w:eastAsia="Arial Unicode MS"/>
          <w:bCs/>
          <w:color w:val="000000"/>
          <w:sz w:val="20"/>
          <w:szCs w:val="20"/>
          <w:u w:color="000000"/>
        </w:rPr>
        <w:t xml:space="preserve"> - </w:t>
      </w:r>
      <w:proofErr w:type="spellStart"/>
      <w:r w:rsidRPr="00DF434F">
        <w:rPr>
          <w:rFonts w:eastAsia="Arial Unicode MS"/>
          <w:bCs/>
          <w:color w:val="000000"/>
          <w:sz w:val="20"/>
          <w:szCs w:val="20"/>
          <w:u w:color="000000"/>
        </w:rPr>
        <w:t>детекција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моногенских</w:t>
      </w:r>
      <w:proofErr w:type="spellEnd"/>
      <w:r w:rsidRPr="00DF434F">
        <w:rPr>
          <w:rFonts w:eastAsia="Arial Unicode MS"/>
          <w:bCs/>
          <w:color w:val="000000"/>
          <w:sz w:val="20"/>
          <w:szCs w:val="20"/>
          <w:u w:color="000000"/>
        </w:rPr>
        <w:t xml:space="preserve"> оболења.62 </w:t>
      </w:r>
      <w:proofErr w:type="spellStart"/>
      <w:r w:rsidRPr="00DF434F">
        <w:rPr>
          <w:rFonts w:eastAsia="Arial Unicode MS"/>
          <w:bCs/>
          <w:color w:val="000000"/>
          <w:sz w:val="20"/>
          <w:szCs w:val="20"/>
          <w:u w:color="000000"/>
        </w:rPr>
        <w:t>гинеколошко-акушерска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недеља</w:t>
      </w:r>
      <w:proofErr w:type="spellEnd"/>
      <w:r w:rsidRPr="00DF434F">
        <w:rPr>
          <w:rFonts w:eastAsia="Arial Unicode MS"/>
          <w:bCs/>
          <w:color w:val="000000"/>
          <w:sz w:val="20"/>
          <w:szCs w:val="20"/>
          <w:u w:color="000000"/>
        </w:rPr>
        <w:t xml:space="preserve"> </w:t>
      </w:r>
      <w:proofErr w:type="gramStart"/>
      <w:r w:rsidRPr="00DF434F">
        <w:rPr>
          <w:rFonts w:eastAsia="Arial Unicode MS"/>
          <w:bCs/>
          <w:color w:val="000000"/>
          <w:sz w:val="20"/>
          <w:szCs w:val="20"/>
          <w:u w:color="000000"/>
        </w:rPr>
        <w:t xml:space="preserve">СЛД  </w:t>
      </w:r>
      <w:proofErr w:type="spellStart"/>
      <w:r w:rsidRPr="00DF434F">
        <w:rPr>
          <w:rFonts w:eastAsia="Arial Unicode MS"/>
          <w:bCs/>
          <w:color w:val="000000"/>
          <w:sz w:val="20"/>
          <w:szCs w:val="20"/>
          <w:u w:color="000000"/>
        </w:rPr>
        <w:t>Београд</w:t>
      </w:r>
      <w:proofErr w:type="spellEnd"/>
      <w:proofErr w:type="gramEnd"/>
      <w:r w:rsidRPr="00DF434F">
        <w:rPr>
          <w:rFonts w:eastAsia="Arial Unicode MS"/>
          <w:bCs/>
          <w:color w:val="000000"/>
          <w:sz w:val="20"/>
          <w:szCs w:val="20"/>
          <w:u w:color="000000"/>
        </w:rPr>
        <w:t xml:space="preserve"> 2018.</w:t>
      </w:r>
    </w:p>
    <w:p w14:paraId="54FFF29C"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«The role of diagnostics in pregnancy and newborn screening» SERBIS </w:t>
      </w:r>
      <w:proofErr w:type="spellStart"/>
      <w:r w:rsidRPr="00DF434F">
        <w:rPr>
          <w:rFonts w:eastAsia="Arial Unicode MS"/>
          <w:bCs/>
          <w:color w:val="000000"/>
          <w:sz w:val="20"/>
          <w:szCs w:val="20"/>
          <w:u w:color="000000"/>
        </w:rPr>
        <w:t>jun</w:t>
      </w:r>
      <w:proofErr w:type="spellEnd"/>
      <w:r w:rsidRPr="00DF434F">
        <w:rPr>
          <w:rFonts w:eastAsia="Arial Unicode MS"/>
          <w:bCs/>
          <w:color w:val="000000"/>
          <w:sz w:val="20"/>
          <w:szCs w:val="20"/>
          <w:u w:color="000000"/>
        </w:rPr>
        <w:t xml:space="preserve"> 2018.</w:t>
      </w:r>
    </w:p>
    <w:p w14:paraId="7A0B1CA4"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w:t>
      </w:r>
      <w:proofErr w:type="spellStart"/>
      <w:r w:rsidRPr="00DF434F">
        <w:rPr>
          <w:rFonts w:eastAsia="Arial Unicode MS"/>
          <w:bCs/>
          <w:color w:val="000000"/>
          <w:sz w:val="20"/>
          <w:szCs w:val="20"/>
          <w:u w:color="000000"/>
        </w:rPr>
        <w:t>Аномалије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срца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мајке</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трудноћа</w:t>
      </w:r>
      <w:proofErr w:type="spellEnd"/>
      <w:r w:rsidRPr="00DF434F">
        <w:rPr>
          <w:rFonts w:eastAsia="Arial Unicode MS"/>
          <w:bCs/>
          <w:color w:val="000000"/>
          <w:sz w:val="20"/>
          <w:szCs w:val="20"/>
          <w:u w:color="000000"/>
        </w:rPr>
        <w:t xml:space="preserve">” Serbian conference on Interventional cardiology, </w:t>
      </w:r>
      <w:proofErr w:type="spellStart"/>
      <w:r w:rsidRPr="00DF434F">
        <w:rPr>
          <w:rFonts w:eastAsia="Arial Unicode MS"/>
          <w:bCs/>
          <w:color w:val="000000"/>
          <w:sz w:val="20"/>
          <w:szCs w:val="20"/>
          <w:u w:color="000000"/>
        </w:rPr>
        <w:t>cardiovaskular</w:t>
      </w:r>
      <w:proofErr w:type="spellEnd"/>
      <w:r w:rsidRPr="00DF434F">
        <w:rPr>
          <w:rFonts w:eastAsia="Arial Unicode MS"/>
          <w:bCs/>
          <w:color w:val="000000"/>
          <w:sz w:val="20"/>
          <w:szCs w:val="20"/>
          <w:u w:color="000000"/>
        </w:rPr>
        <w:t xml:space="preserve"> imaging and drug therapy –</w:t>
      </w:r>
      <w:proofErr w:type="gramStart"/>
      <w:r w:rsidRPr="00DF434F">
        <w:rPr>
          <w:rFonts w:eastAsia="Arial Unicode MS"/>
          <w:bCs/>
          <w:color w:val="000000"/>
          <w:sz w:val="20"/>
          <w:szCs w:val="20"/>
          <w:u w:color="000000"/>
        </w:rPr>
        <w:t xml:space="preserve">SINERGY  </w:t>
      </w:r>
      <w:proofErr w:type="spellStart"/>
      <w:r w:rsidRPr="00DF434F">
        <w:rPr>
          <w:rFonts w:eastAsia="Arial Unicode MS"/>
          <w:bCs/>
          <w:color w:val="000000"/>
          <w:sz w:val="20"/>
          <w:szCs w:val="20"/>
          <w:u w:color="000000"/>
        </w:rPr>
        <w:t>avgust</w:t>
      </w:r>
      <w:proofErr w:type="spellEnd"/>
      <w:proofErr w:type="gramEnd"/>
      <w:r w:rsidRPr="00DF434F">
        <w:rPr>
          <w:rFonts w:eastAsia="Arial Unicode MS"/>
          <w:bCs/>
          <w:color w:val="000000"/>
          <w:sz w:val="20"/>
          <w:szCs w:val="20"/>
          <w:u w:color="000000"/>
        </w:rPr>
        <w:t xml:space="preserve"> 2018.</w:t>
      </w:r>
    </w:p>
    <w:p w14:paraId="1756CBD9"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w:t>
      </w:r>
      <w:proofErr w:type="spellStart"/>
      <w:r w:rsidRPr="00DF434F">
        <w:rPr>
          <w:rFonts w:eastAsia="Arial Unicode MS"/>
          <w:bCs/>
          <w:color w:val="000000"/>
          <w:sz w:val="20"/>
          <w:szCs w:val="20"/>
          <w:u w:color="000000"/>
        </w:rPr>
        <w:t>Скрининг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прееклмпсију</w:t>
      </w:r>
      <w:proofErr w:type="spellEnd"/>
      <w:r w:rsidRPr="00DF434F">
        <w:rPr>
          <w:rFonts w:eastAsia="Arial Unicode MS"/>
          <w:bCs/>
          <w:color w:val="000000"/>
          <w:sz w:val="20"/>
          <w:szCs w:val="20"/>
          <w:u w:color="000000"/>
        </w:rPr>
        <w:t xml:space="preserve"> – </w:t>
      </w:r>
      <w:proofErr w:type="spellStart"/>
      <w:r w:rsidRPr="00DF434F">
        <w:rPr>
          <w:rFonts w:eastAsia="Arial Unicode MS"/>
          <w:bCs/>
          <w:color w:val="000000"/>
          <w:sz w:val="20"/>
          <w:szCs w:val="20"/>
          <w:u w:color="000000"/>
        </w:rPr>
        <w:t>наши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резултати</w:t>
      </w:r>
      <w:proofErr w:type="spellEnd"/>
      <w:r w:rsidRPr="00DF434F">
        <w:rPr>
          <w:rFonts w:eastAsia="Arial Unicode MS"/>
          <w:bCs/>
          <w:color w:val="000000"/>
          <w:sz w:val="20"/>
          <w:szCs w:val="20"/>
          <w:u w:color="000000"/>
        </w:rPr>
        <w:t xml:space="preserve">» </w:t>
      </w:r>
      <w:proofErr w:type="gramStart"/>
      <w:r w:rsidRPr="00DF434F">
        <w:rPr>
          <w:rFonts w:eastAsia="Arial Unicode MS"/>
          <w:bCs/>
          <w:color w:val="000000"/>
          <w:sz w:val="20"/>
          <w:szCs w:val="20"/>
          <w:u w:color="000000"/>
        </w:rPr>
        <w:t xml:space="preserve">XIX  </w:t>
      </w:r>
      <w:proofErr w:type="spellStart"/>
      <w:r w:rsidRPr="00DF434F">
        <w:rPr>
          <w:rFonts w:eastAsia="Arial Unicode MS"/>
          <w:bCs/>
          <w:color w:val="000000"/>
          <w:sz w:val="20"/>
          <w:szCs w:val="20"/>
          <w:u w:color="000000"/>
        </w:rPr>
        <w:t>међународни</w:t>
      </w:r>
      <w:proofErr w:type="spellEnd"/>
      <w:proofErr w:type="gram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симпозијум</w:t>
      </w:r>
      <w:proofErr w:type="spellEnd"/>
      <w:r w:rsidRPr="00DF434F">
        <w:rPr>
          <w:rFonts w:eastAsia="Arial Unicode MS"/>
          <w:bCs/>
          <w:color w:val="000000"/>
          <w:sz w:val="20"/>
          <w:szCs w:val="20"/>
          <w:u w:color="000000"/>
        </w:rPr>
        <w:t xml:space="preserve"> Удружења </w:t>
      </w:r>
      <w:proofErr w:type="spellStart"/>
      <w:r w:rsidRPr="00DF434F">
        <w:rPr>
          <w:rFonts w:eastAsia="Arial Unicode MS"/>
          <w:bCs/>
          <w:color w:val="000000"/>
          <w:sz w:val="20"/>
          <w:szCs w:val="20"/>
          <w:u w:color="000000"/>
        </w:rPr>
        <w:t>гинеколога</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опстетричара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Србије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Црне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Горе</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републике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Српске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септембар</w:t>
      </w:r>
      <w:proofErr w:type="spellEnd"/>
      <w:r w:rsidRPr="00DF434F">
        <w:rPr>
          <w:rFonts w:eastAsia="Arial Unicode MS"/>
          <w:bCs/>
          <w:color w:val="000000"/>
          <w:sz w:val="20"/>
          <w:szCs w:val="20"/>
          <w:u w:color="000000"/>
        </w:rPr>
        <w:t xml:space="preserve"> 2018.</w:t>
      </w:r>
    </w:p>
    <w:p w14:paraId="77D6F881"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r w:rsidRPr="00DF434F">
        <w:rPr>
          <w:rFonts w:eastAsia="Arial Unicode MS"/>
          <w:bCs/>
          <w:color w:val="000000"/>
          <w:sz w:val="20"/>
          <w:szCs w:val="20"/>
          <w:u w:color="000000"/>
        </w:rPr>
        <w:t xml:space="preserve">18.Караџов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w:t>
      </w:r>
      <w:proofErr w:type="spellStart"/>
      <w:r w:rsidRPr="00DF434F">
        <w:rPr>
          <w:rFonts w:eastAsia="Arial Unicode MS"/>
          <w:bCs/>
          <w:color w:val="000000"/>
          <w:sz w:val="20"/>
          <w:szCs w:val="20"/>
          <w:u w:color="000000"/>
        </w:rPr>
        <w:t>Подршка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дојењу</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трудноћи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Национални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програм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подршке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дјењу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породичној</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развојној</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нези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новорођенчета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септембар</w:t>
      </w:r>
      <w:proofErr w:type="spellEnd"/>
      <w:r w:rsidRPr="00DF434F">
        <w:rPr>
          <w:rFonts w:eastAsia="Arial Unicode MS"/>
          <w:bCs/>
          <w:color w:val="000000"/>
          <w:sz w:val="20"/>
          <w:szCs w:val="20"/>
          <w:u w:color="000000"/>
        </w:rPr>
        <w:t xml:space="preserve"> 2018.</w:t>
      </w:r>
    </w:p>
    <w:p w14:paraId="0D08614E"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w:t>
      </w:r>
      <w:proofErr w:type="spellStart"/>
      <w:r w:rsidRPr="00DF434F">
        <w:rPr>
          <w:rFonts w:eastAsia="Arial Unicode MS"/>
          <w:bCs/>
          <w:color w:val="000000"/>
          <w:sz w:val="20"/>
          <w:szCs w:val="20"/>
          <w:u w:color="000000"/>
        </w:rPr>
        <w:t>Како</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урадити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утразвучни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преглед</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мозга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Школа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перинатолошког</w:t>
      </w:r>
      <w:proofErr w:type="spellEnd"/>
      <w:r w:rsidRPr="00DF434F">
        <w:rPr>
          <w:rFonts w:eastAsia="Arial Unicode MS"/>
          <w:bCs/>
          <w:color w:val="000000"/>
          <w:sz w:val="20"/>
          <w:szCs w:val="20"/>
          <w:u w:color="000000"/>
        </w:rPr>
        <w:t xml:space="preserve"> 3D/4D </w:t>
      </w:r>
      <w:proofErr w:type="spellStart"/>
      <w:r w:rsidRPr="00DF434F">
        <w:rPr>
          <w:rFonts w:eastAsia="Arial Unicode MS"/>
          <w:bCs/>
          <w:color w:val="000000"/>
          <w:sz w:val="20"/>
          <w:szCs w:val="20"/>
          <w:u w:color="000000"/>
        </w:rPr>
        <w:t>ултразвука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новембар</w:t>
      </w:r>
      <w:proofErr w:type="spellEnd"/>
      <w:r w:rsidRPr="00DF434F">
        <w:rPr>
          <w:rFonts w:eastAsia="Arial Unicode MS"/>
          <w:bCs/>
          <w:color w:val="000000"/>
          <w:sz w:val="20"/>
          <w:szCs w:val="20"/>
          <w:u w:color="000000"/>
        </w:rPr>
        <w:t xml:space="preserve"> 2018.</w:t>
      </w:r>
    </w:p>
    <w:p w14:paraId="1589AB4E"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r w:rsidRPr="00DF434F">
        <w:rPr>
          <w:rFonts w:eastAsia="Arial Unicode MS"/>
          <w:bCs/>
          <w:color w:val="000000"/>
          <w:sz w:val="20"/>
          <w:szCs w:val="20"/>
          <w:u w:color="000000"/>
        </w:rPr>
        <w:t xml:space="preserve">20.Караџов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«TORCH </w:t>
      </w:r>
      <w:proofErr w:type="spellStart"/>
      <w:r w:rsidRPr="00DF434F">
        <w:rPr>
          <w:rFonts w:eastAsia="Arial Unicode MS"/>
          <w:bCs/>
          <w:color w:val="000000"/>
          <w:sz w:val="20"/>
          <w:szCs w:val="20"/>
          <w:u w:color="000000"/>
        </w:rPr>
        <w:t>инфекције</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трудноћа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Национални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симпозијум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Гинеколошко-акушерске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секције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са</w:t>
      </w:r>
      <w:proofErr w:type="spellEnd"/>
      <w:r w:rsidRPr="00DF434F">
        <w:rPr>
          <w:rFonts w:eastAsia="Arial Unicode MS"/>
          <w:bCs/>
          <w:color w:val="000000"/>
          <w:sz w:val="20"/>
          <w:szCs w:val="20"/>
          <w:u w:color="000000"/>
        </w:rPr>
        <w:t xml:space="preserve"> </w:t>
      </w:r>
      <w:proofErr w:type="spellStart"/>
      <w:proofErr w:type="gramStart"/>
      <w:r w:rsidRPr="00DF434F">
        <w:rPr>
          <w:rFonts w:eastAsia="Arial Unicode MS"/>
          <w:bCs/>
          <w:color w:val="000000"/>
          <w:sz w:val="20"/>
          <w:szCs w:val="20"/>
          <w:u w:color="000000"/>
        </w:rPr>
        <w:t>темом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Инфекције</w:t>
      </w:r>
      <w:proofErr w:type="spellEnd"/>
      <w:proofErr w:type="gram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трудноћи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новембар</w:t>
      </w:r>
      <w:proofErr w:type="spellEnd"/>
      <w:r w:rsidRPr="00DF434F">
        <w:rPr>
          <w:rFonts w:eastAsia="Arial Unicode MS"/>
          <w:bCs/>
          <w:color w:val="000000"/>
          <w:sz w:val="20"/>
          <w:szCs w:val="20"/>
          <w:u w:color="000000"/>
        </w:rPr>
        <w:t xml:space="preserve"> 2018.</w:t>
      </w:r>
    </w:p>
    <w:p w14:paraId="5D7D8B21"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Ултразвучни</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скрининг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аномалија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плода</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првом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триместру</w:t>
      </w:r>
      <w:proofErr w:type="spellEnd"/>
      <w:r w:rsidRPr="00DF434F">
        <w:rPr>
          <w:rFonts w:eastAsia="Arial Unicode MS"/>
          <w:bCs/>
          <w:color w:val="000000"/>
          <w:sz w:val="20"/>
          <w:szCs w:val="20"/>
          <w:u w:color="000000"/>
        </w:rPr>
        <w:t xml:space="preserve"> 2</w:t>
      </w:r>
      <w:r w:rsidRPr="00DF434F">
        <w:rPr>
          <w:rFonts w:eastAsia="Arial Unicode MS"/>
          <w:color w:val="000000"/>
          <w:sz w:val="20"/>
          <w:szCs w:val="20"/>
          <w:u w:color="000000"/>
        </w:rPr>
        <w:t xml:space="preserve">. </w:t>
      </w:r>
      <w:proofErr w:type="spellStart"/>
      <w:r w:rsidRPr="00DF434F">
        <w:rPr>
          <w:rFonts w:eastAsia="Arial Unicode MS"/>
          <w:color w:val="000000"/>
          <w:sz w:val="20"/>
          <w:szCs w:val="20"/>
          <w:u w:color="000000"/>
        </w:rPr>
        <w:t>Конгрес</w:t>
      </w:r>
      <w:proofErr w:type="spellEnd"/>
      <w:r w:rsidRPr="00DF434F">
        <w:rPr>
          <w:rFonts w:eastAsia="Arial Unicode MS"/>
          <w:color w:val="000000"/>
          <w:sz w:val="20"/>
          <w:szCs w:val="20"/>
          <w:u w:color="000000"/>
        </w:rPr>
        <w:t xml:space="preserve"> </w:t>
      </w:r>
      <w:proofErr w:type="spellStart"/>
      <w:r w:rsidRPr="00DF434F">
        <w:rPr>
          <w:rFonts w:eastAsia="Arial Unicode MS"/>
          <w:color w:val="000000"/>
          <w:sz w:val="20"/>
          <w:szCs w:val="20"/>
          <w:u w:color="000000"/>
        </w:rPr>
        <w:t>Гинеколога</w:t>
      </w:r>
      <w:proofErr w:type="spellEnd"/>
      <w:r w:rsidRPr="00DF434F">
        <w:rPr>
          <w:rFonts w:eastAsia="Arial Unicode MS"/>
          <w:color w:val="000000"/>
          <w:sz w:val="20"/>
          <w:szCs w:val="20"/>
          <w:u w:color="000000"/>
        </w:rPr>
        <w:t xml:space="preserve"> И </w:t>
      </w:r>
      <w:proofErr w:type="spellStart"/>
      <w:r w:rsidRPr="00DF434F">
        <w:rPr>
          <w:rFonts w:eastAsia="Arial Unicode MS"/>
          <w:color w:val="000000"/>
          <w:sz w:val="20"/>
          <w:szCs w:val="20"/>
          <w:u w:color="000000"/>
        </w:rPr>
        <w:t>Опстетичара</w:t>
      </w:r>
      <w:proofErr w:type="spellEnd"/>
      <w:r w:rsidRPr="00DF434F">
        <w:rPr>
          <w:rFonts w:eastAsia="Arial Unicode MS"/>
          <w:color w:val="000000"/>
          <w:sz w:val="20"/>
          <w:szCs w:val="20"/>
          <w:u w:color="000000"/>
        </w:rPr>
        <w:t xml:space="preserve"> </w:t>
      </w:r>
      <w:proofErr w:type="spellStart"/>
      <w:r w:rsidRPr="00DF434F">
        <w:rPr>
          <w:rFonts w:eastAsia="Arial Unicode MS"/>
          <w:color w:val="000000"/>
          <w:sz w:val="20"/>
          <w:szCs w:val="20"/>
          <w:u w:color="000000"/>
        </w:rPr>
        <w:t>Републике</w:t>
      </w:r>
      <w:proofErr w:type="spellEnd"/>
      <w:r w:rsidRPr="00DF434F">
        <w:rPr>
          <w:rFonts w:eastAsia="Arial Unicode MS"/>
          <w:color w:val="000000"/>
          <w:sz w:val="20"/>
          <w:szCs w:val="20"/>
          <w:u w:color="000000"/>
        </w:rPr>
        <w:t xml:space="preserve"> </w:t>
      </w:r>
      <w:proofErr w:type="spellStart"/>
      <w:r w:rsidRPr="00DF434F">
        <w:rPr>
          <w:rFonts w:eastAsia="Arial Unicode MS"/>
          <w:color w:val="000000"/>
          <w:sz w:val="20"/>
          <w:szCs w:val="20"/>
          <w:u w:color="000000"/>
        </w:rPr>
        <w:t>Српске</w:t>
      </w:r>
      <w:proofErr w:type="spellEnd"/>
      <w:r w:rsidRPr="00DF434F">
        <w:rPr>
          <w:rFonts w:eastAsia="Arial Unicode MS"/>
          <w:color w:val="000000"/>
          <w:sz w:val="20"/>
          <w:szCs w:val="20"/>
          <w:u w:color="000000"/>
        </w:rPr>
        <w:t xml:space="preserve"> </w:t>
      </w:r>
      <w:proofErr w:type="spellStart"/>
      <w:r w:rsidRPr="00DF434F">
        <w:rPr>
          <w:rFonts w:eastAsia="Arial Unicode MS"/>
          <w:color w:val="000000"/>
          <w:sz w:val="20"/>
          <w:szCs w:val="20"/>
          <w:u w:color="000000"/>
        </w:rPr>
        <w:t>са</w:t>
      </w:r>
      <w:proofErr w:type="spellEnd"/>
      <w:r w:rsidRPr="00DF434F">
        <w:rPr>
          <w:rFonts w:eastAsia="Arial Unicode MS"/>
          <w:color w:val="000000"/>
          <w:sz w:val="20"/>
          <w:szCs w:val="20"/>
          <w:u w:color="000000"/>
        </w:rPr>
        <w:t xml:space="preserve"> </w:t>
      </w:r>
      <w:proofErr w:type="spellStart"/>
      <w:r w:rsidRPr="00DF434F">
        <w:rPr>
          <w:rFonts w:eastAsia="Arial Unicode MS"/>
          <w:color w:val="000000"/>
          <w:sz w:val="20"/>
          <w:szCs w:val="20"/>
          <w:u w:color="000000"/>
        </w:rPr>
        <w:t>међународним</w:t>
      </w:r>
      <w:proofErr w:type="spellEnd"/>
      <w:r w:rsidRPr="00DF434F">
        <w:rPr>
          <w:rFonts w:eastAsia="Arial Unicode MS"/>
          <w:color w:val="000000"/>
          <w:sz w:val="20"/>
          <w:szCs w:val="20"/>
          <w:u w:color="000000"/>
        </w:rPr>
        <w:t xml:space="preserve"> </w:t>
      </w:r>
      <w:proofErr w:type="spellStart"/>
      <w:r w:rsidRPr="00DF434F">
        <w:rPr>
          <w:rFonts w:eastAsia="Arial Unicode MS"/>
          <w:color w:val="000000"/>
          <w:sz w:val="20"/>
          <w:szCs w:val="20"/>
          <w:u w:color="000000"/>
        </w:rPr>
        <w:t>учешћем</w:t>
      </w:r>
      <w:proofErr w:type="spellEnd"/>
      <w:r w:rsidRPr="00DF434F">
        <w:rPr>
          <w:rFonts w:eastAsia="Arial Unicode MS"/>
          <w:color w:val="000000"/>
          <w:sz w:val="20"/>
          <w:szCs w:val="20"/>
          <w:u w:color="000000"/>
        </w:rPr>
        <w:t xml:space="preserve"> и XX </w:t>
      </w:r>
      <w:proofErr w:type="spellStart"/>
      <w:r w:rsidRPr="00DF434F">
        <w:rPr>
          <w:rFonts w:eastAsia="Arial Unicode MS"/>
          <w:color w:val="000000"/>
          <w:sz w:val="20"/>
          <w:szCs w:val="20"/>
          <w:u w:color="000000"/>
        </w:rPr>
        <w:t>Међунардни</w:t>
      </w:r>
      <w:proofErr w:type="spellEnd"/>
      <w:r w:rsidRPr="00DF434F">
        <w:rPr>
          <w:rFonts w:eastAsia="Arial Unicode MS"/>
          <w:color w:val="000000"/>
          <w:sz w:val="20"/>
          <w:szCs w:val="20"/>
          <w:u w:color="000000"/>
        </w:rPr>
        <w:t xml:space="preserve"> </w:t>
      </w:r>
      <w:proofErr w:type="spellStart"/>
      <w:r w:rsidRPr="00DF434F">
        <w:rPr>
          <w:rFonts w:eastAsia="Arial Unicode MS"/>
          <w:color w:val="000000"/>
          <w:sz w:val="20"/>
          <w:szCs w:val="20"/>
          <w:u w:color="000000"/>
        </w:rPr>
        <w:t>Симпозијум</w:t>
      </w:r>
      <w:proofErr w:type="spellEnd"/>
      <w:r w:rsidRPr="00DF434F">
        <w:rPr>
          <w:rFonts w:eastAsia="Arial Unicode MS"/>
          <w:color w:val="000000"/>
          <w:sz w:val="20"/>
          <w:szCs w:val="20"/>
          <w:u w:color="000000"/>
        </w:rPr>
        <w:t xml:space="preserve"> UGOSCGRS </w:t>
      </w:r>
      <w:r w:rsidRPr="00DF434F">
        <w:rPr>
          <w:rFonts w:eastAsia="Arial Unicode MS"/>
          <w:bCs/>
          <w:color w:val="000000"/>
          <w:sz w:val="20"/>
          <w:szCs w:val="20"/>
          <w:u w:color="000000"/>
        </w:rPr>
        <w:t xml:space="preserve">2021. </w:t>
      </w:r>
    </w:p>
    <w:p w14:paraId="344F48E1"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Скрининг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прееклампсију</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оквиру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Скрининг</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трудноћи</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порођају</w:t>
      </w:r>
      <w:proofErr w:type="spellEnd"/>
      <w:r w:rsidRPr="00DF434F">
        <w:rPr>
          <w:rFonts w:eastAsia="Arial Unicode MS"/>
          <w:bCs/>
          <w:color w:val="000000"/>
          <w:sz w:val="20"/>
          <w:szCs w:val="20"/>
          <w:u w:color="000000"/>
        </w:rPr>
        <w:t xml:space="preserve">. 65. </w:t>
      </w:r>
      <w:proofErr w:type="spellStart"/>
      <w:r w:rsidRPr="00DF434F">
        <w:rPr>
          <w:rFonts w:eastAsia="Arial Unicode MS"/>
          <w:bCs/>
          <w:color w:val="000000"/>
          <w:sz w:val="20"/>
          <w:szCs w:val="20"/>
          <w:u w:color="000000"/>
        </w:rPr>
        <w:t>Гинеколошко-акушерска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Неде</w:t>
      </w:r>
      <w:proofErr w:type="spellEnd"/>
      <w:r w:rsidRPr="00DF434F">
        <w:rPr>
          <w:rFonts w:eastAsia="Arial Unicode MS"/>
          <w:bCs/>
          <w:color w:val="000000"/>
          <w:sz w:val="20"/>
          <w:szCs w:val="20"/>
          <w:u w:color="000000"/>
          <w:lang w:val="sr-Cyrl-RS"/>
        </w:rPr>
        <w:t>љ</w:t>
      </w:r>
      <w:r w:rsidRPr="00DF434F">
        <w:rPr>
          <w:rFonts w:eastAsia="Arial Unicode MS"/>
          <w:bCs/>
          <w:color w:val="000000"/>
          <w:sz w:val="20"/>
          <w:szCs w:val="20"/>
          <w:u w:color="000000"/>
        </w:rPr>
        <w:t>а СЛД 2022.</w:t>
      </w:r>
    </w:p>
    <w:p w14:paraId="60ABBC0C" w14:textId="77777777" w:rsidR="00DF434F" w:rsidRPr="00DF434F" w:rsidRDefault="00DF434F" w:rsidP="00395A19">
      <w:pPr>
        <w:numPr>
          <w:ilvl w:val="0"/>
          <w:numId w:val="18"/>
        </w:numPr>
        <w:pBdr>
          <w:top w:val="nil"/>
          <w:left w:val="nil"/>
          <w:bottom w:val="nil"/>
          <w:right w:val="nil"/>
          <w:between w:val="nil"/>
        </w:pBdr>
        <w:tabs>
          <w:tab w:val="left" w:pos="270"/>
        </w:tabs>
        <w:ind w:left="270" w:hanging="270"/>
        <w:jc w:val="both"/>
        <w:rPr>
          <w:rFonts w:eastAsia="Arial Unicode MS"/>
          <w:bCs/>
          <w:color w:val="000000"/>
          <w:sz w:val="20"/>
          <w:szCs w:val="20"/>
          <w:u w:color="000000"/>
        </w:rPr>
      </w:pPr>
      <w:proofErr w:type="spellStart"/>
      <w:r w:rsidRPr="00DF434F">
        <w:rPr>
          <w:rFonts w:eastAsia="Arial Unicode MS"/>
          <w:bCs/>
          <w:color w:val="000000"/>
          <w:sz w:val="20"/>
          <w:szCs w:val="20"/>
          <w:u w:color="000000"/>
        </w:rPr>
        <w:t>Караџов</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Орлић</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Наташа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Скрининг</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на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прееклампсију</w:t>
      </w:r>
      <w:proofErr w:type="spellEnd"/>
      <w:r w:rsidRPr="00DF434F">
        <w:rPr>
          <w:rFonts w:eastAsia="Arial Unicode MS"/>
          <w:bCs/>
          <w:color w:val="000000"/>
          <w:sz w:val="20"/>
          <w:szCs w:val="20"/>
          <w:u w:color="000000"/>
        </w:rPr>
        <w:t xml:space="preserve"> у </w:t>
      </w:r>
      <w:proofErr w:type="spellStart"/>
      <w:r w:rsidRPr="00DF434F">
        <w:rPr>
          <w:rFonts w:eastAsia="Arial Unicode MS"/>
          <w:bCs/>
          <w:color w:val="000000"/>
          <w:sz w:val="20"/>
          <w:szCs w:val="20"/>
          <w:u w:color="000000"/>
        </w:rPr>
        <w:t>првом</w:t>
      </w:r>
      <w:proofErr w:type="spellEnd"/>
      <w:r w:rsidRPr="00DF434F">
        <w:rPr>
          <w:rFonts w:eastAsia="Arial Unicode MS"/>
          <w:bCs/>
          <w:color w:val="000000"/>
          <w:sz w:val="20"/>
          <w:szCs w:val="20"/>
          <w:u w:color="000000"/>
        </w:rPr>
        <w:t xml:space="preserve"> и </w:t>
      </w:r>
      <w:proofErr w:type="spellStart"/>
      <w:r w:rsidRPr="00DF434F">
        <w:rPr>
          <w:rFonts w:eastAsia="Arial Unicode MS"/>
          <w:bCs/>
          <w:color w:val="000000"/>
          <w:sz w:val="20"/>
          <w:szCs w:val="20"/>
          <w:u w:color="000000"/>
        </w:rPr>
        <w:t>другом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триместру</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трудноће</w:t>
      </w:r>
      <w:proofErr w:type="spellEnd"/>
      <w:r w:rsidRPr="00DF434F">
        <w:rPr>
          <w:rFonts w:eastAsia="Arial Unicode MS"/>
          <w:bCs/>
          <w:color w:val="000000"/>
          <w:sz w:val="20"/>
          <w:szCs w:val="20"/>
          <w:u w:color="000000"/>
        </w:rPr>
        <w:t xml:space="preserve"> - </w:t>
      </w:r>
      <w:proofErr w:type="spellStart"/>
      <w:r w:rsidRPr="00DF434F">
        <w:rPr>
          <w:rFonts w:eastAsia="Arial Unicode MS"/>
          <w:bCs/>
          <w:color w:val="000000"/>
          <w:sz w:val="20"/>
          <w:szCs w:val="20"/>
          <w:u w:color="000000"/>
        </w:rPr>
        <w:t>наша</w:t>
      </w:r>
      <w:proofErr w:type="spellEnd"/>
      <w:r w:rsidRPr="00DF434F">
        <w:rPr>
          <w:rFonts w:eastAsia="Arial Unicode MS"/>
          <w:bCs/>
          <w:color w:val="000000"/>
          <w:sz w:val="20"/>
          <w:szCs w:val="20"/>
          <w:u w:color="000000"/>
        </w:rPr>
        <w:t xml:space="preserve"> искуства.15. </w:t>
      </w:r>
      <w:proofErr w:type="spellStart"/>
      <w:r w:rsidRPr="00DF434F">
        <w:rPr>
          <w:rFonts w:eastAsia="Arial Unicode MS"/>
          <w:bCs/>
          <w:color w:val="000000"/>
          <w:sz w:val="20"/>
          <w:szCs w:val="20"/>
          <w:u w:color="000000"/>
        </w:rPr>
        <w:t>Конгресс</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фарнаколога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Србије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међународним</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учешћем</w:t>
      </w:r>
      <w:proofErr w:type="spellEnd"/>
      <w:r w:rsidRPr="00DF434F">
        <w:rPr>
          <w:rFonts w:eastAsia="Arial Unicode MS"/>
          <w:bCs/>
          <w:color w:val="000000"/>
          <w:sz w:val="20"/>
          <w:szCs w:val="20"/>
          <w:u w:color="000000"/>
        </w:rPr>
        <w:t xml:space="preserve">. 5. </w:t>
      </w:r>
      <w:proofErr w:type="spellStart"/>
      <w:r w:rsidRPr="00DF434F">
        <w:rPr>
          <w:rFonts w:eastAsia="Arial Unicode MS"/>
          <w:bCs/>
          <w:color w:val="000000"/>
          <w:sz w:val="20"/>
          <w:szCs w:val="20"/>
          <w:u w:color="000000"/>
        </w:rPr>
        <w:t>конгре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клиничких</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фармаколога</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Србије</w:t>
      </w:r>
      <w:proofErr w:type="spellEnd"/>
      <w:r w:rsidRPr="00DF434F">
        <w:rPr>
          <w:rFonts w:eastAsia="Arial Unicode MS"/>
          <w:bCs/>
          <w:color w:val="000000"/>
          <w:sz w:val="20"/>
          <w:szCs w:val="20"/>
          <w:u w:color="000000"/>
        </w:rPr>
        <w:t xml:space="preserve">. </w:t>
      </w:r>
      <w:proofErr w:type="spellStart"/>
      <w:r w:rsidRPr="00DF434F">
        <w:rPr>
          <w:rFonts w:eastAsia="Arial Unicode MS"/>
          <w:bCs/>
          <w:color w:val="000000"/>
          <w:sz w:val="20"/>
          <w:szCs w:val="20"/>
          <w:u w:color="000000"/>
        </w:rPr>
        <w:t>Београд</w:t>
      </w:r>
      <w:proofErr w:type="spellEnd"/>
      <w:r w:rsidRPr="00DF434F">
        <w:rPr>
          <w:rFonts w:eastAsia="Arial Unicode MS"/>
          <w:bCs/>
          <w:color w:val="000000"/>
          <w:sz w:val="20"/>
          <w:szCs w:val="20"/>
          <w:u w:color="000000"/>
        </w:rPr>
        <w:t xml:space="preserve"> 2023</w:t>
      </w:r>
    </w:p>
    <w:p w14:paraId="375A102C" w14:textId="77777777" w:rsidR="00DF434F" w:rsidRPr="00DF434F" w:rsidRDefault="00DF434F" w:rsidP="00DF434F">
      <w:pPr>
        <w:pBdr>
          <w:top w:val="nil"/>
          <w:left w:val="nil"/>
          <w:bottom w:val="nil"/>
          <w:right w:val="nil"/>
          <w:between w:val="nil"/>
        </w:pBdr>
        <w:tabs>
          <w:tab w:val="left" w:pos="360"/>
        </w:tabs>
        <w:jc w:val="both"/>
        <w:rPr>
          <w:color w:val="000000"/>
          <w:sz w:val="20"/>
          <w:szCs w:val="20"/>
        </w:rPr>
      </w:pPr>
    </w:p>
    <w:p w14:paraId="152B2C79" w14:textId="77777777" w:rsidR="00DF434F" w:rsidRPr="00DF434F" w:rsidRDefault="00DF434F" w:rsidP="00DF434F">
      <w:pPr>
        <w:pBdr>
          <w:top w:val="nil"/>
          <w:left w:val="nil"/>
          <w:bottom w:val="nil"/>
          <w:right w:val="nil"/>
          <w:between w:val="nil"/>
        </w:pBdr>
        <w:tabs>
          <w:tab w:val="left" w:pos="360"/>
        </w:tabs>
        <w:jc w:val="both"/>
        <w:rPr>
          <w:b/>
          <w:bCs/>
          <w:color w:val="000000"/>
          <w:sz w:val="20"/>
          <w:szCs w:val="20"/>
        </w:rPr>
      </w:pPr>
      <w:proofErr w:type="spellStart"/>
      <w:r w:rsidRPr="00DF434F">
        <w:rPr>
          <w:b/>
          <w:bCs/>
          <w:i/>
          <w:color w:val="000000"/>
          <w:sz w:val="20"/>
          <w:szCs w:val="20"/>
        </w:rPr>
        <w:t>Предавања</w:t>
      </w:r>
      <w:proofErr w:type="spellEnd"/>
      <w:r w:rsidRPr="00DF434F">
        <w:rPr>
          <w:b/>
          <w:bCs/>
          <w:i/>
          <w:color w:val="000000"/>
          <w:sz w:val="20"/>
          <w:szCs w:val="20"/>
        </w:rPr>
        <w:t xml:space="preserve"> </w:t>
      </w:r>
      <w:proofErr w:type="spellStart"/>
      <w:r w:rsidRPr="00DF434F">
        <w:rPr>
          <w:b/>
          <w:bCs/>
          <w:i/>
          <w:color w:val="000000"/>
          <w:sz w:val="20"/>
          <w:szCs w:val="20"/>
        </w:rPr>
        <w:t>по</w:t>
      </w:r>
      <w:proofErr w:type="spellEnd"/>
      <w:r w:rsidRPr="00DF434F">
        <w:rPr>
          <w:b/>
          <w:bCs/>
          <w:i/>
          <w:color w:val="000000"/>
          <w:sz w:val="20"/>
          <w:szCs w:val="20"/>
        </w:rPr>
        <w:t xml:space="preserve"> </w:t>
      </w:r>
      <w:proofErr w:type="spellStart"/>
      <w:r w:rsidRPr="00DF434F">
        <w:rPr>
          <w:b/>
          <w:bCs/>
          <w:i/>
          <w:color w:val="000000"/>
          <w:sz w:val="20"/>
          <w:szCs w:val="20"/>
        </w:rPr>
        <w:t>позиву</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пленарна</w:t>
      </w:r>
      <w:proofErr w:type="spellEnd"/>
      <w:r w:rsidRPr="00DF434F">
        <w:rPr>
          <w:b/>
          <w:bCs/>
          <w:i/>
          <w:color w:val="000000"/>
          <w:sz w:val="20"/>
          <w:szCs w:val="20"/>
        </w:rPr>
        <w:t xml:space="preserve"> </w:t>
      </w:r>
      <w:proofErr w:type="spellStart"/>
      <w:r w:rsidRPr="00DF434F">
        <w:rPr>
          <w:b/>
          <w:bCs/>
          <w:i/>
          <w:color w:val="000000"/>
          <w:sz w:val="20"/>
          <w:szCs w:val="20"/>
        </w:rPr>
        <w:t>предавања</w:t>
      </w:r>
      <w:proofErr w:type="spellEnd"/>
      <w:r w:rsidRPr="00DF434F">
        <w:rPr>
          <w:b/>
          <w:bCs/>
          <w:i/>
          <w:color w:val="000000"/>
          <w:sz w:val="20"/>
          <w:szCs w:val="20"/>
        </w:rPr>
        <w:t xml:space="preserve"> </w:t>
      </w:r>
      <w:proofErr w:type="spellStart"/>
      <w:r w:rsidRPr="00DF434F">
        <w:rPr>
          <w:b/>
          <w:bCs/>
          <w:i/>
          <w:color w:val="000000"/>
          <w:sz w:val="20"/>
          <w:szCs w:val="20"/>
        </w:rPr>
        <w:t>на</w:t>
      </w:r>
      <w:proofErr w:type="spellEnd"/>
      <w:r w:rsidRPr="00DF434F">
        <w:rPr>
          <w:b/>
          <w:bCs/>
          <w:i/>
          <w:color w:val="000000"/>
          <w:sz w:val="20"/>
          <w:szCs w:val="20"/>
        </w:rPr>
        <w:t xml:space="preserve"> </w:t>
      </w:r>
      <w:proofErr w:type="spellStart"/>
      <w:r w:rsidRPr="00DF434F">
        <w:rPr>
          <w:b/>
          <w:bCs/>
          <w:i/>
          <w:color w:val="000000"/>
          <w:sz w:val="20"/>
          <w:szCs w:val="20"/>
        </w:rPr>
        <w:t>међународним</w:t>
      </w:r>
      <w:proofErr w:type="spellEnd"/>
      <w:r w:rsidRPr="00DF434F">
        <w:rPr>
          <w:b/>
          <w:bCs/>
          <w:i/>
          <w:color w:val="000000"/>
          <w:sz w:val="20"/>
          <w:szCs w:val="20"/>
        </w:rPr>
        <w:t xml:space="preserve"> </w:t>
      </w:r>
      <w:proofErr w:type="spellStart"/>
      <w:r w:rsidRPr="00DF434F">
        <w:rPr>
          <w:b/>
          <w:bCs/>
          <w:i/>
          <w:color w:val="000000"/>
          <w:sz w:val="20"/>
          <w:szCs w:val="20"/>
        </w:rPr>
        <w:t>акредитованим</w:t>
      </w:r>
      <w:proofErr w:type="spellEnd"/>
      <w:r w:rsidRPr="00DF434F">
        <w:rPr>
          <w:b/>
          <w:bCs/>
          <w:i/>
          <w:color w:val="000000"/>
          <w:sz w:val="20"/>
          <w:szCs w:val="20"/>
        </w:rPr>
        <w:t xml:space="preserve"> </w:t>
      </w:r>
      <w:proofErr w:type="spellStart"/>
      <w:r w:rsidRPr="00DF434F">
        <w:rPr>
          <w:b/>
          <w:bCs/>
          <w:i/>
          <w:color w:val="000000"/>
          <w:sz w:val="20"/>
          <w:szCs w:val="20"/>
        </w:rPr>
        <w:t>скуповима</w:t>
      </w:r>
      <w:proofErr w:type="spellEnd"/>
      <w:r w:rsidRPr="00DF434F">
        <w:rPr>
          <w:b/>
          <w:bCs/>
          <w:i/>
          <w:color w:val="000000"/>
          <w:sz w:val="20"/>
          <w:szCs w:val="20"/>
        </w:rPr>
        <w:t xml:space="preserve"> у </w:t>
      </w:r>
      <w:proofErr w:type="spellStart"/>
      <w:r w:rsidRPr="00DF434F">
        <w:rPr>
          <w:b/>
          <w:bCs/>
          <w:i/>
          <w:color w:val="000000"/>
          <w:sz w:val="20"/>
          <w:szCs w:val="20"/>
        </w:rPr>
        <w:t>земљи</w:t>
      </w:r>
      <w:proofErr w:type="spellEnd"/>
      <w:r w:rsidRPr="00DF434F">
        <w:rPr>
          <w:b/>
          <w:bCs/>
          <w:i/>
          <w:color w:val="000000"/>
          <w:sz w:val="20"/>
          <w:szCs w:val="20"/>
        </w:rPr>
        <w:t xml:space="preserve"> и </w:t>
      </w:r>
      <w:proofErr w:type="spellStart"/>
      <w:r w:rsidRPr="00DF434F">
        <w:rPr>
          <w:b/>
          <w:bCs/>
          <w:i/>
          <w:color w:val="000000"/>
          <w:sz w:val="20"/>
          <w:szCs w:val="20"/>
        </w:rPr>
        <w:t>иностранству</w:t>
      </w:r>
      <w:proofErr w:type="spellEnd"/>
    </w:p>
    <w:p w14:paraId="3455D22F" w14:textId="77777777" w:rsidR="00DF434F" w:rsidRPr="00DF434F" w:rsidRDefault="00DF434F" w:rsidP="00395A19">
      <w:pPr>
        <w:numPr>
          <w:ilvl w:val="0"/>
          <w:numId w:val="19"/>
        </w:numPr>
        <w:pBdr>
          <w:top w:val="nil"/>
          <w:left w:val="nil"/>
          <w:bottom w:val="nil"/>
          <w:right w:val="nil"/>
          <w:between w:val="nil"/>
        </w:pBdr>
        <w:jc w:val="both"/>
        <w:rPr>
          <w:color w:val="000000"/>
          <w:sz w:val="20"/>
          <w:szCs w:val="20"/>
        </w:rPr>
      </w:pPr>
      <w:proofErr w:type="spellStart"/>
      <w:r w:rsidRPr="00DF434F">
        <w:rPr>
          <w:color w:val="000000"/>
          <w:sz w:val="20"/>
          <w:szCs w:val="20"/>
        </w:rPr>
        <w:t>Karadžov</w:t>
      </w:r>
      <w:proofErr w:type="spellEnd"/>
      <w:r w:rsidRPr="00DF434F">
        <w:rPr>
          <w:color w:val="000000"/>
          <w:sz w:val="20"/>
          <w:szCs w:val="20"/>
        </w:rPr>
        <w:t xml:space="preserve"> Orlić Nataša.  Modern diagnostics of preeclampsia. 16th. International Congress of the </w:t>
      </w:r>
      <w:proofErr w:type="gramStart"/>
      <w:r w:rsidRPr="00DF434F">
        <w:rPr>
          <w:color w:val="000000"/>
          <w:sz w:val="20"/>
          <w:szCs w:val="20"/>
        </w:rPr>
        <w:t>UGOSCGRS,  XIX</w:t>
      </w:r>
      <w:proofErr w:type="gramEnd"/>
      <w:r w:rsidRPr="00DF434F">
        <w:rPr>
          <w:color w:val="000000"/>
          <w:sz w:val="20"/>
          <w:szCs w:val="20"/>
        </w:rPr>
        <w:t xml:space="preserve"> </w:t>
      </w:r>
      <w:proofErr w:type="spellStart"/>
      <w:r w:rsidRPr="00DF434F">
        <w:rPr>
          <w:color w:val="000000"/>
          <w:sz w:val="20"/>
          <w:szCs w:val="20"/>
        </w:rPr>
        <w:t>međunarodni</w:t>
      </w:r>
      <w:proofErr w:type="spellEnd"/>
      <w:r w:rsidRPr="00DF434F">
        <w:rPr>
          <w:color w:val="000000"/>
          <w:sz w:val="20"/>
          <w:szCs w:val="20"/>
        </w:rPr>
        <w:t xml:space="preserve"> </w:t>
      </w:r>
      <w:proofErr w:type="spellStart"/>
      <w:r w:rsidRPr="00DF434F">
        <w:rPr>
          <w:color w:val="000000"/>
          <w:sz w:val="20"/>
          <w:szCs w:val="20"/>
        </w:rPr>
        <w:t>simpozijum</w:t>
      </w:r>
      <w:proofErr w:type="spellEnd"/>
      <w:r w:rsidRPr="00DF434F">
        <w:rPr>
          <w:color w:val="000000"/>
          <w:sz w:val="20"/>
          <w:szCs w:val="20"/>
        </w:rPr>
        <w:t xml:space="preserve">, </w:t>
      </w:r>
      <w:proofErr w:type="spellStart"/>
      <w:r w:rsidRPr="00DF434F">
        <w:rPr>
          <w:color w:val="000000"/>
          <w:sz w:val="20"/>
          <w:szCs w:val="20"/>
        </w:rPr>
        <w:t>Udruženja</w:t>
      </w:r>
      <w:proofErr w:type="spellEnd"/>
      <w:r w:rsidRPr="00DF434F">
        <w:rPr>
          <w:color w:val="000000"/>
          <w:sz w:val="20"/>
          <w:szCs w:val="20"/>
        </w:rPr>
        <w:t xml:space="preserve">  </w:t>
      </w:r>
      <w:proofErr w:type="spellStart"/>
      <w:r w:rsidRPr="00DF434F">
        <w:rPr>
          <w:color w:val="000000"/>
          <w:sz w:val="20"/>
          <w:szCs w:val="20"/>
        </w:rPr>
        <w:t>ginekologa</w:t>
      </w:r>
      <w:proofErr w:type="spellEnd"/>
      <w:r w:rsidRPr="00DF434F">
        <w:rPr>
          <w:color w:val="000000"/>
          <w:sz w:val="20"/>
          <w:szCs w:val="20"/>
        </w:rPr>
        <w:t xml:space="preserve"> </w:t>
      </w:r>
      <w:proofErr w:type="spellStart"/>
      <w:r w:rsidRPr="00DF434F">
        <w:rPr>
          <w:color w:val="000000"/>
          <w:sz w:val="20"/>
          <w:szCs w:val="20"/>
        </w:rPr>
        <w:t>i</w:t>
      </w:r>
      <w:proofErr w:type="spellEnd"/>
      <w:r w:rsidRPr="00DF434F">
        <w:rPr>
          <w:color w:val="000000"/>
          <w:sz w:val="20"/>
          <w:szCs w:val="20"/>
        </w:rPr>
        <w:t xml:space="preserve"> </w:t>
      </w:r>
      <w:proofErr w:type="spellStart"/>
      <w:r w:rsidRPr="00DF434F">
        <w:rPr>
          <w:color w:val="000000"/>
          <w:sz w:val="20"/>
          <w:szCs w:val="20"/>
        </w:rPr>
        <w:t>opstetričara</w:t>
      </w:r>
      <w:proofErr w:type="spellEnd"/>
      <w:r w:rsidRPr="00DF434F">
        <w:rPr>
          <w:color w:val="000000"/>
          <w:sz w:val="20"/>
          <w:szCs w:val="20"/>
        </w:rPr>
        <w:t xml:space="preserve"> </w:t>
      </w:r>
      <w:proofErr w:type="spellStart"/>
      <w:r w:rsidRPr="00DF434F">
        <w:rPr>
          <w:color w:val="000000"/>
          <w:sz w:val="20"/>
          <w:szCs w:val="20"/>
        </w:rPr>
        <w:t>Srbije</w:t>
      </w:r>
      <w:proofErr w:type="spellEnd"/>
      <w:r w:rsidRPr="00DF434F">
        <w:rPr>
          <w:color w:val="000000"/>
          <w:sz w:val="20"/>
          <w:szCs w:val="20"/>
        </w:rPr>
        <w:t xml:space="preserve">, </w:t>
      </w:r>
      <w:proofErr w:type="spellStart"/>
      <w:r w:rsidRPr="00DF434F">
        <w:rPr>
          <w:color w:val="000000"/>
          <w:sz w:val="20"/>
          <w:szCs w:val="20"/>
        </w:rPr>
        <w:t>Crne</w:t>
      </w:r>
      <w:proofErr w:type="spellEnd"/>
      <w:r w:rsidRPr="00DF434F">
        <w:rPr>
          <w:color w:val="000000"/>
          <w:sz w:val="20"/>
          <w:szCs w:val="20"/>
        </w:rPr>
        <w:t xml:space="preserve"> Gore </w:t>
      </w:r>
      <w:proofErr w:type="spellStart"/>
      <w:r w:rsidRPr="00DF434F">
        <w:rPr>
          <w:color w:val="000000"/>
          <w:sz w:val="20"/>
          <w:szCs w:val="20"/>
        </w:rPr>
        <w:t>i</w:t>
      </w:r>
      <w:proofErr w:type="spellEnd"/>
      <w:r w:rsidRPr="00DF434F">
        <w:rPr>
          <w:color w:val="000000"/>
          <w:sz w:val="20"/>
          <w:szCs w:val="20"/>
        </w:rPr>
        <w:t xml:space="preserve"> </w:t>
      </w:r>
      <w:proofErr w:type="spellStart"/>
      <w:r w:rsidRPr="00DF434F">
        <w:rPr>
          <w:color w:val="000000"/>
          <w:sz w:val="20"/>
          <w:szCs w:val="20"/>
        </w:rPr>
        <w:t>Republike</w:t>
      </w:r>
      <w:proofErr w:type="spellEnd"/>
      <w:r w:rsidRPr="00DF434F">
        <w:rPr>
          <w:color w:val="000000"/>
          <w:sz w:val="20"/>
          <w:szCs w:val="20"/>
        </w:rPr>
        <w:t xml:space="preserve"> Srpske. UGOSCGRS 2019. </w:t>
      </w:r>
      <w:proofErr w:type="spellStart"/>
      <w:r w:rsidRPr="00DF434F">
        <w:rPr>
          <w:color w:val="000000"/>
          <w:sz w:val="20"/>
          <w:szCs w:val="20"/>
        </w:rPr>
        <w:t>godine</w:t>
      </w:r>
      <w:proofErr w:type="spellEnd"/>
    </w:p>
    <w:p w14:paraId="5B6D1FB4" w14:textId="77777777" w:rsidR="00DF434F" w:rsidRPr="00DF434F" w:rsidRDefault="00DF434F" w:rsidP="00395A19">
      <w:pPr>
        <w:numPr>
          <w:ilvl w:val="0"/>
          <w:numId w:val="19"/>
        </w:numPr>
        <w:pBdr>
          <w:top w:val="nil"/>
          <w:left w:val="nil"/>
          <w:bottom w:val="nil"/>
          <w:right w:val="nil"/>
          <w:between w:val="nil"/>
        </w:pBdr>
        <w:jc w:val="both"/>
        <w:rPr>
          <w:color w:val="000000"/>
          <w:sz w:val="20"/>
          <w:szCs w:val="20"/>
        </w:rPr>
      </w:pPr>
      <w:proofErr w:type="spellStart"/>
      <w:r w:rsidRPr="00DF434F">
        <w:rPr>
          <w:color w:val="000000"/>
          <w:sz w:val="20"/>
          <w:szCs w:val="20"/>
        </w:rPr>
        <w:t>Karadžov</w:t>
      </w:r>
      <w:proofErr w:type="spellEnd"/>
      <w:r w:rsidRPr="00DF434F">
        <w:rPr>
          <w:color w:val="000000"/>
          <w:sz w:val="20"/>
          <w:szCs w:val="20"/>
        </w:rPr>
        <w:t xml:space="preserve"> Orlić Nataša: Screening performance of congenital heart defects in the first trimester using simple cardiac scan. 17th International Congress of Association of Gynecologists and Obstetricians of Serbia, Montenegro and Republic of Srpska. XIX </w:t>
      </w:r>
      <w:proofErr w:type="spellStart"/>
      <w:r w:rsidRPr="00DF434F">
        <w:rPr>
          <w:color w:val="000000"/>
          <w:sz w:val="20"/>
          <w:szCs w:val="20"/>
        </w:rPr>
        <w:t>međunarodni</w:t>
      </w:r>
      <w:proofErr w:type="spellEnd"/>
      <w:r w:rsidRPr="00DF434F">
        <w:rPr>
          <w:color w:val="000000"/>
          <w:sz w:val="20"/>
          <w:szCs w:val="20"/>
        </w:rPr>
        <w:t xml:space="preserve"> </w:t>
      </w:r>
      <w:proofErr w:type="spellStart"/>
      <w:r w:rsidRPr="00DF434F">
        <w:rPr>
          <w:color w:val="000000"/>
          <w:sz w:val="20"/>
          <w:szCs w:val="20"/>
        </w:rPr>
        <w:t>simpozijum</w:t>
      </w:r>
      <w:proofErr w:type="spellEnd"/>
      <w:r w:rsidRPr="00DF434F">
        <w:rPr>
          <w:color w:val="000000"/>
          <w:sz w:val="20"/>
          <w:szCs w:val="20"/>
        </w:rPr>
        <w:t xml:space="preserve"> UGOSCGRS 2020. </w:t>
      </w:r>
      <w:proofErr w:type="spellStart"/>
      <w:r w:rsidRPr="00DF434F">
        <w:rPr>
          <w:color w:val="000000"/>
          <w:sz w:val="20"/>
          <w:szCs w:val="20"/>
        </w:rPr>
        <w:t>godine</w:t>
      </w:r>
      <w:proofErr w:type="spellEnd"/>
    </w:p>
    <w:p w14:paraId="046612F0" w14:textId="77777777" w:rsidR="00DF434F" w:rsidRPr="00DF434F" w:rsidRDefault="00DF434F" w:rsidP="00395A19">
      <w:pPr>
        <w:numPr>
          <w:ilvl w:val="0"/>
          <w:numId w:val="19"/>
        </w:numPr>
        <w:pBdr>
          <w:top w:val="nil"/>
          <w:left w:val="nil"/>
          <w:bottom w:val="nil"/>
          <w:right w:val="nil"/>
          <w:between w:val="nil"/>
        </w:pBdr>
        <w:jc w:val="both"/>
        <w:rPr>
          <w:color w:val="000000"/>
          <w:sz w:val="20"/>
          <w:szCs w:val="20"/>
        </w:rPr>
      </w:pPr>
      <w:proofErr w:type="spellStart"/>
      <w:r w:rsidRPr="00DF434F">
        <w:rPr>
          <w:color w:val="000000"/>
          <w:sz w:val="20"/>
          <w:szCs w:val="20"/>
        </w:rPr>
        <w:t>Karadžov</w:t>
      </w:r>
      <w:proofErr w:type="spellEnd"/>
      <w:r w:rsidRPr="00DF434F">
        <w:rPr>
          <w:color w:val="000000"/>
          <w:sz w:val="20"/>
          <w:szCs w:val="20"/>
        </w:rPr>
        <w:t xml:space="preserve"> Orlić Nataša: NIPT vs. Combined first trimester prenatal screening: Current Perspectives. 21st International Symposium UGOSCGRS 2022. </w:t>
      </w:r>
      <w:proofErr w:type="spellStart"/>
      <w:r w:rsidRPr="00DF434F">
        <w:rPr>
          <w:color w:val="000000"/>
          <w:sz w:val="20"/>
          <w:szCs w:val="20"/>
        </w:rPr>
        <w:t>godine</w:t>
      </w:r>
      <w:proofErr w:type="spellEnd"/>
    </w:p>
    <w:p w14:paraId="5AF12CCB" w14:textId="77777777" w:rsidR="00DF434F" w:rsidRPr="00DF434F" w:rsidRDefault="00DF434F" w:rsidP="00395A19">
      <w:pPr>
        <w:numPr>
          <w:ilvl w:val="0"/>
          <w:numId w:val="19"/>
        </w:numPr>
        <w:pBdr>
          <w:top w:val="nil"/>
          <w:left w:val="nil"/>
          <w:bottom w:val="nil"/>
          <w:right w:val="nil"/>
          <w:between w:val="nil"/>
        </w:pBdr>
        <w:jc w:val="both"/>
        <w:rPr>
          <w:color w:val="000000"/>
          <w:sz w:val="20"/>
          <w:szCs w:val="20"/>
        </w:rPr>
      </w:pPr>
      <w:proofErr w:type="spellStart"/>
      <w:r w:rsidRPr="00DF434F">
        <w:rPr>
          <w:color w:val="000000"/>
          <w:sz w:val="20"/>
          <w:szCs w:val="20"/>
        </w:rPr>
        <w:t>Karadžov</w:t>
      </w:r>
      <w:proofErr w:type="spellEnd"/>
      <w:r w:rsidRPr="00DF434F">
        <w:rPr>
          <w:color w:val="000000"/>
          <w:sz w:val="20"/>
          <w:szCs w:val="20"/>
        </w:rPr>
        <w:t xml:space="preserve"> Orlić </w:t>
      </w:r>
      <w:proofErr w:type="spellStart"/>
      <w:proofErr w:type="gramStart"/>
      <w:r w:rsidRPr="00DF434F">
        <w:rPr>
          <w:color w:val="000000"/>
          <w:sz w:val="20"/>
          <w:szCs w:val="20"/>
        </w:rPr>
        <w:t>Nataša:Prenatal</w:t>
      </w:r>
      <w:proofErr w:type="spellEnd"/>
      <w:proofErr w:type="gramEnd"/>
      <w:r w:rsidRPr="00DF434F">
        <w:rPr>
          <w:color w:val="000000"/>
          <w:sz w:val="20"/>
          <w:szCs w:val="20"/>
        </w:rPr>
        <w:t xml:space="preserve"> Diagnosis, Management, and Treatment of Fetal Cardiac Disease.18th International Congress of Association of Gynecologists and Obstetricians of Serbia, Montenegro and Republic of Srpska. 21st International </w:t>
      </w:r>
      <w:proofErr w:type="gramStart"/>
      <w:r w:rsidRPr="00DF434F">
        <w:rPr>
          <w:color w:val="000000"/>
          <w:sz w:val="20"/>
          <w:szCs w:val="20"/>
        </w:rPr>
        <w:t>Symposium  UGOSCGRS</w:t>
      </w:r>
      <w:proofErr w:type="gramEnd"/>
      <w:r w:rsidRPr="00DF434F">
        <w:rPr>
          <w:color w:val="000000"/>
          <w:sz w:val="20"/>
          <w:szCs w:val="20"/>
        </w:rPr>
        <w:t xml:space="preserve"> 2023. </w:t>
      </w:r>
      <w:proofErr w:type="spellStart"/>
      <w:r w:rsidRPr="00DF434F">
        <w:rPr>
          <w:color w:val="000000"/>
          <w:sz w:val="20"/>
          <w:szCs w:val="20"/>
        </w:rPr>
        <w:t>godine</w:t>
      </w:r>
      <w:proofErr w:type="spellEnd"/>
    </w:p>
    <w:p w14:paraId="71505D02" w14:textId="77777777" w:rsidR="00DF434F" w:rsidRPr="00DF434F" w:rsidRDefault="00DF434F" w:rsidP="00395A19">
      <w:pPr>
        <w:numPr>
          <w:ilvl w:val="0"/>
          <w:numId w:val="19"/>
        </w:numPr>
        <w:pBdr>
          <w:top w:val="nil"/>
          <w:left w:val="nil"/>
          <w:bottom w:val="nil"/>
          <w:right w:val="nil"/>
          <w:between w:val="nil"/>
        </w:pBdr>
        <w:jc w:val="both"/>
        <w:rPr>
          <w:color w:val="000000"/>
          <w:sz w:val="20"/>
          <w:szCs w:val="20"/>
        </w:rPr>
      </w:pPr>
      <w:proofErr w:type="spellStart"/>
      <w:r w:rsidRPr="00DF434F">
        <w:rPr>
          <w:color w:val="000000"/>
          <w:sz w:val="20"/>
          <w:szCs w:val="20"/>
        </w:rPr>
        <w:t>Karadžov</w:t>
      </w:r>
      <w:proofErr w:type="spellEnd"/>
      <w:r w:rsidRPr="00DF434F">
        <w:rPr>
          <w:color w:val="000000"/>
          <w:sz w:val="20"/>
          <w:szCs w:val="20"/>
        </w:rPr>
        <w:t xml:space="preserve"> Orlić Nataša: Ute </w:t>
      </w:r>
      <w:proofErr w:type="spellStart"/>
      <w:r w:rsidRPr="00DF434F">
        <w:rPr>
          <w:color w:val="000000"/>
          <w:sz w:val="20"/>
          <w:szCs w:val="20"/>
        </w:rPr>
        <w:t>ervical</w:t>
      </w:r>
      <w:proofErr w:type="spellEnd"/>
      <w:r w:rsidRPr="00DF434F">
        <w:rPr>
          <w:color w:val="000000"/>
          <w:sz w:val="20"/>
          <w:szCs w:val="20"/>
        </w:rPr>
        <w:t xml:space="preserve"> angle </w:t>
      </w:r>
      <w:proofErr w:type="spellStart"/>
      <w:proofErr w:type="gramStart"/>
      <w:r w:rsidRPr="00DF434F">
        <w:rPr>
          <w:color w:val="000000"/>
          <w:sz w:val="20"/>
          <w:szCs w:val="20"/>
        </w:rPr>
        <w:t>vs.Cervical</w:t>
      </w:r>
      <w:proofErr w:type="spellEnd"/>
      <w:proofErr w:type="gramEnd"/>
      <w:r w:rsidRPr="00DF434F">
        <w:rPr>
          <w:color w:val="000000"/>
          <w:sz w:val="20"/>
          <w:szCs w:val="20"/>
        </w:rPr>
        <w:t xml:space="preserve"> length as predictors of spontaneous preterm birth. </w:t>
      </w:r>
      <w:proofErr w:type="spellStart"/>
      <w:r w:rsidRPr="00DF434F">
        <w:rPr>
          <w:color w:val="000000"/>
          <w:sz w:val="20"/>
          <w:szCs w:val="20"/>
        </w:rPr>
        <w:t>Međunarodni</w:t>
      </w:r>
      <w:proofErr w:type="spellEnd"/>
      <w:r w:rsidRPr="00DF434F">
        <w:rPr>
          <w:color w:val="000000"/>
          <w:sz w:val="20"/>
          <w:szCs w:val="20"/>
        </w:rPr>
        <w:t xml:space="preserve"> Congress </w:t>
      </w:r>
      <w:proofErr w:type="spellStart"/>
      <w:r w:rsidRPr="00DF434F">
        <w:rPr>
          <w:color w:val="000000"/>
          <w:sz w:val="20"/>
          <w:szCs w:val="20"/>
        </w:rPr>
        <w:t>udruženja</w:t>
      </w:r>
      <w:proofErr w:type="spellEnd"/>
      <w:r w:rsidRPr="00DF434F">
        <w:rPr>
          <w:color w:val="000000"/>
          <w:sz w:val="20"/>
          <w:szCs w:val="20"/>
        </w:rPr>
        <w:t xml:space="preserve"> </w:t>
      </w:r>
      <w:proofErr w:type="spellStart"/>
      <w:r w:rsidRPr="00DF434F">
        <w:rPr>
          <w:color w:val="000000"/>
          <w:sz w:val="20"/>
          <w:szCs w:val="20"/>
        </w:rPr>
        <w:t>ginekologa</w:t>
      </w:r>
      <w:proofErr w:type="spellEnd"/>
      <w:r w:rsidRPr="00DF434F">
        <w:rPr>
          <w:color w:val="000000"/>
          <w:sz w:val="20"/>
          <w:szCs w:val="20"/>
        </w:rPr>
        <w:t xml:space="preserve"> </w:t>
      </w:r>
      <w:proofErr w:type="spellStart"/>
      <w:r w:rsidRPr="00DF434F">
        <w:rPr>
          <w:color w:val="000000"/>
          <w:sz w:val="20"/>
          <w:szCs w:val="20"/>
        </w:rPr>
        <w:t>i</w:t>
      </w:r>
      <w:proofErr w:type="spellEnd"/>
      <w:r w:rsidRPr="00DF434F">
        <w:rPr>
          <w:color w:val="000000"/>
          <w:sz w:val="20"/>
          <w:szCs w:val="20"/>
        </w:rPr>
        <w:t xml:space="preserve"> </w:t>
      </w:r>
      <w:proofErr w:type="spellStart"/>
      <w:r w:rsidRPr="00DF434F">
        <w:rPr>
          <w:color w:val="000000"/>
          <w:sz w:val="20"/>
          <w:szCs w:val="20"/>
        </w:rPr>
        <w:t>opstetričara</w:t>
      </w:r>
      <w:proofErr w:type="spellEnd"/>
      <w:r w:rsidRPr="00DF434F">
        <w:rPr>
          <w:color w:val="000000"/>
          <w:sz w:val="20"/>
          <w:szCs w:val="20"/>
        </w:rPr>
        <w:t xml:space="preserve"> </w:t>
      </w:r>
      <w:proofErr w:type="spellStart"/>
      <w:r w:rsidRPr="00DF434F">
        <w:rPr>
          <w:color w:val="000000"/>
          <w:sz w:val="20"/>
          <w:szCs w:val="20"/>
        </w:rPr>
        <w:t>Srbije</w:t>
      </w:r>
      <w:proofErr w:type="spellEnd"/>
      <w:r w:rsidRPr="00DF434F">
        <w:rPr>
          <w:color w:val="000000"/>
          <w:sz w:val="20"/>
          <w:szCs w:val="20"/>
        </w:rPr>
        <w:t xml:space="preserve">, </w:t>
      </w:r>
      <w:proofErr w:type="spellStart"/>
      <w:r w:rsidRPr="00DF434F">
        <w:rPr>
          <w:color w:val="000000"/>
          <w:sz w:val="20"/>
          <w:szCs w:val="20"/>
        </w:rPr>
        <w:t>Crne</w:t>
      </w:r>
      <w:proofErr w:type="spellEnd"/>
      <w:r w:rsidRPr="00DF434F">
        <w:rPr>
          <w:color w:val="000000"/>
          <w:sz w:val="20"/>
          <w:szCs w:val="20"/>
        </w:rPr>
        <w:t xml:space="preserve"> Gore </w:t>
      </w:r>
      <w:proofErr w:type="spellStart"/>
      <w:r w:rsidRPr="00DF434F">
        <w:rPr>
          <w:color w:val="000000"/>
          <w:sz w:val="20"/>
          <w:szCs w:val="20"/>
        </w:rPr>
        <w:t>i</w:t>
      </w:r>
      <w:proofErr w:type="spellEnd"/>
      <w:r w:rsidRPr="00DF434F">
        <w:rPr>
          <w:color w:val="000000"/>
          <w:sz w:val="20"/>
          <w:szCs w:val="20"/>
        </w:rPr>
        <w:t xml:space="preserve"> </w:t>
      </w:r>
      <w:proofErr w:type="spellStart"/>
      <w:r w:rsidRPr="00DF434F">
        <w:rPr>
          <w:color w:val="000000"/>
          <w:sz w:val="20"/>
          <w:szCs w:val="20"/>
        </w:rPr>
        <w:t>Republike</w:t>
      </w:r>
      <w:proofErr w:type="spellEnd"/>
      <w:r w:rsidRPr="00DF434F">
        <w:rPr>
          <w:color w:val="000000"/>
          <w:sz w:val="20"/>
          <w:szCs w:val="20"/>
        </w:rPr>
        <w:t xml:space="preserve"> Srpske, </w:t>
      </w:r>
      <w:proofErr w:type="spellStart"/>
      <w:r w:rsidRPr="00DF434F">
        <w:rPr>
          <w:color w:val="000000"/>
          <w:sz w:val="20"/>
          <w:szCs w:val="20"/>
        </w:rPr>
        <w:t>BanjaLuka</w:t>
      </w:r>
      <w:proofErr w:type="spellEnd"/>
      <w:r w:rsidRPr="00DF434F">
        <w:rPr>
          <w:color w:val="000000"/>
          <w:sz w:val="20"/>
          <w:szCs w:val="20"/>
        </w:rPr>
        <w:t xml:space="preserve"> 2024.</w:t>
      </w:r>
    </w:p>
    <w:p w14:paraId="330CF9D5" w14:textId="77777777" w:rsidR="00DF434F" w:rsidRPr="00DF434F" w:rsidRDefault="00DF434F" w:rsidP="00DF434F">
      <w:pPr>
        <w:pBdr>
          <w:top w:val="nil"/>
          <w:left w:val="nil"/>
          <w:bottom w:val="nil"/>
          <w:right w:val="nil"/>
          <w:between w:val="nil"/>
        </w:pBdr>
        <w:tabs>
          <w:tab w:val="left" w:pos="360"/>
        </w:tabs>
        <w:ind w:left="270" w:hanging="270"/>
        <w:jc w:val="both"/>
        <w:rPr>
          <w:color w:val="000000"/>
          <w:sz w:val="20"/>
          <w:szCs w:val="20"/>
        </w:rPr>
      </w:pPr>
    </w:p>
    <w:p w14:paraId="0B5D9C17" w14:textId="77777777" w:rsidR="009D062A" w:rsidRDefault="009D062A" w:rsidP="00DF434F">
      <w:pPr>
        <w:pBdr>
          <w:top w:val="nil"/>
          <w:left w:val="nil"/>
          <w:bottom w:val="nil"/>
          <w:right w:val="nil"/>
          <w:between w:val="nil"/>
        </w:pBdr>
        <w:tabs>
          <w:tab w:val="left" w:pos="360"/>
        </w:tabs>
        <w:jc w:val="both"/>
        <w:rPr>
          <w:b/>
          <w:bCs/>
          <w:i/>
          <w:color w:val="000000"/>
          <w:sz w:val="20"/>
          <w:szCs w:val="20"/>
        </w:rPr>
      </w:pPr>
    </w:p>
    <w:p w14:paraId="4358DCDC" w14:textId="77777777" w:rsidR="009D062A" w:rsidRDefault="009D062A" w:rsidP="00DF434F">
      <w:pPr>
        <w:pBdr>
          <w:top w:val="nil"/>
          <w:left w:val="nil"/>
          <w:bottom w:val="nil"/>
          <w:right w:val="nil"/>
          <w:between w:val="nil"/>
        </w:pBdr>
        <w:tabs>
          <w:tab w:val="left" w:pos="360"/>
        </w:tabs>
        <w:jc w:val="both"/>
        <w:rPr>
          <w:b/>
          <w:bCs/>
          <w:i/>
          <w:color w:val="000000"/>
          <w:sz w:val="20"/>
          <w:szCs w:val="20"/>
        </w:rPr>
      </w:pPr>
    </w:p>
    <w:p w14:paraId="13D92DA2" w14:textId="2139D97A" w:rsidR="00DF434F" w:rsidRPr="00DF434F" w:rsidRDefault="00DF434F" w:rsidP="00DF434F">
      <w:pPr>
        <w:pBdr>
          <w:top w:val="nil"/>
          <w:left w:val="nil"/>
          <w:bottom w:val="nil"/>
          <w:right w:val="nil"/>
          <w:between w:val="nil"/>
        </w:pBdr>
        <w:tabs>
          <w:tab w:val="left" w:pos="360"/>
        </w:tabs>
        <w:jc w:val="both"/>
        <w:rPr>
          <w:b/>
          <w:bCs/>
          <w:i/>
          <w:color w:val="000000"/>
          <w:sz w:val="20"/>
          <w:szCs w:val="20"/>
        </w:rPr>
      </w:pPr>
      <w:proofErr w:type="spellStart"/>
      <w:r w:rsidRPr="00DF434F">
        <w:rPr>
          <w:b/>
          <w:bCs/>
          <w:i/>
          <w:color w:val="000000"/>
          <w:sz w:val="20"/>
          <w:szCs w:val="20"/>
        </w:rPr>
        <w:lastRenderedPageBreak/>
        <w:t>Учешће</w:t>
      </w:r>
      <w:proofErr w:type="spellEnd"/>
      <w:r w:rsidRPr="00DF434F">
        <w:rPr>
          <w:b/>
          <w:bCs/>
          <w:i/>
          <w:color w:val="000000"/>
          <w:sz w:val="20"/>
          <w:szCs w:val="20"/>
        </w:rPr>
        <w:t xml:space="preserve"> </w:t>
      </w:r>
      <w:proofErr w:type="spellStart"/>
      <w:r w:rsidRPr="00DF434F">
        <w:rPr>
          <w:b/>
          <w:bCs/>
          <w:i/>
          <w:color w:val="000000"/>
          <w:sz w:val="20"/>
          <w:szCs w:val="20"/>
        </w:rPr>
        <w:t>или</w:t>
      </w:r>
      <w:proofErr w:type="spellEnd"/>
      <w:r w:rsidRPr="00DF434F">
        <w:rPr>
          <w:b/>
          <w:bCs/>
          <w:i/>
          <w:color w:val="000000"/>
          <w:sz w:val="20"/>
          <w:szCs w:val="20"/>
        </w:rPr>
        <w:t xml:space="preserve"> </w:t>
      </w:r>
      <w:proofErr w:type="spellStart"/>
      <w:r w:rsidRPr="00DF434F">
        <w:rPr>
          <w:b/>
          <w:bCs/>
          <w:i/>
          <w:color w:val="000000"/>
          <w:sz w:val="20"/>
          <w:szCs w:val="20"/>
        </w:rPr>
        <w:t>руковођење</w:t>
      </w:r>
      <w:proofErr w:type="spellEnd"/>
      <w:r w:rsidRPr="00DF434F">
        <w:rPr>
          <w:b/>
          <w:bCs/>
          <w:i/>
          <w:color w:val="000000"/>
          <w:sz w:val="20"/>
          <w:szCs w:val="20"/>
        </w:rPr>
        <w:t xml:space="preserve"> </w:t>
      </w:r>
      <w:proofErr w:type="spellStart"/>
      <w:r w:rsidRPr="00DF434F">
        <w:rPr>
          <w:b/>
          <w:bCs/>
          <w:i/>
          <w:color w:val="000000"/>
          <w:sz w:val="20"/>
          <w:szCs w:val="20"/>
        </w:rPr>
        <w:t>међународним</w:t>
      </w:r>
      <w:proofErr w:type="spellEnd"/>
      <w:r w:rsidRPr="00DF434F">
        <w:rPr>
          <w:b/>
          <w:bCs/>
          <w:i/>
          <w:color w:val="000000"/>
          <w:sz w:val="20"/>
          <w:szCs w:val="20"/>
        </w:rPr>
        <w:t xml:space="preserve"> </w:t>
      </w:r>
      <w:proofErr w:type="spellStart"/>
      <w:r w:rsidRPr="00DF434F">
        <w:rPr>
          <w:b/>
          <w:bCs/>
          <w:i/>
          <w:color w:val="000000"/>
          <w:sz w:val="20"/>
          <w:szCs w:val="20"/>
        </w:rPr>
        <w:t>пројектима</w:t>
      </w:r>
      <w:proofErr w:type="spellEnd"/>
    </w:p>
    <w:p w14:paraId="0DB85DBF" w14:textId="77777777" w:rsidR="00DF434F" w:rsidRPr="00DF434F" w:rsidRDefault="00DF434F" w:rsidP="00395A19">
      <w:pPr>
        <w:numPr>
          <w:ilvl w:val="0"/>
          <w:numId w:val="16"/>
        </w:numPr>
        <w:pBdr>
          <w:top w:val="nil"/>
          <w:left w:val="nil"/>
          <w:bottom w:val="nil"/>
          <w:right w:val="nil"/>
          <w:between w:val="nil"/>
        </w:pBdr>
        <w:ind w:left="0" w:firstLine="0"/>
        <w:jc w:val="both"/>
        <w:rPr>
          <w:color w:val="000000"/>
          <w:sz w:val="20"/>
          <w:szCs w:val="20"/>
        </w:rPr>
      </w:pPr>
      <w:proofErr w:type="spellStart"/>
      <w:r w:rsidRPr="00DF434F">
        <w:rPr>
          <w:color w:val="000000"/>
          <w:sz w:val="20"/>
          <w:szCs w:val="20"/>
        </w:rPr>
        <w:t>Cарадник</w:t>
      </w:r>
      <w:proofErr w:type="spellEnd"/>
      <w:r w:rsidRPr="00DF434F">
        <w:rPr>
          <w:color w:val="000000"/>
          <w:sz w:val="20"/>
          <w:szCs w:val="20"/>
        </w:rPr>
        <w:t xml:space="preserve"> у </w:t>
      </w:r>
      <w:proofErr w:type="spellStart"/>
      <w:r w:rsidRPr="00DF434F">
        <w:rPr>
          <w:color w:val="000000"/>
          <w:sz w:val="20"/>
          <w:szCs w:val="20"/>
        </w:rPr>
        <w:t>међународном</w:t>
      </w:r>
      <w:proofErr w:type="spellEnd"/>
      <w:r w:rsidRPr="00DF434F">
        <w:rPr>
          <w:color w:val="000000"/>
          <w:sz w:val="20"/>
          <w:szCs w:val="20"/>
        </w:rPr>
        <w:t xml:space="preserve"> </w:t>
      </w:r>
      <w:proofErr w:type="spellStart"/>
      <w:r w:rsidRPr="00DF434F">
        <w:rPr>
          <w:color w:val="000000"/>
          <w:sz w:val="20"/>
          <w:szCs w:val="20"/>
        </w:rPr>
        <w:t>пројекту</w:t>
      </w:r>
      <w:proofErr w:type="spellEnd"/>
      <w:r w:rsidRPr="00DF434F">
        <w:rPr>
          <w:color w:val="000000"/>
          <w:sz w:val="20"/>
          <w:szCs w:val="20"/>
        </w:rPr>
        <w:t xml:space="preserve"> </w:t>
      </w:r>
      <w:proofErr w:type="spellStart"/>
      <w:r w:rsidRPr="00DF434F">
        <w:rPr>
          <w:color w:val="000000"/>
          <w:sz w:val="20"/>
          <w:szCs w:val="20"/>
        </w:rPr>
        <w:t>холандске</w:t>
      </w:r>
      <w:proofErr w:type="spellEnd"/>
      <w:r w:rsidRPr="00DF434F">
        <w:rPr>
          <w:color w:val="000000"/>
          <w:sz w:val="20"/>
          <w:szCs w:val="20"/>
        </w:rPr>
        <w:t xml:space="preserve"> </w:t>
      </w:r>
      <w:proofErr w:type="spellStart"/>
      <w:r w:rsidRPr="00DF434F">
        <w:rPr>
          <w:color w:val="000000"/>
          <w:sz w:val="20"/>
          <w:szCs w:val="20"/>
        </w:rPr>
        <w:t>владе</w:t>
      </w:r>
      <w:proofErr w:type="spellEnd"/>
      <w:r w:rsidRPr="00DF434F">
        <w:rPr>
          <w:color w:val="000000"/>
          <w:sz w:val="20"/>
          <w:szCs w:val="20"/>
        </w:rPr>
        <w:t xml:space="preserve">: International Multidisciplinary Project Placenta. Approved and Sponsored by Ministry of Health Welfare and Sport, Kingdom of the </w:t>
      </w:r>
      <w:proofErr w:type="spellStart"/>
      <w:r w:rsidRPr="00DF434F">
        <w:rPr>
          <w:color w:val="000000"/>
          <w:sz w:val="20"/>
          <w:szCs w:val="20"/>
        </w:rPr>
        <w:t>Netherlands.President</w:t>
      </w:r>
      <w:proofErr w:type="spellEnd"/>
      <w:r w:rsidRPr="00DF434F">
        <w:rPr>
          <w:color w:val="000000"/>
          <w:sz w:val="20"/>
          <w:szCs w:val="20"/>
        </w:rPr>
        <w:t xml:space="preserve"> of the Project Board: Prof Frederick van </w:t>
      </w:r>
      <w:proofErr w:type="spellStart"/>
      <w:r w:rsidRPr="00DF434F">
        <w:rPr>
          <w:color w:val="000000"/>
          <w:sz w:val="20"/>
          <w:szCs w:val="20"/>
        </w:rPr>
        <w:t>Voolen</w:t>
      </w:r>
      <w:proofErr w:type="spellEnd"/>
      <w:r w:rsidRPr="00DF434F">
        <w:rPr>
          <w:color w:val="000000"/>
          <w:sz w:val="20"/>
          <w:szCs w:val="20"/>
        </w:rPr>
        <w:t xml:space="preserve">, MD PhD License No 23896/07. Duration of the Project - 10 years. Theme within the </w:t>
      </w:r>
      <w:proofErr w:type="spellStart"/>
      <w:r w:rsidRPr="00DF434F">
        <w:rPr>
          <w:color w:val="000000"/>
          <w:sz w:val="20"/>
          <w:szCs w:val="20"/>
        </w:rPr>
        <w:t>Project</w:t>
      </w:r>
      <w:proofErr w:type="gramStart"/>
      <w:r w:rsidRPr="00DF434F">
        <w:rPr>
          <w:color w:val="000000"/>
          <w:sz w:val="20"/>
          <w:szCs w:val="20"/>
        </w:rPr>
        <w:t>:”Placental</w:t>
      </w:r>
      <w:proofErr w:type="spellEnd"/>
      <w:proofErr w:type="gramEnd"/>
      <w:r w:rsidRPr="00DF434F">
        <w:rPr>
          <w:color w:val="000000"/>
          <w:sz w:val="20"/>
          <w:szCs w:val="20"/>
        </w:rPr>
        <w:t xml:space="preserve"> Outcome in Overdue Pregnancies.”</w:t>
      </w:r>
    </w:p>
    <w:p w14:paraId="74F11D35" w14:textId="77777777" w:rsidR="00DF434F" w:rsidRPr="00DF434F" w:rsidRDefault="00DF434F" w:rsidP="00395A19">
      <w:pPr>
        <w:numPr>
          <w:ilvl w:val="0"/>
          <w:numId w:val="17"/>
        </w:numPr>
        <w:pBdr>
          <w:top w:val="nil"/>
          <w:left w:val="nil"/>
          <w:bottom w:val="nil"/>
          <w:right w:val="nil"/>
          <w:between w:val="nil"/>
        </w:pBdr>
        <w:ind w:left="0" w:firstLine="0"/>
        <w:jc w:val="both"/>
        <w:rPr>
          <w:color w:val="000000"/>
          <w:sz w:val="20"/>
          <w:szCs w:val="20"/>
        </w:rPr>
      </w:pPr>
      <w:r w:rsidRPr="00DF434F">
        <w:rPr>
          <w:color w:val="000000"/>
          <w:sz w:val="20"/>
          <w:szCs w:val="20"/>
        </w:rPr>
        <w:t xml:space="preserve">Theme within the Project: "Discovery, validation and testing of novel biomarkers and targets for preeclampsia and heart failure with preserved ejection fraction". у </w:t>
      </w:r>
      <w:proofErr w:type="spellStart"/>
      <w:r w:rsidRPr="00DF434F">
        <w:rPr>
          <w:color w:val="000000"/>
          <w:sz w:val="20"/>
          <w:szCs w:val="20"/>
        </w:rPr>
        <w:t>сарадњи</w:t>
      </w:r>
      <w:proofErr w:type="spellEnd"/>
      <w:r w:rsidRPr="00DF434F">
        <w:rPr>
          <w:color w:val="000000"/>
          <w:sz w:val="20"/>
          <w:szCs w:val="20"/>
        </w:rPr>
        <w:t xml:space="preserve"> </w:t>
      </w:r>
      <w:proofErr w:type="spellStart"/>
      <w:r w:rsidRPr="00DF434F">
        <w:rPr>
          <w:color w:val="000000"/>
          <w:sz w:val="20"/>
          <w:szCs w:val="20"/>
        </w:rPr>
        <w:t>између</w:t>
      </w:r>
      <w:proofErr w:type="spellEnd"/>
      <w:r w:rsidRPr="00DF434F">
        <w:rPr>
          <w:color w:val="000000"/>
          <w:sz w:val="20"/>
          <w:szCs w:val="20"/>
        </w:rPr>
        <w:t xml:space="preserve"> </w:t>
      </w:r>
      <w:proofErr w:type="spellStart"/>
      <w:r w:rsidRPr="00DF434F">
        <w:rPr>
          <w:color w:val="000000"/>
          <w:sz w:val="20"/>
          <w:szCs w:val="20"/>
        </w:rPr>
        <w:t>Универзитета</w:t>
      </w:r>
      <w:proofErr w:type="spellEnd"/>
      <w:r w:rsidRPr="00DF434F">
        <w:rPr>
          <w:color w:val="000000"/>
          <w:sz w:val="20"/>
          <w:szCs w:val="20"/>
        </w:rPr>
        <w:t xml:space="preserve"> у </w:t>
      </w:r>
      <w:proofErr w:type="spellStart"/>
      <w:r w:rsidRPr="00DF434F">
        <w:rPr>
          <w:color w:val="000000"/>
          <w:sz w:val="20"/>
          <w:szCs w:val="20"/>
        </w:rPr>
        <w:t>Сиднеју</w:t>
      </w:r>
      <w:proofErr w:type="spellEnd"/>
      <w:r w:rsidRPr="00DF434F">
        <w:rPr>
          <w:color w:val="000000"/>
          <w:sz w:val="20"/>
          <w:szCs w:val="20"/>
        </w:rPr>
        <w:t xml:space="preserve">, </w:t>
      </w:r>
      <w:proofErr w:type="spellStart"/>
      <w:r w:rsidRPr="00DF434F">
        <w:rPr>
          <w:color w:val="000000"/>
          <w:sz w:val="20"/>
          <w:szCs w:val="20"/>
        </w:rPr>
        <w:t>Аустралиjа</w:t>
      </w:r>
      <w:proofErr w:type="spellEnd"/>
      <w:r w:rsidRPr="00DF434F">
        <w:rPr>
          <w:color w:val="000000"/>
          <w:sz w:val="20"/>
          <w:szCs w:val="20"/>
        </w:rPr>
        <w:t xml:space="preserve">, </w:t>
      </w:r>
      <w:proofErr w:type="spellStart"/>
      <w:r w:rsidRPr="00DF434F">
        <w:rPr>
          <w:color w:val="000000"/>
          <w:sz w:val="20"/>
          <w:szCs w:val="20"/>
        </w:rPr>
        <w:t>Клинике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фармакологију</w:t>
      </w:r>
      <w:proofErr w:type="spellEnd"/>
      <w:r w:rsidRPr="00DF434F">
        <w:rPr>
          <w:color w:val="000000"/>
          <w:sz w:val="20"/>
          <w:szCs w:val="20"/>
        </w:rPr>
        <w:t xml:space="preserve">, </w:t>
      </w:r>
      <w:proofErr w:type="spellStart"/>
      <w:r w:rsidRPr="00DF434F">
        <w:rPr>
          <w:color w:val="000000"/>
          <w:sz w:val="20"/>
          <w:szCs w:val="20"/>
        </w:rPr>
        <w:t>Клинике</w:t>
      </w:r>
      <w:proofErr w:type="spellEnd"/>
      <w:r w:rsidRPr="00DF434F">
        <w:rPr>
          <w:color w:val="000000"/>
          <w:sz w:val="20"/>
          <w:szCs w:val="20"/>
        </w:rPr>
        <w:t xml:space="preserve"> </w:t>
      </w:r>
      <w:proofErr w:type="spellStart"/>
      <w:r w:rsidRPr="00DF434F">
        <w:rPr>
          <w:color w:val="000000"/>
          <w:sz w:val="20"/>
          <w:szCs w:val="20"/>
        </w:rPr>
        <w:t>за</w:t>
      </w:r>
      <w:proofErr w:type="spellEnd"/>
      <w:r w:rsidRPr="00DF434F">
        <w:rPr>
          <w:color w:val="000000"/>
          <w:sz w:val="20"/>
          <w:szCs w:val="20"/>
        </w:rPr>
        <w:t xml:space="preserve"> </w:t>
      </w:r>
      <w:proofErr w:type="spellStart"/>
      <w:r w:rsidRPr="00DF434F">
        <w:rPr>
          <w:color w:val="000000"/>
          <w:sz w:val="20"/>
          <w:szCs w:val="20"/>
        </w:rPr>
        <w:t>биохемију</w:t>
      </w:r>
      <w:proofErr w:type="spellEnd"/>
      <w:r w:rsidRPr="00DF434F">
        <w:rPr>
          <w:color w:val="000000"/>
          <w:sz w:val="20"/>
          <w:szCs w:val="20"/>
        </w:rPr>
        <w:t xml:space="preserve"> и </w:t>
      </w:r>
      <w:proofErr w:type="spellStart"/>
      <w:r w:rsidRPr="00DF434F">
        <w:rPr>
          <w:color w:val="000000"/>
          <w:sz w:val="20"/>
          <w:szCs w:val="20"/>
        </w:rPr>
        <w:t>Гинеколошко-акушерске</w:t>
      </w:r>
      <w:proofErr w:type="spellEnd"/>
      <w:r w:rsidRPr="00DF434F">
        <w:rPr>
          <w:color w:val="000000"/>
          <w:sz w:val="20"/>
          <w:szCs w:val="20"/>
        </w:rPr>
        <w:t xml:space="preserve"> </w:t>
      </w:r>
      <w:proofErr w:type="spellStart"/>
      <w:r w:rsidRPr="00DF434F">
        <w:rPr>
          <w:color w:val="000000"/>
          <w:sz w:val="20"/>
          <w:szCs w:val="20"/>
        </w:rPr>
        <w:t>клинике</w:t>
      </w:r>
      <w:proofErr w:type="spellEnd"/>
      <w:r w:rsidRPr="00DF434F">
        <w:rPr>
          <w:color w:val="000000"/>
          <w:sz w:val="20"/>
          <w:szCs w:val="20"/>
        </w:rPr>
        <w:t xml:space="preserve">, </w:t>
      </w:r>
      <w:proofErr w:type="spellStart"/>
      <w:r w:rsidRPr="00DF434F">
        <w:rPr>
          <w:color w:val="000000"/>
          <w:sz w:val="20"/>
          <w:szCs w:val="20"/>
        </w:rPr>
        <w:t>Универзитета</w:t>
      </w:r>
      <w:proofErr w:type="spellEnd"/>
      <w:r w:rsidRPr="00DF434F">
        <w:rPr>
          <w:color w:val="000000"/>
          <w:sz w:val="20"/>
          <w:szCs w:val="20"/>
        </w:rPr>
        <w:t xml:space="preserve"> у </w:t>
      </w:r>
      <w:proofErr w:type="spellStart"/>
      <w:r w:rsidRPr="00DF434F">
        <w:rPr>
          <w:color w:val="000000"/>
          <w:sz w:val="20"/>
          <w:szCs w:val="20"/>
        </w:rPr>
        <w:t>Нишу</w:t>
      </w:r>
      <w:proofErr w:type="spellEnd"/>
      <w:r w:rsidRPr="00DF434F">
        <w:rPr>
          <w:color w:val="000000"/>
          <w:sz w:val="20"/>
          <w:szCs w:val="20"/>
        </w:rPr>
        <w:t xml:space="preserve"> и ГАК </w:t>
      </w:r>
      <w:proofErr w:type="spellStart"/>
      <w:r w:rsidRPr="00DF434F">
        <w:rPr>
          <w:color w:val="000000"/>
          <w:sz w:val="20"/>
          <w:szCs w:val="20"/>
        </w:rPr>
        <w:t>Народни</w:t>
      </w:r>
      <w:proofErr w:type="spellEnd"/>
      <w:r w:rsidRPr="00DF434F">
        <w:rPr>
          <w:color w:val="000000"/>
          <w:sz w:val="20"/>
          <w:szCs w:val="20"/>
        </w:rPr>
        <w:t xml:space="preserve"> </w:t>
      </w:r>
      <w:proofErr w:type="spellStart"/>
      <w:r w:rsidRPr="00DF434F">
        <w:rPr>
          <w:color w:val="000000"/>
          <w:sz w:val="20"/>
          <w:szCs w:val="20"/>
        </w:rPr>
        <w:t>фронт</w:t>
      </w:r>
      <w:proofErr w:type="spellEnd"/>
      <w:r w:rsidRPr="00DF434F">
        <w:rPr>
          <w:color w:val="000000"/>
          <w:sz w:val="20"/>
          <w:szCs w:val="20"/>
        </w:rPr>
        <w:t xml:space="preserve">, </w:t>
      </w:r>
      <w:proofErr w:type="spellStart"/>
      <w:r w:rsidRPr="00DF434F">
        <w:rPr>
          <w:color w:val="000000"/>
          <w:sz w:val="20"/>
          <w:szCs w:val="20"/>
        </w:rPr>
        <w:t>Медицинског</w:t>
      </w:r>
      <w:proofErr w:type="spellEnd"/>
      <w:r w:rsidRPr="00DF434F">
        <w:rPr>
          <w:color w:val="000000"/>
          <w:sz w:val="20"/>
          <w:szCs w:val="20"/>
        </w:rPr>
        <w:t xml:space="preserve"> </w:t>
      </w:r>
      <w:proofErr w:type="spellStart"/>
      <w:r w:rsidRPr="00DF434F">
        <w:rPr>
          <w:color w:val="000000"/>
          <w:sz w:val="20"/>
          <w:szCs w:val="20"/>
        </w:rPr>
        <w:t>факултета</w:t>
      </w:r>
      <w:proofErr w:type="spellEnd"/>
      <w:r w:rsidRPr="00DF434F">
        <w:rPr>
          <w:color w:val="000000"/>
          <w:sz w:val="20"/>
          <w:szCs w:val="20"/>
        </w:rPr>
        <w:t xml:space="preserve">, </w:t>
      </w:r>
      <w:proofErr w:type="spellStart"/>
      <w:r w:rsidRPr="00DF434F">
        <w:rPr>
          <w:color w:val="000000"/>
          <w:sz w:val="20"/>
          <w:szCs w:val="20"/>
        </w:rPr>
        <w:t>Универзитета</w:t>
      </w:r>
      <w:proofErr w:type="spellEnd"/>
      <w:r w:rsidRPr="00DF434F">
        <w:rPr>
          <w:color w:val="000000"/>
          <w:sz w:val="20"/>
          <w:szCs w:val="20"/>
        </w:rPr>
        <w:t xml:space="preserve"> у </w:t>
      </w:r>
      <w:proofErr w:type="spellStart"/>
      <w:r w:rsidRPr="00DF434F">
        <w:rPr>
          <w:color w:val="000000"/>
          <w:sz w:val="20"/>
          <w:szCs w:val="20"/>
        </w:rPr>
        <w:t>Београду.President</w:t>
      </w:r>
      <w:proofErr w:type="spellEnd"/>
      <w:r w:rsidRPr="00DF434F">
        <w:rPr>
          <w:color w:val="000000"/>
          <w:sz w:val="20"/>
          <w:szCs w:val="20"/>
        </w:rPr>
        <w:t xml:space="preserve"> of the Project Board: </w:t>
      </w:r>
      <w:r w:rsidRPr="00DF434F">
        <w:rPr>
          <w:color w:val="222222"/>
          <w:sz w:val="20"/>
          <w:szCs w:val="20"/>
        </w:rPr>
        <w:t xml:space="preserve">Dr Lana McClements, Lecturer in </w:t>
      </w:r>
      <w:proofErr w:type="gramStart"/>
      <w:r w:rsidRPr="00DF434F">
        <w:rPr>
          <w:color w:val="222222"/>
          <w:sz w:val="20"/>
          <w:szCs w:val="20"/>
        </w:rPr>
        <w:t xml:space="preserve">Biotechnology,   </w:t>
      </w:r>
      <w:proofErr w:type="gramEnd"/>
      <w:r w:rsidRPr="00DF434F">
        <w:rPr>
          <w:color w:val="222222"/>
          <w:sz w:val="20"/>
          <w:szCs w:val="20"/>
        </w:rPr>
        <w:t xml:space="preserve">   School  of Life </w:t>
      </w:r>
      <w:proofErr w:type="spellStart"/>
      <w:r w:rsidRPr="00DF434F">
        <w:rPr>
          <w:color w:val="222222"/>
          <w:sz w:val="20"/>
          <w:szCs w:val="20"/>
        </w:rPr>
        <w:t>Sciences,Faculty</w:t>
      </w:r>
      <w:proofErr w:type="spellEnd"/>
      <w:r w:rsidRPr="00DF434F">
        <w:rPr>
          <w:color w:val="222222"/>
          <w:sz w:val="20"/>
          <w:szCs w:val="20"/>
        </w:rPr>
        <w:t xml:space="preserve"> of Science, University of Technology Sydney,    Australia. </w:t>
      </w:r>
      <w:proofErr w:type="spellStart"/>
      <w:r w:rsidRPr="00DF434F">
        <w:rPr>
          <w:color w:val="000000"/>
          <w:sz w:val="20"/>
          <w:szCs w:val="20"/>
        </w:rPr>
        <w:t>Пројекат</w:t>
      </w:r>
      <w:proofErr w:type="spellEnd"/>
      <w:r w:rsidRPr="00DF434F">
        <w:rPr>
          <w:color w:val="000000"/>
          <w:sz w:val="20"/>
          <w:szCs w:val="20"/>
        </w:rPr>
        <w:t xml:space="preserve"> </w:t>
      </w:r>
      <w:proofErr w:type="spellStart"/>
      <w:r w:rsidRPr="00DF434F">
        <w:rPr>
          <w:color w:val="000000"/>
          <w:sz w:val="20"/>
          <w:szCs w:val="20"/>
        </w:rPr>
        <w:t>је</w:t>
      </w:r>
      <w:proofErr w:type="spellEnd"/>
      <w:r w:rsidRPr="00DF434F">
        <w:rPr>
          <w:color w:val="000000"/>
          <w:sz w:val="20"/>
          <w:szCs w:val="20"/>
        </w:rPr>
        <w:t xml:space="preserve"> </w:t>
      </w:r>
      <w:proofErr w:type="spellStart"/>
      <w:r w:rsidRPr="00DF434F">
        <w:rPr>
          <w:color w:val="000000"/>
          <w:sz w:val="20"/>
          <w:szCs w:val="20"/>
        </w:rPr>
        <w:t>финансиран</w:t>
      </w:r>
      <w:proofErr w:type="spellEnd"/>
      <w:r w:rsidRPr="00DF434F">
        <w:rPr>
          <w:color w:val="000000"/>
          <w:sz w:val="20"/>
          <w:szCs w:val="20"/>
        </w:rPr>
        <w:t xml:space="preserve"> </w:t>
      </w:r>
      <w:r w:rsidRPr="00DF434F">
        <w:rPr>
          <w:color w:val="222222"/>
          <w:sz w:val="20"/>
          <w:szCs w:val="20"/>
        </w:rPr>
        <w:t xml:space="preserve">University of Technology Sydney, Spark </w:t>
      </w:r>
      <w:proofErr w:type="spellStart"/>
      <w:r w:rsidRPr="00DF434F">
        <w:rPr>
          <w:color w:val="222222"/>
          <w:sz w:val="20"/>
          <w:szCs w:val="20"/>
        </w:rPr>
        <w:t>Sydn</w:t>
      </w:r>
      <w:proofErr w:type="spellEnd"/>
      <w:r w:rsidRPr="00DF434F">
        <w:rPr>
          <w:color w:val="222222"/>
          <w:sz w:val="20"/>
          <w:szCs w:val="20"/>
        </w:rPr>
        <w:t xml:space="preserve"> </w:t>
      </w:r>
      <w:proofErr w:type="spellStart"/>
      <w:r w:rsidRPr="00DF434F">
        <w:rPr>
          <w:color w:val="222222"/>
          <w:sz w:val="20"/>
          <w:szCs w:val="20"/>
        </w:rPr>
        <w:t>Austraлиа</w:t>
      </w:r>
      <w:proofErr w:type="spellEnd"/>
      <w:r w:rsidRPr="00DF434F">
        <w:rPr>
          <w:color w:val="222222"/>
          <w:sz w:val="20"/>
          <w:szCs w:val="20"/>
        </w:rPr>
        <w:t xml:space="preserve">. </w:t>
      </w:r>
      <w:r w:rsidRPr="00DF434F">
        <w:rPr>
          <w:color w:val="000000"/>
          <w:sz w:val="20"/>
          <w:szCs w:val="20"/>
        </w:rPr>
        <w:t>Research Development Fund 2226127. Duration of the Project – three years 2019-2022.</w:t>
      </w:r>
    </w:p>
    <w:p w14:paraId="21D9D64F" w14:textId="77777777" w:rsidR="001D7C44" w:rsidRPr="00D802CD" w:rsidRDefault="001D7C44" w:rsidP="00574328">
      <w:pPr>
        <w:pBdr>
          <w:top w:val="nil"/>
          <w:left w:val="nil"/>
          <w:bottom w:val="nil"/>
          <w:right w:val="nil"/>
          <w:between w:val="nil"/>
        </w:pBdr>
        <w:spacing w:line="259" w:lineRule="auto"/>
        <w:jc w:val="both"/>
        <w:rPr>
          <w:b/>
          <w:color w:val="000000"/>
          <w:sz w:val="20"/>
          <w:szCs w:val="20"/>
        </w:rPr>
      </w:pPr>
    </w:p>
    <w:p w14:paraId="2C57CBCB" w14:textId="77777777" w:rsidR="001D7C44" w:rsidRPr="00D802CD" w:rsidRDefault="001D7C44" w:rsidP="00574328">
      <w:pPr>
        <w:pBdr>
          <w:top w:val="nil"/>
          <w:left w:val="nil"/>
          <w:bottom w:val="nil"/>
          <w:right w:val="nil"/>
          <w:between w:val="nil"/>
        </w:pBdr>
        <w:spacing w:line="259" w:lineRule="auto"/>
        <w:jc w:val="both"/>
        <w:rPr>
          <w:b/>
          <w:color w:val="000000"/>
          <w:sz w:val="20"/>
          <w:szCs w:val="20"/>
        </w:rPr>
      </w:pPr>
    </w:p>
    <w:p w14:paraId="19A4DB30" w14:textId="77777777" w:rsidR="00574328" w:rsidRPr="00D802CD" w:rsidRDefault="00574328" w:rsidP="00574328">
      <w:pPr>
        <w:spacing w:line="259" w:lineRule="auto"/>
        <w:ind w:firstLine="720"/>
        <w:rPr>
          <w:rFonts w:eastAsia="Calibri"/>
          <w:b/>
          <w:sz w:val="20"/>
          <w:szCs w:val="20"/>
          <w:lang w:val="sr-Cyrl-CS"/>
        </w:rPr>
      </w:pPr>
      <w:r w:rsidRPr="00D802CD">
        <w:rPr>
          <w:rFonts w:eastAsia="Calibri"/>
          <w:b/>
          <w:sz w:val="20"/>
          <w:szCs w:val="20"/>
          <w:lang w:val="sr-Cyrl-CS"/>
        </w:rPr>
        <w:t>Кандидат др ЈЕЛЕНА МИЦИЋ</w:t>
      </w:r>
    </w:p>
    <w:p w14:paraId="64797C9A" w14:textId="77777777" w:rsidR="00574328" w:rsidRPr="00D802CD" w:rsidRDefault="00574328" w:rsidP="00574328">
      <w:pPr>
        <w:spacing w:line="259" w:lineRule="auto"/>
        <w:ind w:firstLine="720"/>
        <w:rPr>
          <w:rFonts w:eastAsia="Calibri"/>
          <w:b/>
          <w:sz w:val="20"/>
          <w:szCs w:val="20"/>
          <w:lang w:val="sr-Cyrl-CS"/>
        </w:rPr>
      </w:pPr>
    </w:p>
    <w:p w14:paraId="23AE1AAE" w14:textId="77777777" w:rsidR="00574328" w:rsidRPr="00D802CD" w:rsidRDefault="00574328" w:rsidP="00574328">
      <w:pPr>
        <w:spacing w:line="259" w:lineRule="auto"/>
        <w:ind w:left="770" w:hanging="50"/>
        <w:rPr>
          <w:rFonts w:eastAsia="Calibri"/>
          <w:b/>
          <w:sz w:val="22"/>
          <w:szCs w:val="22"/>
        </w:rPr>
      </w:pPr>
      <w:r w:rsidRPr="00D802CD">
        <w:rPr>
          <w:rFonts w:eastAsia="Calibri"/>
          <w:b/>
          <w:sz w:val="22"/>
          <w:szCs w:val="22"/>
        </w:rPr>
        <w:t xml:space="preserve">1) - </w:t>
      </w:r>
      <w:proofErr w:type="spellStart"/>
      <w:r w:rsidRPr="00D802CD">
        <w:rPr>
          <w:rFonts w:eastAsia="Calibri"/>
          <w:b/>
          <w:sz w:val="22"/>
          <w:szCs w:val="22"/>
        </w:rPr>
        <w:t>Основни</w:t>
      </w:r>
      <w:proofErr w:type="spellEnd"/>
      <w:r w:rsidRPr="00D802CD">
        <w:rPr>
          <w:rFonts w:eastAsia="Calibri"/>
          <w:b/>
          <w:sz w:val="22"/>
          <w:szCs w:val="22"/>
        </w:rPr>
        <w:t xml:space="preserve"> </w:t>
      </w:r>
      <w:proofErr w:type="spellStart"/>
      <w:r w:rsidRPr="00D802CD">
        <w:rPr>
          <w:rFonts w:eastAsia="Calibri"/>
          <w:b/>
          <w:sz w:val="22"/>
          <w:szCs w:val="22"/>
        </w:rPr>
        <w:t>биографски</w:t>
      </w:r>
      <w:proofErr w:type="spellEnd"/>
      <w:r w:rsidRPr="00D802CD">
        <w:rPr>
          <w:rFonts w:eastAsia="Calibri"/>
          <w:b/>
          <w:sz w:val="22"/>
          <w:szCs w:val="22"/>
        </w:rPr>
        <w:t xml:space="preserve"> </w:t>
      </w:r>
      <w:proofErr w:type="spellStart"/>
      <w:r w:rsidRPr="00D802CD">
        <w:rPr>
          <w:rFonts w:eastAsia="Calibri"/>
          <w:b/>
          <w:sz w:val="22"/>
          <w:szCs w:val="22"/>
        </w:rPr>
        <w:t>подаци</w:t>
      </w:r>
      <w:proofErr w:type="spellEnd"/>
    </w:p>
    <w:p w14:paraId="69424CEA"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Име</w:t>
      </w:r>
      <w:proofErr w:type="spellEnd"/>
      <w:r w:rsidRPr="00D802CD">
        <w:rPr>
          <w:rFonts w:eastAsia="Calibri"/>
          <w:sz w:val="20"/>
          <w:szCs w:val="20"/>
        </w:rPr>
        <w:t xml:space="preserve">, </w:t>
      </w:r>
      <w:proofErr w:type="spellStart"/>
      <w:r w:rsidRPr="00D802CD">
        <w:rPr>
          <w:rFonts w:eastAsia="Calibri"/>
          <w:sz w:val="20"/>
          <w:szCs w:val="20"/>
        </w:rPr>
        <w:t>средње</w:t>
      </w:r>
      <w:proofErr w:type="spellEnd"/>
      <w:r w:rsidRPr="00D802CD">
        <w:rPr>
          <w:rFonts w:eastAsia="Calibri"/>
          <w:sz w:val="20"/>
          <w:szCs w:val="20"/>
        </w:rPr>
        <w:t xml:space="preserve"> </w:t>
      </w:r>
      <w:proofErr w:type="spellStart"/>
      <w:r w:rsidRPr="00D802CD">
        <w:rPr>
          <w:rFonts w:eastAsia="Calibri"/>
          <w:sz w:val="20"/>
          <w:szCs w:val="20"/>
        </w:rPr>
        <w:t>име</w:t>
      </w:r>
      <w:proofErr w:type="spellEnd"/>
      <w:r w:rsidRPr="00D802CD">
        <w:rPr>
          <w:rFonts w:eastAsia="Calibri"/>
          <w:sz w:val="20"/>
          <w:szCs w:val="20"/>
        </w:rPr>
        <w:t xml:space="preserve"> и </w:t>
      </w:r>
      <w:proofErr w:type="spellStart"/>
      <w:r w:rsidRPr="00D802CD">
        <w:rPr>
          <w:rFonts w:eastAsia="Calibri"/>
          <w:sz w:val="20"/>
          <w:szCs w:val="20"/>
        </w:rPr>
        <w:t>презиме</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r>
      <w:r w:rsidRPr="00D802CD">
        <w:rPr>
          <w:rFonts w:eastAsia="Calibri"/>
          <w:b/>
          <w:sz w:val="20"/>
          <w:szCs w:val="20"/>
          <w:lang w:val="sr-Cyrl-CS"/>
        </w:rPr>
        <w:t>Јелена (Драган) Мицић</w:t>
      </w:r>
    </w:p>
    <w:p w14:paraId="2F8DA6B1"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Датум</w:t>
      </w:r>
      <w:proofErr w:type="spellEnd"/>
      <w:r w:rsidRPr="00D802CD">
        <w:rPr>
          <w:rFonts w:eastAsia="Calibri"/>
          <w:sz w:val="20"/>
          <w:szCs w:val="20"/>
        </w:rPr>
        <w:t xml:space="preserve"> и </w:t>
      </w:r>
      <w:proofErr w:type="spellStart"/>
      <w:r w:rsidRPr="00D802CD">
        <w:rPr>
          <w:rFonts w:eastAsia="Calibri"/>
          <w:sz w:val="20"/>
          <w:szCs w:val="20"/>
        </w:rPr>
        <w:t>место</w:t>
      </w:r>
      <w:proofErr w:type="spellEnd"/>
      <w:r w:rsidRPr="00D802CD">
        <w:rPr>
          <w:rFonts w:eastAsia="Calibri"/>
          <w:sz w:val="20"/>
          <w:szCs w:val="20"/>
        </w:rPr>
        <w:t xml:space="preserve"> </w:t>
      </w:r>
      <w:proofErr w:type="spellStart"/>
      <w:r w:rsidRPr="00D802CD">
        <w:rPr>
          <w:rFonts w:eastAsia="Calibri"/>
          <w:sz w:val="20"/>
          <w:szCs w:val="20"/>
        </w:rPr>
        <w:t>рођења</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r>
      <w:r w:rsidRPr="00D802CD">
        <w:rPr>
          <w:rFonts w:eastAsia="Calibri"/>
          <w:sz w:val="20"/>
          <w:szCs w:val="20"/>
          <w:lang w:val="sr-Cyrl-CS"/>
        </w:rPr>
        <w:tab/>
      </w:r>
      <w:r w:rsidRPr="00D802CD">
        <w:rPr>
          <w:rFonts w:eastAsia="Calibri"/>
          <w:color w:val="000000"/>
          <w:sz w:val="20"/>
          <w:szCs w:val="20"/>
          <w:lang w:val="sr-Cyrl-RS"/>
        </w:rPr>
        <w:t>22</w:t>
      </w:r>
      <w:r w:rsidRPr="00D802CD">
        <w:rPr>
          <w:rFonts w:eastAsia="Calibri"/>
          <w:color w:val="000000"/>
          <w:sz w:val="20"/>
          <w:szCs w:val="20"/>
          <w:lang w:val="pl-PL"/>
        </w:rPr>
        <w:t xml:space="preserve">. </w:t>
      </w:r>
      <w:r w:rsidRPr="00D802CD">
        <w:rPr>
          <w:rFonts w:eastAsia="Calibri"/>
          <w:color w:val="000000"/>
          <w:sz w:val="20"/>
          <w:szCs w:val="20"/>
          <w:lang w:val="sr-Cyrl-RS"/>
        </w:rPr>
        <w:t>септембар</w:t>
      </w:r>
      <w:r w:rsidRPr="00D802CD">
        <w:rPr>
          <w:rFonts w:eastAsia="Calibri"/>
          <w:color w:val="000000"/>
          <w:sz w:val="20"/>
          <w:szCs w:val="20"/>
          <w:lang w:val="pl-PL"/>
        </w:rPr>
        <w:t xml:space="preserve"> 19</w:t>
      </w:r>
      <w:r w:rsidRPr="00D802CD">
        <w:rPr>
          <w:rFonts w:eastAsia="Calibri"/>
          <w:color w:val="000000"/>
          <w:sz w:val="20"/>
          <w:szCs w:val="20"/>
          <w:lang w:val="sr-Cyrl-RS"/>
        </w:rPr>
        <w:t>76</w:t>
      </w:r>
      <w:r w:rsidRPr="00D802CD">
        <w:rPr>
          <w:rFonts w:eastAsia="Calibri"/>
          <w:color w:val="000000"/>
          <w:sz w:val="20"/>
          <w:szCs w:val="20"/>
          <w:lang w:val="pl-PL"/>
        </w:rPr>
        <w:t>. године у Београду</w:t>
      </w:r>
    </w:p>
    <w:p w14:paraId="6840AD8A"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Установа</w:t>
      </w:r>
      <w:proofErr w:type="spellEnd"/>
      <w:r w:rsidRPr="00D802CD">
        <w:rPr>
          <w:rFonts w:eastAsia="Calibri"/>
          <w:sz w:val="20"/>
          <w:szCs w:val="20"/>
        </w:rPr>
        <w:t xml:space="preserve"> </w:t>
      </w:r>
      <w:proofErr w:type="spellStart"/>
      <w:r w:rsidRPr="00D802CD">
        <w:rPr>
          <w:rFonts w:eastAsia="Calibri"/>
          <w:sz w:val="20"/>
          <w:szCs w:val="20"/>
        </w:rPr>
        <w:t>где</w:t>
      </w:r>
      <w:proofErr w:type="spellEnd"/>
      <w:r w:rsidRPr="00D802CD">
        <w:rPr>
          <w:rFonts w:eastAsia="Calibri"/>
          <w:sz w:val="20"/>
          <w:szCs w:val="20"/>
        </w:rPr>
        <w:t xml:space="preserve"> </w:t>
      </w:r>
      <w:proofErr w:type="spellStart"/>
      <w:r w:rsidRPr="00D802CD">
        <w:rPr>
          <w:rFonts w:eastAsia="Calibri"/>
          <w:sz w:val="20"/>
          <w:szCs w:val="20"/>
        </w:rPr>
        <w:t>је</w:t>
      </w:r>
      <w:proofErr w:type="spellEnd"/>
      <w:r w:rsidRPr="00D802CD">
        <w:rPr>
          <w:rFonts w:eastAsia="Calibri"/>
          <w:sz w:val="20"/>
          <w:szCs w:val="20"/>
        </w:rPr>
        <w:t xml:space="preserve"> </w:t>
      </w:r>
      <w:proofErr w:type="spellStart"/>
      <w:r w:rsidRPr="00D802CD">
        <w:rPr>
          <w:rFonts w:eastAsia="Calibri"/>
          <w:sz w:val="20"/>
          <w:szCs w:val="20"/>
        </w:rPr>
        <w:t>запослен</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t xml:space="preserve">Медицински факултет Универзитет у Београду; </w:t>
      </w:r>
    </w:p>
    <w:p w14:paraId="144E6DCA"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lang w:val="sr-Cyrl-CS"/>
        </w:rPr>
        <w:t xml:space="preserve">                                                                        УКЦС-Клиника за гинекогију и акушерство</w:t>
      </w:r>
    </w:p>
    <w:p w14:paraId="1FD68C04"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Latn-RS"/>
        </w:rPr>
      </w:pPr>
      <w:r w:rsidRPr="00D802CD">
        <w:rPr>
          <w:rFonts w:eastAsia="Calibri"/>
          <w:sz w:val="20"/>
          <w:szCs w:val="20"/>
        </w:rPr>
        <w:t xml:space="preserve">- </w:t>
      </w:r>
      <w:proofErr w:type="spellStart"/>
      <w:r w:rsidRPr="00D802CD">
        <w:rPr>
          <w:rFonts w:eastAsia="Calibri"/>
          <w:sz w:val="20"/>
          <w:szCs w:val="20"/>
        </w:rPr>
        <w:t>Звање</w:t>
      </w:r>
      <w:proofErr w:type="spellEnd"/>
      <w:r w:rsidRPr="00D802CD">
        <w:rPr>
          <w:rFonts w:eastAsia="Calibri"/>
          <w:sz w:val="20"/>
          <w:szCs w:val="20"/>
        </w:rPr>
        <w:t>/</w:t>
      </w:r>
      <w:proofErr w:type="spellStart"/>
      <w:r w:rsidRPr="00D802CD">
        <w:rPr>
          <w:rFonts w:eastAsia="Calibri"/>
          <w:sz w:val="20"/>
          <w:szCs w:val="20"/>
        </w:rPr>
        <w:t>радно</w:t>
      </w:r>
      <w:proofErr w:type="spellEnd"/>
      <w:r w:rsidRPr="00D802CD">
        <w:rPr>
          <w:rFonts w:eastAsia="Calibri"/>
          <w:sz w:val="20"/>
          <w:szCs w:val="20"/>
        </w:rPr>
        <w:t xml:space="preserve"> </w:t>
      </w:r>
      <w:proofErr w:type="spellStart"/>
      <w:r w:rsidRPr="00D802CD">
        <w:rPr>
          <w:rFonts w:eastAsia="Calibri"/>
          <w:sz w:val="20"/>
          <w:szCs w:val="20"/>
        </w:rPr>
        <w:t>место</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r>
      <w:r w:rsidRPr="00D802CD">
        <w:rPr>
          <w:rFonts w:eastAsia="Calibri"/>
          <w:sz w:val="20"/>
          <w:szCs w:val="20"/>
          <w:lang w:val="sr-Cyrl-CS"/>
        </w:rPr>
        <w:tab/>
        <w:t>лекар специјалиста гинекологије и акушерства</w:t>
      </w:r>
    </w:p>
    <w:p w14:paraId="04C640AF"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Научна</w:t>
      </w:r>
      <w:proofErr w:type="spellEnd"/>
      <w:r w:rsidRPr="00D802CD">
        <w:rPr>
          <w:rFonts w:eastAsia="Calibri"/>
          <w:sz w:val="20"/>
          <w:szCs w:val="20"/>
        </w:rPr>
        <w:t xml:space="preserve">, </w:t>
      </w:r>
      <w:proofErr w:type="spellStart"/>
      <w:r w:rsidRPr="00D802CD">
        <w:rPr>
          <w:rFonts w:eastAsia="Calibri"/>
          <w:sz w:val="20"/>
          <w:szCs w:val="20"/>
        </w:rPr>
        <w:t>односно</w:t>
      </w:r>
      <w:proofErr w:type="spellEnd"/>
      <w:r w:rsidRPr="00D802CD">
        <w:rPr>
          <w:rFonts w:eastAsia="Calibri"/>
          <w:sz w:val="20"/>
          <w:szCs w:val="20"/>
        </w:rPr>
        <w:t xml:space="preserve"> </w:t>
      </w:r>
      <w:proofErr w:type="spellStart"/>
      <w:r w:rsidRPr="00D802CD">
        <w:rPr>
          <w:rFonts w:eastAsia="Calibri"/>
          <w:sz w:val="20"/>
          <w:szCs w:val="20"/>
        </w:rPr>
        <w:t>уметничка</w:t>
      </w:r>
      <w:proofErr w:type="spellEnd"/>
      <w:r w:rsidRPr="00D802CD">
        <w:rPr>
          <w:rFonts w:eastAsia="Calibri"/>
          <w:sz w:val="20"/>
          <w:szCs w:val="20"/>
        </w:rPr>
        <w:t xml:space="preserve"> </w:t>
      </w:r>
      <w:proofErr w:type="spellStart"/>
      <w:r w:rsidRPr="00D802CD">
        <w:rPr>
          <w:rFonts w:eastAsia="Calibri"/>
          <w:sz w:val="20"/>
          <w:szCs w:val="20"/>
        </w:rPr>
        <w:t>област</w:t>
      </w:r>
      <w:proofErr w:type="spellEnd"/>
      <w:r w:rsidRPr="00D802CD">
        <w:rPr>
          <w:rFonts w:eastAsia="Calibri"/>
          <w:sz w:val="20"/>
          <w:szCs w:val="20"/>
          <w:lang w:val="sr-Cyrl-CS"/>
        </w:rPr>
        <w:tab/>
        <w:t>Гинекологија и акушерство</w:t>
      </w:r>
    </w:p>
    <w:p w14:paraId="44AC3B23"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p>
    <w:p w14:paraId="1E658515" w14:textId="77777777" w:rsidR="00574328" w:rsidRDefault="00574328" w:rsidP="00574328">
      <w:pPr>
        <w:spacing w:line="259" w:lineRule="auto"/>
        <w:ind w:left="770" w:hanging="50"/>
        <w:rPr>
          <w:rFonts w:eastAsia="Calibri"/>
          <w:b/>
          <w:sz w:val="20"/>
          <w:szCs w:val="20"/>
        </w:rPr>
      </w:pPr>
    </w:p>
    <w:p w14:paraId="6733B171" w14:textId="77777777" w:rsidR="009D062A" w:rsidRDefault="009D062A" w:rsidP="00574328">
      <w:pPr>
        <w:spacing w:line="259" w:lineRule="auto"/>
        <w:ind w:left="770" w:hanging="50"/>
        <w:rPr>
          <w:rFonts w:eastAsia="Calibri"/>
          <w:b/>
          <w:sz w:val="20"/>
          <w:szCs w:val="20"/>
        </w:rPr>
      </w:pPr>
    </w:p>
    <w:p w14:paraId="37AF4887" w14:textId="77777777" w:rsidR="00574328" w:rsidRPr="00D802CD" w:rsidRDefault="00574328" w:rsidP="00574328">
      <w:pPr>
        <w:spacing w:line="259" w:lineRule="auto"/>
        <w:ind w:left="770" w:hanging="50"/>
        <w:rPr>
          <w:rFonts w:eastAsia="Calibri"/>
          <w:sz w:val="22"/>
          <w:szCs w:val="22"/>
        </w:rPr>
      </w:pPr>
      <w:r w:rsidRPr="00D802CD">
        <w:rPr>
          <w:rFonts w:eastAsia="Calibri"/>
          <w:b/>
          <w:sz w:val="22"/>
          <w:szCs w:val="22"/>
        </w:rPr>
        <w:t xml:space="preserve">2) - </w:t>
      </w:r>
      <w:proofErr w:type="spellStart"/>
      <w:r w:rsidRPr="00D802CD">
        <w:rPr>
          <w:rFonts w:eastAsia="Calibri"/>
          <w:b/>
          <w:sz w:val="22"/>
          <w:szCs w:val="22"/>
        </w:rPr>
        <w:t>Стручна</w:t>
      </w:r>
      <w:proofErr w:type="spellEnd"/>
      <w:r w:rsidRPr="00D802CD">
        <w:rPr>
          <w:rFonts w:eastAsia="Calibri"/>
          <w:b/>
          <w:sz w:val="22"/>
          <w:szCs w:val="22"/>
        </w:rPr>
        <w:t xml:space="preserve"> </w:t>
      </w:r>
      <w:proofErr w:type="spellStart"/>
      <w:r w:rsidRPr="00D802CD">
        <w:rPr>
          <w:rFonts w:eastAsia="Calibri"/>
          <w:b/>
          <w:sz w:val="22"/>
          <w:szCs w:val="22"/>
        </w:rPr>
        <w:t>биографија</w:t>
      </w:r>
      <w:proofErr w:type="spellEnd"/>
      <w:r w:rsidRPr="00D802CD">
        <w:rPr>
          <w:rFonts w:eastAsia="Calibri"/>
          <w:b/>
          <w:sz w:val="22"/>
          <w:szCs w:val="22"/>
        </w:rPr>
        <w:t xml:space="preserve">, </w:t>
      </w:r>
      <w:proofErr w:type="spellStart"/>
      <w:r w:rsidRPr="00D802CD">
        <w:rPr>
          <w:rFonts w:eastAsia="Calibri"/>
          <w:b/>
          <w:sz w:val="22"/>
          <w:szCs w:val="22"/>
        </w:rPr>
        <w:t>дипломе</w:t>
      </w:r>
      <w:proofErr w:type="spellEnd"/>
      <w:r w:rsidRPr="00D802CD">
        <w:rPr>
          <w:rFonts w:eastAsia="Calibri"/>
          <w:b/>
          <w:sz w:val="22"/>
          <w:szCs w:val="22"/>
        </w:rPr>
        <w:t xml:space="preserve"> и </w:t>
      </w:r>
      <w:proofErr w:type="spellStart"/>
      <w:r w:rsidRPr="00D802CD">
        <w:rPr>
          <w:rFonts w:eastAsia="Calibri"/>
          <w:b/>
          <w:sz w:val="22"/>
          <w:szCs w:val="22"/>
        </w:rPr>
        <w:t>звања</w:t>
      </w:r>
      <w:proofErr w:type="spellEnd"/>
    </w:p>
    <w:p w14:paraId="5A7E2AF9"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i/>
          <w:sz w:val="20"/>
          <w:szCs w:val="20"/>
          <w:u w:val="single"/>
        </w:rPr>
      </w:pPr>
      <w:proofErr w:type="spellStart"/>
      <w:r w:rsidRPr="00D802CD">
        <w:rPr>
          <w:rFonts w:eastAsia="Calibri"/>
          <w:i/>
          <w:sz w:val="20"/>
          <w:szCs w:val="20"/>
          <w:u w:val="single"/>
        </w:rPr>
        <w:t>Основне</w:t>
      </w:r>
      <w:proofErr w:type="spellEnd"/>
      <w:r w:rsidRPr="00D802CD">
        <w:rPr>
          <w:rFonts w:eastAsia="Calibri"/>
          <w:i/>
          <w:sz w:val="20"/>
          <w:szCs w:val="20"/>
          <w:u w:val="single"/>
        </w:rPr>
        <w:t xml:space="preserve"> </w:t>
      </w:r>
      <w:proofErr w:type="spellStart"/>
      <w:r w:rsidRPr="00D802CD">
        <w:rPr>
          <w:rFonts w:eastAsia="Calibri"/>
          <w:i/>
          <w:sz w:val="20"/>
          <w:szCs w:val="20"/>
          <w:u w:val="single"/>
        </w:rPr>
        <w:t>студије</w:t>
      </w:r>
      <w:proofErr w:type="spellEnd"/>
      <w:r w:rsidRPr="00D802CD">
        <w:rPr>
          <w:rFonts w:eastAsia="Calibri"/>
          <w:i/>
          <w:sz w:val="20"/>
          <w:szCs w:val="20"/>
          <w:u w:val="single"/>
        </w:rPr>
        <w:t>:</w:t>
      </w:r>
    </w:p>
    <w:p w14:paraId="35437AAF"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Назив</w:t>
      </w:r>
      <w:proofErr w:type="spellEnd"/>
      <w:r w:rsidRPr="00D802CD">
        <w:rPr>
          <w:rFonts w:eastAsia="Calibri"/>
          <w:sz w:val="20"/>
          <w:szCs w:val="20"/>
        </w:rPr>
        <w:t xml:space="preserve"> </w:t>
      </w:r>
      <w:proofErr w:type="spellStart"/>
      <w:r w:rsidRPr="00D802CD">
        <w:rPr>
          <w:rFonts w:eastAsia="Calibri"/>
          <w:sz w:val="20"/>
          <w:szCs w:val="20"/>
        </w:rPr>
        <w:t>установе</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r>
      <w:r w:rsidRPr="00D802CD">
        <w:rPr>
          <w:rFonts w:eastAsia="Calibri"/>
          <w:sz w:val="20"/>
          <w:szCs w:val="20"/>
          <w:lang w:val="sr-Cyrl-CS"/>
        </w:rPr>
        <w:tab/>
        <w:t>Медицински факултет Универзитет у Београду</w:t>
      </w:r>
    </w:p>
    <w:p w14:paraId="78C65873"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i/>
          <w:sz w:val="20"/>
          <w:szCs w:val="20"/>
          <w:u w:val="single"/>
        </w:rPr>
      </w:pPr>
      <w:r w:rsidRPr="00D802CD">
        <w:rPr>
          <w:rFonts w:eastAsia="Calibri"/>
          <w:sz w:val="20"/>
          <w:szCs w:val="20"/>
        </w:rPr>
        <w:t xml:space="preserve">- </w:t>
      </w:r>
      <w:proofErr w:type="spellStart"/>
      <w:r w:rsidRPr="00D802CD">
        <w:rPr>
          <w:rFonts w:eastAsia="Calibri"/>
          <w:sz w:val="20"/>
          <w:szCs w:val="20"/>
        </w:rPr>
        <w:t>Место</w:t>
      </w:r>
      <w:proofErr w:type="spellEnd"/>
      <w:r w:rsidRPr="00D802CD">
        <w:rPr>
          <w:rFonts w:eastAsia="Calibri"/>
          <w:sz w:val="20"/>
          <w:szCs w:val="20"/>
        </w:rPr>
        <w:t xml:space="preserve"> и </w:t>
      </w:r>
      <w:proofErr w:type="spellStart"/>
      <w:r w:rsidRPr="00D802CD">
        <w:rPr>
          <w:rFonts w:eastAsia="Calibri"/>
          <w:sz w:val="20"/>
          <w:szCs w:val="20"/>
        </w:rPr>
        <w:t>година</w:t>
      </w:r>
      <w:proofErr w:type="spellEnd"/>
      <w:r w:rsidRPr="00D802CD">
        <w:rPr>
          <w:rFonts w:eastAsia="Calibri"/>
          <w:sz w:val="20"/>
          <w:szCs w:val="20"/>
        </w:rPr>
        <w:t xml:space="preserve"> </w:t>
      </w:r>
      <w:proofErr w:type="spellStart"/>
      <w:r w:rsidRPr="00D802CD">
        <w:rPr>
          <w:rFonts w:eastAsia="Calibri"/>
          <w:sz w:val="20"/>
          <w:szCs w:val="20"/>
        </w:rPr>
        <w:t>завршетка</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r>
      <w:r w:rsidRPr="00D802CD">
        <w:rPr>
          <w:rFonts w:eastAsia="Calibri"/>
          <w:sz w:val="20"/>
          <w:szCs w:val="20"/>
          <w:lang w:val="da-DK"/>
        </w:rPr>
        <w:t xml:space="preserve">Београд, </w:t>
      </w:r>
      <w:r w:rsidRPr="00D802CD">
        <w:rPr>
          <w:rFonts w:eastAsia="Calibri"/>
          <w:color w:val="000000"/>
          <w:sz w:val="20"/>
          <w:szCs w:val="20"/>
          <w:lang w:val="sr-Cyrl-CS"/>
        </w:rPr>
        <w:t>29.06.2001. године</w:t>
      </w:r>
      <w:r w:rsidRPr="00D802CD">
        <w:rPr>
          <w:rFonts w:eastAsia="Calibri"/>
          <w:sz w:val="20"/>
          <w:szCs w:val="20"/>
          <w:lang w:val="sl-SI"/>
        </w:rPr>
        <w:t xml:space="preserve"> с</w:t>
      </w:r>
      <w:r w:rsidRPr="00D802CD">
        <w:rPr>
          <w:rFonts w:eastAsia="Calibri"/>
          <w:sz w:val="20"/>
          <w:szCs w:val="20"/>
          <w:lang w:val="sr-Cyrl-RS"/>
        </w:rPr>
        <w:t>а</w:t>
      </w:r>
      <w:r w:rsidRPr="00D802CD">
        <w:rPr>
          <w:rFonts w:eastAsia="Calibri"/>
          <w:sz w:val="20"/>
          <w:szCs w:val="20"/>
          <w:lang w:val="sl-SI"/>
        </w:rPr>
        <w:t xml:space="preserve"> просечном оценом </w:t>
      </w:r>
      <w:r w:rsidRPr="00D802CD">
        <w:rPr>
          <w:rFonts w:eastAsia="Calibri"/>
          <w:sz w:val="20"/>
          <w:szCs w:val="20"/>
          <w:lang w:val="sr-Cyrl-RS"/>
        </w:rPr>
        <w:t>9,86</w:t>
      </w:r>
      <w:r w:rsidRPr="00D802CD">
        <w:rPr>
          <w:rFonts w:eastAsia="Calibri"/>
          <w:sz w:val="20"/>
          <w:szCs w:val="20"/>
          <w:lang w:val="sl-SI"/>
        </w:rPr>
        <w:t xml:space="preserve"> </w:t>
      </w:r>
      <w:proofErr w:type="spellStart"/>
      <w:r w:rsidRPr="00D802CD">
        <w:rPr>
          <w:rFonts w:eastAsia="Calibri"/>
          <w:i/>
          <w:sz w:val="20"/>
          <w:szCs w:val="20"/>
          <w:u w:val="single"/>
        </w:rPr>
        <w:t>Ма</w:t>
      </w:r>
      <w:proofErr w:type="spellEnd"/>
      <w:r w:rsidRPr="00D802CD">
        <w:rPr>
          <w:rFonts w:eastAsia="Calibri"/>
          <w:i/>
          <w:sz w:val="20"/>
          <w:szCs w:val="20"/>
          <w:u w:val="single"/>
          <w:lang w:val="sr-Cyrl-RS"/>
        </w:rPr>
        <w:t>стер:</w:t>
      </w:r>
      <w:r w:rsidRPr="00D802CD">
        <w:rPr>
          <w:rFonts w:eastAsia="Calibri"/>
          <w:i/>
          <w:sz w:val="20"/>
          <w:szCs w:val="20"/>
          <w:u w:val="single"/>
        </w:rPr>
        <w:t xml:space="preserve">  </w:t>
      </w:r>
    </w:p>
    <w:p w14:paraId="6C3C1B8D"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Назив</w:t>
      </w:r>
      <w:proofErr w:type="spellEnd"/>
      <w:r w:rsidRPr="00D802CD">
        <w:rPr>
          <w:rFonts w:eastAsia="Calibri"/>
          <w:sz w:val="20"/>
          <w:szCs w:val="20"/>
        </w:rPr>
        <w:t xml:space="preserve"> </w:t>
      </w:r>
      <w:proofErr w:type="spellStart"/>
      <w:r w:rsidRPr="00D802CD">
        <w:rPr>
          <w:rFonts w:eastAsia="Calibri"/>
          <w:sz w:val="20"/>
          <w:szCs w:val="20"/>
        </w:rPr>
        <w:t>установе</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r>
      <w:r w:rsidRPr="00D802CD">
        <w:rPr>
          <w:rFonts w:eastAsia="Calibri"/>
          <w:sz w:val="20"/>
          <w:szCs w:val="20"/>
          <w:lang w:val="sr-Cyrl-CS"/>
        </w:rPr>
        <w:tab/>
      </w:r>
    </w:p>
    <w:p w14:paraId="58F9E017"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Место</w:t>
      </w:r>
      <w:proofErr w:type="spellEnd"/>
      <w:r w:rsidRPr="00D802CD">
        <w:rPr>
          <w:rFonts w:eastAsia="Calibri"/>
          <w:sz w:val="20"/>
          <w:szCs w:val="20"/>
        </w:rPr>
        <w:t xml:space="preserve"> и </w:t>
      </w:r>
      <w:proofErr w:type="spellStart"/>
      <w:r w:rsidRPr="00D802CD">
        <w:rPr>
          <w:rFonts w:eastAsia="Calibri"/>
          <w:sz w:val="20"/>
          <w:szCs w:val="20"/>
        </w:rPr>
        <w:t>година</w:t>
      </w:r>
      <w:proofErr w:type="spellEnd"/>
      <w:r w:rsidRPr="00D802CD">
        <w:rPr>
          <w:rFonts w:eastAsia="Calibri"/>
          <w:sz w:val="20"/>
          <w:szCs w:val="20"/>
        </w:rPr>
        <w:t xml:space="preserve"> </w:t>
      </w:r>
      <w:proofErr w:type="spellStart"/>
      <w:r w:rsidRPr="00D802CD">
        <w:rPr>
          <w:rFonts w:eastAsia="Calibri"/>
          <w:sz w:val="20"/>
          <w:szCs w:val="20"/>
        </w:rPr>
        <w:t>завршетка</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r>
    </w:p>
    <w:p w14:paraId="0516B38B"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Ужа</w:t>
      </w:r>
      <w:proofErr w:type="spellEnd"/>
      <w:r w:rsidRPr="00D802CD">
        <w:rPr>
          <w:rFonts w:eastAsia="Calibri"/>
          <w:sz w:val="20"/>
          <w:szCs w:val="20"/>
        </w:rPr>
        <w:t xml:space="preserve"> </w:t>
      </w:r>
      <w:proofErr w:type="spellStart"/>
      <w:r w:rsidRPr="00D802CD">
        <w:rPr>
          <w:rFonts w:eastAsia="Calibri"/>
          <w:sz w:val="20"/>
          <w:szCs w:val="20"/>
        </w:rPr>
        <w:t>научна</w:t>
      </w:r>
      <w:proofErr w:type="spellEnd"/>
      <w:r w:rsidRPr="00D802CD">
        <w:rPr>
          <w:rFonts w:eastAsia="Calibri"/>
          <w:sz w:val="20"/>
          <w:szCs w:val="20"/>
        </w:rPr>
        <w:t xml:space="preserve">, </w:t>
      </w:r>
      <w:proofErr w:type="spellStart"/>
      <w:r w:rsidRPr="00D802CD">
        <w:rPr>
          <w:rFonts w:eastAsia="Calibri"/>
          <w:sz w:val="20"/>
          <w:szCs w:val="20"/>
        </w:rPr>
        <w:t>односно</w:t>
      </w:r>
      <w:proofErr w:type="spellEnd"/>
      <w:r w:rsidRPr="00D802CD">
        <w:rPr>
          <w:rFonts w:eastAsia="Calibri"/>
          <w:sz w:val="20"/>
          <w:szCs w:val="20"/>
        </w:rPr>
        <w:t xml:space="preserve"> </w:t>
      </w:r>
      <w:proofErr w:type="spellStart"/>
      <w:r w:rsidRPr="00D802CD">
        <w:rPr>
          <w:rFonts w:eastAsia="Calibri"/>
          <w:sz w:val="20"/>
          <w:szCs w:val="20"/>
        </w:rPr>
        <w:t>уметничка</w:t>
      </w:r>
      <w:proofErr w:type="spellEnd"/>
      <w:r w:rsidRPr="00D802CD">
        <w:rPr>
          <w:rFonts w:eastAsia="Calibri"/>
          <w:sz w:val="20"/>
          <w:szCs w:val="20"/>
        </w:rPr>
        <w:t xml:space="preserve"> </w:t>
      </w:r>
      <w:proofErr w:type="spellStart"/>
      <w:r w:rsidRPr="00D802CD">
        <w:rPr>
          <w:rFonts w:eastAsia="Calibri"/>
          <w:sz w:val="20"/>
          <w:szCs w:val="20"/>
        </w:rPr>
        <w:t>област</w:t>
      </w:r>
      <w:proofErr w:type="spellEnd"/>
      <w:r w:rsidRPr="00D802CD">
        <w:rPr>
          <w:rFonts w:eastAsia="Calibri"/>
          <w:sz w:val="20"/>
          <w:szCs w:val="20"/>
        </w:rPr>
        <w:t>:</w:t>
      </w:r>
      <w:r w:rsidRPr="00D802CD">
        <w:rPr>
          <w:rFonts w:eastAsia="Calibri"/>
          <w:sz w:val="20"/>
          <w:szCs w:val="20"/>
          <w:lang w:val="sr-Cyrl-CS"/>
        </w:rPr>
        <w:t xml:space="preserve"> </w:t>
      </w:r>
    </w:p>
    <w:p w14:paraId="52F27F29"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i/>
          <w:sz w:val="20"/>
          <w:szCs w:val="20"/>
          <w:u w:val="single"/>
        </w:rPr>
      </w:pPr>
      <w:proofErr w:type="spellStart"/>
      <w:r w:rsidRPr="00D802CD">
        <w:rPr>
          <w:rFonts w:eastAsia="Calibri"/>
          <w:i/>
          <w:sz w:val="20"/>
          <w:szCs w:val="20"/>
          <w:u w:val="single"/>
        </w:rPr>
        <w:t>Магистеријум</w:t>
      </w:r>
      <w:proofErr w:type="spellEnd"/>
      <w:r w:rsidRPr="00D802CD">
        <w:rPr>
          <w:rFonts w:eastAsia="Calibri"/>
          <w:i/>
          <w:sz w:val="20"/>
          <w:szCs w:val="20"/>
          <w:u w:val="single"/>
        </w:rPr>
        <w:t xml:space="preserve">:  </w:t>
      </w:r>
    </w:p>
    <w:p w14:paraId="3C05336B"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rPr>
      </w:pPr>
      <w:r w:rsidRPr="00D802CD">
        <w:rPr>
          <w:rFonts w:eastAsia="Calibri"/>
          <w:sz w:val="20"/>
          <w:szCs w:val="20"/>
        </w:rPr>
        <w:t xml:space="preserve">- </w:t>
      </w:r>
      <w:proofErr w:type="spellStart"/>
      <w:r w:rsidRPr="00D802CD">
        <w:rPr>
          <w:rFonts w:eastAsia="Calibri"/>
          <w:sz w:val="20"/>
          <w:szCs w:val="20"/>
        </w:rPr>
        <w:t>Назив</w:t>
      </w:r>
      <w:proofErr w:type="spellEnd"/>
      <w:r w:rsidRPr="00D802CD">
        <w:rPr>
          <w:rFonts w:eastAsia="Calibri"/>
          <w:sz w:val="20"/>
          <w:szCs w:val="20"/>
        </w:rPr>
        <w:t xml:space="preserve"> </w:t>
      </w:r>
      <w:proofErr w:type="spellStart"/>
      <w:r w:rsidRPr="00D802CD">
        <w:rPr>
          <w:rFonts w:eastAsia="Calibri"/>
          <w:sz w:val="20"/>
          <w:szCs w:val="20"/>
        </w:rPr>
        <w:t>установе</w:t>
      </w:r>
      <w:proofErr w:type="spellEnd"/>
      <w:r w:rsidRPr="00D802CD">
        <w:rPr>
          <w:rFonts w:eastAsia="Calibri"/>
          <w:sz w:val="20"/>
          <w:szCs w:val="20"/>
        </w:rPr>
        <w:t>:</w:t>
      </w:r>
      <w:r w:rsidRPr="00D802CD">
        <w:rPr>
          <w:rFonts w:eastAsia="Calibri"/>
          <w:sz w:val="20"/>
          <w:szCs w:val="20"/>
          <w:lang w:val="sr-Cyrl-CS"/>
        </w:rPr>
        <w:t xml:space="preserve"> </w:t>
      </w:r>
      <w:r w:rsidRPr="00D802CD">
        <w:rPr>
          <w:rFonts w:eastAsia="Calibri"/>
          <w:sz w:val="20"/>
          <w:szCs w:val="20"/>
          <w:lang w:val="sr-Cyrl-CS"/>
        </w:rPr>
        <w:tab/>
      </w:r>
      <w:r w:rsidRPr="00D802CD">
        <w:rPr>
          <w:rFonts w:eastAsia="Calibri"/>
          <w:sz w:val="20"/>
          <w:szCs w:val="20"/>
          <w:lang w:val="sr-Cyrl-CS"/>
        </w:rPr>
        <w:tab/>
      </w:r>
      <w:r w:rsidRPr="00D802CD">
        <w:rPr>
          <w:rFonts w:eastAsia="Calibri"/>
          <w:sz w:val="20"/>
          <w:szCs w:val="20"/>
          <w:lang w:val="sr-Cyrl-CS"/>
        </w:rPr>
        <w:tab/>
        <w:t>Медицински факултет Универзитет у Београду</w:t>
      </w:r>
    </w:p>
    <w:p w14:paraId="2E925C73"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rPr>
      </w:pPr>
      <w:r w:rsidRPr="00D802CD">
        <w:rPr>
          <w:rFonts w:eastAsia="Calibri"/>
          <w:sz w:val="20"/>
          <w:szCs w:val="20"/>
        </w:rPr>
        <w:t xml:space="preserve">- </w:t>
      </w:r>
      <w:proofErr w:type="spellStart"/>
      <w:r w:rsidRPr="00D802CD">
        <w:rPr>
          <w:rFonts w:eastAsia="Calibri"/>
          <w:sz w:val="20"/>
          <w:szCs w:val="20"/>
        </w:rPr>
        <w:t>Место</w:t>
      </w:r>
      <w:proofErr w:type="spellEnd"/>
      <w:r w:rsidRPr="00D802CD">
        <w:rPr>
          <w:rFonts w:eastAsia="Calibri"/>
          <w:sz w:val="20"/>
          <w:szCs w:val="20"/>
        </w:rPr>
        <w:t xml:space="preserve"> и </w:t>
      </w:r>
      <w:proofErr w:type="spellStart"/>
      <w:r w:rsidRPr="00D802CD">
        <w:rPr>
          <w:rFonts w:eastAsia="Calibri"/>
          <w:sz w:val="20"/>
          <w:szCs w:val="20"/>
        </w:rPr>
        <w:t>година</w:t>
      </w:r>
      <w:proofErr w:type="spellEnd"/>
      <w:r w:rsidRPr="00D802CD">
        <w:rPr>
          <w:rFonts w:eastAsia="Calibri"/>
          <w:sz w:val="20"/>
          <w:szCs w:val="20"/>
        </w:rPr>
        <w:t xml:space="preserve"> </w:t>
      </w:r>
      <w:proofErr w:type="spellStart"/>
      <w:r w:rsidRPr="00D802CD">
        <w:rPr>
          <w:rFonts w:eastAsia="Calibri"/>
          <w:sz w:val="20"/>
          <w:szCs w:val="20"/>
        </w:rPr>
        <w:t>завршетка</w:t>
      </w:r>
      <w:proofErr w:type="spellEnd"/>
      <w:r w:rsidRPr="00D802CD">
        <w:rPr>
          <w:rFonts w:eastAsia="Calibri"/>
          <w:sz w:val="20"/>
          <w:szCs w:val="20"/>
        </w:rPr>
        <w:t>:</w:t>
      </w:r>
      <w:r w:rsidRPr="00D802CD">
        <w:rPr>
          <w:rFonts w:eastAsia="Calibri"/>
          <w:sz w:val="20"/>
          <w:szCs w:val="20"/>
          <w:lang w:val="sr-Cyrl-CS"/>
        </w:rPr>
        <w:t xml:space="preserve"> </w:t>
      </w:r>
      <w:r w:rsidRPr="00D802CD">
        <w:rPr>
          <w:rFonts w:eastAsia="Calibri"/>
          <w:sz w:val="20"/>
          <w:szCs w:val="20"/>
          <w:lang w:val="sr-Cyrl-CS"/>
        </w:rPr>
        <w:tab/>
      </w:r>
      <w:r w:rsidRPr="00D802CD">
        <w:rPr>
          <w:rFonts w:eastAsia="Calibri"/>
          <w:sz w:val="20"/>
          <w:szCs w:val="20"/>
          <w:lang w:val="sr-Cyrl-CS"/>
        </w:rPr>
        <w:tab/>
        <w:t xml:space="preserve">Београд, </w:t>
      </w:r>
      <w:r w:rsidRPr="00D802CD">
        <w:rPr>
          <w:rFonts w:eastAsia="Calibri"/>
          <w:sz w:val="20"/>
          <w:szCs w:val="20"/>
        </w:rPr>
        <w:t xml:space="preserve">24.12.2007. </w:t>
      </w:r>
      <w:proofErr w:type="spellStart"/>
      <w:r w:rsidRPr="00D802CD">
        <w:rPr>
          <w:rFonts w:eastAsia="Calibri"/>
          <w:sz w:val="20"/>
          <w:szCs w:val="20"/>
        </w:rPr>
        <w:t>године</w:t>
      </w:r>
      <w:proofErr w:type="spellEnd"/>
      <w:r w:rsidRPr="00D802CD">
        <w:rPr>
          <w:rFonts w:eastAsia="Calibri"/>
          <w:sz w:val="20"/>
          <w:szCs w:val="20"/>
        </w:rPr>
        <w:t xml:space="preserve"> </w:t>
      </w:r>
    </w:p>
    <w:p w14:paraId="3FF173AE"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RS"/>
        </w:rPr>
      </w:pPr>
      <w:r w:rsidRPr="00D802CD">
        <w:rPr>
          <w:rFonts w:eastAsia="Calibri"/>
          <w:sz w:val="20"/>
          <w:szCs w:val="20"/>
        </w:rPr>
        <w:t xml:space="preserve">- </w:t>
      </w:r>
      <w:proofErr w:type="spellStart"/>
      <w:r w:rsidRPr="00D802CD">
        <w:rPr>
          <w:rFonts w:eastAsia="Calibri"/>
          <w:sz w:val="20"/>
          <w:szCs w:val="20"/>
        </w:rPr>
        <w:t>Ужа</w:t>
      </w:r>
      <w:proofErr w:type="spellEnd"/>
      <w:r w:rsidRPr="00D802CD">
        <w:rPr>
          <w:rFonts w:eastAsia="Calibri"/>
          <w:sz w:val="20"/>
          <w:szCs w:val="20"/>
        </w:rPr>
        <w:t xml:space="preserve"> </w:t>
      </w:r>
      <w:proofErr w:type="spellStart"/>
      <w:r w:rsidRPr="00D802CD">
        <w:rPr>
          <w:rFonts w:eastAsia="Calibri"/>
          <w:sz w:val="20"/>
          <w:szCs w:val="20"/>
        </w:rPr>
        <w:t>научна</w:t>
      </w:r>
      <w:proofErr w:type="spellEnd"/>
      <w:r w:rsidRPr="00D802CD">
        <w:rPr>
          <w:rFonts w:eastAsia="Calibri"/>
          <w:sz w:val="20"/>
          <w:szCs w:val="20"/>
        </w:rPr>
        <w:t xml:space="preserve">, </w:t>
      </w:r>
      <w:proofErr w:type="spellStart"/>
      <w:r w:rsidRPr="00D802CD">
        <w:rPr>
          <w:rFonts w:eastAsia="Calibri"/>
          <w:sz w:val="20"/>
          <w:szCs w:val="20"/>
        </w:rPr>
        <w:t>односно</w:t>
      </w:r>
      <w:proofErr w:type="spellEnd"/>
      <w:r w:rsidRPr="00D802CD">
        <w:rPr>
          <w:rFonts w:eastAsia="Calibri"/>
          <w:sz w:val="20"/>
          <w:szCs w:val="20"/>
        </w:rPr>
        <w:t xml:space="preserve"> </w:t>
      </w:r>
      <w:proofErr w:type="spellStart"/>
      <w:r w:rsidRPr="00D802CD">
        <w:rPr>
          <w:rFonts w:eastAsia="Calibri"/>
          <w:sz w:val="20"/>
          <w:szCs w:val="20"/>
        </w:rPr>
        <w:t>уметничка</w:t>
      </w:r>
      <w:proofErr w:type="spellEnd"/>
      <w:r w:rsidRPr="00D802CD">
        <w:rPr>
          <w:rFonts w:eastAsia="Calibri"/>
          <w:sz w:val="20"/>
          <w:szCs w:val="20"/>
        </w:rPr>
        <w:t xml:space="preserve"> </w:t>
      </w:r>
      <w:proofErr w:type="spellStart"/>
      <w:r w:rsidRPr="00D802CD">
        <w:rPr>
          <w:rFonts w:eastAsia="Calibri"/>
          <w:sz w:val="20"/>
          <w:szCs w:val="20"/>
        </w:rPr>
        <w:t>област</w:t>
      </w:r>
      <w:proofErr w:type="spellEnd"/>
      <w:r w:rsidRPr="00D802CD">
        <w:rPr>
          <w:rFonts w:eastAsia="Calibri"/>
          <w:sz w:val="20"/>
          <w:szCs w:val="20"/>
        </w:rPr>
        <w:t>:</w:t>
      </w:r>
      <w:r w:rsidRPr="00D802CD">
        <w:rPr>
          <w:rFonts w:eastAsia="Calibri"/>
          <w:sz w:val="20"/>
          <w:szCs w:val="20"/>
          <w:lang w:val="sr-Cyrl-CS"/>
        </w:rPr>
        <w:t xml:space="preserve"> </w:t>
      </w:r>
      <w:r w:rsidRPr="00D802CD">
        <w:rPr>
          <w:rFonts w:eastAsia="Calibri"/>
          <w:sz w:val="20"/>
          <w:szCs w:val="20"/>
          <w:lang w:val="sr-Cyrl-RS"/>
        </w:rPr>
        <w:t>Ендокринологија</w:t>
      </w:r>
    </w:p>
    <w:p w14:paraId="2CEFB420"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i/>
          <w:sz w:val="20"/>
          <w:szCs w:val="20"/>
          <w:u w:val="single"/>
        </w:rPr>
      </w:pPr>
      <w:proofErr w:type="spellStart"/>
      <w:r w:rsidRPr="00D802CD">
        <w:rPr>
          <w:rFonts w:eastAsia="Calibri"/>
          <w:i/>
          <w:sz w:val="20"/>
          <w:szCs w:val="20"/>
          <w:u w:val="single"/>
        </w:rPr>
        <w:t>Докторат</w:t>
      </w:r>
      <w:proofErr w:type="spellEnd"/>
      <w:r w:rsidRPr="00D802CD">
        <w:rPr>
          <w:rFonts w:eastAsia="Calibri"/>
          <w:i/>
          <w:sz w:val="20"/>
          <w:szCs w:val="20"/>
          <w:u w:val="single"/>
        </w:rPr>
        <w:t>:</w:t>
      </w:r>
    </w:p>
    <w:p w14:paraId="02DE0845"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Назив</w:t>
      </w:r>
      <w:proofErr w:type="spellEnd"/>
      <w:r w:rsidRPr="00D802CD">
        <w:rPr>
          <w:rFonts w:eastAsia="Calibri"/>
          <w:sz w:val="20"/>
          <w:szCs w:val="20"/>
        </w:rPr>
        <w:t xml:space="preserve"> </w:t>
      </w:r>
      <w:proofErr w:type="spellStart"/>
      <w:r w:rsidRPr="00D802CD">
        <w:rPr>
          <w:rFonts w:eastAsia="Calibri"/>
          <w:sz w:val="20"/>
          <w:szCs w:val="20"/>
        </w:rPr>
        <w:t>установе</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r>
      <w:r w:rsidRPr="00D802CD">
        <w:rPr>
          <w:rFonts w:eastAsia="Calibri"/>
          <w:sz w:val="20"/>
          <w:szCs w:val="20"/>
          <w:lang w:val="sr-Cyrl-CS"/>
        </w:rPr>
        <w:tab/>
        <w:t>Медицински факултет Универзитет у Београду</w:t>
      </w:r>
    </w:p>
    <w:p w14:paraId="1AEFEDF9"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sidRPr="00D802CD">
        <w:rPr>
          <w:rFonts w:eastAsia="Calibri"/>
          <w:sz w:val="20"/>
          <w:szCs w:val="20"/>
        </w:rPr>
        <w:t xml:space="preserve">- </w:t>
      </w:r>
      <w:proofErr w:type="spellStart"/>
      <w:r w:rsidRPr="00D802CD">
        <w:rPr>
          <w:rFonts w:eastAsia="Calibri"/>
          <w:sz w:val="20"/>
          <w:szCs w:val="20"/>
        </w:rPr>
        <w:t>Место</w:t>
      </w:r>
      <w:proofErr w:type="spellEnd"/>
      <w:r w:rsidRPr="00D802CD">
        <w:rPr>
          <w:rFonts w:eastAsia="Calibri"/>
          <w:sz w:val="20"/>
          <w:szCs w:val="20"/>
        </w:rPr>
        <w:t xml:space="preserve"> и </w:t>
      </w:r>
      <w:proofErr w:type="spellStart"/>
      <w:r w:rsidRPr="00D802CD">
        <w:rPr>
          <w:rFonts w:eastAsia="Calibri"/>
          <w:sz w:val="20"/>
          <w:szCs w:val="20"/>
        </w:rPr>
        <w:t>година</w:t>
      </w:r>
      <w:proofErr w:type="spellEnd"/>
      <w:r w:rsidRPr="00D802CD">
        <w:rPr>
          <w:rFonts w:eastAsia="Calibri"/>
          <w:sz w:val="20"/>
          <w:szCs w:val="20"/>
        </w:rPr>
        <w:t xml:space="preserve"> </w:t>
      </w:r>
      <w:proofErr w:type="spellStart"/>
      <w:r w:rsidRPr="00D802CD">
        <w:rPr>
          <w:rFonts w:eastAsia="Calibri"/>
          <w:sz w:val="20"/>
          <w:szCs w:val="20"/>
        </w:rPr>
        <w:t>одбране</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Cyrl-CS"/>
        </w:rPr>
        <w:tab/>
        <w:t xml:space="preserve">Београд, </w:t>
      </w:r>
      <w:r w:rsidRPr="00D802CD">
        <w:rPr>
          <w:rFonts w:eastAsia="Calibri"/>
          <w:sz w:val="20"/>
          <w:szCs w:val="20"/>
        </w:rPr>
        <w:t xml:space="preserve">14.07.2016. </w:t>
      </w:r>
      <w:proofErr w:type="spellStart"/>
      <w:r w:rsidRPr="00D802CD">
        <w:rPr>
          <w:rFonts w:eastAsia="Calibri"/>
          <w:sz w:val="20"/>
          <w:szCs w:val="20"/>
        </w:rPr>
        <w:t>године</w:t>
      </w:r>
      <w:proofErr w:type="spellEnd"/>
      <w:r w:rsidRPr="00D802CD">
        <w:rPr>
          <w:rFonts w:eastAsia="Calibri"/>
          <w:sz w:val="22"/>
          <w:szCs w:val="22"/>
        </w:rPr>
        <w:t xml:space="preserve">  </w:t>
      </w:r>
    </w:p>
    <w:p w14:paraId="01893810"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3600" w:hanging="2880"/>
        <w:rPr>
          <w:rFonts w:eastAsia="Calibri"/>
          <w:i/>
          <w:sz w:val="20"/>
          <w:szCs w:val="20"/>
          <w:lang w:val="sr-Cyrl-RS"/>
        </w:rPr>
      </w:pPr>
      <w:r w:rsidRPr="00D802CD">
        <w:rPr>
          <w:rFonts w:eastAsia="Calibri"/>
          <w:sz w:val="20"/>
          <w:szCs w:val="20"/>
        </w:rPr>
        <w:t xml:space="preserve">- </w:t>
      </w:r>
      <w:proofErr w:type="spellStart"/>
      <w:r w:rsidRPr="00D802CD">
        <w:rPr>
          <w:rFonts w:eastAsia="Calibri"/>
          <w:sz w:val="20"/>
          <w:szCs w:val="20"/>
        </w:rPr>
        <w:t>Наслов</w:t>
      </w:r>
      <w:proofErr w:type="spellEnd"/>
      <w:r w:rsidRPr="00D802CD">
        <w:rPr>
          <w:rFonts w:eastAsia="Calibri"/>
          <w:sz w:val="20"/>
          <w:szCs w:val="20"/>
        </w:rPr>
        <w:t xml:space="preserve"> </w:t>
      </w:r>
      <w:proofErr w:type="spellStart"/>
      <w:r w:rsidRPr="00D802CD">
        <w:rPr>
          <w:rFonts w:eastAsia="Calibri"/>
          <w:sz w:val="20"/>
          <w:szCs w:val="20"/>
        </w:rPr>
        <w:t>дисертације</w:t>
      </w:r>
      <w:proofErr w:type="spellEnd"/>
      <w:r w:rsidRPr="00D802CD">
        <w:rPr>
          <w:rFonts w:eastAsia="Calibri"/>
          <w:sz w:val="20"/>
          <w:szCs w:val="20"/>
        </w:rPr>
        <w:t>:</w:t>
      </w:r>
      <w:r w:rsidRPr="00D802CD">
        <w:rPr>
          <w:rFonts w:eastAsia="Calibri"/>
          <w:sz w:val="20"/>
          <w:szCs w:val="20"/>
          <w:lang w:val="sr-Cyrl-CS"/>
        </w:rPr>
        <w:tab/>
      </w:r>
      <w:r w:rsidRPr="00D802CD">
        <w:rPr>
          <w:rFonts w:eastAsia="Calibri"/>
          <w:sz w:val="20"/>
          <w:szCs w:val="20"/>
          <w:lang w:val="sr-Latn-RS"/>
        </w:rPr>
        <w:tab/>
      </w:r>
      <w:r w:rsidRPr="00D802CD">
        <w:rPr>
          <w:rFonts w:eastAsia="Calibri"/>
          <w:sz w:val="20"/>
          <w:szCs w:val="20"/>
          <w:lang w:val="sr-Cyrl-RS"/>
        </w:rPr>
        <w:t>„</w:t>
      </w:r>
      <w:proofErr w:type="spellStart"/>
      <w:r w:rsidRPr="00D802CD">
        <w:rPr>
          <w:rFonts w:eastAsia="Calibri"/>
          <w:sz w:val="20"/>
          <w:szCs w:val="20"/>
        </w:rPr>
        <w:t>Предвиђање</w:t>
      </w:r>
      <w:proofErr w:type="spellEnd"/>
      <w:r w:rsidRPr="00D802CD">
        <w:rPr>
          <w:rFonts w:eastAsia="Calibri"/>
          <w:sz w:val="20"/>
          <w:szCs w:val="20"/>
        </w:rPr>
        <w:t xml:space="preserve"> </w:t>
      </w:r>
      <w:proofErr w:type="spellStart"/>
      <w:r w:rsidRPr="00D802CD">
        <w:rPr>
          <w:rFonts w:eastAsia="Calibri"/>
          <w:sz w:val="20"/>
          <w:szCs w:val="20"/>
        </w:rPr>
        <w:t>исхода</w:t>
      </w:r>
      <w:proofErr w:type="spellEnd"/>
      <w:r w:rsidRPr="00D802CD">
        <w:rPr>
          <w:rFonts w:eastAsia="Calibri"/>
          <w:sz w:val="20"/>
          <w:szCs w:val="20"/>
        </w:rPr>
        <w:t xml:space="preserve"> </w:t>
      </w:r>
      <w:proofErr w:type="spellStart"/>
      <w:r w:rsidRPr="00D802CD">
        <w:rPr>
          <w:rFonts w:eastAsia="Calibri"/>
          <w:sz w:val="20"/>
          <w:szCs w:val="20"/>
        </w:rPr>
        <w:t>асистиране</w:t>
      </w:r>
      <w:proofErr w:type="spellEnd"/>
      <w:r w:rsidRPr="00D802CD">
        <w:rPr>
          <w:rFonts w:eastAsia="Calibri"/>
          <w:sz w:val="20"/>
          <w:szCs w:val="20"/>
        </w:rPr>
        <w:t xml:space="preserve"> </w:t>
      </w:r>
      <w:proofErr w:type="spellStart"/>
      <w:r w:rsidRPr="00D802CD">
        <w:rPr>
          <w:rFonts w:eastAsia="Calibri"/>
          <w:sz w:val="20"/>
          <w:szCs w:val="20"/>
        </w:rPr>
        <w:t>фертилизације</w:t>
      </w:r>
      <w:proofErr w:type="spellEnd"/>
      <w:r w:rsidRPr="00D802CD">
        <w:rPr>
          <w:rFonts w:eastAsia="Calibri"/>
          <w:sz w:val="20"/>
          <w:szCs w:val="20"/>
        </w:rPr>
        <w:t xml:space="preserve"> </w:t>
      </w:r>
      <w:proofErr w:type="spellStart"/>
      <w:r w:rsidRPr="00D802CD">
        <w:rPr>
          <w:rFonts w:eastAsia="Calibri"/>
          <w:sz w:val="20"/>
          <w:szCs w:val="20"/>
        </w:rPr>
        <w:t>на</w:t>
      </w:r>
      <w:proofErr w:type="spellEnd"/>
      <w:r w:rsidRPr="00D802CD">
        <w:rPr>
          <w:rFonts w:eastAsia="Calibri"/>
          <w:sz w:val="20"/>
          <w:szCs w:val="20"/>
        </w:rPr>
        <w:t xml:space="preserve"> </w:t>
      </w:r>
      <w:proofErr w:type="spellStart"/>
      <w:r w:rsidRPr="00D802CD">
        <w:rPr>
          <w:rFonts w:eastAsia="Calibri"/>
          <w:sz w:val="20"/>
          <w:szCs w:val="20"/>
        </w:rPr>
        <w:t>основу</w:t>
      </w:r>
      <w:proofErr w:type="spellEnd"/>
      <w:r w:rsidRPr="00D802CD">
        <w:rPr>
          <w:rFonts w:eastAsia="Calibri"/>
          <w:sz w:val="20"/>
          <w:szCs w:val="20"/>
        </w:rPr>
        <w:t xml:space="preserve"> </w:t>
      </w:r>
      <w:r w:rsidRPr="00D802CD">
        <w:rPr>
          <w:rFonts w:eastAsia="Calibri"/>
          <w:sz w:val="20"/>
          <w:szCs w:val="20"/>
        </w:rPr>
        <w:tab/>
      </w:r>
      <w:proofErr w:type="spellStart"/>
      <w:r w:rsidRPr="00D802CD">
        <w:rPr>
          <w:rFonts w:eastAsia="Calibri"/>
          <w:sz w:val="20"/>
          <w:szCs w:val="20"/>
        </w:rPr>
        <w:t>тестова</w:t>
      </w:r>
      <w:proofErr w:type="spellEnd"/>
      <w:r w:rsidRPr="00D802CD">
        <w:rPr>
          <w:rFonts w:eastAsia="Calibri"/>
          <w:sz w:val="20"/>
          <w:szCs w:val="20"/>
        </w:rPr>
        <w:t xml:space="preserve"> </w:t>
      </w:r>
      <w:proofErr w:type="spellStart"/>
      <w:r w:rsidRPr="00D802CD">
        <w:rPr>
          <w:rFonts w:eastAsia="Calibri"/>
          <w:sz w:val="20"/>
          <w:szCs w:val="20"/>
        </w:rPr>
        <w:t>оваријалне</w:t>
      </w:r>
      <w:proofErr w:type="spellEnd"/>
      <w:r w:rsidRPr="00D802CD">
        <w:rPr>
          <w:rFonts w:eastAsia="Calibri"/>
          <w:sz w:val="20"/>
          <w:szCs w:val="20"/>
        </w:rPr>
        <w:t xml:space="preserve"> </w:t>
      </w:r>
      <w:proofErr w:type="spellStart"/>
      <w:r w:rsidRPr="00D802CD">
        <w:rPr>
          <w:rFonts w:eastAsia="Calibri"/>
          <w:sz w:val="20"/>
          <w:szCs w:val="20"/>
        </w:rPr>
        <w:t>резерве</w:t>
      </w:r>
      <w:proofErr w:type="spellEnd"/>
      <w:r w:rsidRPr="00D802CD">
        <w:rPr>
          <w:rFonts w:eastAsia="Calibri"/>
          <w:sz w:val="20"/>
          <w:szCs w:val="20"/>
          <w:lang w:val="sr-Cyrl-RS"/>
        </w:rPr>
        <w:t xml:space="preserve">”    </w:t>
      </w:r>
    </w:p>
    <w:p w14:paraId="083876B0" w14:textId="77777777" w:rsidR="00574328" w:rsidRPr="00D802CD"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RS"/>
        </w:rPr>
      </w:pPr>
      <w:r w:rsidRPr="00D802CD">
        <w:rPr>
          <w:rFonts w:eastAsia="Calibri"/>
          <w:sz w:val="20"/>
          <w:szCs w:val="20"/>
        </w:rPr>
        <w:t xml:space="preserve">- </w:t>
      </w:r>
      <w:proofErr w:type="spellStart"/>
      <w:r w:rsidRPr="00D802CD">
        <w:rPr>
          <w:rFonts w:eastAsia="Calibri"/>
          <w:sz w:val="20"/>
          <w:szCs w:val="20"/>
        </w:rPr>
        <w:t>Ужа</w:t>
      </w:r>
      <w:proofErr w:type="spellEnd"/>
      <w:r w:rsidRPr="00D802CD">
        <w:rPr>
          <w:rFonts w:eastAsia="Calibri"/>
          <w:sz w:val="20"/>
          <w:szCs w:val="20"/>
        </w:rPr>
        <w:t xml:space="preserve"> </w:t>
      </w:r>
      <w:proofErr w:type="spellStart"/>
      <w:r w:rsidRPr="00D802CD">
        <w:rPr>
          <w:rFonts w:eastAsia="Calibri"/>
          <w:sz w:val="20"/>
          <w:szCs w:val="20"/>
        </w:rPr>
        <w:t>научна</w:t>
      </w:r>
      <w:proofErr w:type="spellEnd"/>
      <w:r w:rsidRPr="00D802CD">
        <w:rPr>
          <w:rFonts w:eastAsia="Calibri"/>
          <w:sz w:val="20"/>
          <w:szCs w:val="20"/>
        </w:rPr>
        <w:t xml:space="preserve">, </w:t>
      </w:r>
      <w:proofErr w:type="spellStart"/>
      <w:r w:rsidRPr="00D802CD">
        <w:rPr>
          <w:rFonts w:eastAsia="Calibri"/>
          <w:sz w:val="20"/>
          <w:szCs w:val="20"/>
        </w:rPr>
        <w:t>односно</w:t>
      </w:r>
      <w:proofErr w:type="spellEnd"/>
      <w:r w:rsidRPr="00D802CD">
        <w:rPr>
          <w:rFonts w:eastAsia="Calibri"/>
          <w:sz w:val="20"/>
          <w:szCs w:val="20"/>
        </w:rPr>
        <w:t xml:space="preserve"> </w:t>
      </w:r>
      <w:proofErr w:type="spellStart"/>
      <w:r w:rsidRPr="00D802CD">
        <w:rPr>
          <w:rFonts w:eastAsia="Calibri"/>
          <w:sz w:val="20"/>
          <w:szCs w:val="20"/>
        </w:rPr>
        <w:t>уметничка</w:t>
      </w:r>
      <w:proofErr w:type="spellEnd"/>
      <w:r w:rsidRPr="00D802CD">
        <w:rPr>
          <w:rFonts w:eastAsia="Calibri"/>
          <w:sz w:val="20"/>
          <w:szCs w:val="20"/>
        </w:rPr>
        <w:t xml:space="preserve"> </w:t>
      </w:r>
      <w:proofErr w:type="spellStart"/>
      <w:r w:rsidRPr="00D802CD">
        <w:rPr>
          <w:rFonts w:eastAsia="Calibri"/>
          <w:sz w:val="20"/>
          <w:szCs w:val="20"/>
        </w:rPr>
        <w:t>област</w:t>
      </w:r>
      <w:proofErr w:type="spellEnd"/>
      <w:r w:rsidRPr="00D802CD">
        <w:rPr>
          <w:rFonts w:eastAsia="Calibri"/>
          <w:sz w:val="20"/>
          <w:szCs w:val="20"/>
        </w:rPr>
        <w:t>:</w:t>
      </w:r>
      <w:r w:rsidRPr="00D802CD">
        <w:rPr>
          <w:rFonts w:eastAsia="Calibri"/>
          <w:sz w:val="20"/>
          <w:szCs w:val="20"/>
          <w:lang w:val="sr-Cyrl-CS"/>
        </w:rPr>
        <w:t xml:space="preserve"> </w:t>
      </w:r>
      <w:r w:rsidRPr="00D802CD">
        <w:rPr>
          <w:rFonts w:eastAsia="Calibri"/>
          <w:sz w:val="20"/>
          <w:szCs w:val="20"/>
          <w:lang w:val="sr-Cyrl-RS"/>
        </w:rPr>
        <w:t>Гинекологија и акушерство, Хумана репродукција</w:t>
      </w:r>
    </w:p>
    <w:p w14:paraId="63901E00" w14:textId="77777777" w:rsidR="006418A1" w:rsidRDefault="006418A1"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i/>
          <w:sz w:val="20"/>
          <w:szCs w:val="20"/>
          <w:u w:val="single"/>
        </w:rPr>
      </w:pPr>
    </w:p>
    <w:p w14:paraId="18449526" w14:textId="68C8346D" w:rsidR="006418A1" w:rsidRDefault="00574328"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i/>
          <w:sz w:val="20"/>
          <w:szCs w:val="20"/>
          <w:u w:val="single"/>
          <w:lang w:val="sr-Cyrl-RS"/>
        </w:rPr>
      </w:pPr>
      <w:proofErr w:type="spellStart"/>
      <w:r w:rsidRPr="00D802CD">
        <w:rPr>
          <w:rFonts w:eastAsia="Calibri"/>
          <w:i/>
          <w:sz w:val="20"/>
          <w:szCs w:val="20"/>
          <w:u w:val="single"/>
        </w:rPr>
        <w:t>Досадашњи</w:t>
      </w:r>
      <w:proofErr w:type="spellEnd"/>
      <w:r w:rsidRPr="00D802CD">
        <w:rPr>
          <w:rFonts w:eastAsia="Calibri"/>
          <w:i/>
          <w:sz w:val="20"/>
          <w:szCs w:val="20"/>
          <w:u w:val="single"/>
        </w:rPr>
        <w:t xml:space="preserve"> </w:t>
      </w:r>
      <w:proofErr w:type="spellStart"/>
      <w:r w:rsidRPr="00D802CD">
        <w:rPr>
          <w:rFonts w:eastAsia="Calibri"/>
          <w:i/>
          <w:sz w:val="20"/>
          <w:szCs w:val="20"/>
          <w:u w:val="single"/>
        </w:rPr>
        <w:t>избори</w:t>
      </w:r>
      <w:proofErr w:type="spellEnd"/>
      <w:r w:rsidRPr="00D802CD">
        <w:rPr>
          <w:rFonts w:eastAsia="Calibri"/>
          <w:i/>
          <w:sz w:val="20"/>
          <w:szCs w:val="20"/>
          <w:u w:val="single"/>
        </w:rPr>
        <w:t xml:space="preserve"> у </w:t>
      </w:r>
      <w:proofErr w:type="spellStart"/>
      <w:r w:rsidRPr="00D802CD">
        <w:rPr>
          <w:rFonts w:eastAsia="Calibri"/>
          <w:i/>
          <w:sz w:val="20"/>
          <w:szCs w:val="20"/>
          <w:u w:val="single"/>
        </w:rPr>
        <w:t>наставна</w:t>
      </w:r>
      <w:proofErr w:type="spellEnd"/>
      <w:r w:rsidRPr="00D802CD">
        <w:rPr>
          <w:rFonts w:eastAsia="Calibri"/>
          <w:i/>
          <w:sz w:val="20"/>
          <w:szCs w:val="20"/>
          <w:u w:val="single"/>
        </w:rPr>
        <w:t xml:space="preserve"> и </w:t>
      </w:r>
      <w:proofErr w:type="spellStart"/>
      <w:r w:rsidRPr="00D802CD">
        <w:rPr>
          <w:rFonts w:eastAsia="Calibri"/>
          <w:i/>
          <w:sz w:val="20"/>
          <w:szCs w:val="20"/>
          <w:u w:val="single"/>
        </w:rPr>
        <w:t>научна</w:t>
      </w:r>
      <w:proofErr w:type="spellEnd"/>
      <w:r w:rsidRPr="00D802CD">
        <w:rPr>
          <w:rFonts w:eastAsia="Calibri"/>
          <w:i/>
          <w:sz w:val="20"/>
          <w:szCs w:val="20"/>
          <w:u w:val="single"/>
        </w:rPr>
        <w:t xml:space="preserve"> </w:t>
      </w:r>
      <w:proofErr w:type="spellStart"/>
      <w:r w:rsidRPr="00D802CD">
        <w:rPr>
          <w:rFonts w:eastAsia="Calibri"/>
          <w:i/>
          <w:sz w:val="20"/>
          <w:szCs w:val="20"/>
          <w:u w:val="single"/>
        </w:rPr>
        <w:t>звања</w:t>
      </w:r>
      <w:proofErr w:type="spellEnd"/>
      <w:r w:rsidRPr="00D802CD">
        <w:rPr>
          <w:rFonts w:eastAsia="Calibri"/>
          <w:i/>
          <w:sz w:val="20"/>
          <w:szCs w:val="20"/>
          <w:u w:val="single"/>
        </w:rPr>
        <w:t>:</w:t>
      </w:r>
      <w:r w:rsidRPr="00D802CD">
        <w:rPr>
          <w:rFonts w:eastAsia="Calibri"/>
          <w:i/>
          <w:sz w:val="20"/>
          <w:szCs w:val="20"/>
          <w:u w:val="single"/>
          <w:lang w:val="sr-Cyrl-RS"/>
        </w:rPr>
        <w:t xml:space="preserve"> </w:t>
      </w:r>
    </w:p>
    <w:p w14:paraId="792DEC3E" w14:textId="5BF13416" w:rsidR="00574328" w:rsidRPr="006418A1" w:rsidRDefault="006418A1"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iCs/>
          <w:sz w:val="20"/>
          <w:szCs w:val="20"/>
          <w:u w:val="single"/>
          <w:lang w:val="sr-Cyrl-RS"/>
        </w:rPr>
      </w:pPr>
      <w:r>
        <w:rPr>
          <w:sz w:val="20"/>
          <w:szCs w:val="20"/>
          <w:lang w:val="sr-Cyrl-RS"/>
        </w:rPr>
        <w:t>Изабрана у звање к</w:t>
      </w:r>
      <w:proofErr w:type="spellStart"/>
      <w:r w:rsidRPr="00541C0F">
        <w:rPr>
          <w:sz w:val="20"/>
          <w:szCs w:val="20"/>
        </w:rPr>
        <w:t>линичк</w:t>
      </w:r>
      <w:proofErr w:type="spellEnd"/>
      <w:r>
        <w:rPr>
          <w:sz w:val="20"/>
          <w:szCs w:val="20"/>
          <w:lang w:val="sr-Cyrl-RS"/>
        </w:rPr>
        <w:t>ог</w:t>
      </w:r>
      <w:r w:rsidRPr="00541C0F">
        <w:rPr>
          <w:sz w:val="20"/>
          <w:szCs w:val="20"/>
        </w:rPr>
        <w:t xml:space="preserve"> </w:t>
      </w:r>
      <w:proofErr w:type="spellStart"/>
      <w:r w:rsidRPr="00541C0F">
        <w:rPr>
          <w:sz w:val="20"/>
          <w:szCs w:val="20"/>
        </w:rPr>
        <w:t>асистент</w:t>
      </w:r>
      <w:proofErr w:type="spellEnd"/>
      <w:r>
        <w:rPr>
          <w:sz w:val="20"/>
          <w:szCs w:val="20"/>
          <w:lang w:val="sr-Cyrl-RS"/>
        </w:rPr>
        <w:t xml:space="preserve">а на Катедри уже научне области гинекологија и акушерство дана </w:t>
      </w:r>
      <w:r w:rsidRPr="00541C0F">
        <w:rPr>
          <w:sz w:val="20"/>
          <w:szCs w:val="20"/>
        </w:rPr>
        <w:t xml:space="preserve"> </w:t>
      </w:r>
      <w:r>
        <w:rPr>
          <w:sz w:val="20"/>
          <w:szCs w:val="20"/>
          <w:lang w:val="sr-Cyrl-RS"/>
        </w:rPr>
        <w:t xml:space="preserve">17.11.2011. године. Поново бирана у исто звање дана </w:t>
      </w:r>
      <w:r>
        <w:rPr>
          <w:sz w:val="20"/>
          <w:szCs w:val="20"/>
        </w:rPr>
        <w:t xml:space="preserve"> </w:t>
      </w:r>
      <w:r w:rsidRPr="00F238C8">
        <w:rPr>
          <w:sz w:val="20"/>
          <w:szCs w:val="20"/>
        </w:rPr>
        <w:t>16.10.2014. и 02.11.2017</w:t>
      </w:r>
      <w:r>
        <w:rPr>
          <w:sz w:val="20"/>
          <w:szCs w:val="20"/>
          <w:lang w:val="sr-Cyrl-RS"/>
        </w:rPr>
        <w:t>. године</w:t>
      </w:r>
    </w:p>
    <w:p w14:paraId="71CCF59A" w14:textId="65360FEC" w:rsidR="00574328" w:rsidRDefault="006418A1" w:rsidP="00574328">
      <w:pPr>
        <w:pBdr>
          <w:top w:val="single" w:sz="4" w:space="1" w:color="auto"/>
          <w:left w:val="single" w:sz="4" w:space="4" w:color="auto"/>
          <w:bottom w:val="single" w:sz="4" w:space="1" w:color="auto"/>
          <w:right w:val="single" w:sz="4" w:space="4" w:color="auto"/>
        </w:pBdr>
        <w:spacing w:line="259" w:lineRule="auto"/>
        <w:ind w:left="770" w:hanging="50"/>
        <w:rPr>
          <w:sz w:val="20"/>
          <w:szCs w:val="20"/>
          <w:lang w:val="sr-Cyrl-RS"/>
        </w:rPr>
      </w:pPr>
      <w:r>
        <w:rPr>
          <w:sz w:val="20"/>
          <w:szCs w:val="20"/>
          <w:lang w:val="sr-Cyrl-RS"/>
        </w:rPr>
        <w:t>Изабрана у звање д</w:t>
      </w:r>
      <w:proofErr w:type="spellStart"/>
      <w:r w:rsidRPr="00541C0F">
        <w:rPr>
          <w:sz w:val="20"/>
          <w:szCs w:val="20"/>
        </w:rPr>
        <w:t>оцент</w:t>
      </w:r>
      <w:proofErr w:type="spellEnd"/>
      <w:r>
        <w:rPr>
          <w:sz w:val="20"/>
          <w:szCs w:val="20"/>
          <w:lang w:val="sr-Cyrl-RS"/>
        </w:rPr>
        <w:t>а дана</w:t>
      </w:r>
      <w:r w:rsidRPr="00541C0F">
        <w:rPr>
          <w:sz w:val="20"/>
          <w:szCs w:val="20"/>
        </w:rPr>
        <w:t xml:space="preserve"> </w:t>
      </w:r>
      <w:r w:rsidRPr="00F238C8">
        <w:rPr>
          <w:sz w:val="20"/>
          <w:szCs w:val="20"/>
        </w:rPr>
        <w:t>04.12.2018</w:t>
      </w:r>
      <w:r>
        <w:rPr>
          <w:sz w:val="20"/>
          <w:szCs w:val="20"/>
          <w:lang w:val="sr-Cyrl-RS"/>
        </w:rPr>
        <w:t xml:space="preserve">. године. Поново бирана у звање доцента </w:t>
      </w:r>
      <w:r w:rsidRPr="00F238C8">
        <w:rPr>
          <w:sz w:val="20"/>
          <w:szCs w:val="20"/>
          <w:lang w:val="sr-Cyrl-RS"/>
        </w:rPr>
        <w:t>28.11.2023</w:t>
      </w:r>
      <w:r>
        <w:rPr>
          <w:sz w:val="20"/>
          <w:szCs w:val="20"/>
          <w:lang w:val="sr-Cyrl-RS"/>
        </w:rPr>
        <w:t>. године</w:t>
      </w:r>
    </w:p>
    <w:p w14:paraId="22804BA8" w14:textId="77777777" w:rsidR="009D062A" w:rsidRPr="006418A1" w:rsidRDefault="009D062A" w:rsidP="00574328">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u w:val="single"/>
          <w:lang w:val="sr-Cyrl-RS"/>
        </w:rPr>
      </w:pPr>
    </w:p>
    <w:p w14:paraId="5EF70CE7" w14:textId="77777777" w:rsidR="00574328" w:rsidRDefault="00574328" w:rsidP="00574328">
      <w:pPr>
        <w:spacing w:after="160" w:line="259" w:lineRule="auto"/>
        <w:rPr>
          <w:rFonts w:eastAsia="Calibri"/>
          <w:b/>
          <w:snapToGrid w:val="0"/>
          <w:sz w:val="20"/>
          <w:szCs w:val="20"/>
          <w:lang w:val="sr-Cyrl-RS"/>
        </w:rPr>
      </w:pPr>
    </w:p>
    <w:p w14:paraId="5B2E0509" w14:textId="77777777" w:rsidR="009D062A" w:rsidRPr="00D802CD" w:rsidRDefault="009D062A" w:rsidP="00574328">
      <w:pPr>
        <w:spacing w:after="160" w:line="259" w:lineRule="auto"/>
        <w:rPr>
          <w:rFonts w:eastAsia="Calibri"/>
          <w:b/>
          <w:snapToGrid w:val="0"/>
          <w:sz w:val="20"/>
          <w:szCs w:val="20"/>
          <w:lang w:val="sr-Cyrl-RS"/>
        </w:rPr>
      </w:pPr>
    </w:p>
    <w:p w14:paraId="46B6F2C7" w14:textId="0C9A4141" w:rsidR="00574328" w:rsidRPr="00D802CD" w:rsidRDefault="00574328" w:rsidP="00574328">
      <w:pPr>
        <w:spacing w:after="160" w:line="259" w:lineRule="auto"/>
        <w:rPr>
          <w:rFonts w:eastAsia="Calibri"/>
          <w:b/>
          <w:snapToGrid w:val="0"/>
          <w:sz w:val="20"/>
          <w:szCs w:val="20"/>
          <w:lang w:val="sr-Cyrl-CS"/>
        </w:rPr>
      </w:pPr>
      <w:r w:rsidRPr="00D802CD">
        <w:rPr>
          <w:rFonts w:eastAsia="Calibri"/>
          <w:b/>
          <w:snapToGrid w:val="0"/>
          <w:sz w:val="20"/>
          <w:szCs w:val="20"/>
          <w:lang w:val="sr-Cyrl-RS"/>
        </w:rPr>
        <w:t>3) Испуњени услови за избор у звање</w:t>
      </w:r>
      <w:r w:rsidRPr="00D802CD">
        <w:rPr>
          <w:rFonts w:eastAsia="Calibri"/>
          <w:b/>
          <w:snapToGrid w:val="0"/>
          <w:sz w:val="20"/>
          <w:szCs w:val="20"/>
          <w:lang w:val="sr-Cyrl-CS"/>
        </w:rPr>
        <w:t xml:space="preserve"> ВАНРЕДНОГ ПРОФЕСОРА</w:t>
      </w:r>
    </w:p>
    <w:p w14:paraId="738C959B" w14:textId="77777777" w:rsidR="00574328" w:rsidRPr="00D802CD" w:rsidRDefault="00574328" w:rsidP="00574328">
      <w:pPr>
        <w:spacing w:line="259" w:lineRule="auto"/>
        <w:jc w:val="both"/>
        <w:rPr>
          <w:rFonts w:eastAsia="Calibri"/>
          <w:b/>
          <w:sz w:val="20"/>
          <w:szCs w:val="20"/>
        </w:rPr>
      </w:pPr>
      <w:r w:rsidRPr="00D802CD">
        <w:rPr>
          <w:rFonts w:eastAsia="Calibri"/>
          <w:b/>
          <w:sz w:val="20"/>
          <w:szCs w:val="20"/>
          <w:lang w:val="sr-Cyrl-RS"/>
        </w:rPr>
        <w:t>ОБАВЕЗНИ УСЛОВИ:</w:t>
      </w:r>
    </w:p>
    <w:p w14:paraId="27E4B74F" w14:textId="77777777" w:rsidR="00F36C0C" w:rsidRDefault="00F36C0C" w:rsidP="00574328">
      <w:pPr>
        <w:spacing w:line="259" w:lineRule="auto"/>
        <w:jc w:val="both"/>
        <w:rPr>
          <w:rFonts w:eastAsia="Calibri"/>
          <w:b/>
          <w:sz w:val="20"/>
          <w:szCs w:val="20"/>
        </w:rPr>
      </w:pPr>
    </w:p>
    <w:p w14:paraId="4E8CFC7E" w14:textId="77777777" w:rsidR="00F36C0C" w:rsidRDefault="00F36C0C" w:rsidP="00574328">
      <w:pPr>
        <w:spacing w:line="259" w:lineRule="auto"/>
        <w:jc w:val="both"/>
        <w:rPr>
          <w:rFonts w:eastAsia="Calibri"/>
          <w:b/>
          <w:sz w:val="20"/>
          <w:szCs w:val="20"/>
        </w:rPr>
      </w:pPr>
    </w:p>
    <w:p w14:paraId="735448ED" w14:textId="04EEADD0" w:rsidR="00574328" w:rsidRPr="00D802CD" w:rsidRDefault="00574328" w:rsidP="00574328">
      <w:pPr>
        <w:spacing w:line="259" w:lineRule="auto"/>
        <w:jc w:val="both"/>
        <w:rPr>
          <w:rFonts w:eastAsia="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5506"/>
        <w:gridCol w:w="3431"/>
      </w:tblGrid>
      <w:tr w:rsidR="00574328" w:rsidRPr="00D802CD" w14:paraId="20E49A5C" w14:textId="77777777" w:rsidTr="002E5662">
        <w:tc>
          <w:tcPr>
            <w:tcW w:w="416" w:type="dxa"/>
            <w:tcBorders>
              <w:top w:val="single" w:sz="4" w:space="0" w:color="auto"/>
              <w:left w:val="single" w:sz="4" w:space="0" w:color="auto"/>
              <w:bottom w:val="single" w:sz="4" w:space="0" w:color="auto"/>
              <w:right w:val="single" w:sz="4" w:space="0" w:color="auto"/>
            </w:tcBorders>
          </w:tcPr>
          <w:p w14:paraId="037EA26A" w14:textId="77777777" w:rsidR="00574328" w:rsidRPr="00D802CD" w:rsidRDefault="00574328" w:rsidP="00574328">
            <w:pPr>
              <w:spacing w:line="259" w:lineRule="auto"/>
              <w:rPr>
                <w:rFonts w:eastAsia="Calibri"/>
                <w:sz w:val="20"/>
                <w:szCs w:val="20"/>
              </w:rPr>
            </w:pPr>
          </w:p>
          <w:p w14:paraId="2C2968CB" w14:textId="77777777" w:rsidR="00574328" w:rsidRPr="00D802CD" w:rsidRDefault="00574328" w:rsidP="00574328">
            <w:pPr>
              <w:spacing w:line="259" w:lineRule="auto"/>
              <w:rPr>
                <w:rFonts w:eastAsia="Calibri"/>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4BA5F4A2" w14:textId="77777777" w:rsidR="00574328" w:rsidRPr="00D802CD" w:rsidRDefault="00574328" w:rsidP="00574328">
            <w:pPr>
              <w:spacing w:line="259" w:lineRule="auto"/>
              <w:jc w:val="both"/>
              <w:rPr>
                <w:rFonts w:eastAsia="Calibri"/>
                <w:i/>
                <w:sz w:val="20"/>
                <w:szCs w:val="20"/>
                <w:lang w:val="sr-Cyrl-RS"/>
              </w:rPr>
            </w:pPr>
            <w:r w:rsidRPr="00D802CD">
              <w:rPr>
                <w:rFonts w:eastAsia="Calibri"/>
                <w:i/>
                <w:sz w:val="20"/>
                <w:szCs w:val="20"/>
                <w:lang w:val="sr-Cyrl-RS"/>
              </w:rPr>
              <w:t xml:space="preserve"> </w:t>
            </w:r>
          </w:p>
          <w:p w14:paraId="38A6D03B" w14:textId="77777777" w:rsidR="00574328" w:rsidRPr="00D802CD" w:rsidRDefault="00574328" w:rsidP="00574328">
            <w:pPr>
              <w:spacing w:line="259" w:lineRule="auto"/>
              <w:jc w:val="both"/>
              <w:rPr>
                <w:rFonts w:eastAsia="Calibri"/>
                <w:i/>
                <w:sz w:val="20"/>
                <w:szCs w:val="20"/>
                <w:lang w:val="sr-Cyrl-RS"/>
              </w:rPr>
            </w:pPr>
            <w:r w:rsidRPr="00D802CD">
              <w:rPr>
                <w:rFonts w:eastAsia="Calibri"/>
                <w:i/>
                <w:sz w:val="20"/>
                <w:szCs w:val="20"/>
                <w:lang w:val="sr-Cyrl-RS"/>
              </w:rPr>
              <w:t>(заокружити испуњен услов за звање у које се бира)</w:t>
            </w:r>
          </w:p>
        </w:tc>
        <w:tc>
          <w:tcPr>
            <w:tcW w:w="3510" w:type="dxa"/>
            <w:tcBorders>
              <w:top w:val="single" w:sz="4" w:space="0" w:color="auto"/>
              <w:left w:val="single" w:sz="4" w:space="0" w:color="auto"/>
              <w:bottom w:val="single" w:sz="4" w:space="0" w:color="auto"/>
              <w:right w:val="single" w:sz="4" w:space="0" w:color="auto"/>
            </w:tcBorders>
            <w:hideMark/>
          </w:tcPr>
          <w:p w14:paraId="728F380E" w14:textId="77777777" w:rsidR="00574328" w:rsidRPr="00D802CD" w:rsidRDefault="00574328" w:rsidP="00574328">
            <w:pPr>
              <w:spacing w:line="259" w:lineRule="auto"/>
              <w:rPr>
                <w:rFonts w:eastAsia="Calibri"/>
                <w:b/>
                <w:sz w:val="20"/>
                <w:szCs w:val="20"/>
                <w:lang w:val="sr-Cyrl-RS"/>
              </w:rPr>
            </w:pPr>
            <w:r w:rsidRPr="00D802CD">
              <w:rPr>
                <w:rFonts w:eastAsia="Calibri"/>
                <w:b/>
                <w:sz w:val="20"/>
                <w:szCs w:val="20"/>
                <w:lang w:val="sr-Cyrl-RS"/>
              </w:rPr>
              <w:t>oцен</w:t>
            </w:r>
            <w:r w:rsidRPr="00D802CD">
              <w:rPr>
                <w:rFonts w:eastAsia="Calibri"/>
                <w:b/>
                <w:sz w:val="20"/>
                <w:szCs w:val="20"/>
                <w:lang w:val="sr-Latn-RS"/>
              </w:rPr>
              <w:t xml:space="preserve">a </w:t>
            </w:r>
            <w:r w:rsidRPr="00D802CD">
              <w:rPr>
                <w:rFonts w:eastAsia="Calibri"/>
                <w:b/>
                <w:sz w:val="20"/>
                <w:szCs w:val="20"/>
                <w:lang w:val="sr-Cyrl-RS"/>
              </w:rPr>
              <w:t xml:space="preserve">/ број година радног искуства </w:t>
            </w:r>
          </w:p>
          <w:p w14:paraId="7B665C01" w14:textId="77777777" w:rsidR="00574328" w:rsidRPr="00D802CD" w:rsidRDefault="00574328" w:rsidP="00574328">
            <w:pPr>
              <w:spacing w:line="259" w:lineRule="auto"/>
              <w:rPr>
                <w:rFonts w:eastAsia="Calibri"/>
                <w:sz w:val="20"/>
                <w:szCs w:val="20"/>
                <w:lang w:val="sr-Cyrl-RS"/>
              </w:rPr>
            </w:pPr>
          </w:p>
        </w:tc>
      </w:tr>
      <w:tr w:rsidR="00574328" w:rsidRPr="00D802CD" w14:paraId="5931DC65" w14:textId="77777777" w:rsidTr="002E5662">
        <w:tc>
          <w:tcPr>
            <w:tcW w:w="416" w:type="dxa"/>
            <w:tcBorders>
              <w:top w:val="single" w:sz="4" w:space="0" w:color="auto"/>
              <w:left w:val="single" w:sz="4" w:space="0" w:color="auto"/>
              <w:bottom w:val="single" w:sz="4" w:space="0" w:color="auto"/>
              <w:right w:val="single" w:sz="4" w:space="0" w:color="auto"/>
            </w:tcBorders>
            <w:hideMark/>
          </w:tcPr>
          <w:p w14:paraId="7D0288F8"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1</w:t>
            </w:r>
          </w:p>
        </w:tc>
        <w:tc>
          <w:tcPr>
            <w:tcW w:w="5632" w:type="dxa"/>
            <w:tcBorders>
              <w:top w:val="single" w:sz="4" w:space="0" w:color="auto"/>
              <w:left w:val="single" w:sz="4" w:space="0" w:color="auto"/>
              <w:bottom w:val="single" w:sz="4" w:space="0" w:color="auto"/>
              <w:right w:val="single" w:sz="4" w:space="0" w:color="auto"/>
            </w:tcBorders>
            <w:hideMark/>
          </w:tcPr>
          <w:p w14:paraId="654D9238" w14:textId="77777777" w:rsidR="00574328" w:rsidRPr="00D802CD" w:rsidRDefault="00574328" w:rsidP="00574328">
            <w:pPr>
              <w:spacing w:line="259" w:lineRule="auto"/>
              <w:jc w:val="both"/>
              <w:rPr>
                <w:rFonts w:eastAsia="Calibri"/>
                <w:sz w:val="20"/>
                <w:szCs w:val="20"/>
              </w:rPr>
            </w:pPr>
            <w:proofErr w:type="spellStart"/>
            <w:r w:rsidRPr="00D802CD">
              <w:rPr>
                <w:rFonts w:eastAsia="Calibri"/>
                <w:color w:val="000000"/>
                <w:sz w:val="20"/>
                <w:szCs w:val="20"/>
              </w:rPr>
              <w:t>Приступно</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предавање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из</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области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коју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се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бира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позитивно</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оцењено</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од</w:t>
            </w:r>
            <w:proofErr w:type="spellEnd"/>
            <w:r w:rsidRPr="00D802CD">
              <w:rPr>
                <w:rFonts w:eastAsia="Calibri"/>
                <w:color w:val="000000"/>
                <w:sz w:val="20"/>
                <w:szCs w:val="20"/>
              </w:rPr>
              <w:t xml:space="preserve"> </w:t>
            </w:r>
            <w:proofErr w:type="spellStart"/>
            <w:r w:rsidRPr="00D802CD">
              <w:rPr>
                <w:rFonts w:eastAsia="Calibri"/>
                <w:color w:val="000000"/>
                <w:sz w:val="20"/>
                <w:szCs w:val="20"/>
              </w:rPr>
              <w:t>стране</w:t>
            </w:r>
            <w:proofErr w:type="spellEnd"/>
            <w:r w:rsidRPr="00D802CD">
              <w:rPr>
                <w:rFonts w:eastAsia="Calibri"/>
                <w:sz w:val="20"/>
                <w:szCs w:val="20"/>
                <w:lang w:val="sr-Cyrl-RS"/>
              </w:rPr>
              <w:t xml:space="preserve"> </w:t>
            </w:r>
            <w:proofErr w:type="spellStart"/>
            <w:r w:rsidRPr="00D802CD">
              <w:rPr>
                <w:rFonts w:eastAsia="Calibri"/>
                <w:color w:val="000000"/>
                <w:sz w:val="20"/>
                <w:szCs w:val="20"/>
              </w:rPr>
              <w:t>високошколске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установе</w:t>
            </w:r>
            <w:proofErr w:type="spellEnd"/>
          </w:p>
        </w:tc>
        <w:tc>
          <w:tcPr>
            <w:tcW w:w="3510" w:type="dxa"/>
            <w:tcBorders>
              <w:top w:val="single" w:sz="4" w:space="0" w:color="auto"/>
              <w:left w:val="single" w:sz="4" w:space="0" w:color="auto"/>
              <w:bottom w:val="single" w:sz="4" w:space="0" w:color="auto"/>
              <w:right w:val="single" w:sz="4" w:space="0" w:color="auto"/>
            </w:tcBorders>
          </w:tcPr>
          <w:p w14:paraId="6BEF5F8F" w14:textId="77777777" w:rsidR="00574328" w:rsidRPr="00D802CD" w:rsidRDefault="00574328" w:rsidP="00574328">
            <w:pPr>
              <w:spacing w:line="259" w:lineRule="auto"/>
              <w:jc w:val="center"/>
              <w:rPr>
                <w:rFonts w:eastAsia="Calibri"/>
                <w:sz w:val="20"/>
                <w:szCs w:val="20"/>
                <w:lang w:val="sr-Cyrl-RS"/>
              </w:rPr>
            </w:pPr>
          </w:p>
        </w:tc>
      </w:tr>
      <w:tr w:rsidR="00574328" w:rsidRPr="00D802CD" w14:paraId="363EE015" w14:textId="77777777" w:rsidTr="002E5662">
        <w:tc>
          <w:tcPr>
            <w:tcW w:w="416" w:type="dxa"/>
            <w:tcBorders>
              <w:top w:val="single" w:sz="4" w:space="0" w:color="auto"/>
              <w:left w:val="single" w:sz="4" w:space="0" w:color="auto"/>
              <w:bottom w:val="single" w:sz="4" w:space="0" w:color="auto"/>
              <w:right w:val="single" w:sz="4" w:space="0" w:color="auto"/>
            </w:tcBorders>
            <w:hideMark/>
          </w:tcPr>
          <w:p w14:paraId="68E0FAD0" w14:textId="49990583" w:rsidR="00574328" w:rsidRPr="00D802CD" w:rsidRDefault="009D062A" w:rsidP="00574328">
            <w:pPr>
              <w:spacing w:line="259" w:lineRule="auto"/>
              <w:rPr>
                <w:rFonts w:eastAsia="Calibri"/>
                <w:sz w:val="20"/>
                <w:szCs w:val="20"/>
                <w:lang w:val="sr-Cyrl-RS"/>
              </w:rPr>
            </w:pPr>
            <w:r w:rsidRPr="00D802CD">
              <w:rPr>
                <w:rFonts w:eastAsia="Calibri"/>
                <w:noProof/>
                <w:sz w:val="22"/>
                <w:szCs w:val="22"/>
              </w:rPr>
              <mc:AlternateContent>
                <mc:Choice Requires="wps">
                  <w:drawing>
                    <wp:anchor distT="0" distB="0" distL="114300" distR="114300" simplePos="0" relativeHeight="251745280" behindDoc="0" locked="0" layoutInCell="1" allowOverlap="1" wp14:anchorId="6491BECA" wp14:editId="08D36823">
                      <wp:simplePos x="0" y="0"/>
                      <wp:positionH relativeFrom="column">
                        <wp:posOffset>-70436</wp:posOffset>
                      </wp:positionH>
                      <wp:positionV relativeFrom="paragraph">
                        <wp:posOffset>-43521</wp:posOffset>
                      </wp:positionV>
                      <wp:extent cx="287655" cy="251460"/>
                      <wp:effectExtent l="0" t="0" r="36195" b="53340"/>
                      <wp:wrapNone/>
                      <wp:docPr id="1488928504" name="Oval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09E2488" id="Oval 71" o:spid="_x0000_s1026" style="position:absolute;margin-left:-5.55pt;margin-top:-3.45pt;width:22.65pt;height:19.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" filled="f" strokecolor="#0d0d0d" strokeweight="2pt">
                      <v:shadow on="t" color="#7f7f7f" opacity=".5" offset="1pt"/>
                    </v:oval>
                  </w:pict>
                </mc:Fallback>
              </mc:AlternateContent>
            </w:r>
            <w:r w:rsidR="00574328" w:rsidRPr="00D802CD">
              <w:rPr>
                <w:rFonts w:eastAsia="Calibri"/>
                <w:sz w:val="20"/>
                <w:szCs w:val="20"/>
                <w:lang w:val="sr-Cyrl-RS"/>
              </w:rPr>
              <w:t>2</w:t>
            </w:r>
          </w:p>
        </w:tc>
        <w:tc>
          <w:tcPr>
            <w:tcW w:w="5632" w:type="dxa"/>
            <w:tcBorders>
              <w:top w:val="single" w:sz="4" w:space="0" w:color="auto"/>
              <w:left w:val="single" w:sz="4" w:space="0" w:color="auto"/>
              <w:bottom w:val="single" w:sz="4" w:space="0" w:color="auto"/>
              <w:right w:val="single" w:sz="4" w:space="0" w:color="auto"/>
            </w:tcBorders>
            <w:hideMark/>
          </w:tcPr>
          <w:p w14:paraId="1A02DB86" w14:textId="25846CF9" w:rsidR="00574328" w:rsidRPr="00D802CD" w:rsidRDefault="00574328" w:rsidP="00574328">
            <w:pPr>
              <w:spacing w:line="259" w:lineRule="auto"/>
              <w:jc w:val="both"/>
              <w:rPr>
                <w:rFonts w:eastAsia="Calibri"/>
                <w:sz w:val="20"/>
                <w:szCs w:val="20"/>
              </w:rPr>
            </w:pPr>
            <w:proofErr w:type="spellStart"/>
            <w:r w:rsidRPr="00D802CD">
              <w:rPr>
                <w:rFonts w:eastAsia="Calibri"/>
                <w:color w:val="000000"/>
                <w:sz w:val="20"/>
                <w:szCs w:val="20"/>
              </w:rPr>
              <w:t>Позитивна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оцена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педагошког</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рада</w:t>
            </w:r>
            <w:proofErr w:type="spellEnd"/>
            <w:r w:rsidRPr="00D802CD">
              <w:rPr>
                <w:rFonts w:eastAsia="Calibri"/>
                <w:color w:val="000000"/>
                <w:sz w:val="20"/>
                <w:szCs w:val="20"/>
              </w:rPr>
              <w:t xml:space="preserve"> </w:t>
            </w:r>
            <w:r w:rsidRPr="00D802CD">
              <w:rPr>
                <w:rFonts w:eastAsia="Calibri"/>
                <w:color w:val="000000"/>
                <w:sz w:val="20"/>
                <w:szCs w:val="20"/>
                <w:lang w:val="sr-Cyrl-RS"/>
              </w:rPr>
              <w:t>(најмање„</w:t>
            </w:r>
            <w:proofErr w:type="gramStart"/>
            <w:r w:rsidRPr="00D802CD">
              <w:rPr>
                <w:rFonts w:eastAsia="Calibri"/>
                <w:color w:val="000000"/>
                <w:sz w:val="20"/>
                <w:szCs w:val="20"/>
                <w:lang w:val="sr-Cyrl-RS"/>
              </w:rPr>
              <w:t>добар“</w:t>
            </w:r>
            <w:proofErr w:type="gramEnd"/>
            <w:r w:rsidRPr="00D802CD">
              <w:rPr>
                <w:rFonts w:eastAsia="Calibri"/>
                <w:color w:val="000000"/>
                <w:sz w:val="20"/>
                <w:szCs w:val="20"/>
                <w:lang w:val="sr-Cyrl-RS"/>
              </w:rPr>
              <w:t xml:space="preserve">) </w:t>
            </w:r>
            <w:r w:rsidRPr="00D802CD">
              <w:rPr>
                <w:rFonts w:eastAsia="Calibri"/>
                <w:color w:val="000000"/>
                <w:sz w:val="20"/>
                <w:szCs w:val="20"/>
              </w:rPr>
              <w:t xml:space="preserve">у </w:t>
            </w:r>
            <w:proofErr w:type="spellStart"/>
            <w:r w:rsidRPr="00D802CD">
              <w:rPr>
                <w:rFonts w:eastAsia="Calibri"/>
                <w:color w:val="000000"/>
                <w:sz w:val="20"/>
                <w:szCs w:val="20"/>
              </w:rPr>
              <w:t>студентским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анкетама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током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целокупног</w:t>
            </w:r>
            <w:proofErr w:type="spellEnd"/>
            <w:r w:rsidRPr="00D802CD">
              <w:rPr>
                <w:rFonts w:eastAsia="Calibri"/>
                <w:color w:val="000000"/>
                <w:sz w:val="20"/>
                <w:szCs w:val="20"/>
                <w:lang w:val="sr-Cyrl-RS"/>
              </w:rPr>
              <w:t xml:space="preserve">  </w:t>
            </w:r>
            <w:proofErr w:type="spellStart"/>
            <w:r w:rsidRPr="00D802CD">
              <w:rPr>
                <w:rFonts w:eastAsia="Calibri"/>
                <w:color w:val="000000"/>
                <w:sz w:val="20"/>
                <w:szCs w:val="20"/>
              </w:rPr>
              <w:t>претходног</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изборног</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периода</w:t>
            </w:r>
            <w:proofErr w:type="spellEnd"/>
            <w:r w:rsidRPr="00D802CD">
              <w:rPr>
                <w:rFonts w:eastAsia="Calibri"/>
                <w:color w:val="000000"/>
                <w:sz w:val="20"/>
                <w:szCs w:val="20"/>
              </w:rPr>
              <w:t xml:space="preserve"> </w:t>
            </w:r>
          </w:p>
        </w:tc>
        <w:tc>
          <w:tcPr>
            <w:tcW w:w="3510" w:type="dxa"/>
            <w:tcBorders>
              <w:top w:val="single" w:sz="4" w:space="0" w:color="auto"/>
              <w:left w:val="single" w:sz="4" w:space="0" w:color="auto"/>
              <w:bottom w:val="single" w:sz="4" w:space="0" w:color="auto"/>
              <w:right w:val="single" w:sz="4" w:space="0" w:color="auto"/>
            </w:tcBorders>
          </w:tcPr>
          <w:p w14:paraId="7AAC74F9" w14:textId="77777777" w:rsidR="00574328" w:rsidRPr="00D802CD" w:rsidRDefault="00574328" w:rsidP="00574328">
            <w:pPr>
              <w:shd w:val="clear" w:color="auto" w:fill="FFFFFF"/>
              <w:jc w:val="center"/>
              <w:rPr>
                <w:lang w:val="sr-Cyrl-CS"/>
              </w:rPr>
            </w:pPr>
            <w:r w:rsidRPr="00D802CD">
              <w:rPr>
                <w:sz w:val="20"/>
                <w:szCs w:val="20"/>
                <w:lang w:val="sr-Cyrl-CS"/>
              </w:rPr>
              <w:t>Просечна оцена</w:t>
            </w:r>
          </w:p>
          <w:p w14:paraId="451077BB" w14:textId="77777777" w:rsidR="00574328" w:rsidRPr="00D802CD" w:rsidRDefault="00574328" w:rsidP="00574328">
            <w:pPr>
              <w:shd w:val="clear" w:color="auto" w:fill="FFFFFF"/>
              <w:jc w:val="center"/>
              <w:rPr>
                <w:lang w:val="sr-Cyrl-RS"/>
              </w:rPr>
            </w:pPr>
            <w:r w:rsidRPr="00D802CD">
              <w:rPr>
                <w:sz w:val="22"/>
                <w:szCs w:val="22"/>
                <w:lang w:val="sr-Cyrl-RS"/>
              </w:rPr>
              <w:t>одличан</w:t>
            </w:r>
            <w:r w:rsidRPr="00D802CD">
              <w:rPr>
                <w:bCs/>
                <w:sz w:val="20"/>
                <w:szCs w:val="20"/>
              </w:rPr>
              <w:t>:</w:t>
            </w:r>
            <w:r w:rsidRPr="00D802CD">
              <w:rPr>
                <w:bCs/>
                <w:sz w:val="20"/>
                <w:szCs w:val="20"/>
                <w:lang w:val="sr-Cyrl-RS"/>
              </w:rPr>
              <w:t xml:space="preserve"> </w:t>
            </w:r>
            <w:r w:rsidRPr="006418A1">
              <w:rPr>
                <w:bCs/>
              </w:rPr>
              <w:t>4,735</w:t>
            </w:r>
            <w:r w:rsidRPr="00D802CD">
              <w:rPr>
                <w:bCs/>
                <w:sz w:val="20"/>
                <w:szCs w:val="20"/>
                <w:lang w:val="sr-Cyrl-RS"/>
              </w:rPr>
              <w:t>.</w:t>
            </w:r>
          </w:p>
          <w:p w14:paraId="23CE23C4" w14:textId="77777777" w:rsidR="00574328" w:rsidRPr="00D802CD" w:rsidRDefault="00574328" w:rsidP="00574328">
            <w:pPr>
              <w:spacing w:line="259" w:lineRule="auto"/>
              <w:jc w:val="center"/>
              <w:rPr>
                <w:rFonts w:eastAsia="Calibri"/>
                <w:lang w:val="sr-Cyrl-CS"/>
              </w:rPr>
            </w:pPr>
          </w:p>
        </w:tc>
      </w:tr>
      <w:tr w:rsidR="00574328" w:rsidRPr="00D802CD" w14:paraId="1ABAF250" w14:textId="77777777" w:rsidTr="002E5662">
        <w:tc>
          <w:tcPr>
            <w:tcW w:w="416" w:type="dxa"/>
            <w:tcBorders>
              <w:top w:val="single" w:sz="4" w:space="0" w:color="auto"/>
              <w:left w:val="single" w:sz="4" w:space="0" w:color="auto"/>
              <w:bottom w:val="single" w:sz="4" w:space="0" w:color="auto"/>
              <w:right w:val="single" w:sz="4" w:space="0" w:color="auto"/>
            </w:tcBorders>
            <w:hideMark/>
          </w:tcPr>
          <w:p w14:paraId="25276337" w14:textId="437121E4" w:rsidR="00574328" w:rsidRPr="00D802CD" w:rsidRDefault="006418A1" w:rsidP="00574328">
            <w:pPr>
              <w:spacing w:line="259" w:lineRule="auto"/>
              <w:rPr>
                <w:rFonts w:eastAsia="Calibri"/>
                <w:sz w:val="20"/>
                <w:szCs w:val="20"/>
                <w:lang w:val="sr-Cyrl-RS"/>
              </w:rPr>
            </w:pPr>
            <w:r w:rsidRPr="00D802CD">
              <w:rPr>
                <w:rFonts w:eastAsia="Calibri"/>
                <w:noProof/>
                <w:sz w:val="22"/>
                <w:szCs w:val="22"/>
              </w:rPr>
              <mc:AlternateContent>
                <mc:Choice Requires="wps">
                  <w:drawing>
                    <wp:anchor distT="0" distB="0" distL="114300" distR="114300" simplePos="0" relativeHeight="251765760" behindDoc="0" locked="0" layoutInCell="1" allowOverlap="1" wp14:anchorId="4651309C" wp14:editId="0C76289A">
                      <wp:simplePos x="0" y="0"/>
                      <wp:positionH relativeFrom="column">
                        <wp:posOffset>-71022</wp:posOffset>
                      </wp:positionH>
                      <wp:positionV relativeFrom="paragraph">
                        <wp:posOffset>-95201</wp:posOffset>
                      </wp:positionV>
                      <wp:extent cx="287655" cy="251460"/>
                      <wp:effectExtent l="0" t="0" r="36195" b="53340"/>
                      <wp:wrapNone/>
                      <wp:docPr id="690833526" name="Oval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BE60C87" id="Oval 69" o:spid="_x0000_s1026" style="position:absolute;margin-left:-5.6pt;margin-top:-7.5pt;width:22.65pt;height:19.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" filled="f" strokecolor="#0d0d0d" strokeweight="2pt">
                      <v:shadow on="t" color="#7f7f7f" opacity=".5" offset="1pt"/>
                    </v:oval>
                  </w:pict>
                </mc:Fallback>
              </mc:AlternateContent>
            </w:r>
            <w:r w:rsidR="00574328" w:rsidRPr="00D802CD">
              <w:rPr>
                <w:rFonts w:eastAsia="Calibri"/>
                <w:sz w:val="20"/>
                <w:szCs w:val="20"/>
                <w:lang w:val="sr-Cyrl-RS"/>
              </w:rPr>
              <w:t>3</w:t>
            </w:r>
          </w:p>
        </w:tc>
        <w:tc>
          <w:tcPr>
            <w:tcW w:w="5632" w:type="dxa"/>
            <w:tcBorders>
              <w:top w:val="single" w:sz="4" w:space="0" w:color="auto"/>
              <w:left w:val="single" w:sz="4" w:space="0" w:color="auto"/>
              <w:bottom w:val="single" w:sz="4" w:space="0" w:color="auto"/>
              <w:right w:val="single" w:sz="4" w:space="0" w:color="auto"/>
            </w:tcBorders>
            <w:hideMark/>
          </w:tcPr>
          <w:p w14:paraId="731609CC" w14:textId="69F28FDF" w:rsidR="00574328" w:rsidRPr="00D802CD" w:rsidRDefault="00574328" w:rsidP="00574328">
            <w:pPr>
              <w:spacing w:line="259" w:lineRule="auto"/>
              <w:jc w:val="both"/>
              <w:rPr>
                <w:rFonts w:eastAsia="Calibri"/>
                <w:color w:val="000000"/>
                <w:sz w:val="20"/>
                <w:szCs w:val="20"/>
              </w:rPr>
            </w:pPr>
            <w:proofErr w:type="spellStart"/>
            <w:r w:rsidRPr="00D802CD">
              <w:rPr>
                <w:rFonts w:eastAsia="Calibri"/>
                <w:color w:val="000000"/>
                <w:sz w:val="20"/>
                <w:szCs w:val="20"/>
              </w:rPr>
              <w:t>Искуство</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педагошком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са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студентима</w:t>
            </w:r>
            <w:proofErr w:type="spellEnd"/>
          </w:p>
          <w:p w14:paraId="2F82C8A1" w14:textId="77777777" w:rsidR="00574328" w:rsidRPr="00D802CD" w:rsidRDefault="00574328" w:rsidP="00574328">
            <w:pPr>
              <w:spacing w:line="259" w:lineRule="auto"/>
              <w:jc w:val="both"/>
              <w:rPr>
                <w:rFonts w:eastAsia="Calibri"/>
                <w:sz w:val="20"/>
                <w:szCs w:val="20"/>
              </w:rPr>
            </w:pPr>
          </w:p>
        </w:tc>
        <w:tc>
          <w:tcPr>
            <w:tcW w:w="3510" w:type="dxa"/>
            <w:tcBorders>
              <w:top w:val="single" w:sz="4" w:space="0" w:color="auto"/>
              <w:left w:val="single" w:sz="4" w:space="0" w:color="auto"/>
              <w:bottom w:val="single" w:sz="4" w:space="0" w:color="auto"/>
              <w:right w:val="single" w:sz="4" w:space="0" w:color="auto"/>
            </w:tcBorders>
          </w:tcPr>
          <w:p w14:paraId="47578328" w14:textId="77777777" w:rsidR="00574328" w:rsidRPr="00D802CD" w:rsidRDefault="00574328" w:rsidP="00574328">
            <w:pPr>
              <w:spacing w:line="259" w:lineRule="auto"/>
              <w:jc w:val="center"/>
              <w:rPr>
                <w:rFonts w:eastAsia="Calibri"/>
                <w:sz w:val="20"/>
                <w:szCs w:val="20"/>
                <w:lang w:val="sr-Cyrl-CS"/>
              </w:rPr>
            </w:pPr>
            <w:r w:rsidRPr="00D802CD">
              <w:rPr>
                <w:rFonts w:eastAsia="Calibri"/>
                <w:lang w:val="sr-Cyrl-CS"/>
              </w:rPr>
              <w:t xml:space="preserve">13 </w:t>
            </w:r>
            <w:r w:rsidRPr="00D802CD">
              <w:rPr>
                <w:rFonts w:eastAsia="Calibri"/>
                <w:sz w:val="20"/>
                <w:szCs w:val="20"/>
                <w:lang w:val="sr-Cyrl-CS"/>
              </w:rPr>
              <w:t xml:space="preserve">година и </w:t>
            </w:r>
            <w:r w:rsidRPr="006418A1">
              <w:rPr>
                <w:rFonts w:eastAsia="Calibri"/>
                <w:lang w:val="sr-Cyrl-CS"/>
              </w:rPr>
              <w:t>3</w:t>
            </w:r>
            <w:r w:rsidRPr="00D802CD">
              <w:rPr>
                <w:rFonts w:eastAsia="Calibri"/>
                <w:sz w:val="20"/>
                <w:szCs w:val="20"/>
                <w:lang w:val="sr-Cyrl-CS"/>
              </w:rPr>
              <w:t xml:space="preserve"> месеца</w:t>
            </w:r>
          </w:p>
          <w:p w14:paraId="034F77FE" w14:textId="77777777" w:rsidR="00574328" w:rsidRPr="00D802CD" w:rsidRDefault="00574328" w:rsidP="00574328">
            <w:pPr>
              <w:spacing w:line="259" w:lineRule="auto"/>
              <w:jc w:val="center"/>
              <w:rPr>
                <w:rFonts w:eastAsia="Calibri"/>
                <w:sz w:val="20"/>
                <w:szCs w:val="20"/>
                <w:lang w:val="sr-Cyrl-CS"/>
              </w:rPr>
            </w:pPr>
          </w:p>
        </w:tc>
      </w:tr>
    </w:tbl>
    <w:p w14:paraId="0D5EF62B" w14:textId="77777777" w:rsidR="006418A1" w:rsidRDefault="006418A1" w:rsidP="00574328">
      <w:pPr>
        <w:spacing w:line="259" w:lineRule="auto"/>
        <w:rPr>
          <w:rFonts w:eastAsia="Calibri"/>
          <w:sz w:val="20"/>
          <w:szCs w:val="20"/>
        </w:rPr>
      </w:pPr>
    </w:p>
    <w:p w14:paraId="10EEB2E5" w14:textId="193CA455" w:rsidR="00574328" w:rsidRPr="00D802CD" w:rsidRDefault="00F36C0C" w:rsidP="00574328">
      <w:pPr>
        <w:spacing w:line="259" w:lineRule="auto"/>
        <w:rPr>
          <w:rFonts w:eastAsia="Calibri"/>
          <w:sz w:val="20"/>
          <w:szCs w:val="20"/>
        </w:rPr>
      </w:pPr>
      <w:r w:rsidRPr="00D802CD">
        <w:rPr>
          <w:rFonts w:eastAsia="Calibri"/>
          <w:noProof/>
          <w:sz w:val="22"/>
          <w:szCs w:val="22"/>
        </w:rPr>
        <mc:AlternateContent>
          <mc:Choice Requires="wps">
            <w:drawing>
              <wp:anchor distT="0" distB="0" distL="114300" distR="114300" simplePos="0" relativeHeight="251867136" behindDoc="0" locked="0" layoutInCell="1" allowOverlap="1" wp14:anchorId="353EA939" wp14:editId="1480A7A6">
                <wp:simplePos x="0" y="0"/>
                <wp:positionH relativeFrom="column">
                  <wp:posOffset>-52070</wp:posOffset>
                </wp:positionH>
                <wp:positionV relativeFrom="paragraph">
                  <wp:posOffset>452755</wp:posOffset>
                </wp:positionV>
                <wp:extent cx="287655" cy="251460"/>
                <wp:effectExtent l="0" t="0" r="36195" b="53340"/>
                <wp:wrapNone/>
                <wp:docPr id="1263423695" name="Oval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rot="10800000">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80E1608" id="Oval 69" o:spid="_x0000_s1026" style="position:absolute;margin-left:-4.1pt;margin-top:35.65pt;width:22.65pt;height:19.8pt;rotation:180;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" filled="f" strokecolor="#0d0d0d" strokeweight="2pt">
                <v:shadow on="t" color="#7f7f7f" opacity=".5" offset="1pt"/>
              </v:oval>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492"/>
        <w:gridCol w:w="3442"/>
      </w:tblGrid>
      <w:tr w:rsidR="00574328" w:rsidRPr="00D802CD" w14:paraId="22FC6828" w14:textId="77777777" w:rsidTr="002E5662">
        <w:tc>
          <w:tcPr>
            <w:tcW w:w="416" w:type="dxa"/>
            <w:tcBorders>
              <w:top w:val="single" w:sz="4" w:space="0" w:color="auto"/>
              <w:left w:val="single" w:sz="4" w:space="0" w:color="auto"/>
              <w:bottom w:val="single" w:sz="4" w:space="0" w:color="auto"/>
              <w:right w:val="single" w:sz="4" w:space="0" w:color="auto"/>
            </w:tcBorders>
          </w:tcPr>
          <w:p w14:paraId="3051BEC7" w14:textId="77777777" w:rsidR="00574328" w:rsidRPr="00D802CD" w:rsidRDefault="00574328" w:rsidP="00574328">
            <w:pPr>
              <w:spacing w:line="259" w:lineRule="auto"/>
              <w:rPr>
                <w:rFonts w:eastAsia="Calibri"/>
                <w:sz w:val="20"/>
                <w:szCs w:val="20"/>
              </w:rPr>
            </w:pPr>
          </w:p>
          <w:p w14:paraId="4B10ABFD" w14:textId="78F8DDCB" w:rsidR="00574328" w:rsidRPr="00D802CD" w:rsidRDefault="00574328" w:rsidP="00574328">
            <w:pPr>
              <w:spacing w:line="259" w:lineRule="auto"/>
              <w:rPr>
                <w:rFonts w:eastAsia="Calibri"/>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59A2DEA0" w14:textId="29D9C9B6" w:rsidR="00574328" w:rsidRPr="00D802CD" w:rsidRDefault="00574328" w:rsidP="00574328">
            <w:pPr>
              <w:spacing w:line="259" w:lineRule="auto"/>
              <w:jc w:val="both"/>
              <w:rPr>
                <w:rFonts w:eastAsia="Calibri"/>
                <w:i/>
                <w:sz w:val="20"/>
                <w:szCs w:val="20"/>
                <w:lang w:val="sr-Cyrl-RS"/>
              </w:rPr>
            </w:pPr>
          </w:p>
          <w:p w14:paraId="58439889" w14:textId="2B50A3A4" w:rsidR="00574328" w:rsidRPr="00D802CD" w:rsidRDefault="00574328" w:rsidP="00574328">
            <w:pPr>
              <w:spacing w:line="259" w:lineRule="auto"/>
              <w:jc w:val="both"/>
              <w:rPr>
                <w:rFonts w:eastAsia="Calibri"/>
                <w:i/>
                <w:sz w:val="20"/>
                <w:szCs w:val="20"/>
                <w:lang w:val="sr-Cyrl-RS"/>
              </w:rPr>
            </w:pPr>
            <w:r w:rsidRPr="00D802CD">
              <w:rPr>
                <w:rFonts w:eastAsia="Calibri"/>
                <w:i/>
                <w:sz w:val="20"/>
                <w:szCs w:val="20"/>
                <w:lang w:val="sr-Cyrl-RS"/>
              </w:rPr>
              <w:t xml:space="preserve"> (заокружити испуњен услов за звање у које се бира)</w:t>
            </w:r>
          </w:p>
          <w:p w14:paraId="343F95A3" w14:textId="5CA0A090" w:rsidR="00574328" w:rsidRPr="00D802CD" w:rsidRDefault="00574328" w:rsidP="00574328">
            <w:pPr>
              <w:spacing w:line="259" w:lineRule="auto"/>
              <w:jc w:val="both"/>
              <w:rPr>
                <w:rFonts w:eastAsia="Calibri"/>
                <w:i/>
                <w:sz w:val="20"/>
                <w:szCs w:val="20"/>
                <w:lang w:val="sr-Cyrl-RS"/>
              </w:rPr>
            </w:pPr>
          </w:p>
        </w:tc>
        <w:tc>
          <w:tcPr>
            <w:tcW w:w="3510" w:type="dxa"/>
            <w:tcBorders>
              <w:top w:val="single" w:sz="4" w:space="0" w:color="auto"/>
              <w:left w:val="single" w:sz="4" w:space="0" w:color="auto"/>
              <w:bottom w:val="single" w:sz="4" w:space="0" w:color="auto"/>
              <w:right w:val="single" w:sz="4" w:space="0" w:color="auto"/>
            </w:tcBorders>
            <w:hideMark/>
          </w:tcPr>
          <w:p w14:paraId="065C6E34" w14:textId="77777777" w:rsidR="00574328" w:rsidRPr="00D802CD" w:rsidRDefault="00574328" w:rsidP="00574328">
            <w:pPr>
              <w:spacing w:line="259" w:lineRule="auto"/>
              <w:rPr>
                <w:rFonts w:eastAsia="Calibri"/>
                <w:b/>
                <w:sz w:val="20"/>
                <w:szCs w:val="20"/>
                <w:lang w:val="sr-Cyrl-RS"/>
              </w:rPr>
            </w:pPr>
            <w:r w:rsidRPr="00D802CD">
              <w:rPr>
                <w:rFonts w:eastAsia="Calibri"/>
                <w:b/>
                <w:sz w:val="20"/>
                <w:szCs w:val="20"/>
                <w:lang w:val="sr-Cyrl-RS"/>
              </w:rPr>
              <w:t>Број менторства / учешћа у комисији</w:t>
            </w:r>
            <w:r w:rsidRPr="00D802CD">
              <w:rPr>
                <w:rFonts w:eastAsia="Calibri"/>
                <w:b/>
                <w:sz w:val="20"/>
                <w:szCs w:val="20"/>
                <w:lang w:val="sr-Latn-RS"/>
              </w:rPr>
              <w:t xml:space="preserve"> </w:t>
            </w:r>
            <w:r w:rsidRPr="00D802CD">
              <w:rPr>
                <w:rFonts w:eastAsia="Calibri"/>
                <w:b/>
                <w:sz w:val="20"/>
                <w:szCs w:val="20"/>
                <w:lang w:val="sr-Cyrl-RS"/>
              </w:rPr>
              <w:t>и др.</w:t>
            </w:r>
          </w:p>
        </w:tc>
      </w:tr>
      <w:tr w:rsidR="00574328" w:rsidRPr="00D802CD" w14:paraId="33A66C40" w14:textId="77777777" w:rsidTr="002E5662">
        <w:tc>
          <w:tcPr>
            <w:tcW w:w="416" w:type="dxa"/>
            <w:tcBorders>
              <w:top w:val="single" w:sz="4" w:space="0" w:color="auto"/>
              <w:left w:val="single" w:sz="4" w:space="0" w:color="auto"/>
              <w:bottom w:val="single" w:sz="4" w:space="0" w:color="auto"/>
              <w:right w:val="single" w:sz="4" w:space="0" w:color="auto"/>
            </w:tcBorders>
            <w:hideMark/>
          </w:tcPr>
          <w:p w14:paraId="483480E6" w14:textId="2C934E41"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4</w:t>
            </w:r>
          </w:p>
        </w:tc>
        <w:tc>
          <w:tcPr>
            <w:tcW w:w="5632" w:type="dxa"/>
            <w:tcBorders>
              <w:top w:val="single" w:sz="4" w:space="0" w:color="auto"/>
              <w:left w:val="single" w:sz="4" w:space="0" w:color="auto"/>
              <w:bottom w:val="single" w:sz="4" w:space="0" w:color="auto"/>
              <w:right w:val="single" w:sz="4" w:space="0" w:color="auto"/>
            </w:tcBorders>
            <w:hideMark/>
          </w:tcPr>
          <w:p w14:paraId="2141E481" w14:textId="697FEB41" w:rsidR="00574328" w:rsidRPr="00D802CD" w:rsidRDefault="00574328" w:rsidP="00574328">
            <w:pPr>
              <w:spacing w:line="259" w:lineRule="auto"/>
              <w:rPr>
                <w:rFonts w:eastAsia="Calibri"/>
                <w:color w:val="000000"/>
                <w:sz w:val="20"/>
                <w:szCs w:val="20"/>
                <w:lang w:val="sr-Cyrl-RS"/>
              </w:rPr>
            </w:pPr>
            <w:r w:rsidRPr="00D802CD">
              <w:rPr>
                <w:rFonts w:eastAsia="Calibri"/>
                <w:color w:val="000000"/>
                <w:sz w:val="20"/>
                <w:szCs w:val="20"/>
                <w:lang w:val="sr-Cyrl-RS"/>
              </w:rPr>
              <w:t>Ментор најмање два завршна рада</w:t>
            </w:r>
          </w:p>
          <w:p w14:paraId="77E7E062" w14:textId="77777777" w:rsidR="00574328" w:rsidRPr="00D802CD" w:rsidRDefault="00574328" w:rsidP="00574328">
            <w:pPr>
              <w:spacing w:line="259" w:lineRule="auto"/>
              <w:rPr>
                <w:rFonts w:eastAsia="Calibri"/>
                <w:sz w:val="20"/>
                <w:szCs w:val="20"/>
              </w:rPr>
            </w:pPr>
          </w:p>
        </w:tc>
        <w:tc>
          <w:tcPr>
            <w:tcW w:w="3510" w:type="dxa"/>
            <w:tcBorders>
              <w:top w:val="single" w:sz="4" w:space="0" w:color="auto"/>
              <w:left w:val="single" w:sz="4" w:space="0" w:color="auto"/>
              <w:bottom w:val="single" w:sz="4" w:space="0" w:color="auto"/>
              <w:right w:val="single" w:sz="4" w:space="0" w:color="auto"/>
            </w:tcBorders>
          </w:tcPr>
          <w:p w14:paraId="15B7253B" w14:textId="6156FF38" w:rsidR="006418A1" w:rsidRDefault="006418A1" w:rsidP="00574328">
            <w:pPr>
              <w:spacing w:line="259" w:lineRule="auto"/>
              <w:jc w:val="center"/>
              <w:rPr>
                <w:rFonts w:eastAsia="Calibri"/>
                <w:sz w:val="20"/>
                <w:szCs w:val="20"/>
                <w:lang w:val="sr-Cyrl-CS"/>
              </w:rPr>
            </w:pPr>
            <w:r>
              <w:rPr>
                <w:rFonts w:eastAsia="Calibri"/>
                <w:sz w:val="20"/>
                <w:szCs w:val="20"/>
                <w:lang w:val="sr-Cyrl-CS"/>
              </w:rPr>
              <w:t>5 студенских радова</w:t>
            </w:r>
          </w:p>
          <w:p w14:paraId="1598004C" w14:textId="36527DF6" w:rsidR="00574328" w:rsidRPr="00D802CD" w:rsidRDefault="00574328" w:rsidP="00574328">
            <w:pPr>
              <w:spacing w:line="259" w:lineRule="auto"/>
              <w:jc w:val="center"/>
              <w:rPr>
                <w:rFonts w:eastAsia="Calibri"/>
                <w:sz w:val="20"/>
                <w:szCs w:val="20"/>
                <w:lang w:val="sr-Cyrl-CS"/>
              </w:rPr>
            </w:pPr>
            <w:r w:rsidRPr="00D802CD">
              <w:rPr>
                <w:rFonts w:eastAsia="Calibri"/>
                <w:sz w:val="20"/>
                <w:szCs w:val="20"/>
                <w:lang w:val="sr-Cyrl-CS"/>
              </w:rPr>
              <w:t>11 завршних дипломских радова</w:t>
            </w:r>
          </w:p>
          <w:p w14:paraId="03501E48" w14:textId="77777777" w:rsidR="00574328" w:rsidRPr="00D802CD" w:rsidRDefault="00574328" w:rsidP="00574328">
            <w:pPr>
              <w:spacing w:line="259" w:lineRule="auto"/>
              <w:jc w:val="center"/>
              <w:rPr>
                <w:rFonts w:eastAsia="Calibri"/>
                <w:sz w:val="20"/>
                <w:szCs w:val="20"/>
                <w:lang w:val="sr-Cyrl-CS"/>
              </w:rPr>
            </w:pPr>
          </w:p>
        </w:tc>
      </w:tr>
      <w:tr w:rsidR="00574328" w:rsidRPr="00D802CD" w14:paraId="6B338FD2" w14:textId="77777777" w:rsidTr="002E5662">
        <w:tc>
          <w:tcPr>
            <w:tcW w:w="416" w:type="dxa"/>
            <w:tcBorders>
              <w:top w:val="single" w:sz="4" w:space="0" w:color="auto"/>
              <w:left w:val="single" w:sz="4" w:space="0" w:color="auto"/>
              <w:bottom w:val="single" w:sz="4" w:space="0" w:color="auto"/>
              <w:right w:val="single" w:sz="4" w:space="0" w:color="auto"/>
            </w:tcBorders>
            <w:hideMark/>
          </w:tcPr>
          <w:p w14:paraId="1293A0A8" w14:textId="30770DB9"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5</w:t>
            </w:r>
          </w:p>
        </w:tc>
        <w:tc>
          <w:tcPr>
            <w:tcW w:w="5632" w:type="dxa"/>
            <w:tcBorders>
              <w:top w:val="single" w:sz="4" w:space="0" w:color="auto"/>
              <w:left w:val="single" w:sz="4" w:space="0" w:color="auto"/>
              <w:bottom w:val="single" w:sz="4" w:space="0" w:color="auto"/>
              <w:right w:val="single" w:sz="4" w:space="0" w:color="auto"/>
            </w:tcBorders>
            <w:hideMark/>
          </w:tcPr>
          <w:p w14:paraId="44870980" w14:textId="3992907C" w:rsidR="00574328" w:rsidRPr="00D802CD" w:rsidRDefault="00574328" w:rsidP="00574328">
            <w:pPr>
              <w:spacing w:line="259" w:lineRule="auto"/>
              <w:jc w:val="both"/>
              <w:rPr>
                <w:rFonts w:eastAsia="Calibri"/>
                <w:sz w:val="20"/>
                <w:szCs w:val="20"/>
              </w:rPr>
            </w:pPr>
            <w:proofErr w:type="spellStart"/>
            <w:r w:rsidRPr="00D802CD">
              <w:rPr>
                <w:rFonts w:eastAsia="Calibri"/>
                <w:color w:val="000000"/>
                <w:sz w:val="20"/>
                <w:szCs w:val="20"/>
              </w:rPr>
              <w:t>Учешће</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једној</w:t>
            </w:r>
            <w:proofErr w:type="spellEnd"/>
            <w:r w:rsidRPr="00D802CD">
              <w:rPr>
                <w:rFonts w:eastAsia="Calibri"/>
                <w:color w:val="000000"/>
                <w:sz w:val="20"/>
                <w:szCs w:val="20"/>
              </w:rPr>
              <w:t xml:space="preserve"> </w:t>
            </w:r>
            <w:proofErr w:type="spellStart"/>
            <w:r w:rsidRPr="00D802CD">
              <w:rPr>
                <w:rFonts w:eastAsia="Calibri"/>
                <w:color w:val="000000"/>
                <w:sz w:val="20"/>
                <w:szCs w:val="20"/>
              </w:rPr>
              <w:t>комисији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одбрану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последипломским</w:t>
            </w:r>
            <w:proofErr w:type="spellEnd"/>
            <w:r w:rsidRPr="00D802CD">
              <w:rPr>
                <w:rFonts w:eastAsia="Calibri"/>
                <w:color w:val="000000"/>
                <w:sz w:val="20"/>
                <w:szCs w:val="20"/>
                <w:lang w:val="sr-Cyrl-RS"/>
              </w:rPr>
              <w:t xml:space="preserve"> </w:t>
            </w:r>
            <w:proofErr w:type="spellStart"/>
            <w:r w:rsidRPr="00D802CD">
              <w:rPr>
                <w:rFonts w:eastAsia="Calibri"/>
                <w:color w:val="000000"/>
                <w:sz w:val="20"/>
                <w:szCs w:val="20"/>
              </w:rPr>
              <w:t>студијама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или</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комисији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одбрану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докторске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дисертације</w:t>
            </w:r>
            <w:proofErr w:type="spellEnd"/>
            <w:r w:rsidRPr="00D802CD">
              <w:rPr>
                <w:rFonts w:eastAsia="Calibri"/>
                <w:color w:val="000000"/>
                <w:sz w:val="20"/>
                <w:szCs w:val="20"/>
              </w:rPr>
              <w:t xml:space="preserve"> </w:t>
            </w:r>
          </w:p>
        </w:tc>
        <w:tc>
          <w:tcPr>
            <w:tcW w:w="3510" w:type="dxa"/>
            <w:tcBorders>
              <w:top w:val="single" w:sz="4" w:space="0" w:color="auto"/>
              <w:left w:val="single" w:sz="4" w:space="0" w:color="auto"/>
              <w:bottom w:val="single" w:sz="4" w:space="0" w:color="auto"/>
              <w:right w:val="single" w:sz="4" w:space="0" w:color="auto"/>
            </w:tcBorders>
          </w:tcPr>
          <w:p w14:paraId="0B843D62" w14:textId="316978F8" w:rsidR="00574328" w:rsidRPr="00D802CD" w:rsidRDefault="00574328" w:rsidP="00574328">
            <w:pPr>
              <w:spacing w:line="259" w:lineRule="auto"/>
              <w:jc w:val="center"/>
              <w:rPr>
                <w:rFonts w:eastAsia="Calibri"/>
                <w:sz w:val="20"/>
                <w:szCs w:val="20"/>
                <w:lang w:val="sr-Cyrl-CS"/>
              </w:rPr>
            </w:pPr>
            <w:r w:rsidRPr="00D802CD">
              <w:rPr>
                <w:rFonts w:eastAsia="Calibri"/>
                <w:lang w:val="sr-Cyrl-CS"/>
              </w:rPr>
              <w:t>1</w:t>
            </w:r>
            <w:r w:rsidRPr="00D802CD">
              <w:rPr>
                <w:rFonts w:eastAsia="Calibri"/>
                <w:sz w:val="20"/>
                <w:szCs w:val="20"/>
                <w:lang w:val="sr-Cyrl-CS"/>
              </w:rPr>
              <w:t xml:space="preserve"> </w:t>
            </w:r>
            <w:r w:rsidR="006418A1">
              <w:rPr>
                <w:rFonts w:eastAsia="Calibri"/>
                <w:sz w:val="20"/>
                <w:szCs w:val="20"/>
                <w:lang w:val="sr-Cyrl-CS"/>
              </w:rPr>
              <w:t>завршни последипломски рад</w:t>
            </w:r>
          </w:p>
        </w:tc>
      </w:tr>
      <w:tr w:rsidR="00574328" w:rsidRPr="00D802CD" w14:paraId="1AAFC77B" w14:textId="77777777" w:rsidTr="002E5662">
        <w:tc>
          <w:tcPr>
            <w:tcW w:w="416" w:type="dxa"/>
            <w:tcBorders>
              <w:top w:val="single" w:sz="4" w:space="0" w:color="auto"/>
              <w:left w:val="single" w:sz="4" w:space="0" w:color="auto"/>
              <w:bottom w:val="single" w:sz="4" w:space="0" w:color="auto"/>
              <w:right w:val="single" w:sz="4" w:space="0" w:color="auto"/>
            </w:tcBorders>
          </w:tcPr>
          <w:p w14:paraId="34216679" w14:textId="46BDC016" w:rsidR="00574328" w:rsidRPr="00D802CD" w:rsidRDefault="006418A1" w:rsidP="00574328">
            <w:pPr>
              <w:spacing w:line="259" w:lineRule="auto"/>
              <w:rPr>
                <w:rFonts w:eastAsia="Calibri"/>
                <w:sz w:val="20"/>
                <w:szCs w:val="20"/>
                <w:lang w:val="sr-Cyrl-RS"/>
              </w:rPr>
            </w:pPr>
            <w:r w:rsidRPr="00D802CD">
              <w:rPr>
                <w:rFonts w:eastAsia="Calibri"/>
                <w:noProof/>
                <w:sz w:val="22"/>
                <w:szCs w:val="22"/>
              </w:rPr>
              <mc:AlternateContent>
                <mc:Choice Requires="wps">
                  <w:drawing>
                    <wp:anchor distT="0" distB="0" distL="114300" distR="114300" simplePos="0" relativeHeight="251865088" behindDoc="0" locked="0" layoutInCell="1" allowOverlap="1" wp14:anchorId="13D445FC" wp14:editId="26AC2E1A">
                      <wp:simplePos x="0" y="0"/>
                      <wp:positionH relativeFrom="column">
                        <wp:posOffset>-105752</wp:posOffset>
                      </wp:positionH>
                      <wp:positionV relativeFrom="paragraph">
                        <wp:posOffset>-535159</wp:posOffset>
                      </wp:positionV>
                      <wp:extent cx="287655" cy="251460"/>
                      <wp:effectExtent l="0" t="0" r="36195" b="53340"/>
                      <wp:wrapNone/>
                      <wp:docPr id="2101581815" name="Oval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D4712B4" id="Oval 69" o:spid="_x0000_s1026" style="position:absolute;margin-left:-8.35pt;margin-top:-42.15pt;width:22.65pt;height:19.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" filled="f" strokecolor="#0d0d0d" strokeweight="2pt">
                      <v:shadow on="t" color="#7f7f7f" opacity=".5" offset="1pt"/>
                    </v:oval>
                  </w:pict>
                </mc:Fallback>
              </mc:AlternateContent>
            </w:r>
            <w:r w:rsidR="00574328" w:rsidRPr="00D802CD">
              <w:rPr>
                <w:rFonts w:eastAsia="Calibri"/>
                <w:sz w:val="20"/>
                <w:szCs w:val="20"/>
                <w:lang w:val="sr-Cyrl-RS"/>
              </w:rPr>
              <w:t>6</w:t>
            </w:r>
          </w:p>
        </w:tc>
        <w:tc>
          <w:tcPr>
            <w:tcW w:w="5632" w:type="dxa"/>
            <w:tcBorders>
              <w:top w:val="single" w:sz="4" w:space="0" w:color="auto"/>
              <w:left w:val="single" w:sz="4" w:space="0" w:color="auto"/>
              <w:bottom w:val="single" w:sz="4" w:space="0" w:color="auto"/>
              <w:right w:val="single" w:sz="4" w:space="0" w:color="auto"/>
            </w:tcBorders>
          </w:tcPr>
          <w:p w14:paraId="0064FB1D" w14:textId="7D78ECB0" w:rsidR="00574328" w:rsidRPr="00D802CD" w:rsidRDefault="00574328" w:rsidP="00574328">
            <w:pPr>
              <w:tabs>
                <w:tab w:val="left" w:pos="-2160"/>
              </w:tabs>
              <w:spacing w:line="259" w:lineRule="auto"/>
              <w:rPr>
                <w:rFonts w:eastAsia="Calibri"/>
                <w:color w:val="000000"/>
                <w:sz w:val="20"/>
                <w:szCs w:val="20"/>
              </w:rPr>
            </w:pPr>
            <w:proofErr w:type="spellStart"/>
            <w:r w:rsidRPr="00D802CD">
              <w:rPr>
                <w:rFonts w:eastAsia="Calibri"/>
                <w:color w:val="000000"/>
                <w:sz w:val="20"/>
                <w:szCs w:val="20"/>
              </w:rPr>
              <w:t>Ментор</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једног</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завршног</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рада</w:t>
            </w:r>
            <w:proofErr w:type="spellEnd"/>
            <w:r w:rsidRPr="00D802CD">
              <w:rPr>
                <w:rFonts w:eastAsia="Calibri"/>
                <w:color w:val="000000"/>
                <w:sz w:val="20"/>
                <w:szCs w:val="20"/>
              </w:rPr>
              <w:t xml:space="preserve">. </w:t>
            </w:r>
            <w:r w:rsidRPr="00D802CD">
              <w:rPr>
                <w:rFonts w:eastAsia="Calibri"/>
                <w:color w:val="000000"/>
                <w:sz w:val="20"/>
                <w:szCs w:val="20"/>
                <w:lang w:val="sr-Cyrl-RS"/>
              </w:rPr>
              <w:t xml:space="preserve">    </w:t>
            </w:r>
            <w:r w:rsidRPr="00D802CD">
              <w:rPr>
                <w:rFonts w:eastAsia="Calibri"/>
                <w:i/>
                <w:color w:val="000000"/>
                <w:sz w:val="20"/>
                <w:szCs w:val="20"/>
                <w:lang w:val="sr-Cyrl-RS"/>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14:paraId="3D024221" w14:textId="77777777" w:rsidR="00574328" w:rsidRPr="00D802CD" w:rsidRDefault="00574328" w:rsidP="00574328">
            <w:pPr>
              <w:spacing w:line="259" w:lineRule="auto"/>
              <w:rPr>
                <w:rFonts w:eastAsia="Calibri"/>
                <w:sz w:val="20"/>
                <w:szCs w:val="20"/>
                <w:lang w:val="sr-Cyrl-CS"/>
              </w:rPr>
            </w:pPr>
          </w:p>
        </w:tc>
      </w:tr>
      <w:tr w:rsidR="00574328" w:rsidRPr="00D802CD" w14:paraId="31FBC5D4" w14:textId="77777777" w:rsidTr="002E5662">
        <w:tc>
          <w:tcPr>
            <w:tcW w:w="416" w:type="dxa"/>
            <w:tcBorders>
              <w:top w:val="single" w:sz="4" w:space="0" w:color="auto"/>
              <w:left w:val="single" w:sz="4" w:space="0" w:color="auto"/>
              <w:bottom w:val="single" w:sz="4" w:space="0" w:color="auto"/>
              <w:right w:val="single" w:sz="4" w:space="0" w:color="auto"/>
            </w:tcBorders>
          </w:tcPr>
          <w:p w14:paraId="6484733A"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7</w:t>
            </w:r>
          </w:p>
        </w:tc>
        <w:tc>
          <w:tcPr>
            <w:tcW w:w="5632" w:type="dxa"/>
            <w:tcBorders>
              <w:top w:val="single" w:sz="4" w:space="0" w:color="auto"/>
              <w:left w:val="single" w:sz="4" w:space="0" w:color="auto"/>
              <w:bottom w:val="single" w:sz="4" w:space="0" w:color="auto"/>
              <w:right w:val="single" w:sz="4" w:space="0" w:color="auto"/>
            </w:tcBorders>
          </w:tcPr>
          <w:p w14:paraId="48456517" w14:textId="187345FF" w:rsidR="00574328" w:rsidRPr="00D802CD" w:rsidRDefault="00574328" w:rsidP="00574328">
            <w:pPr>
              <w:tabs>
                <w:tab w:val="left" w:pos="-2160"/>
              </w:tabs>
              <w:spacing w:line="259" w:lineRule="auto"/>
              <w:jc w:val="both"/>
              <w:rPr>
                <w:rFonts w:eastAsia="Calibri"/>
                <w:color w:val="000000"/>
                <w:sz w:val="20"/>
                <w:szCs w:val="20"/>
              </w:rPr>
            </w:pPr>
            <w:proofErr w:type="spellStart"/>
            <w:r w:rsidRPr="00D802CD">
              <w:rPr>
                <w:rFonts w:eastAsia="Calibri"/>
                <w:color w:val="000000"/>
                <w:sz w:val="20"/>
                <w:szCs w:val="20"/>
              </w:rPr>
              <w:t>Учешће</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једној</w:t>
            </w:r>
            <w:proofErr w:type="spellEnd"/>
            <w:r w:rsidRPr="00D802CD">
              <w:rPr>
                <w:rFonts w:eastAsia="Calibri"/>
                <w:color w:val="000000"/>
                <w:sz w:val="20"/>
                <w:szCs w:val="20"/>
              </w:rPr>
              <w:t xml:space="preserve"> </w:t>
            </w:r>
            <w:proofErr w:type="spellStart"/>
            <w:r w:rsidRPr="00D802CD">
              <w:rPr>
                <w:rFonts w:eastAsia="Calibri"/>
                <w:color w:val="000000"/>
                <w:sz w:val="20"/>
                <w:szCs w:val="20"/>
              </w:rPr>
              <w:t>комисији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одбрану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w:t>
            </w:r>
            <w:proofErr w:type="spellEnd"/>
            <w:r w:rsidRPr="00D802CD">
              <w:rPr>
                <w:rFonts w:eastAsia="Calibri"/>
                <w:color w:val="000000"/>
                <w:sz w:val="20"/>
                <w:szCs w:val="20"/>
              </w:rPr>
              <w:t xml:space="preserve"> </w:t>
            </w:r>
            <w:proofErr w:type="spellStart"/>
            <w:proofErr w:type="gramStart"/>
            <w:r w:rsidRPr="00D802CD">
              <w:rPr>
                <w:rFonts w:eastAsia="Calibri"/>
                <w:color w:val="000000"/>
                <w:sz w:val="20"/>
                <w:szCs w:val="20"/>
              </w:rPr>
              <w:t>последипломским</w:t>
            </w:r>
            <w:proofErr w:type="spellEnd"/>
            <w:r w:rsidRPr="00D802CD">
              <w:rPr>
                <w:rFonts w:eastAsia="Calibri"/>
                <w:color w:val="000000"/>
                <w:sz w:val="20"/>
                <w:szCs w:val="20"/>
                <w:lang w:val="sr-Cyrl-RS"/>
              </w:rPr>
              <w:t xml:space="preserve"> </w:t>
            </w:r>
            <w:r w:rsidRPr="00D802CD">
              <w:rPr>
                <w:rFonts w:eastAsia="Calibri"/>
                <w:color w:val="000000"/>
                <w:sz w:val="20"/>
                <w:szCs w:val="20"/>
                <w:u w:val="single"/>
              </w:rPr>
              <w:t xml:space="preserve"> </w:t>
            </w:r>
            <w:proofErr w:type="spellStart"/>
            <w:r w:rsidRPr="00D802CD">
              <w:rPr>
                <w:rFonts w:eastAsia="Calibri"/>
                <w:color w:val="000000"/>
                <w:sz w:val="20"/>
                <w:szCs w:val="20"/>
              </w:rPr>
              <w:t>студијама</w:t>
            </w:r>
            <w:proofErr w:type="spellEnd"/>
            <w:proofErr w:type="gramEnd"/>
            <w:r w:rsidRPr="00D802CD">
              <w:rPr>
                <w:rFonts w:eastAsia="Calibri"/>
                <w:color w:val="000000"/>
                <w:sz w:val="20"/>
                <w:szCs w:val="20"/>
              </w:rPr>
              <w:t xml:space="preserve"> </w:t>
            </w:r>
            <w:proofErr w:type="spellStart"/>
            <w:r w:rsidRPr="00D802CD">
              <w:rPr>
                <w:rFonts w:eastAsia="Calibri"/>
                <w:color w:val="000000"/>
                <w:sz w:val="20"/>
                <w:szCs w:val="20"/>
              </w:rPr>
              <w:t>или</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комисији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одбрану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докторске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дисертације</w:t>
            </w:r>
            <w:proofErr w:type="spellEnd"/>
            <w:r w:rsidRPr="00D802CD">
              <w:rPr>
                <w:rFonts w:eastAsia="Calibri"/>
                <w:color w:val="000000"/>
                <w:sz w:val="20"/>
                <w:szCs w:val="20"/>
              </w:rPr>
              <w:t>.</w:t>
            </w:r>
            <w:r w:rsidRPr="00D802CD">
              <w:rPr>
                <w:rFonts w:eastAsia="Calibri"/>
                <w:color w:val="000000"/>
                <w:sz w:val="20"/>
                <w:szCs w:val="20"/>
                <w:lang w:val="sr-Cyrl-RS"/>
              </w:rPr>
              <w:t xml:space="preserve">  </w:t>
            </w:r>
            <w:r w:rsidRPr="00D802CD">
              <w:rPr>
                <w:rFonts w:eastAsia="Calibri"/>
                <w:i/>
                <w:color w:val="000000"/>
                <w:sz w:val="20"/>
                <w:szCs w:val="20"/>
                <w:lang w:val="sr-Cyrl-RS"/>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14:paraId="29440836" w14:textId="77777777" w:rsidR="00574328" w:rsidRPr="00D802CD" w:rsidRDefault="00574328" w:rsidP="00574328">
            <w:pPr>
              <w:spacing w:line="259" w:lineRule="auto"/>
              <w:rPr>
                <w:rFonts w:eastAsia="Calibri"/>
                <w:sz w:val="20"/>
                <w:szCs w:val="20"/>
                <w:lang w:val="sr-Cyrl-CS"/>
              </w:rPr>
            </w:pPr>
          </w:p>
        </w:tc>
      </w:tr>
      <w:tr w:rsidR="00574328" w:rsidRPr="00D802CD" w14:paraId="5BF27F8A" w14:textId="77777777" w:rsidTr="002E5662">
        <w:tc>
          <w:tcPr>
            <w:tcW w:w="416" w:type="dxa"/>
            <w:tcBorders>
              <w:top w:val="single" w:sz="4" w:space="0" w:color="auto"/>
              <w:left w:val="single" w:sz="4" w:space="0" w:color="auto"/>
              <w:bottom w:val="single" w:sz="4" w:space="0" w:color="auto"/>
              <w:right w:val="single" w:sz="4" w:space="0" w:color="auto"/>
            </w:tcBorders>
          </w:tcPr>
          <w:p w14:paraId="22E11110"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8</w:t>
            </w:r>
          </w:p>
        </w:tc>
        <w:tc>
          <w:tcPr>
            <w:tcW w:w="5632" w:type="dxa"/>
            <w:tcBorders>
              <w:top w:val="single" w:sz="4" w:space="0" w:color="auto"/>
              <w:left w:val="single" w:sz="4" w:space="0" w:color="auto"/>
              <w:bottom w:val="single" w:sz="4" w:space="0" w:color="auto"/>
              <w:right w:val="single" w:sz="4" w:space="0" w:color="auto"/>
            </w:tcBorders>
          </w:tcPr>
          <w:p w14:paraId="2F584B62" w14:textId="77777777" w:rsidR="00574328" w:rsidRPr="00D802CD" w:rsidRDefault="00574328" w:rsidP="00574328">
            <w:pPr>
              <w:tabs>
                <w:tab w:val="left" w:pos="-2160"/>
              </w:tabs>
              <w:spacing w:line="259" w:lineRule="auto"/>
              <w:jc w:val="both"/>
              <w:rPr>
                <w:rFonts w:eastAsia="Calibri"/>
                <w:color w:val="000000"/>
                <w:sz w:val="20"/>
                <w:szCs w:val="20"/>
              </w:rPr>
            </w:pPr>
            <w:proofErr w:type="spellStart"/>
            <w:r w:rsidRPr="00D802CD">
              <w:rPr>
                <w:rFonts w:eastAsia="Calibri"/>
                <w:color w:val="000000"/>
                <w:sz w:val="20"/>
                <w:szCs w:val="20"/>
              </w:rPr>
              <w:t>Ментор</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три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завршна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рада</w:t>
            </w:r>
            <w:proofErr w:type="spellEnd"/>
            <w:r w:rsidRPr="00D802CD">
              <w:rPr>
                <w:rFonts w:eastAsia="Calibri"/>
                <w:color w:val="000000"/>
                <w:sz w:val="20"/>
                <w:szCs w:val="20"/>
              </w:rPr>
              <w:t xml:space="preserve">. </w:t>
            </w:r>
          </w:p>
        </w:tc>
        <w:tc>
          <w:tcPr>
            <w:tcW w:w="3510" w:type="dxa"/>
            <w:tcBorders>
              <w:top w:val="single" w:sz="4" w:space="0" w:color="auto"/>
              <w:left w:val="single" w:sz="4" w:space="0" w:color="auto"/>
              <w:bottom w:val="single" w:sz="4" w:space="0" w:color="auto"/>
              <w:right w:val="single" w:sz="4" w:space="0" w:color="auto"/>
            </w:tcBorders>
          </w:tcPr>
          <w:p w14:paraId="6950CDC2" w14:textId="77777777" w:rsidR="00574328" w:rsidRPr="00D802CD" w:rsidRDefault="00574328" w:rsidP="00574328">
            <w:pPr>
              <w:spacing w:line="259" w:lineRule="auto"/>
              <w:rPr>
                <w:rFonts w:eastAsia="Calibri"/>
                <w:sz w:val="20"/>
                <w:szCs w:val="20"/>
              </w:rPr>
            </w:pPr>
          </w:p>
        </w:tc>
      </w:tr>
      <w:tr w:rsidR="00574328" w:rsidRPr="00D802CD" w14:paraId="32831B84" w14:textId="77777777" w:rsidTr="002E5662">
        <w:tc>
          <w:tcPr>
            <w:tcW w:w="416" w:type="dxa"/>
            <w:tcBorders>
              <w:top w:val="single" w:sz="4" w:space="0" w:color="auto"/>
              <w:left w:val="single" w:sz="4" w:space="0" w:color="auto"/>
              <w:bottom w:val="single" w:sz="4" w:space="0" w:color="auto"/>
              <w:right w:val="single" w:sz="4" w:space="0" w:color="auto"/>
            </w:tcBorders>
          </w:tcPr>
          <w:p w14:paraId="0113B8D6"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9</w:t>
            </w:r>
          </w:p>
        </w:tc>
        <w:tc>
          <w:tcPr>
            <w:tcW w:w="5632" w:type="dxa"/>
            <w:tcBorders>
              <w:top w:val="single" w:sz="4" w:space="0" w:color="auto"/>
              <w:left w:val="single" w:sz="4" w:space="0" w:color="auto"/>
              <w:bottom w:val="single" w:sz="4" w:space="0" w:color="auto"/>
              <w:right w:val="single" w:sz="4" w:space="0" w:color="auto"/>
            </w:tcBorders>
          </w:tcPr>
          <w:p w14:paraId="6CA6AC34" w14:textId="77777777" w:rsidR="00574328" w:rsidRPr="00D802CD" w:rsidRDefault="00574328" w:rsidP="00574328">
            <w:pPr>
              <w:tabs>
                <w:tab w:val="left" w:pos="-2160"/>
              </w:tabs>
              <w:spacing w:line="259" w:lineRule="auto"/>
              <w:jc w:val="both"/>
              <w:rPr>
                <w:rFonts w:eastAsia="Calibri"/>
                <w:color w:val="000000"/>
                <w:sz w:val="20"/>
                <w:szCs w:val="20"/>
              </w:rPr>
            </w:pPr>
            <w:proofErr w:type="spellStart"/>
            <w:r w:rsidRPr="00D802CD">
              <w:rPr>
                <w:rFonts w:eastAsia="Calibri"/>
                <w:color w:val="000000"/>
                <w:sz w:val="20"/>
                <w:szCs w:val="20"/>
              </w:rPr>
              <w:t>Учешће</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две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комисије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одбрану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w:t>
            </w:r>
            <w:proofErr w:type="spellEnd"/>
            <w:r w:rsidRPr="00D802CD">
              <w:rPr>
                <w:rFonts w:eastAsia="Calibri"/>
                <w:color w:val="000000"/>
                <w:sz w:val="20"/>
                <w:szCs w:val="20"/>
              </w:rPr>
              <w:t xml:space="preserve"> </w:t>
            </w:r>
            <w:proofErr w:type="spellStart"/>
            <w:proofErr w:type="gramStart"/>
            <w:r w:rsidRPr="00D802CD">
              <w:rPr>
                <w:rFonts w:eastAsia="Calibri"/>
                <w:color w:val="000000"/>
                <w:sz w:val="20"/>
                <w:szCs w:val="20"/>
              </w:rPr>
              <w:t>последипломским</w:t>
            </w:r>
            <w:proofErr w:type="spellEnd"/>
            <w:r w:rsidRPr="00D802CD">
              <w:rPr>
                <w:rFonts w:eastAsia="Calibri"/>
                <w:color w:val="000000"/>
                <w:sz w:val="20"/>
                <w:szCs w:val="20"/>
              </w:rPr>
              <w:t xml:space="preserve"> </w:t>
            </w:r>
            <w:r w:rsidRPr="00D802CD">
              <w:rPr>
                <w:rFonts w:eastAsia="Calibri"/>
                <w:color w:val="000000"/>
                <w:sz w:val="20"/>
                <w:szCs w:val="20"/>
                <w:u w:val="single"/>
                <w:lang w:val="sr-Cyrl-RS"/>
              </w:rPr>
              <w:t xml:space="preserve"> </w:t>
            </w:r>
            <w:proofErr w:type="spellStart"/>
            <w:r w:rsidRPr="00D802CD">
              <w:rPr>
                <w:rFonts w:eastAsia="Calibri"/>
                <w:color w:val="000000"/>
                <w:sz w:val="20"/>
                <w:szCs w:val="20"/>
              </w:rPr>
              <w:t>студијама</w:t>
            </w:r>
            <w:proofErr w:type="spellEnd"/>
            <w:proofErr w:type="gramEnd"/>
            <w:r w:rsidRPr="00D802CD">
              <w:rPr>
                <w:rFonts w:eastAsia="Calibri"/>
                <w:color w:val="000000"/>
                <w:sz w:val="20"/>
                <w:szCs w:val="20"/>
              </w:rPr>
              <w:t xml:space="preserve"> </w:t>
            </w:r>
            <w:proofErr w:type="spellStart"/>
            <w:r w:rsidRPr="00D802CD">
              <w:rPr>
                <w:rFonts w:eastAsia="Calibri"/>
                <w:color w:val="000000"/>
                <w:sz w:val="20"/>
                <w:szCs w:val="20"/>
              </w:rPr>
              <w:t>или</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комисији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одбрану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докторске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дисертације</w:t>
            </w:r>
            <w:proofErr w:type="spellEnd"/>
          </w:p>
        </w:tc>
        <w:tc>
          <w:tcPr>
            <w:tcW w:w="3510" w:type="dxa"/>
            <w:tcBorders>
              <w:top w:val="single" w:sz="4" w:space="0" w:color="auto"/>
              <w:left w:val="single" w:sz="4" w:space="0" w:color="auto"/>
              <w:bottom w:val="single" w:sz="4" w:space="0" w:color="auto"/>
              <w:right w:val="single" w:sz="4" w:space="0" w:color="auto"/>
            </w:tcBorders>
          </w:tcPr>
          <w:p w14:paraId="51292527" w14:textId="77777777" w:rsidR="00574328" w:rsidRPr="00D802CD" w:rsidRDefault="00574328" w:rsidP="00574328">
            <w:pPr>
              <w:spacing w:line="259" w:lineRule="auto"/>
              <w:rPr>
                <w:rFonts w:eastAsia="Calibri"/>
                <w:sz w:val="20"/>
                <w:szCs w:val="20"/>
              </w:rPr>
            </w:pPr>
          </w:p>
        </w:tc>
      </w:tr>
      <w:tr w:rsidR="00574328" w:rsidRPr="00D802CD" w14:paraId="73E2B349" w14:textId="77777777" w:rsidTr="002E5662">
        <w:tc>
          <w:tcPr>
            <w:tcW w:w="416" w:type="dxa"/>
            <w:tcBorders>
              <w:top w:val="single" w:sz="4" w:space="0" w:color="auto"/>
              <w:left w:val="single" w:sz="4" w:space="0" w:color="auto"/>
              <w:bottom w:val="single" w:sz="4" w:space="0" w:color="auto"/>
              <w:right w:val="single" w:sz="4" w:space="0" w:color="auto"/>
            </w:tcBorders>
          </w:tcPr>
          <w:p w14:paraId="6AC36254"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10</w:t>
            </w:r>
          </w:p>
        </w:tc>
        <w:tc>
          <w:tcPr>
            <w:tcW w:w="5632" w:type="dxa"/>
            <w:tcBorders>
              <w:top w:val="single" w:sz="4" w:space="0" w:color="auto"/>
              <w:left w:val="single" w:sz="4" w:space="0" w:color="auto"/>
              <w:bottom w:val="single" w:sz="4" w:space="0" w:color="auto"/>
              <w:right w:val="single" w:sz="4" w:space="0" w:color="auto"/>
            </w:tcBorders>
          </w:tcPr>
          <w:p w14:paraId="64A02660" w14:textId="77777777" w:rsidR="00574328" w:rsidRPr="00D802CD" w:rsidRDefault="00574328" w:rsidP="00574328">
            <w:pPr>
              <w:tabs>
                <w:tab w:val="left" w:pos="-2160"/>
              </w:tabs>
              <w:spacing w:line="259" w:lineRule="auto"/>
              <w:jc w:val="both"/>
              <w:rPr>
                <w:rFonts w:eastAsia="Calibri"/>
                <w:color w:val="000000"/>
                <w:sz w:val="20"/>
                <w:szCs w:val="20"/>
                <w:lang w:val="sr-Cyrl-RS"/>
              </w:rPr>
            </w:pPr>
            <w:r w:rsidRPr="00D802CD">
              <w:rPr>
                <w:rFonts w:eastAsia="Calibri"/>
                <w:color w:val="000000"/>
                <w:sz w:val="20"/>
                <w:szCs w:val="20"/>
                <w:lang w:val="sr-Cyrl-RS"/>
              </w:rPr>
              <w:t>Менторство у изради најмање једне докторске дисертације</w:t>
            </w:r>
          </w:p>
          <w:p w14:paraId="6EED265C" w14:textId="77777777" w:rsidR="00574328" w:rsidRPr="00D802CD" w:rsidRDefault="00574328" w:rsidP="00574328">
            <w:pPr>
              <w:tabs>
                <w:tab w:val="left" w:pos="-2160"/>
              </w:tabs>
              <w:spacing w:line="259" w:lineRule="auto"/>
              <w:jc w:val="both"/>
              <w:rPr>
                <w:rFonts w:eastAsia="Calibri"/>
                <w:color w:val="000000"/>
                <w:sz w:val="20"/>
                <w:szCs w:val="20"/>
              </w:rPr>
            </w:pPr>
          </w:p>
        </w:tc>
        <w:tc>
          <w:tcPr>
            <w:tcW w:w="3510" w:type="dxa"/>
            <w:tcBorders>
              <w:top w:val="single" w:sz="4" w:space="0" w:color="auto"/>
              <w:left w:val="single" w:sz="4" w:space="0" w:color="auto"/>
              <w:bottom w:val="single" w:sz="4" w:space="0" w:color="auto"/>
              <w:right w:val="single" w:sz="4" w:space="0" w:color="auto"/>
            </w:tcBorders>
          </w:tcPr>
          <w:p w14:paraId="1AE5906F" w14:textId="77777777" w:rsidR="00574328" w:rsidRPr="00D802CD" w:rsidRDefault="00574328" w:rsidP="00574328">
            <w:pPr>
              <w:spacing w:line="259" w:lineRule="auto"/>
              <w:rPr>
                <w:rFonts w:eastAsia="Calibri"/>
                <w:sz w:val="20"/>
                <w:szCs w:val="20"/>
                <w:lang w:val="sr-Cyrl-CS"/>
              </w:rPr>
            </w:pPr>
          </w:p>
        </w:tc>
      </w:tr>
    </w:tbl>
    <w:p w14:paraId="5B04E3DD" w14:textId="3AC24D9A" w:rsidR="00574328" w:rsidRPr="00D802CD" w:rsidRDefault="00574328" w:rsidP="00574328">
      <w:pPr>
        <w:spacing w:line="259" w:lineRule="auto"/>
        <w:rPr>
          <w:rFonts w:eastAsia="Calibri"/>
          <w:sz w:val="20"/>
          <w:szCs w:val="20"/>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157"/>
        <w:gridCol w:w="1393"/>
        <w:gridCol w:w="3384"/>
      </w:tblGrid>
      <w:tr w:rsidR="00D829E3" w:rsidRPr="00D802CD" w14:paraId="41752132" w14:textId="77777777" w:rsidTr="002E5662">
        <w:tc>
          <w:tcPr>
            <w:tcW w:w="416" w:type="dxa"/>
            <w:tcBorders>
              <w:top w:val="single" w:sz="4" w:space="0" w:color="auto"/>
              <w:left w:val="single" w:sz="4" w:space="0" w:color="auto"/>
              <w:bottom w:val="single" w:sz="4" w:space="0" w:color="auto"/>
              <w:right w:val="single" w:sz="4" w:space="0" w:color="auto"/>
            </w:tcBorders>
          </w:tcPr>
          <w:p w14:paraId="65A6884C" w14:textId="77777777" w:rsidR="00574328" w:rsidRPr="00D802CD" w:rsidRDefault="00574328" w:rsidP="00574328">
            <w:pPr>
              <w:spacing w:line="259" w:lineRule="auto"/>
              <w:rPr>
                <w:rFonts w:eastAsia="Calibri"/>
                <w:sz w:val="20"/>
                <w:szCs w:val="20"/>
              </w:rPr>
            </w:pPr>
          </w:p>
          <w:p w14:paraId="40C7C4D8" w14:textId="77777777" w:rsidR="00574328" w:rsidRPr="00D802CD" w:rsidRDefault="00574328" w:rsidP="00574328">
            <w:pPr>
              <w:spacing w:line="259" w:lineRule="auto"/>
              <w:rPr>
                <w:rFonts w:eastAsia="Calibri"/>
                <w:sz w:val="20"/>
                <w:szCs w:val="20"/>
              </w:rPr>
            </w:pPr>
          </w:p>
        </w:tc>
        <w:tc>
          <w:tcPr>
            <w:tcW w:w="4282" w:type="dxa"/>
            <w:tcBorders>
              <w:top w:val="single" w:sz="4" w:space="0" w:color="auto"/>
              <w:left w:val="single" w:sz="4" w:space="0" w:color="auto"/>
              <w:bottom w:val="single" w:sz="4" w:space="0" w:color="auto"/>
              <w:right w:val="single" w:sz="4" w:space="0" w:color="auto"/>
            </w:tcBorders>
            <w:hideMark/>
          </w:tcPr>
          <w:p w14:paraId="4AD76843" w14:textId="77777777" w:rsidR="00574328" w:rsidRPr="00D802CD" w:rsidRDefault="00574328" w:rsidP="00574328">
            <w:pPr>
              <w:spacing w:line="259" w:lineRule="auto"/>
              <w:jc w:val="both"/>
              <w:rPr>
                <w:rFonts w:eastAsia="Calibri"/>
                <w:i/>
                <w:sz w:val="20"/>
                <w:szCs w:val="20"/>
                <w:lang w:val="sr-Cyrl-RS"/>
              </w:rPr>
            </w:pPr>
            <w:r w:rsidRPr="00D802CD">
              <w:rPr>
                <w:rFonts w:eastAsia="Calibri"/>
                <w:i/>
                <w:sz w:val="20"/>
                <w:szCs w:val="20"/>
                <w:lang w:val="sr-Cyrl-RS"/>
              </w:rPr>
              <w:t xml:space="preserve"> </w:t>
            </w:r>
          </w:p>
          <w:p w14:paraId="44C7AB5B" w14:textId="77777777" w:rsidR="00574328" w:rsidRPr="00D802CD" w:rsidRDefault="00574328" w:rsidP="00574328">
            <w:pPr>
              <w:spacing w:line="259" w:lineRule="auto"/>
              <w:jc w:val="both"/>
              <w:rPr>
                <w:rFonts w:eastAsia="Calibri"/>
                <w:i/>
                <w:sz w:val="20"/>
                <w:szCs w:val="20"/>
                <w:lang w:val="sr-Cyrl-RS"/>
              </w:rPr>
            </w:pPr>
            <w:r w:rsidRPr="00D802CD">
              <w:rPr>
                <w:rFonts w:eastAsia="Calibri"/>
                <w:i/>
                <w:sz w:val="20"/>
                <w:szCs w:val="20"/>
                <w:lang w:val="sr-Cyrl-RS"/>
              </w:rPr>
              <w:t>(заокружити испуњен услов за звање у које се бира)</w:t>
            </w:r>
          </w:p>
          <w:p w14:paraId="3B0593CE" w14:textId="77777777" w:rsidR="00574328" w:rsidRPr="00D802CD" w:rsidRDefault="00574328" w:rsidP="00574328">
            <w:pPr>
              <w:spacing w:line="259" w:lineRule="auto"/>
              <w:jc w:val="both"/>
              <w:rPr>
                <w:rFonts w:eastAsia="Calibri"/>
                <w:i/>
                <w:sz w:val="20"/>
                <w:szCs w:val="20"/>
                <w:lang w:val="sr-Cyrl-RS"/>
              </w:rPr>
            </w:pPr>
          </w:p>
        </w:tc>
        <w:tc>
          <w:tcPr>
            <w:tcW w:w="1395" w:type="dxa"/>
            <w:tcBorders>
              <w:top w:val="single" w:sz="4" w:space="0" w:color="auto"/>
              <w:left w:val="single" w:sz="4" w:space="0" w:color="auto"/>
              <w:bottom w:val="single" w:sz="4" w:space="0" w:color="auto"/>
              <w:right w:val="single" w:sz="4" w:space="0" w:color="auto"/>
            </w:tcBorders>
            <w:hideMark/>
          </w:tcPr>
          <w:p w14:paraId="60042631" w14:textId="77777777" w:rsidR="00574328" w:rsidRPr="00D802CD" w:rsidRDefault="00574328" w:rsidP="00574328">
            <w:pPr>
              <w:spacing w:line="259" w:lineRule="auto"/>
              <w:rPr>
                <w:rFonts w:eastAsia="Calibri"/>
                <w:b/>
                <w:sz w:val="20"/>
                <w:szCs w:val="20"/>
                <w:lang w:val="sr-Cyrl-RS"/>
              </w:rPr>
            </w:pPr>
            <w:r w:rsidRPr="00D802CD">
              <w:rPr>
                <w:rFonts w:eastAsia="Calibri"/>
                <w:b/>
                <w:sz w:val="20"/>
                <w:szCs w:val="20"/>
                <w:lang w:val="sr-Cyrl-RS"/>
              </w:rPr>
              <w:t>Број радова, сапштења, цитата и др</w:t>
            </w:r>
          </w:p>
        </w:tc>
        <w:tc>
          <w:tcPr>
            <w:tcW w:w="3483" w:type="dxa"/>
            <w:tcBorders>
              <w:top w:val="single" w:sz="4" w:space="0" w:color="auto"/>
              <w:left w:val="single" w:sz="4" w:space="0" w:color="auto"/>
              <w:bottom w:val="single" w:sz="4" w:space="0" w:color="auto"/>
              <w:right w:val="single" w:sz="4" w:space="0" w:color="auto"/>
            </w:tcBorders>
            <w:hideMark/>
          </w:tcPr>
          <w:p w14:paraId="1A3A1645" w14:textId="77777777" w:rsidR="00574328" w:rsidRPr="00D802CD" w:rsidRDefault="00574328" w:rsidP="00574328">
            <w:pPr>
              <w:spacing w:line="259" w:lineRule="auto"/>
              <w:rPr>
                <w:rFonts w:eastAsia="Calibri"/>
                <w:b/>
                <w:sz w:val="20"/>
                <w:szCs w:val="20"/>
                <w:lang w:val="sr-Cyrl-RS"/>
              </w:rPr>
            </w:pPr>
            <w:r w:rsidRPr="00D802CD">
              <w:rPr>
                <w:rFonts w:eastAsia="Calibri"/>
                <w:b/>
                <w:sz w:val="20"/>
                <w:szCs w:val="20"/>
                <w:lang w:val="sr-Cyrl-RS"/>
              </w:rPr>
              <w:t>Навести часописе, скупове, књиге и друго</w:t>
            </w:r>
          </w:p>
        </w:tc>
      </w:tr>
      <w:tr w:rsidR="00D829E3" w:rsidRPr="00D802CD" w14:paraId="0DE3CDC8" w14:textId="77777777" w:rsidTr="002E5662">
        <w:tc>
          <w:tcPr>
            <w:tcW w:w="416" w:type="dxa"/>
            <w:tcBorders>
              <w:top w:val="single" w:sz="4" w:space="0" w:color="auto"/>
              <w:left w:val="single" w:sz="4" w:space="0" w:color="auto"/>
              <w:bottom w:val="single" w:sz="4" w:space="0" w:color="auto"/>
              <w:right w:val="single" w:sz="4" w:space="0" w:color="auto"/>
            </w:tcBorders>
            <w:hideMark/>
          </w:tcPr>
          <w:p w14:paraId="4587439F" w14:textId="5F8FF1C8" w:rsidR="00574328" w:rsidRPr="00D802CD" w:rsidRDefault="00574328" w:rsidP="00574328">
            <w:pPr>
              <w:spacing w:line="259" w:lineRule="auto"/>
              <w:rPr>
                <w:rFonts w:eastAsia="Calibri"/>
                <w:sz w:val="20"/>
                <w:szCs w:val="20"/>
                <w:lang w:val="sr-Cyrl-RS"/>
              </w:rPr>
            </w:pPr>
            <w:r w:rsidRPr="00D802CD">
              <w:rPr>
                <w:rFonts w:eastAsia="Calibri"/>
                <w:noProof/>
                <w:sz w:val="22"/>
                <w:szCs w:val="22"/>
              </w:rPr>
              <mc:AlternateContent>
                <mc:Choice Requires="wps">
                  <w:drawing>
                    <wp:anchor distT="0" distB="0" distL="114300" distR="114300" simplePos="0" relativeHeight="251748352" behindDoc="0" locked="0" layoutInCell="1" allowOverlap="1" wp14:anchorId="6A221C88" wp14:editId="6243D6AF">
                      <wp:simplePos x="0" y="0"/>
                      <wp:positionH relativeFrom="column">
                        <wp:posOffset>-51435</wp:posOffset>
                      </wp:positionH>
                      <wp:positionV relativeFrom="paragraph">
                        <wp:posOffset>612775</wp:posOffset>
                      </wp:positionV>
                      <wp:extent cx="287655" cy="251460"/>
                      <wp:effectExtent l="0" t="0" r="36195" b="53340"/>
                      <wp:wrapNone/>
                      <wp:docPr id="659382817" name="Oval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oval w14:anchorId="490F7176" id="Oval 63" o:spid="_x0000_s1026" style="position:absolute;margin-left:-4.05pt;margin-top:48.25pt;width:22.65pt;height:19.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" filled="f" strokecolor="#0d0d0d" strokeweight="2pt">
                      <v:shadow on="t" color="#7f7f7f" opacity=".5" offset="1pt"/>
                    </v:oval>
                  </w:pict>
                </mc:Fallback>
              </mc:AlternateContent>
            </w:r>
            <w:r w:rsidRPr="00D802CD">
              <w:rPr>
                <w:rFonts w:eastAsia="Calibri"/>
                <w:sz w:val="20"/>
                <w:szCs w:val="20"/>
                <w:lang w:val="sr-Cyrl-RS"/>
              </w:rPr>
              <w:t>11</w:t>
            </w:r>
          </w:p>
        </w:tc>
        <w:tc>
          <w:tcPr>
            <w:tcW w:w="4282" w:type="dxa"/>
            <w:tcBorders>
              <w:top w:val="single" w:sz="4" w:space="0" w:color="auto"/>
              <w:left w:val="single" w:sz="4" w:space="0" w:color="auto"/>
              <w:bottom w:val="single" w:sz="4" w:space="0" w:color="auto"/>
              <w:right w:val="single" w:sz="4" w:space="0" w:color="auto"/>
            </w:tcBorders>
          </w:tcPr>
          <w:p w14:paraId="7139F709" w14:textId="77777777" w:rsidR="00574328" w:rsidRPr="00D802CD" w:rsidRDefault="00574328" w:rsidP="00574328">
            <w:pPr>
              <w:spacing w:line="259" w:lineRule="auto"/>
              <w:jc w:val="both"/>
              <w:rPr>
                <w:rFonts w:eastAsia="Calibri"/>
                <w:sz w:val="20"/>
                <w:szCs w:val="20"/>
              </w:rPr>
            </w:pPr>
            <w:r w:rsidRPr="00D802CD">
              <w:rPr>
                <w:rFonts w:eastAsia="Calibri"/>
                <w:color w:val="000000"/>
                <w:sz w:val="20"/>
                <w:szCs w:val="20"/>
                <w:lang w:val="sr-Cyrl-RS"/>
              </w:rPr>
              <w:t>Објављен један рад из категорије М21, М22 или М23 из научне области за коју се бира</w:t>
            </w:r>
            <w:r w:rsidRPr="00D802CD">
              <w:rPr>
                <w:rFonts w:eastAsia="Calibri"/>
                <w:color w:val="000000"/>
                <w:sz w:val="20"/>
                <w:szCs w:val="20"/>
              </w:rPr>
              <w:t xml:space="preserve">, </w:t>
            </w:r>
            <w:proofErr w:type="spellStart"/>
            <w:r w:rsidRPr="00D802CD">
              <w:rPr>
                <w:rFonts w:eastAsia="Calibri"/>
                <w:color w:val="000000"/>
                <w:sz w:val="20"/>
                <w:szCs w:val="20"/>
              </w:rPr>
              <w:t>са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кумулативним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импакт</w:t>
            </w:r>
            <w:proofErr w:type="spellEnd"/>
            <w:r w:rsidRPr="00D802CD">
              <w:rPr>
                <w:rFonts w:eastAsia="Calibri"/>
                <w:color w:val="000000"/>
                <w:sz w:val="20"/>
                <w:szCs w:val="20"/>
              </w:rPr>
              <w:t xml:space="preserve"> </w:t>
            </w:r>
            <w:proofErr w:type="spellStart"/>
            <w:r w:rsidRPr="00D802CD">
              <w:rPr>
                <w:rFonts w:eastAsia="Calibri"/>
                <w:color w:val="000000"/>
                <w:sz w:val="20"/>
                <w:szCs w:val="20"/>
              </w:rPr>
              <w:t>фактором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један</w:t>
            </w:r>
            <w:proofErr w:type="spellEnd"/>
            <w:r w:rsidRPr="00D802CD">
              <w:rPr>
                <w:rFonts w:eastAsia="Calibri"/>
                <w:color w:val="000000"/>
                <w:sz w:val="20"/>
                <w:szCs w:val="20"/>
              </w:rPr>
              <w:t>.</w:t>
            </w:r>
          </w:p>
        </w:tc>
        <w:tc>
          <w:tcPr>
            <w:tcW w:w="1395" w:type="dxa"/>
            <w:tcBorders>
              <w:top w:val="single" w:sz="4" w:space="0" w:color="auto"/>
              <w:left w:val="single" w:sz="4" w:space="0" w:color="auto"/>
              <w:bottom w:val="single" w:sz="4" w:space="0" w:color="auto"/>
              <w:right w:val="single" w:sz="4" w:space="0" w:color="auto"/>
            </w:tcBorders>
          </w:tcPr>
          <w:p w14:paraId="57C71106" w14:textId="77777777" w:rsidR="00574328" w:rsidRPr="00D802CD" w:rsidRDefault="00574328" w:rsidP="00574328">
            <w:pPr>
              <w:spacing w:line="259" w:lineRule="auto"/>
              <w:jc w:val="center"/>
              <w:rPr>
                <w:rFonts w:eastAsia="Calibri"/>
                <w:sz w:val="20"/>
                <w:szCs w:val="20"/>
                <w:lang w:val="sr-Cyrl-RS"/>
              </w:rPr>
            </w:pPr>
          </w:p>
        </w:tc>
        <w:tc>
          <w:tcPr>
            <w:tcW w:w="3483" w:type="dxa"/>
            <w:tcBorders>
              <w:top w:val="single" w:sz="4" w:space="0" w:color="auto"/>
              <w:left w:val="single" w:sz="4" w:space="0" w:color="auto"/>
              <w:bottom w:val="single" w:sz="4" w:space="0" w:color="auto"/>
              <w:right w:val="single" w:sz="4" w:space="0" w:color="auto"/>
            </w:tcBorders>
          </w:tcPr>
          <w:p w14:paraId="0AE4FDA8" w14:textId="77777777" w:rsidR="00574328" w:rsidRPr="00D802CD" w:rsidRDefault="00574328" w:rsidP="00574328">
            <w:pPr>
              <w:spacing w:line="259" w:lineRule="auto"/>
              <w:jc w:val="both"/>
              <w:rPr>
                <w:rFonts w:eastAsia="Calibri"/>
                <w:sz w:val="20"/>
                <w:szCs w:val="20"/>
                <w:lang w:val="sr-Cyrl-RS"/>
              </w:rPr>
            </w:pPr>
          </w:p>
        </w:tc>
      </w:tr>
      <w:tr w:rsidR="00D829E3" w:rsidRPr="00D802CD" w14:paraId="2C9E3F9F" w14:textId="77777777" w:rsidTr="002E5662">
        <w:tc>
          <w:tcPr>
            <w:tcW w:w="416" w:type="dxa"/>
            <w:tcBorders>
              <w:top w:val="single" w:sz="4" w:space="0" w:color="auto"/>
              <w:left w:val="single" w:sz="4" w:space="0" w:color="auto"/>
              <w:bottom w:val="single" w:sz="4" w:space="0" w:color="auto"/>
              <w:right w:val="single" w:sz="4" w:space="0" w:color="auto"/>
            </w:tcBorders>
            <w:hideMark/>
          </w:tcPr>
          <w:p w14:paraId="775A2A86"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12</w:t>
            </w:r>
          </w:p>
        </w:tc>
        <w:tc>
          <w:tcPr>
            <w:tcW w:w="4282" w:type="dxa"/>
            <w:tcBorders>
              <w:top w:val="single" w:sz="4" w:space="0" w:color="auto"/>
              <w:left w:val="single" w:sz="4" w:space="0" w:color="auto"/>
              <w:bottom w:val="single" w:sz="4" w:space="0" w:color="auto"/>
              <w:right w:val="single" w:sz="4" w:space="0" w:color="auto"/>
            </w:tcBorders>
          </w:tcPr>
          <w:p w14:paraId="591E51B6" w14:textId="77777777" w:rsidR="00574328" w:rsidRPr="00D802CD" w:rsidRDefault="00574328" w:rsidP="00574328">
            <w:pPr>
              <w:spacing w:line="259" w:lineRule="auto"/>
              <w:jc w:val="both"/>
              <w:rPr>
                <w:rFonts w:eastAsia="Calibri"/>
                <w:sz w:val="20"/>
                <w:szCs w:val="20"/>
              </w:rPr>
            </w:pPr>
            <w:r w:rsidRPr="00D802CD">
              <w:rPr>
                <w:rFonts w:eastAsia="Calibri"/>
                <w:color w:val="000000"/>
                <w:sz w:val="20"/>
                <w:szCs w:val="20"/>
                <w:lang w:val="sr-Cyrl-RS"/>
              </w:rPr>
              <w:t xml:space="preserve">Објављена </w:t>
            </w:r>
            <w:proofErr w:type="spellStart"/>
            <w:r w:rsidRPr="00D802CD">
              <w:rPr>
                <w:rFonts w:eastAsia="Calibri"/>
                <w:color w:val="000000"/>
                <w:sz w:val="20"/>
                <w:szCs w:val="20"/>
              </w:rPr>
              <w:t>три</w:t>
            </w:r>
            <w:proofErr w:type="spellEnd"/>
            <w:r w:rsidRPr="00D802CD">
              <w:rPr>
                <w:rFonts w:eastAsia="Calibri"/>
                <w:color w:val="000000"/>
                <w:sz w:val="20"/>
                <w:szCs w:val="20"/>
                <w:lang w:val="sr-Cyrl-RS"/>
              </w:rPr>
              <w:t xml:space="preserve"> рада из категорије М21, М22 или М23 са кумулативним импакт фактором најмање два из научне области за коју се бира</w:t>
            </w:r>
            <w:r w:rsidRPr="00D802CD">
              <w:rPr>
                <w:rFonts w:eastAsia="Calibri"/>
                <w:color w:val="000000"/>
                <w:sz w:val="20"/>
                <w:szCs w:val="20"/>
              </w:rPr>
              <w:t xml:space="preserve">, </w:t>
            </w:r>
            <w:proofErr w:type="spellStart"/>
            <w:r w:rsidRPr="00D802CD">
              <w:rPr>
                <w:rFonts w:eastAsia="Calibri"/>
                <w:color w:val="000000"/>
                <w:sz w:val="20"/>
                <w:szCs w:val="20"/>
              </w:rPr>
              <w:t>од</w:t>
            </w:r>
            <w:proofErr w:type="spellEnd"/>
            <w:r w:rsidRPr="00D802CD">
              <w:rPr>
                <w:rFonts w:eastAsia="Calibri"/>
                <w:color w:val="000000"/>
                <w:sz w:val="20"/>
                <w:szCs w:val="20"/>
              </w:rPr>
              <w:t xml:space="preserve"> </w:t>
            </w:r>
            <w:proofErr w:type="spellStart"/>
            <w:r w:rsidRPr="00D802CD">
              <w:rPr>
                <w:rFonts w:eastAsia="Calibri"/>
                <w:color w:val="000000"/>
                <w:sz w:val="20"/>
                <w:szCs w:val="20"/>
              </w:rPr>
              <w:t>којих</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два</w:t>
            </w:r>
            <w:proofErr w:type="spellEnd"/>
            <w:r w:rsidRPr="00D802CD">
              <w:rPr>
                <w:rFonts w:eastAsia="Calibri"/>
                <w:color w:val="000000"/>
                <w:sz w:val="20"/>
                <w:szCs w:val="20"/>
              </w:rPr>
              <w:t xml:space="preserve"> </w:t>
            </w:r>
            <w:r w:rsidRPr="00D802CD">
              <w:rPr>
                <w:rFonts w:eastAsia="Calibri"/>
                <w:color w:val="000000"/>
                <w:sz w:val="20"/>
                <w:szCs w:val="20"/>
                <w:lang w:val="sr-Cyrl-RS"/>
              </w:rPr>
              <w:t xml:space="preserve">рада </w:t>
            </w:r>
            <w:r w:rsidRPr="00D802CD">
              <w:rPr>
                <w:rFonts w:eastAsia="Calibri"/>
                <w:color w:val="000000"/>
                <w:sz w:val="20"/>
                <w:szCs w:val="20"/>
              </w:rPr>
              <w:t xml:space="preserve">у </w:t>
            </w:r>
            <w:r w:rsidRPr="00D802CD">
              <w:rPr>
                <w:rFonts w:eastAsia="Calibri"/>
                <w:color w:val="000000"/>
                <w:sz w:val="20"/>
                <w:szCs w:val="20"/>
                <w:lang w:val="sr-Cyrl-RS"/>
              </w:rPr>
              <w:t>последњих пет година. К</w:t>
            </w:r>
            <w:proofErr w:type="spellStart"/>
            <w:r w:rsidRPr="00D802CD">
              <w:rPr>
                <w:rFonts w:eastAsia="Calibri"/>
                <w:color w:val="000000"/>
                <w:sz w:val="20"/>
                <w:szCs w:val="20"/>
              </w:rPr>
              <w:t>андидат</w:t>
            </w:r>
            <w:proofErr w:type="spellEnd"/>
            <w:r w:rsidRPr="00D802CD">
              <w:rPr>
                <w:rFonts w:eastAsia="Calibri"/>
                <w:color w:val="000000"/>
                <w:sz w:val="20"/>
                <w:szCs w:val="20"/>
              </w:rPr>
              <w:t xml:space="preserve"> </w:t>
            </w:r>
            <w:proofErr w:type="spellStart"/>
            <w:r w:rsidRPr="00D802CD">
              <w:rPr>
                <w:rFonts w:eastAsia="Calibri"/>
                <w:color w:val="000000"/>
                <w:sz w:val="20"/>
                <w:szCs w:val="20"/>
              </w:rPr>
              <w:t>треба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буде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једном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први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аутор</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или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носилац</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рада</w:t>
            </w:r>
            <w:proofErr w:type="spellEnd"/>
            <w:r w:rsidRPr="00D802CD">
              <w:rPr>
                <w:rFonts w:eastAsia="Calibri"/>
                <w:color w:val="000000"/>
                <w:sz w:val="20"/>
                <w:szCs w:val="20"/>
              </w:rPr>
              <w:t>.</w:t>
            </w:r>
          </w:p>
        </w:tc>
        <w:tc>
          <w:tcPr>
            <w:tcW w:w="1395" w:type="dxa"/>
            <w:tcBorders>
              <w:top w:val="single" w:sz="4" w:space="0" w:color="auto"/>
              <w:left w:val="single" w:sz="4" w:space="0" w:color="auto"/>
              <w:bottom w:val="single" w:sz="4" w:space="0" w:color="auto"/>
              <w:right w:val="single" w:sz="4" w:space="0" w:color="auto"/>
            </w:tcBorders>
          </w:tcPr>
          <w:p w14:paraId="7B3196D8" w14:textId="77777777" w:rsidR="00574328" w:rsidRPr="00D802CD" w:rsidRDefault="00574328" w:rsidP="00574328">
            <w:pPr>
              <w:spacing w:line="259" w:lineRule="auto"/>
              <w:jc w:val="center"/>
              <w:rPr>
                <w:rFonts w:eastAsia="Calibri"/>
                <w:lang w:val="sr-Cyrl-RS"/>
              </w:rPr>
            </w:pPr>
            <w:r w:rsidRPr="00D802CD">
              <w:rPr>
                <w:rFonts w:eastAsia="Calibri"/>
                <w:lang w:val="sr-Cyrl-RS"/>
              </w:rPr>
              <w:t>30</w:t>
            </w:r>
          </w:p>
          <w:p w14:paraId="3874D39B" w14:textId="77777777" w:rsidR="00574328" w:rsidRPr="00D802CD" w:rsidRDefault="00574328" w:rsidP="00574328">
            <w:pPr>
              <w:spacing w:line="259" w:lineRule="auto"/>
              <w:jc w:val="center"/>
              <w:rPr>
                <w:rFonts w:eastAsia="Calibri"/>
                <w:sz w:val="20"/>
                <w:szCs w:val="20"/>
                <w:lang w:val="sr-Cyrl-RS"/>
              </w:rPr>
            </w:pPr>
            <w:r w:rsidRPr="00D802CD">
              <w:rPr>
                <w:rFonts w:eastAsia="Calibri"/>
                <w:sz w:val="20"/>
                <w:szCs w:val="20"/>
                <w:lang w:val="sr-Latn-RS"/>
              </w:rPr>
              <w:t xml:space="preserve">IF </w:t>
            </w:r>
            <w:r w:rsidRPr="00D802CD">
              <w:rPr>
                <w:rFonts w:eastAsia="Calibri"/>
                <w:sz w:val="20"/>
                <w:szCs w:val="20"/>
                <w:lang w:val="sr-Cyrl-RS"/>
              </w:rPr>
              <w:t>59.614</w:t>
            </w:r>
          </w:p>
          <w:p w14:paraId="74E6B3F4" w14:textId="77777777" w:rsidR="00574328" w:rsidRPr="00D802CD" w:rsidRDefault="00574328" w:rsidP="00574328">
            <w:pPr>
              <w:spacing w:line="259" w:lineRule="auto"/>
              <w:jc w:val="center"/>
              <w:rPr>
                <w:rFonts w:eastAsia="Calibri"/>
                <w:sz w:val="20"/>
                <w:szCs w:val="20"/>
                <w:lang w:val="sr-Cyrl-RS"/>
              </w:rPr>
            </w:pPr>
            <w:r w:rsidRPr="00D802CD">
              <w:rPr>
                <w:rFonts w:eastAsia="Calibri"/>
                <w:sz w:val="20"/>
                <w:szCs w:val="20"/>
                <w:lang w:val="sr-Cyrl-RS"/>
              </w:rPr>
              <w:t>(у 2 рада први аутор, а у 2 носилац рада; у последњих пет година 16 радова)</w:t>
            </w:r>
          </w:p>
          <w:p w14:paraId="51927EE4" w14:textId="77777777" w:rsidR="00574328" w:rsidRPr="00D802CD" w:rsidRDefault="00574328" w:rsidP="00574328">
            <w:pPr>
              <w:spacing w:line="259" w:lineRule="auto"/>
              <w:jc w:val="center"/>
              <w:rPr>
                <w:rFonts w:eastAsia="Calibri"/>
                <w:sz w:val="20"/>
                <w:szCs w:val="20"/>
                <w:lang w:val="sr-Cyrl-CS"/>
              </w:rPr>
            </w:pPr>
          </w:p>
        </w:tc>
        <w:tc>
          <w:tcPr>
            <w:tcW w:w="3483" w:type="dxa"/>
            <w:tcBorders>
              <w:top w:val="single" w:sz="4" w:space="0" w:color="auto"/>
              <w:left w:val="single" w:sz="4" w:space="0" w:color="auto"/>
              <w:bottom w:val="single" w:sz="4" w:space="0" w:color="auto"/>
              <w:right w:val="single" w:sz="4" w:space="0" w:color="auto"/>
            </w:tcBorders>
          </w:tcPr>
          <w:p w14:paraId="7C1AD65A" w14:textId="77777777" w:rsidR="00574328" w:rsidRPr="00D802CD" w:rsidRDefault="00574328" w:rsidP="00574328">
            <w:pPr>
              <w:jc w:val="both"/>
              <w:rPr>
                <w:rFonts w:eastAsia="Calibri"/>
                <w:sz w:val="20"/>
                <w:szCs w:val="20"/>
                <w:lang w:val="sr-Cyrl-RS"/>
              </w:rPr>
            </w:pPr>
            <w:r w:rsidRPr="00D802CD">
              <w:rPr>
                <w:rFonts w:eastAsia="Calibri"/>
                <w:color w:val="161C1C"/>
                <w:sz w:val="20"/>
                <w:szCs w:val="20"/>
              </w:rPr>
              <w:t xml:space="preserve">Front </w:t>
            </w:r>
            <w:proofErr w:type="spellStart"/>
            <w:r w:rsidRPr="00D802CD">
              <w:rPr>
                <w:rFonts w:eastAsia="Calibri"/>
                <w:color w:val="161C1C"/>
                <w:sz w:val="20"/>
                <w:szCs w:val="20"/>
              </w:rPr>
              <w:t>Pharmacol</w:t>
            </w:r>
            <w:proofErr w:type="spellEnd"/>
            <w:r w:rsidRPr="00D802CD">
              <w:rPr>
                <w:rFonts w:eastAsia="Calibri"/>
                <w:color w:val="161C1C"/>
                <w:sz w:val="20"/>
                <w:szCs w:val="20"/>
                <w:lang w:val="sr-Cyrl-RS"/>
              </w:rPr>
              <w:t>;</w:t>
            </w:r>
            <w:r w:rsidRPr="00D802CD">
              <w:rPr>
                <w:rFonts w:eastAsia="Calibri"/>
                <w:color w:val="000000"/>
                <w:sz w:val="20"/>
                <w:szCs w:val="20"/>
                <w:lang w:bidi="he-IL"/>
              </w:rPr>
              <w:t xml:space="preserve"> </w:t>
            </w:r>
            <w:r w:rsidRPr="00D802CD">
              <w:rPr>
                <w:rFonts w:eastAsia="Calibri"/>
                <w:color w:val="000000"/>
                <w:sz w:val="20"/>
                <w:szCs w:val="20"/>
              </w:rPr>
              <w:t xml:space="preserve">J Infect Dev </w:t>
            </w:r>
            <w:proofErr w:type="spellStart"/>
            <w:proofErr w:type="gramStart"/>
            <w:r w:rsidRPr="00D802CD">
              <w:rPr>
                <w:rFonts w:eastAsia="Calibri"/>
                <w:color w:val="000000"/>
                <w:sz w:val="20"/>
                <w:szCs w:val="20"/>
              </w:rPr>
              <w:t>Ctries</w:t>
            </w:r>
            <w:proofErr w:type="spellEnd"/>
            <w:r w:rsidRPr="00D802CD">
              <w:rPr>
                <w:rFonts w:eastAsia="Calibri"/>
                <w:color w:val="000000"/>
                <w:sz w:val="20"/>
                <w:szCs w:val="20"/>
                <w:lang w:val="sr-Cyrl-RS"/>
              </w:rPr>
              <w:t>;</w:t>
            </w:r>
            <w:r w:rsidRPr="00D802CD">
              <w:rPr>
                <w:rFonts w:eastAsia="Calibri"/>
                <w:color w:val="000000"/>
                <w:sz w:val="22"/>
                <w:szCs w:val="22"/>
                <w:lang w:val="sr-Cyrl-RS"/>
              </w:rPr>
              <w:t xml:space="preserve"> </w:t>
            </w:r>
            <w:r w:rsidRPr="00D802CD">
              <w:rPr>
                <w:rFonts w:eastAsia="Calibri"/>
                <w:sz w:val="20"/>
                <w:szCs w:val="20"/>
                <w:lang w:val="sr-Cyrl-RS"/>
              </w:rPr>
              <w:t xml:space="preserve"> Medicina</w:t>
            </w:r>
            <w:proofErr w:type="gramEnd"/>
            <w:r w:rsidRPr="00D802CD">
              <w:rPr>
                <w:rFonts w:eastAsia="Calibri"/>
                <w:sz w:val="20"/>
                <w:szCs w:val="20"/>
                <w:lang w:val="sr-Cyrl-RS"/>
              </w:rPr>
              <w:t xml:space="preserve">; </w:t>
            </w:r>
            <w:proofErr w:type="spellStart"/>
            <w:r w:rsidRPr="00D802CD">
              <w:rPr>
                <w:rFonts w:eastAsia="Calibri"/>
                <w:sz w:val="20"/>
                <w:szCs w:val="20"/>
                <w:lang w:eastAsia="en-GB"/>
              </w:rPr>
              <w:t>Ginekol</w:t>
            </w:r>
            <w:proofErr w:type="spellEnd"/>
            <w:r w:rsidRPr="00D802CD">
              <w:rPr>
                <w:rFonts w:eastAsia="Calibri"/>
                <w:sz w:val="20"/>
                <w:szCs w:val="20"/>
                <w:lang w:eastAsia="en-GB"/>
              </w:rPr>
              <w:t xml:space="preserve"> Pol</w:t>
            </w:r>
            <w:r w:rsidRPr="00D802CD">
              <w:rPr>
                <w:rFonts w:eastAsia="Calibri"/>
                <w:sz w:val="20"/>
                <w:szCs w:val="20"/>
                <w:lang w:val="sr-Cyrl-RS"/>
              </w:rPr>
              <w:t xml:space="preserve">; </w:t>
            </w:r>
            <w:r w:rsidRPr="00D802CD">
              <w:rPr>
                <w:rFonts w:eastAsia="Calibri"/>
                <w:sz w:val="20"/>
                <w:szCs w:val="20"/>
              </w:rPr>
              <w:t xml:space="preserve">Clin Exp </w:t>
            </w:r>
            <w:proofErr w:type="spellStart"/>
            <w:r w:rsidRPr="00D802CD">
              <w:rPr>
                <w:rFonts w:eastAsia="Calibri"/>
                <w:sz w:val="20"/>
                <w:szCs w:val="20"/>
              </w:rPr>
              <w:t>Obstet</w:t>
            </w:r>
            <w:proofErr w:type="spellEnd"/>
            <w:r w:rsidRPr="00D802CD">
              <w:rPr>
                <w:rFonts w:eastAsia="Calibri"/>
                <w:sz w:val="20"/>
                <w:szCs w:val="20"/>
              </w:rPr>
              <w:t xml:space="preserve"> </w:t>
            </w:r>
            <w:proofErr w:type="spellStart"/>
            <w:r w:rsidRPr="00D802CD">
              <w:rPr>
                <w:rFonts w:eastAsia="Calibri"/>
                <w:sz w:val="20"/>
                <w:szCs w:val="20"/>
              </w:rPr>
              <w:t>Gynecol</w:t>
            </w:r>
            <w:proofErr w:type="spellEnd"/>
            <w:r w:rsidRPr="00D802CD">
              <w:rPr>
                <w:rFonts w:eastAsia="Calibri"/>
                <w:sz w:val="20"/>
                <w:szCs w:val="20"/>
                <w:lang w:val="sr-Cyrl-RS"/>
              </w:rPr>
              <w:t xml:space="preserve">; </w:t>
            </w:r>
            <w:r w:rsidRPr="00D802CD">
              <w:rPr>
                <w:rFonts w:eastAsia="Calibri"/>
                <w:color w:val="000000"/>
                <w:sz w:val="20"/>
                <w:szCs w:val="20"/>
                <w:lang w:val="sl-SI"/>
              </w:rPr>
              <w:t>Srp Arh Celok Lek</w:t>
            </w:r>
            <w:r w:rsidRPr="00D802CD">
              <w:rPr>
                <w:rFonts w:eastAsia="Calibri"/>
                <w:color w:val="000000"/>
                <w:sz w:val="20"/>
                <w:szCs w:val="20"/>
                <w:lang w:val="sr-Cyrl-RS"/>
              </w:rPr>
              <w:t xml:space="preserve">; </w:t>
            </w:r>
            <w:r w:rsidRPr="00D802CD">
              <w:rPr>
                <w:rFonts w:eastAsia="Calibri"/>
                <w:sz w:val="20"/>
                <w:szCs w:val="20"/>
              </w:rPr>
              <w:t>J Pers Med</w:t>
            </w:r>
            <w:r w:rsidRPr="00D802CD">
              <w:rPr>
                <w:rFonts w:eastAsia="Calibri"/>
                <w:sz w:val="20"/>
                <w:szCs w:val="20"/>
                <w:lang w:val="sr-Cyrl-RS"/>
              </w:rPr>
              <w:t>;</w:t>
            </w:r>
            <w:r w:rsidRPr="00D802CD">
              <w:rPr>
                <w:rFonts w:eastAsia="Calibri"/>
                <w:sz w:val="20"/>
                <w:szCs w:val="20"/>
              </w:rPr>
              <w:t xml:space="preserve"> Mycoses</w:t>
            </w:r>
            <w:r w:rsidRPr="00D802CD">
              <w:rPr>
                <w:rFonts w:eastAsia="Calibri"/>
                <w:sz w:val="20"/>
                <w:szCs w:val="20"/>
                <w:lang w:val="sr-Cyrl-RS"/>
              </w:rPr>
              <w:t xml:space="preserve">; </w:t>
            </w:r>
            <w:r w:rsidRPr="00D802CD">
              <w:rPr>
                <w:rFonts w:eastAsia="Calibri"/>
                <w:sz w:val="20"/>
                <w:szCs w:val="20"/>
              </w:rPr>
              <w:t xml:space="preserve">Front </w:t>
            </w:r>
            <w:proofErr w:type="spellStart"/>
            <w:r w:rsidRPr="00D802CD">
              <w:rPr>
                <w:rFonts w:eastAsia="Calibri"/>
                <w:sz w:val="20"/>
                <w:szCs w:val="20"/>
              </w:rPr>
              <w:t>Microbiol</w:t>
            </w:r>
            <w:proofErr w:type="spellEnd"/>
            <w:r w:rsidRPr="00D802CD">
              <w:rPr>
                <w:rFonts w:eastAsia="Calibri"/>
                <w:sz w:val="20"/>
                <w:szCs w:val="20"/>
                <w:lang w:val="sr-Cyrl-RS"/>
              </w:rPr>
              <w:t xml:space="preserve">; </w:t>
            </w:r>
            <w:r w:rsidRPr="00D802CD">
              <w:rPr>
                <w:rFonts w:eastAsia="Calibri"/>
                <w:sz w:val="20"/>
                <w:szCs w:val="20"/>
              </w:rPr>
              <w:t>Rev Inst Med Trop Sao Paolo</w:t>
            </w:r>
            <w:r w:rsidRPr="00D802CD">
              <w:rPr>
                <w:rFonts w:eastAsia="Calibri"/>
                <w:sz w:val="20"/>
                <w:szCs w:val="20"/>
                <w:lang w:val="sr-Cyrl-RS"/>
              </w:rPr>
              <w:t xml:space="preserve">; </w:t>
            </w:r>
            <w:proofErr w:type="spellStart"/>
            <w:r w:rsidRPr="00D802CD">
              <w:rPr>
                <w:rFonts w:eastAsia="Calibri"/>
                <w:sz w:val="20"/>
                <w:szCs w:val="20"/>
              </w:rPr>
              <w:t>Pediatr</w:t>
            </w:r>
            <w:proofErr w:type="spellEnd"/>
            <w:r w:rsidRPr="00D802CD">
              <w:rPr>
                <w:rFonts w:eastAsia="Calibri"/>
                <w:sz w:val="20"/>
                <w:szCs w:val="20"/>
              </w:rPr>
              <w:t xml:space="preserve"> Infect Dis J</w:t>
            </w:r>
            <w:r w:rsidRPr="00D802CD">
              <w:rPr>
                <w:rFonts w:eastAsia="Calibri"/>
                <w:sz w:val="20"/>
                <w:szCs w:val="20"/>
                <w:lang w:val="sr-Cyrl-RS"/>
              </w:rPr>
              <w:t xml:space="preserve">; </w:t>
            </w:r>
            <w:proofErr w:type="spellStart"/>
            <w:r w:rsidRPr="00D802CD">
              <w:rPr>
                <w:rFonts w:eastAsia="Calibri"/>
                <w:bCs/>
                <w:sz w:val="20"/>
                <w:szCs w:val="20"/>
              </w:rPr>
              <w:t>Vojnosanit</w:t>
            </w:r>
            <w:proofErr w:type="spellEnd"/>
            <w:r w:rsidRPr="00D802CD">
              <w:rPr>
                <w:rFonts w:eastAsia="Calibri"/>
                <w:bCs/>
                <w:sz w:val="20"/>
                <w:szCs w:val="20"/>
              </w:rPr>
              <w:t xml:space="preserve"> Pregl</w:t>
            </w:r>
            <w:r w:rsidRPr="00D802CD">
              <w:rPr>
                <w:rFonts w:eastAsia="Calibri"/>
                <w:bCs/>
                <w:sz w:val="20"/>
                <w:szCs w:val="20"/>
                <w:lang w:val="sr-Cyrl-RS"/>
              </w:rPr>
              <w:t xml:space="preserve">; </w:t>
            </w:r>
            <w:r w:rsidRPr="00D802CD">
              <w:rPr>
                <w:rFonts w:eastAsia="Calibri"/>
                <w:sz w:val="20"/>
                <w:szCs w:val="20"/>
              </w:rPr>
              <w:t>Mol Cell Endocrinol</w:t>
            </w:r>
            <w:r w:rsidRPr="00D802CD">
              <w:rPr>
                <w:rFonts w:eastAsia="Calibri"/>
                <w:sz w:val="20"/>
                <w:szCs w:val="20"/>
                <w:lang w:val="sr-Cyrl-RS"/>
              </w:rPr>
              <w:t xml:space="preserve">; </w:t>
            </w:r>
            <w:proofErr w:type="spellStart"/>
            <w:r w:rsidRPr="00D802CD">
              <w:rPr>
                <w:rFonts w:eastAsia="Calibri"/>
                <w:sz w:val="20"/>
                <w:szCs w:val="20"/>
              </w:rPr>
              <w:t>Geburtshilfe</w:t>
            </w:r>
            <w:proofErr w:type="spellEnd"/>
            <w:r w:rsidRPr="00D802CD">
              <w:rPr>
                <w:rFonts w:eastAsia="Calibri"/>
                <w:sz w:val="20"/>
                <w:szCs w:val="20"/>
              </w:rPr>
              <w:t xml:space="preserve"> </w:t>
            </w:r>
            <w:proofErr w:type="spellStart"/>
            <w:r w:rsidRPr="00D802CD">
              <w:rPr>
                <w:rFonts w:eastAsia="Calibri"/>
                <w:sz w:val="20"/>
                <w:szCs w:val="20"/>
              </w:rPr>
              <w:t>Frauenheilkd</w:t>
            </w:r>
            <w:proofErr w:type="spellEnd"/>
            <w:r w:rsidRPr="00D802CD">
              <w:rPr>
                <w:rFonts w:eastAsia="Calibri"/>
                <w:sz w:val="20"/>
                <w:szCs w:val="20"/>
                <w:lang w:val="sr-Cyrl-RS"/>
              </w:rPr>
              <w:t xml:space="preserve">; </w:t>
            </w:r>
            <w:proofErr w:type="spellStart"/>
            <w:r w:rsidRPr="00D802CD">
              <w:rPr>
                <w:rFonts w:eastAsia="Batang"/>
                <w:sz w:val="20"/>
                <w:szCs w:val="20"/>
                <w:lang w:eastAsia="ko-KR"/>
              </w:rPr>
              <w:t>Ultraschall</w:t>
            </w:r>
            <w:proofErr w:type="spellEnd"/>
            <w:r w:rsidRPr="00D802CD">
              <w:rPr>
                <w:rFonts w:eastAsia="Batang"/>
                <w:sz w:val="20"/>
                <w:szCs w:val="20"/>
                <w:lang w:eastAsia="ko-KR"/>
              </w:rPr>
              <w:t xml:space="preserve"> Med</w:t>
            </w:r>
            <w:r w:rsidRPr="00D802CD">
              <w:rPr>
                <w:rFonts w:eastAsia="Batang"/>
                <w:sz w:val="20"/>
                <w:szCs w:val="20"/>
                <w:lang w:val="sr-Cyrl-RS" w:eastAsia="ko-KR"/>
              </w:rPr>
              <w:t xml:space="preserve">; </w:t>
            </w:r>
            <w:r w:rsidRPr="00D802CD">
              <w:rPr>
                <w:rFonts w:eastAsia="Batang"/>
                <w:sz w:val="20"/>
                <w:szCs w:val="20"/>
                <w:lang w:eastAsia="ko-KR"/>
              </w:rPr>
              <w:t xml:space="preserve">Fertil </w:t>
            </w:r>
            <w:proofErr w:type="spellStart"/>
            <w:r w:rsidRPr="00D802CD">
              <w:rPr>
                <w:rFonts w:eastAsia="Batang"/>
                <w:sz w:val="20"/>
                <w:szCs w:val="20"/>
                <w:lang w:eastAsia="ko-KR"/>
              </w:rPr>
              <w:t>Steril</w:t>
            </w:r>
            <w:proofErr w:type="spellEnd"/>
            <w:r w:rsidRPr="00D802CD">
              <w:rPr>
                <w:rFonts w:eastAsia="Batang"/>
                <w:sz w:val="20"/>
                <w:szCs w:val="20"/>
                <w:lang w:val="sr-Cyrl-RS" w:eastAsia="ko-KR"/>
              </w:rPr>
              <w:t xml:space="preserve">; </w:t>
            </w:r>
            <w:r w:rsidRPr="00D802CD">
              <w:rPr>
                <w:rFonts w:eastAsia="Calibri"/>
                <w:sz w:val="20"/>
                <w:szCs w:val="20"/>
              </w:rPr>
              <w:t>J Endocrinol Invest</w:t>
            </w:r>
            <w:r w:rsidRPr="00D802CD">
              <w:rPr>
                <w:rFonts w:eastAsia="Calibri"/>
                <w:sz w:val="20"/>
                <w:szCs w:val="20"/>
                <w:lang w:val="sr-Cyrl-RS"/>
              </w:rPr>
              <w:t>;</w:t>
            </w:r>
          </w:p>
        </w:tc>
      </w:tr>
      <w:tr w:rsidR="00D829E3" w:rsidRPr="00D802CD" w14:paraId="2B5C4583" w14:textId="77777777" w:rsidTr="002E5662">
        <w:tc>
          <w:tcPr>
            <w:tcW w:w="416" w:type="dxa"/>
            <w:tcBorders>
              <w:top w:val="single" w:sz="4" w:space="0" w:color="auto"/>
              <w:left w:val="single" w:sz="4" w:space="0" w:color="auto"/>
              <w:bottom w:val="single" w:sz="4" w:space="0" w:color="auto"/>
              <w:right w:val="single" w:sz="4" w:space="0" w:color="auto"/>
            </w:tcBorders>
          </w:tcPr>
          <w:p w14:paraId="4DFB733A" w14:textId="258B3F43" w:rsidR="00574328" w:rsidRPr="00D802CD" w:rsidRDefault="00574328" w:rsidP="00574328">
            <w:pPr>
              <w:spacing w:line="259" w:lineRule="auto"/>
              <w:rPr>
                <w:rFonts w:eastAsia="Calibri"/>
                <w:sz w:val="20"/>
                <w:szCs w:val="20"/>
                <w:lang w:val="sr-Cyrl-RS"/>
              </w:rPr>
            </w:pPr>
            <w:r w:rsidRPr="00D802CD">
              <w:rPr>
                <w:rFonts w:eastAsia="Calibri"/>
                <w:noProof/>
                <w:sz w:val="22"/>
                <w:szCs w:val="22"/>
              </w:rPr>
              <mc:AlternateContent>
                <mc:Choice Requires="wps">
                  <w:drawing>
                    <wp:anchor distT="0" distB="0" distL="114300" distR="114300" simplePos="0" relativeHeight="251749376" behindDoc="0" locked="0" layoutInCell="1" allowOverlap="1" wp14:anchorId="39AD8152" wp14:editId="7C60B84C">
                      <wp:simplePos x="0" y="0"/>
                      <wp:positionH relativeFrom="column">
                        <wp:posOffset>-106680</wp:posOffset>
                      </wp:positionH>
                      <wp:positionV relativeFrom="paragraph">
                        <wp:posOffset>-49530</wp:posOffset>
                      </wp:positionV>
                      <wp:extent cx="287655" cy="251460"/>
                      <wp:effectExtent l="0" t="0" r="36195" b="53340"/>
                      <wp:wrapNone/>
                      <wp:docPr id="708328498"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oval w14:anchorId="6B502A21" id="Oval 61" o:spid="_x0000_s1026" style="position:absolute;margin-left:-8.4pt;margin-top:-3.9pt;width:22.65pt;height:19.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" filled="f" strokecolor="#0d0d0d" strokeweight="2pt">
                      <v:shadow on="t" color="#7f7f7f" opacity=".5" offset="1pt"/>
                    </v:oval>
                  </w:pict>
                </mc:Fallback>
              </mc:AlternateContent>
            </w:r>
            <w:r w:rsidRPr="00D802CD">
              <w:rPr>
                <w:rFonts w:eastAsia="Calibri"/>
                <w:sz w:val="20"/>
                <w:szCs w:val="20"/>
                <w:lang w:val="sr-Cyrl-RS"/>
              </w:rPr>
              <w:t>13</w:t>
            </w:r>
          </w:p>
        </w:tc>
        <w:tc>
          <w:tcPr>
            <w:tcW w:w="4282" w:type="dxa"/>
            <w:tcBorders>
              <w:top w:val="single" w:sz="4" w:space="0" w:color="auto"/>
              <w:left w:val="single" w:sz="4" w:space="0" w:color="auto"/>
              <w:bottom w:val="single" w:sz="4" w:space="0" w:color="auto"/>
              <w:right w:val="single" w:sz="4" w:space="0" w:color="auto"/>
            </w:tcBorders>
          </w:tcPr>
          <w:p w14:paraId="42806850" w14:textId="77777777" w:rsidR="00574328" w:rsidRPr="00D802CD" w:rsidRDefault="00574328" w:rsidP="00574328">
            <w:pPr>
              <w:spacing w:line="259" w:lineRule="auto"/>
              <w:jc w:val="both"/>
              <w:rPr>
                <w:rFonts w:eastAsia="Calibri"/>
                <w:color w:val="000000"/>
                <w:sz w:val="20"/>
                <w:szCs w:val="20"/>
                <w:lang w:val="sr-Cyrl-RS"/>
              </w:rPr>
            </w:pPr>
            <w:r w:rsidRPr="00D802CD">
              <w:rPr>
                <w:rFonts w:eastAsia="Calibri"/>
                <w:color w:val="000000"/>
                <w:sz w:val="20"/>
                <w:szCs w:val="20"/>
                <w:lang w:val="sr-Cyrl-RS"/>
              </w:rPr>
              <w:t>Саопштена три рада на међународним или домаћим научним скуповима (категорије М31-М34 и М61-М64).</w:t>
            </w:r>
          </w:p>
          <w:p w14:paraId="532EA2A6" w14:textId="77777777" w:rsidR="00574328" w:rsidRPr="00D802CD" w:rsidRDefault="00574328" w:rsidP="00574328">
            <w:pPr>
              <w:spacing w:line="259" w:lineRule="auto"/>
              <w:jc w:val="both"/>
              <w:rPr>
                <w:rFonts w:eastAsia="Calibri"/>
                <w:sz w:val="20"/>
                <w:szCs w:val="20"/>
              </w:rPr>
            </w:pPr>
          </w:p>
        </w:tc>
        <w:tc>
          <w:tcPr>
            <w:tcW w:w="1395" w:type="dxa"/>
            <w:tcBorders>
              <w:top w:val="single" w:sz="4" w:space="0" w:color="auto"/>
              <w:left w:val="single" w:sz="4" w:space="0" w:color="auto"/>
              <w:bottom w:val="single" w:sz="4" w:space="0" w:color="auto"/>
              <w:right w:val="single" w:sz="4" w:space="0" w:color="auto"/>
            </w:tcBorders>
          </w:tcPr>
          <w:p w14:paraId="3F228F20" w14:textId="77777777" w:rsidR="00574328" w:rsidRPr="00D802CD" w:rsidRDefault="00574328" w:rsidP="00574328">
            <w:pPr>
              <w:spacing w:line="259" w:lineRule="auto"/>
              <w:jc w:val="center"/>
              <w:rPr>
                <w:rFonts w:eastAsia="Calibri"/>
                <w:lang w:val="sr-Cyrl-RS"/>
              </w:rPr>
            </w:pPr>
            <w:r w:rsidRPr="00D802CD">
              <w:rPr>
                <w:rFonts w:eastAsia="Calibri"/>
                <w:lang w:val="sr-Cyrl-RS"/>
              </w:rPr>
              <w:t>84</w:t>
            </w:r>
          </w:p>
          <w:p w14:paraId="3BA52A2E" w14:textId="77777777" w:rsidR="00D829E3" w:rsidRPr="00D802CD" w:rsidRDefault="00D829E3" w:rsidP="00D829E3">
            <w:pPr>
              <w:spacing w:line="259" w:lineRule="auto"/>
              <w:rPr>
                <w:rFonts w:eastAsia="Calibri"/>
                <w:sz w:val="20"/>
                <w:szCs w:val="20"/>
                <w:lang w:val="sr-Cyrl-RS"/>
              </w:rPr>
            </w:pPr>
            <w:r w:rsidRPr="00D802CD">
              <w:rPr>
                <w:rFonts w:eastAsia="Calibri"/>
                <w:sz w:val="20"/>
                <w:szCs w:val="20"/>
                <w:lang w:val="sr-Latn-RS"/>
              </w:rPr>
              <w:t>M3</w:t>
            </w:r>
            <w:r w:rsidRPr="00D802CD">
              <w:rPr>
                <w:rFonts w:eastAsia="Calibri"/>
                <w:sz w:val="20"/>
                <w:szCs w:val="20"/>
                <w:lang w:val="sr-Cyrl-RS"/>
              </w:rPr>
              <w:t>1-М34: 74</w:t>
            </w:r>
          </w:p>
          <w:p w14:paraId="2BD989C8"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М61-М64: 10</w:t>
            </w:r>
          </w:p>
          <w:p w14:paraId="0F1D0ABE" w14:textId="77777777" w:rsidR="00574328" w:rsidRPr="00D802CD" w:rsidRDefault="00574328" w:rsidP="00574328">
            <w:pPr>
              <w:spacing w:line="259" w:lineRule="auto"/>
              <w:jc w:val="center"/>
              <w:rPr>
                <w:rFonts w:eastAsia="Calibri"/>
                <w:sz w:val="20"/>
                <w:szCs w:val="20"/>
                <w:lang w:val="sr-Cyrl-RS"/>
              </w:rPr>
            </w:pPr>
          </w:p>
          <w:p w14:paraId="6831C62E" w14:textId="77777777" w:rsidR="00574328" w:rsidRPr="00D802CD" w:rsidRDefault="00574328" w:rsidP="00574328">
            <w:pPr>
              <w:spacing w:line="259" w:lineRule="auto"/>
              <w:jc w:val="center"/>
              <w:rPr>
                <w:rFonts w:eastAsia="Calibri"/>
                <w:lang w:val="sr-Cyrl-RS"/>
              </w:rPr>
            </w:pPr>
          </w:p>
        </w:tc>
        <w:tc>
          <w:tcPr>
            <w:tcW w:w="3483" w:type="dxa"/>
            <w:tcBorders>
              <w:top w:val="single" w:sz="4" w:space="0" w:color="auto"/>
              <w:left w:val="single" w:sz="4" w:space="0" w:color="auto"/>
              <w:bottom w:val="single" w:sz="4" w:space="0" w:color="auto"/>
              <w:right w:val="single" w:sz="4" w:space="0" w:color="auto"/>
            </w:tcBorders>
          </w:tcPr>
          <w:p w14:paraId="588CC487" w14:textId="71E96448" w:rsidR="00574328" w:rsidRPr="00D802CD" w:rsidRDefault="00574328" w:rsidP="00574328">
            <w:pPr>
              <w:spacing w:after="160"/>
              <w:jc w:val="both"/>
              <w:rPr>
                <w:rFonts w:eastAsia="Calibri"/>
                <w:sz w:val="20"/>
                <w:szCs w:val="20"/>
                <w:lang w:val="sr-Cyrl-RS"/>
              </w:rPr>
            </w:pPr>
            <w:r w:rsidRPr="00D802CD">
              <w:rPr>
                <w:rFonts w:eastAsia="Calibri"/>
                <w:color w:val="000000"/>
                <w:sz w:val="20"/>
                <w:szCs w:val="20"/>
                <w:lang w:val="ru-RU"/>
              </w:rPr>
              <w:t>Гинеколо</w:t>
            </w:r>
            <w:r w:rsidRPr="00D802CD">
              <w:rPr>
                <w:rFonts w:eastAsia="Calibri"/>
                <w:color w:val="000000"/>
                <w:sz w:val="20"/>
                <w:szCs w:val="20"/>
                <w:lang w:val="sr-Cyrl-CS"/>
              </w:rPr>
              <w:t>ш</w:t>
            </w:r>
            <w:r w:rsidRPr="00D802CD">
              <w:rPr>
                <w:rFonts w:eastAsia="Calibri"/>
                <w:color w:val="000000"/>
                <w:sz w:val="20"/>
                <w:szCs w:val="20"/>
                <w:lang w:val="ru-RU"/>
              </w:rPr>
              <w:t>ко</w:t>
            </w:r>
            <w:r w:rsidRPr="00D802CD">
              <w:rPr>
                <w:rFonts w:eastAsia="Calibri"/>
                <w:color w:val="000000"/>
                <w:sz w:val="20"/>
                <w:szCs w:val="20"/>
                <w:lang w:val="sr-Cyrl-CS"/>
              </w:rPr>
              <w:t>-</w:t>
            </w:r>
            <w:r w:rsidRPr="00D802CD">
              <w:rPr>
                <w:rFonts w:eastAsia="Calibri"/>
                <w:color w:val="000000"/>
                <w:sz w:val="20"/>
                <w:szCs w:val="20"/>
                <w:lang w:val="ru-RU"/>
              </w:rPr>
              <w:t>аку</w:t>
            </w:r>
            <w:r w:rsidRPr="00D802CD">
              <w:rPr>
                <w:rFonts w:eastAsia="Calibri"/>
                <w:color w:val="000000"/>
                <w:sz w:val="20"/>
                <w:szCs w:val="20"/>
                <w:lang w:val="sr-Cyrl-CS"/>
              </w:rPr>
              <w:t>ш</w:t>
            </w:r>
            <w:r w:rsidRPr="00D802CD">
              <w:rPr>
                <w:rFonts w:eastAsia="Calibri"/>
                <w:color w:val="000000"/>
                <w:sz w:val="20"/>
                <w:szCs w:val="20"/>
                <w:lang w:val="ru-RU"/>
              </w:rPr>
              <w:t>ерска</w:t>
            </w:r>
            <w:r w:rsidRPr="00D802CD">
              <w:rPr>
                <w:rFonts w:eastAsia="Calibri"/>
                <w:color w:val="000000"/>
                <w:sz w:val="20"/>
                <w:szCs w:val="20"/>
                <w:lang w:val="sr-Cyrl-CS"/>
              </w:rPr>
              <w:t xml:space="preserve"> </w:t>
            </w:r>
            <w:r w:rsidRPr="00D802CD">
              <w:rPr>
                <w:rFonts w:eastAsia="Calibri"/>
                <w:color w:val="000000"/>
                <w:sz w:val="20"/>
                <w:szCs w:val="20"/>
                <w:lang w:val="ru-RU"/>
              </w:rPr>
              <w:t>недеља</w:t>
            </w:r>
            <w:r w:rsidRPr="00D802CD">
              <w:rPr>
                <w:rFonts w:eastAsia="Calibri"/>
                <w:color w:val="000000"/>
                <w:sz w:val="20"/>
                <w:szCs w:val="20"/>
                <w:lang w:val="sr-Cyrl-CS"/>
              </w:rPr>
              <w:t xml:space="preserve"> </w:t>
            </w:r>
            <w:r w:rsidRPr="00D802CD">
              <w:rPr>
                <w:rFonts w:eastAsia="Calibri"/>
                <w:color w:val="000000"/>
                <w:sz w:val="20"/>
                <w:szCs w:val="20"/>
                <w:lang w:val="ru-RU"/>
              </w:rPr>
              <w:t>СЛД</w:t>
            </w:r>
            <w:r w:rsidRPr="00D802CD">
              <w:rPr>
                <w:rFonts w:eastAsia="Calibri"/>
                <w:color w:val="000000"/>
                <w:sz w:val="20"/>
                <w:szCs w:val="20"/>
                <w:lang w:val="sl-SI"/>
              </w:rPr>
              <w:t>;</w:t>
            </w:r>
            <w:r w:rsidRPr="00D802CD">
              <w:rPr>
                <w:rFonts w:eastAsia="Calibri"/>
                <w:color w:val="000000"/>
                <w:sz w:val="20"/>
                <w:szCs w:val="20"/>
                <w:lang w:val="sr-Cyrl-RS"/>
              </w:rPr>
              <w:t xml:space="preserve"> Новости у Хуманој репродукцији; </w:t>
            </w:r>
            <w:r w:rsidRPr="00D802CD">
              <w:rPr>
                <w:rFonts w:eastAsia="Calibri"/>
                <w:sz w:val="20"/>
                <w:szCs w:val="20"/>
              </w:rPr>
              <w:t>15</w:t>
            </w:r>
            <w:r w:rsidRPr="00D802CD">
              <w:rPr>
                <w:rFonts w:eastAsia="Calibri"/>
                <w:sz w:val="20"/>
                <w:szCs w:val="20"/>
                <w:vertAlign w:val="superscript"/>
              </w:rPr>
              <w:t>th</w:t>
            </w:r>
            <w:r w:rsidRPr="00D802CD">
              <w:rPr>
                <w:rFonts w:eastAsia="Calibri"/>
                <w:sz w:val="20"/>
                <w:szCs w:val="20"/>
              </w:rPr>
              <w:t xml:space="preserve"> World Congress on Endometriosis</w:t>
            </w:r>
            <w:r w:rsidRPr="00D802CD">
              <w:rPr>
                <w:rFonts w:eastAsia="Calibri"/>
                <w:sz w:val="20"/>
                <w:szCs w:val="20"/>
                <w:lang w:val="sr-Cyrl-RS"/>
              </w:rPr>
              <w:t xml:space="preserve">; </w:t>
            </w:r>
            <w:r w:rsidRPr="00D802CD">
              <w:rPr>
                <w:rFonts w:eastAsia="Calibri"/>
                <w:sz w:val="20"/>
                <w:szCs w:val="20"/>
              </w:rPr>
              <w:t xml:space="preserve">From </w:t>
            </w:r>
            <w:proofErr w:type="spellStart"/>
            <w:r w:rsidRPr="00D802CD">
              <w:rPr>
                <w:rFonts w:eastAsia="Calibri"/>
                <w:sz w:val="20"/>
                <w:szCs w:val="20"/>
              </w:rPr>
              <w:t>Gamets</w:t>
            </w:r>
            <w:proofErr w:type="spellEnd"/>
            <w:r w:rsidRPr="00D802CD">
              <w:rPr>
                <w:rFonts w:eastAsia="Calibri"/>
                <w:sz w:val="20"/>
                <w:szCs w:val="20"/>
              </w:rPr>
              <w:t xml:space="preserve"> to Offspring: Mediterranean Society for Reproductive Medicine (MSRM)</w:t>
            </w:r>
            <w:r w:rsidRPr="00D802CD">
              <w:rPr>
                <w:rFonts w:eastAsia="Calibri"/>
                <w:sz w:val="20"/>
                <w:szCs w:val="20"/>
                <w:lang w:val="sr-Cyrl-RS"/>
              </w:rPr>
              <w:t xml:space="preserve">; </w:t>
            </w:r>
            <w:r w:rsidRPr="00D802CD">
              <w:rPr>
                <w:rFonts w:eastAsia="Calibri"/>
                <w:sz w:val="20"/>
                <w:szCs w:val="20"/>
              </w:rPr>
              <w:t>The 20th World Congress on Controversies in Obstetrics, Gynecology &amp; Infertility (COGI)</w:t>
            </w:r>
            <w:r w:rsidRPr="00D802CD">
              <w:rPr>
                <w:rFonts w:eastAsia="Calibri"/>
                <w:sz w:val="20"/>
                <w:szCs w:val="20"/>
                <w:lang w:val="sr-Cyrl-RS"/>
              </w:rPr>
              <w:t xml:space="preserve">; </w:t>
            </w:r>
            <w:r w:rsidRPr="00D802CD">
              <w:rPr>
                <w:rFonts w:eastAsia="Calibri"/>
                <w:sz w:val="20"/>
                <w:szCs w:val="20"/>
              </w:rPr>
              <w:t>5</w:t>
            </w:r>
            <w:r w:rsidRPr="00D802CD">
              <w:rPr>
                <w:rFonts w:eastAsia="Calibri"/>
                <w:sz w:val="20"/>
                <w:szCs w:val="20"/>
                <w:vertAlign w:val="superscript"/>
              </w:rPr>
              <w:t>th</w:t>
            </w:r>
            <w:r w:rsidRPr="00D802CD">
              <w:rPr>
                <w:rFonts w:eastAsia="Calibri"/>
                <w:sz w:val="20"/>
                <w:szCs w:val="20"/>
              </w:rPr>
              <w:t xml:space="preserve"> International IVI Congress </w:t>
            </w:r>
            <w:r w:rsidRPr="00D802CD">
              <w:rPr>
                <w:rFonts w:eastAsia="Calibri"/>
                <w:sz w:val="20"/>
                <w:szCs w:val="20"/>
              </w:rPr>
              <w:lastRenderedPageBreak/>
              <w:t>Reproductive Medicine and Beyond</w:t>
            </w:r>
            <w:r w:rsidRPr="00D802CD">
              <w:rPr>
                <w:rFonts w:eastAsia="Calibri"/>
                <w:sz w:val="20"/>
                <w:szCs w:val="20"/>
                <w:lang w:val="sr-Cyrl-RS"/>
              </w:rPr>
              <w:t xml:space="preserve">; </w:t>
            </w:r>
            <w:r w:rsidRPr="00D802CD">
              <w:rPr>
                <w:rFonts w:eastAsia="Calibri"/>
                <w:sz w:val="20"/>
                <w:szCs w:val="20"/>
              </w:rPr>
              <w:t>The 17</w:t>
            </w:r>
            <w:r w:rsidRPr="00D802CD">
              <w:rPr>
                <w:rFonts w:eastAsia="Calibri"/>
                <w:sz w:val="20"/>
                <w:szCs w:val="20"/>
                <w:vertAlign w:val="superscript"/>
              </w:rPr>
              <w:t>th</w:t>
            </w:r>
            <w:r w:rsidRPr="00D802CD">
              <w:rPr>
                <w:rFonts w:eastAsia="Calibri"/>
                <w:sz w:val="20"/>
                <w:szCs w:val="20"/>
              </w:rPr>
              <w:t xml:space="preserve"> International Meeting of the European Society of </w:t>
            </w:r>
            <w:proofErr w:type="spellStart"/>
            <w:r w:rsidRPr="00D802CD">
              <w:rPr>
                <w:rFonts w:eastAsia="Calibri"/>
                <w:sz w:val="20"/>
                <w:szCs w:val="20"/>
              </w:rPr>
              <w:t>Gynaecological</w:t>
            </w:r>
            <w:proofErr w:type="spellEnd"/>
            <w:r w:rsidRPr="00D802CD">
              <w:rPr>
                <w:rFonts w:eastAsia="Calibri"/>
                <w:sz w:val="20"/>
                <w:szCs w:val="20"/>
              </w:rPr>
              <w:t xml:space="preserve"> </w:t>
            </w:r>
            <w:proofErr w:type="spellStart"/>
            <w:r w:rsidRPr="00D802CD">
              <w:rPr>
                <w:rFonts w:eastAsia="Calibri"/>
                <w:sz w:val="20"/>
                <w:szCs w:val="20"/>
              </w:rPr>
              <w:t>Ongolocy</w:t>
            </w:r>
            <w:proofErr w:type="spellEnd"/>
            <w:r w:rsidRPr="00D802CD">
              <w:rPr>
                <w:rFonts w:eastAsia="Calibri"/>
                <w:sz w:val="20"/>
                <w:szCs w:val="20"/>
              </w:rPr>
              <w:t xml:space="preserve"> (ESGO)</w:t>
            </w:r>
          </w:p>
        </w:tc>
      </w:tr>
      <w:tr w:rsidR="00D829E3" w:rsidRPr="00D802CD" w14:paraId="03749CE6" w14:textId="77777777" w:rsidTr="002E5662">
        <w:tc>
          <w:tcPr>
            <w:tcW w:w="416" w:type="dxa"/>
            <w:tcBorders>
              <w:top w:val="single" w:sz="4" w:space="0" w:color="auto"/>
              <w:left w:val="single" w:sz="4" w:space="0" w:color="auto"/>
              <w:bottom w:val="single" w:sz="4" w:space="0" w:color="auto"/>
              <w:right w:val="single" w:sz="4" w:space="0" w:color="auto"/>
            </w:tcBorders>
          </w:tcPr>
          <w:p w14:paraId="0DE37D99" w14:textId="21B9021D" w:rsidR="00574328" w:rsidRPr="00D802CD" w:rsidRDefault="009D062A" w:rsidP="00574328">
            <w:pPr>
              <w:spacing w:line="259" w:lineRule="auto"/>
              <w:rPr>
                <w:rFonts w:eastAsia="Calibri"/>
                <w:sz w:val="20"/>
                <w:szCs w:val="20"/>
                <w:lang w:val="sr-Cyrl-RS"/>
              </w:rPr>
            </w:pPr>
            <w:r w:rsidRPr="00D802CD">
              <w:rPr>
                <w:rFonts w:eastAsia="Calibri"/>
                <w:noProof/>
                <w:sz w:val="22"/>
                <w:szCs w:val="22"/>
              </w:rPr>
              <w:lastRenderedPageBreak/>
              <mc:AlternateContent>
                <mc:Choice Requires="wps">
                  <w:drawing>
                    <wp:anchor distT="0" distB="0" distL="114300" distR="114300" simplePos="0" relativeHeight="251752448" behindDoc="0" locked="0" layoutInCell="1" allowOverlap="1" wp14:anchorId="5047008D" wp14:editId="46AA69F4">
                      <wp:simplePos x="0" y="0"/>
                      <wp:positionH relativeFrom="column">
                        <wp:posOffset>-69850</wp:posOffset>
                      </wp:positionH>
                      <wp:positionV relativeFrom="paragraph">
                        <wp:posOffset>-64477</wp:posOffset>
                      </wp:positionV>
                      <wp:extent cx="287655" cy="313690"/>
                      <wp:effectExtent l="0" t="0" r="36195" b="48260"/>
                      <wp:wrapNone/>
                      <wp:docPr id="1014374317"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31369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4ACF2F9" id="Oval 59" o:spid="_x0000_s1026" style="position:absolute;margin-left:-5.5pt;margin-top:-5.1pt;width:22.65pt;height:24.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" filled="f" strokecolor="#0d0d0d" strokeweight="2pt">
                      <v:shadow on="t" color="#7f7f7f" opacity=".5" offset="1pt"/>
                    </v:oval>
                  </w:pict>
                </mc:Fallback>
              </mc:AlternateContent>
            </w:r>
            <w:r w:rsidR="00574328" w:rsidRPr="00D802CD">
              <w:rPr>
                <w:rFonts w:eastAsia="Calibri"/>
                <w:sz w:val="20"/>
                <w:szCs w:val="20"/>
                <w:lang w:val="sr-Cyrl-RS"/>
              </w:rPr>
              <w:t>14</w:t>
            </w:r>
          </w:p>
        </w:tc>
        <w:tc>
          <w:tcPr>
            <w:tcW w:w="4282" w:type="dxa"/>
            <w:tcBorders>
              <w:top w:val="single" w:sz="4" w:space="0" w:color="auto"/>
              <w:left w:val="single" w:sz="4" w:space="0" w:color="auto"/>
              <w:bottom w:val="single" w:sz="4" w:space="0" w:color="auto"/>
              <w:right w:val="single" w:sz="4" w:space="0" w:color="auto"/>
            </w:tcBorders>
          </w:tcPr>
          <w:p w14:paraId="6B56033D" w14:textId="5A88287E" w:rsidR="00574328" w:rsidRPr="00D802CD" w:rsidRDefault="00574328" w:rsidP="00574328">
            <w:pPr>
              <w:tabs>
                <w:tab w:val="left" w:pos="-2160"/>
              </w:tabs>
              <w:spacing w:line="259" w:lineRule="auto"/>
              <w:jc w:val="both"/>
              <w:rPr>
                <w:rFonts w:eastAsia="Calibri"/>
                <w:color w:val="000000"/>
                <w:sz w:val="20"/>
                <w:szCs w:val="20"/>
                <w:lang w:val="sr-Cyrl-RS"/>
              </w:rPr>
            </w:pPr>
            <w:r w:rsidRPr="00D802CD">
              <w:rPr>
                <w:rFonts w:eastAsia="Calibri"/>
                <w:color w:val="000000"/>
                <w:sz w:val="20"/>
                <w:szCs w:val="20"/>
                <w:lang w:val="sr-Cyrl-RS"/>
              </w:rPr>
              <w:t xml:space="preserve">Оригинално стручно остварење или руковођење или учешће у </w:t>
            </w:r>
            <w:proofErr w:type="spellStart"/>
            <w:r w:rsidRPr="00D802CD">
              <w:rPr>
                <w:rFonts w:eastAsia="Calibri"/>
                <w:color w:val="000000"/>
                <w:sz w:val="20"/>
                <w:szCs w:val="20"/>
              </w:rPr>
              <w:t>научноистраживачким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или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стручним</w:t>
            </w:r>
            <w:proofErr w:type="spellEnd"/>
            <w:r w:rsidRPr="00D802CD">
              <w:rPr>
                <w:rFonts w:eastAsia="Calibri"/>
                <w:color w:val="000000"/>
                <w:sz w:val="20"/>
                <w:szCs w:val="20"/>
              </w:rPr>
              <w:t xml:space="preserve"> </w:t>
            </w:r>
            <w:r w:rsidRPr="00D802CD">
              <w:rPr>
                <w:rFonts w:eastAsia="Calibri"/>
                <w:color w:val="000000"/>
                <w:sz w:val="20"/>
                <w:szCs w:val="20"/>
                <w:lang w:val="sr-Cyrl-RS"/>
              </w:rPr>
              <w:t>пројект</w:t>
            </w:r>
            <w:proofErr w:type="spellStart"/>
            <w:r w:rsidRPr="00D802CD">
              <w:rPr>
                <w:rFonts w:eastAsia="Calibri"/>
                <w:color w:val="000000"/>
                <w:sz w:val="20"/>
                <w:szCs w:val="20"/>
              </w:rPr>
              <w:t>има</w:t>
            </w:r>
            <w:proofErr w:type="spellEnd"/>
            <w:r w:rsidRPr="00D802CD">
              <w:rPr>
                <w:rFonts w:eastAsia="Calibri"/>
                <w:color w:val="000000"/>
                <w:sz w:val="20"/>
                <w:szCs w:val="20"/>
                <w:lang w:val="sr-Cyrl-RS"/>
              </w:rPr>
              <w:t>.</w:t>
            </w:r>
          </w:p>
          <w:p w14:paraId="5DC71EE3" w14:textId="4910F0D6" w:rsidR="00574328" w:rsidRPr="00D802CD" w:rsidRDefault="00574328" w:rsidP="00574328">
            <w:pPr>
              <w:tabs>
                <w:tab w:val="left" w:pos="-2160"/>
              </w:tabs>
              <w:spacing w:line="259" w:lineRule="auto"/>
              <w:jc w:val="both"/>
              <w:rPr>
                <w:rFonts w:eastAsia="Calibri"/>
                <w:color w:val="000000"/>
                <w:sz w:val="20"/>
                <w:szCs w:val="20"/>
              </w:rPr>
            </w:pPr>
          </w:p>
          <w:p w14:paraId="3AF8E1AD" w14:textId="77777777" w:rsidR="00574328" w:rsidRPr="00D802CD" w:rsidRDefault="00574328" w:rsidP="00574328">
            <w:pPr>
              <w:tabs>
                <w:tab w:val="left" w:pos="-2160"/>
              </w:tabs>
              <w:spacing w:line="259" w:lineRule="auto"/>
              <w:jc w:val="both"/>
              <w:rPr>
                <w:rFonts w:eastAsia="Calibri"/>
                <w:color w:val="000000"/>
                <w:sz w:val="20"/>
                <w:szCs w:val="20"/>
              </w:rPr>
            </w:pPr>
          </w:p>
          <w:p w14:paraId="78F6834F" w14:textId="46668C8C" w:rsidR="00574328" w:rsidRPr="00D802CD" w:rsidRDefault="00574328" w:rsidP="00574328">
            <w:pPr>
              <w:tabs>
                <w:tab w:val="left" w:pos="-2160"/>
              </w:tabs>
              <w:spacing w:line="259" w:lineRule="auto"/>
              <w:jc w:val="both"/>
              <w:rPr>
                <w:rFonts w:eastAsia="Calibri"/>
                <w:sz w:val="20"/>
                <w:szCs w:val="20"/>
              </w:rPr>
            </w:pPr>
          </w:p>
        </w:tc>
        <w:tc>
          <w:tcPr>
            <w:tcW w:w="1395" w:type="dxa"/>
            <w:tcBorders>
              <w:top w:val="single" w:sz="4" w:space="0" w:color="auto"/>
              <w:left w:val="single" w:sz="4" w:space="0" w:color="auto"/>
              <w:bottom w:val="single" w:sz="4" w:space="0" w:color="auto"/>
              <w:right w:val="single" w:sz="4" w:space="0" w:color="auto"/>
            </w:tcBorders>
          </w:tcPr>
          <w:p w14:paraId="24186942" w14:textId="77777777" w:rsidR="00574328" w:rsidRPr="00D802CD" w:rsidRDefault="00574328" w:rsidP="00574328">
            <w:pPr>
              <w:spacing w:line="259" w:lineRule="auto"/>
              <w:jc w:val="center"/>
              <w:rPr>
                <w:rFonts w:eastAsia="Calibri"/>
                <w:sz w:val="20"/>
                <w:szCs w:val="20"/>
                <w:lang w:val="sr-Cyrl-RS"/>
              </w:rPr>
            </w:pPr>
            <w:r w:rsidRPr="00D802CD">
              <w:rPr>
                <w:rFonts w:eastAsia="Calibri"/>
                <w:lang w:val="sr-Cyrl-RS"/>
              </w:rPr>
              <w:t xml:space="preserve">1 </w:t>
            </w:r>
            <w:r w:rsidRPr="00D802CD">
              <w:rPr>
                <w:rFonts w:eastAsia="Calibri"/>
                <w:sz w:val="20"/>
                <w:szCs w:val="20"/>
                <w:lang w:val="sr-Cyrl-RS"/>
              </w:rPr>
              <w:t>потпројекат</w:t>
            </w:r>
          </w:p>
        </w:tc>
        <w:tc>
          <w:tcPr>
            <w:tcW w:w="3483" w:type="dxa"/>
            <w:tcBorders>
              <w:top w:val="single" w:sz="4" w:space="0" w:color="auto"/>
              <w:left w:val="single" w:sz="4" w:space="0" w:color="auto"/>
              <w:bottom w:val="single" w:sz="4" w:space="0" w:color="auto"/>
              <w:right w:val="single" w:sz="4" w:space="0" w:color="auto"/>
            </w:tcBorders>
          </w:tcPr>
          <w:p w14:paraId="37147DF6" w14:textId="77777777" w:rsidR="00574328" w:rsidRDefault="00D829E3" w:rsidP="00574328">
            <w:pPr>
              <w:spacing w:before="48"/>
              <w:jc w:val="both"/>
              <w:rPr>
                <w:sz w:val="20"/>
                <w:szCs w:val="20"/>
                <w:lang w:val="sr-Cyrl-RS"/>
              </w:rPr>
            </w:pPr>
            <w:r>
              <w:rPr>
                <w:sz w:val="20"/>
                <w:szCs w:val="20"/>
                <w:lang w:val="sr-Cyrl-RS"/>
              </w:rPr>
              <w:t>И</w:t>
            </w:r>
            <w:r w:rsidR="00574328" w:rsidRPr="00D802CD">
              <w:rPr>
                <w:sz w:val="20"/>
                <w:szCs w:val="20"/>
                <w:lang w:val="sr-Cyrl-RS"/>
              </w:rPr>
              <w:t>страживач на потпројекту Медицинског факултета који финансира Министраство науке, технолошког развоја и иновација, под називом “</w:t>
            </w:r>
            <w:r>
              <w:rPr>
                <w:sz w:val="20"/>
                <w:szCs w:val="20"/>
                <w:lang w:val="sr-Cyrl-RS"/>
              </w:rPr>
              <w:t>Персонализована медицина у лечењу хематолошких болесника</w:t>
            </w:r>
            <w:r w:rsidR="00574328" w:rsidRPr="00D802CD">
              <w:rPr>
                <w:sz w:val="20"/>
                <w:szCs w:val="20"/>
                <w:lang w:val="sr-Cyrl-RS"/>
              </w:rPr>
              <w:t>”, руководилац Проф.др Дарко Антић, под бројем 451-03-06/2024-03/200110.</w:t>
            </w:r>
          </w:p>
          <w:p w14:paraId="578AD0AF" w14:textId="606E6BBF" w:rsidR="00D829E3" w:rsidRPr="00D802CD" w:rsidRDefault="00D829E3" w:rsidP="00574328">
            <w:pPr>
              <w:spacing w:before="48"/>
              <w:jc w:val="both"/>
              <w:rPr>
                <w:sz w:val="20"/>
                <w:szCs w:val="20"/>
                <w:highlight w:val="yellow"/>
              </w:rPr>
            </w:pPr>
          </w:p>
        </w:tc>
      </w:tr>
      <w:tr w:rsidR="00D829E3" w:rsidRPr="00D802CD" w14:paraId="1E749213" w14:textId="77777777" w:rsidTr="002E5662">
        <w:tc>
          <w:tcPr>
            <w:tcW w:w="416" w:type="dxa"/>
            <w:tcBorders>
              <w:top w:val="single" w:sz="4" w:space="0" w:color="auto"/>
              <w:left w:val="single" w:sz="4" w:space="0" w:color="auto"/>
              <w:bottom w:val="single" w:sz="4" w:space="0" w:color="auto"/>
              <w:right w:val="single" w:sz="4" w:space="0" w:color="auto"/>
            </w:tcBorders>
          </w:tcPr>
          <w:p w14:paraId="2BB3D66F" w14:textId="70BD4252" w:rsidR="00574328" w:rsidRPr="00D802CD" w:rsidRDefault="00D829E3" w:rsidP="00574328">
            <w:pPr>
              <w:spacing w:line="259" w:lineRule="auto"/>
              <w:rPr>
                <w:rFonts w:eastAsia="Calibri"/>
                <w:sz w:val="20"/>
                <w:szCs w:val="20"/>
                <w:lang w:val="sr-Cyrl-RS"/>
              </w:rPr>
            </w:pPr>
            <w:r w:rsidRPr="00D802CD">
              <w:rPr>
                <w:rFonts w:eastAsia="Calibri"/>
                <w:noProof/>
                <w:sz w:val="22"/>
                <w:szCs w:val="22"/>
              </w:rPr>
              <mc:AlternateContent>
                <mc:Choice Requires="wps">
                  <w:drawing>
                    <wp:anchor distT="0" distB="0" distL="114300" distR="114300" simplePos="0" relativeHeight="251869184" behindDoc="0" locked="0" layoutInCell="1" allowOverlap="1" wp14:anchorId="1608D38B" wp14:editId="1D27E510">
                      <wp:simplePos x="0" y="0"/>
                      <wp:positionH relativeFrom="column">
                        <wp:posOffset>-70485</wp:posOffset>
                      </wp:positionH>
                      <wp:positionV relativeFrom="paragraph">
                        <wp:posOffset>-51435</wp:posOffset>
                      </wp:positionV>
                      <wp:extent cx="287655" cy="313690"/>
                      <wp:effectExtent l="0" t="0" r="36195" b="48260"/>
                      <wp:wrapNone/>
                      <wp:docPr id="1223107421"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31369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77E98783" id="Oval 59" o:spid="_x0000_s1026" style="position:absolute;margin-left:-5.55pt;margin-top:-4.05pt;width:22.65pt;height:24.7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" filled="f" strokecolor="#0d0d0d" strokeweight="2pt">
                      <v:shadow on="t" color="#7f7f7f" opacity=".5" offset="1pt"/>
                    </v:oval>
                  </w:pict>
                </mc:Fallback>
              </mc:AlternateContent>
            </w:r>
            <w:r w:rsidR="00574328" w:rsidRPr="00D802CD">
              <w:rPr>
                <w:rFonts w:eastAsia="Calibri"/>
                <w:sz w:val="20"/>
                <w:szCs w:val="20"/>
                <w:lang w:val="sr-Cyrl-RS"/>
              </w:rPr>
              <w:t>15</w:t>
            </w:r>
          </w:p>
        </w:tc>
        <w:tc>
          <w:tcPr>
            <w:tcW w:w="4282" w:type="dxa"/>
            <w:tcBorders>
              <w:top w:val="single" w:sz="4" w:space="0" w:color="auto"/>
              <w:left w:val="single" w:sz="4" w:space="0" w:color="auto"/>
              <w:bottom w:val="single" w:sz="4" w:space="0" w:color="auto"/>
              <w:right w:val="single" w:sz="4" w:space="0" w:color="auto"/>
            </w:tcBorders>
          </w:tcPr>
          <w:p w14:paraId="2D36209D" w14:textId="4F6AB14D" w:rsidR="00574328" w:rsidRPr="00D802CD" w:rsidRDefault="00574328" w:rsidP="00574328">
            <w:pPr>
              <w:spacing w:line="259" w:lineRule="auto"/>
              <w:jc w:val="both"/>
              <w:rPr>
                <w:rFonts w:eastAsia="Calibri"/>
                <w:color w:val="000000"/>
                <w:sz w:val="20"/>
                <w:szCs w:val="20"/>
                <w:lang w:val="sr-Latn-RS"/>
              </w:rPr>
            </w:pPr>
            <w:r w:rsidRPr="00D802CD">
              <w:rPr>
                <w:rFonts w:eastAsia="Calibri"/>
                <w:color w:val="000000"/>
                <w:sz w:val="20"/>
                <w:szCs w:val="20"/>
                <w:lang w:val="sr-Cyrl-RS"/>
              </w:rPr>
              <w:t>Одобрен</w:t>
            </w:r>
            <w:r w:rsidRPr="00D802CD">
              <w:rPr>
                <w:rFonts w:eastAsia="Calibri"/>
                <w:color w:val="000000"/>
                <w:sz w:val="20"/>
                <w:szCs w:val="20"/>
              </w:rPr>
              <w:t>а</w:t>
            </w:r>
            <w:r w:rsidRPr="00D802CD">
              <w:rPr>
                <w:rFonts w:eastAsia="Calibri"/>
                <w:color w:val="000000"/>
                <w:sz w:val="20"/>
                <w:szCs w:val="20"/>
                <w:lang w:val="sr-Cyrl-RS"/>
              </w:rPr>
              <w:t xml:space="preserve"> </w:t>
            </w:r>
            <w:proofErr w:type="spellStart"/>
            <w:r w:rsidRPr="00D802CD">
              <w:rPr>
                <w:rFonts w:eastAsia="Calibri"/>
                <w:color w:val="000000"/>
                <w:sz w:val="20"/>
                <w:szCs w:val="20"/>
              </w:rPr>
              <w:t>књига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из</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релевантне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области</w:t>
            </w:r>
            <w:proofErr w:type="spellEnd"/>
            <w:r w:rsidRPr="00D802CD">
              <w:rPr>
                <w:rFonts w:eastAsia="Calibri"/>
                <w:color w:val="000000"/>
                <w:sz w:val="20"/>
                <w:szCs w:val="20"/>
              </w:rPr>
              <w:t>,</w:t>
            </w:r>
            <w:r w:rsidRPr="00D802CD">
              <w:rPr>
                <w:rFonts w:eastAsia="Calibri"/>
                <w:color w:val="000000"/>
                <w:sz w:val="20"/>
                <w:szCs w:val="20"/>
                <w:lang w:val="sr-Cyrl-RS"/>
              </w:rPr>
              <w:t xml:space="preserve">  одобрен уџбеник за ужу област за коју се бира</w:t>
            </w:r>
            <w:r w:rsidRPr="00D802CD">
              <w:rPr>
                <w:rFonts w:eastAsia="Calibri"/>
                <w:color w:val="000000"/>
                <w:sz w:val="20"/>
                <w:szCs w:val="20"/>
              </w:rPr>
              <w:t xml:space="preserve"> </w:t>
            </w:r>
            <w:proofErr w:type="spellStart"/>
            <w:r w:rsidRPr="00D802CD">
              <w:rPr>
                <w:rFonts w:eastAsia="Calibri"/>
                <w:color w:val="000000"/>
                <w:sz w:val="20"/>
                <w:szCs w:val="20"/>
              </w:rPr>
              <w:t>или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поглавље</w:t>
            </w:r>
            <w:proofErr w:type="spellEnd"/>
            <w:r w:rsidRPr="00D802CD">
              <w:rPr>
                <w:rFonts w:eastAsia="Calibri"/>
                <w:color w:val="000000"/>
                <w:sz w:val="20"/>
                <w:szCs w:val="20"/>
              </w:rPr>
              <w:t xml:space="preserve"> у </w:t>
            </w:r>
            <w:r w:rsidRPr="00D802CD">
              <w:rPr>
                <w:rFonts w:eastAsia="Calibri"/>
                <w:color w:val="000000"/>
                <w:sz w:val="20"/>
                <w:szCs w:val="20"/>
                <w:lang w:val="sr-Cyrl-RS"/>
              </w:rPr>
              <w:t xml:space="preserve"> одобреном </w:t>
            </w:r>
            <w:proofErr w:type="spellStart"/>
            <w:r w:rsidRPr="00D802CD">
              <w:rPr>
                <w:rFonts w:eastAsia="Calibri"/>
                <w:color w:val="000000"/>
                <w:sz w:val="20"/>
                <w:szCs w:val="20"/>
              </w:rPr>
              <w:t>уџбенику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област</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коју</w:t>
            </w:r>
            <w:proofErr w:type="spellEnd"/>
            <w:r w:rsidRPr="00D802CD">
              <w:rPr>
                <w:rFonts w:eastAsia="Calibri"/>
                <w:color w:val="000000"/>
                <w:sz w:val="20"/>
                <w:szCs w:val="20"/>
              </w:rPr>
              <w:t xml:space="preserve"> </w:t>
            </w:r>
            <w:proofErr w:type="spellStart"/>
            <w:r w:rsidRPr="00D802CD">
              <w:rPr>
                <w:rFonts w:eastAsia="Calibri"/>
                <w:color w:val="000000"/>
                <w:sz w:val="20"/>
                <w:szCs w:val="20"/>
              </w:rPr>
              <w:t>се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бира</w:t>
            </w:r>
            <w:proofErr w:type="spellEnd"/>
            <w:r w:rsidRPr="00D802CD">
              <w:rPr>
                <w:rFonts w:eastAsia="Calibri"/>
                <w:color w:val="000000"/>
                <w:sz w:val="20"/>
                <w:szCs w:val="20"/>
                <w:lang w:val="sr-Cyrl-RS"/>
              </w:rPr>
              <w:t>, монографија, практикум или збирк</w:t>
            </w:r>
            <w:r w:rsidRPr="00D802CD">
              <w:rPr>
                <w:rFonts w:eastAsia="Calibri"/>
                <w:color w:val="000000"/>
                <w:sz w:val="20"/>
                <w:szCs w:val="20"/>
              </w:rPr>
              <w:t>а</w:t>
            </w:r>
            <w:r w:rsidRPr="00D802CD">
              <w:rPr>
                <w:rFonts w:eastAsia="Calibri"/>
                <w:sz w:val="20"/>
                <w:szCs w:val="20"/>
                <w:lang w:val="sr-Cyrl-RS"/>
              </w:rPr>
              <w:t xml:space="preserve"> </w:t>
            </w:r>
            <w:r w:rsidRPr="00D802CD">
              <w:rPr>
                <w:rFonts w:eastAsia="Calibri"/>
                <w:color w:val="000000"/>
                <w:sz w:val="20"/>
                <w:szCs w:val="20"/>
                <w:lang w:val="sr-Cyrl-RS"/>
              </w:rPr>
              <w:t xml:space="preserve">задатака (са </w:t>
            </w:r>
            <w:r w:rsidRPr="00D802CD">
              <w:rPr>
                <w:rFonts w:eastAsia="Calibri"/>
                <w:color w:val="000000"/>
                <w:sz w:val="20"/>
                <w:szCs w:val="20"/>
              </w:rPr>
              <w:t>ISBN</w:t>
            </w:r>
            <w:r w:rsidRPr="00D802CD">
              <w:rPr>
                <w:rFonts w:eastAsia="Calibri"/>
                <w:color w:val="000000"/>
                <w:sz w:val="20"/>
                <w:szCs w:val="20"/>
                <w:lang w:val="sr-Cyrl-RS"/>
              </w:rPr>
              <w:t xml:space="preserve"> бројем) објављени од првог избора у наставно звање.</w:t>
            </w:r>
          </w:p>
          <w:p w14:paraId="108DFB08" w14:textId="4F7B2D6F" w:rsidR="00574328" w:rsidRPr="00D802CD" w:rsidRDefault="00574328" w:rsidP="00574328">
            <w:pPr>
              <w:spacing w:line="259" w:lineRule="auto"/>
              <w:jc w:val="both"/>
              <w:rPr>
                <w:rFonts w:eastAsia="Calibri"/>
                <w:sz w:val="20"/>
                <w:szCs w:val="20"/>
                <w:lang w:val="sr-Latn-RS"/>
              </w:rPr>
            </w:pPr>
          </w:p>
        </w:tc>
        <w:tc>
          <w:tcPr>
            <w:tcW w:w="1395" w:type="dxa"/>
            <w:tcBorders>
              <w:top w:val="single" w:sz="4" w:space="0" w:color="auto"/>
              <w:left w:val="single" w:sz="4" w:space="0" w:color="auto"/>
              <w:bottom w:val="single" w:sz="4" w:space="0" w:color="auto"/>
              <w:right w:val="single" w:sz="4" w:space="0" w:color="auto"/>
            </w:tcBorders>
          </w:tcPr>
          <w:p w14:paraId="31E42D23" w14:textId="75A03989" w:rsidR="00574328" w:rsidRPr="00D802CD" w:rsidRDefault="00D829E3" w:rsidP="00574328">
            <w:pPr>
              <w:spacing w:line="259" w:lineRule="auto"/>
              <w:jc w:val="center"/>
              <w:rPr>
                <w:rFonts w:eastAsia="Calibri"/>
                <w:sz w:val="20"/>
                <w:szCs w:val="20"/>
                <w:lang w:val="sr-Cyrl-RS"/>
              </w:rPr>
            </w:pPr>
            <w:r>
              <w:rPr>
                <w:rFonts w:eastAsia="Calibri"/>
                <w:lang w:val="sr-Cyrl-RS"/>
              </w:rPr>
              <w:t>7</w:t>
            </w:r>
            <w:r w:rsidR="00574328" w:rsidRPr="00D802CD">
              <w:rPr>
                <w:rFonts w:eastAsia="Calibri"/>
                <w:lang w:val="sr-Cyrl-RS"/>
              </w:rPr>
              <w:t xml:space="preserve"> </w:t>
            </w:r>
            <w:r w:rsidR="00574328" w:rsidRPr="00D802CD">
              <w:rPr>
                <w:rFonts w:eastAsia="Calibri"/>
                <w:sz w:val="20"/>
                <w:szCs w:val="20"/>
                <w:lang w:val="sr-Cyrl-RS"/>
              </w:rPr>
              <w:t xml:space="preserve">поглавља, у уџбеницинма </w:t>
            </w:r>
          </w:p>
          <w:p w14:paraId="19A45948" w14:textId="1C23B004" w:rsidR="00574328" w:rsidRPr="00D802CD" w:rsidRDefault="00574328" w:rsidP="00574328">
            <w:pPr>
              <w:spacing w:line="259" w:lineRule="auto"/>
              <w:jc w:val="center"/>
              <w:rPr>
                <w:rFonts w:eastAsia="Calibri"/>
                <w:sz w:val="20"/>
                <w:szCs w:val="20"/>
                <w:lang w:val="sr-Cyrl-RS"/>
              </w:rPr>
            </w:pPr>
            <w:r w:rsidRPr="00D802CD">
              <w:rPr>
                <w:rFonts w:eastAsia="Calibri"/>
                <w:sz w:val="20"/>
                <w:szCs w:val="20"/>
                <w:lang w:val="sr-Cyrl-RS"/>
              </w:rPr>
              <w:t xml:space="preserve">(од избора у наставничко звање </w:t>
            </w:r>
            <w:r w:rsidR="00D829E3">
              <w:rPr>
                <w:rFonts w:eastAsia="Calibri"/>
                <w:sz w:val="20"/>
                <w:szCs w:val="20"/>
                <w:lang w:val="sr-Cyrl-RS"/>
              </w:rPr>
              <w:t>4</w:t>
            </w:r>
            <w:r w:rsidRPr="00D802CD">
              <w:rPr>
                <w:rFonts w:eastAsia="Calibri"/>
                <w:sz w:val="20"/>
                <w:szCs w:val="20"/>
                <w:lang w:val="sr-Cyrl-RS"/>
              </w:rPr>
              <w:t xml:space="preserve"> поглавља)</w:t>
            </w:r>
          </w:p>
        </w:tc>
        <w:tc>
          <w:tcPr>
            <w:tcW w:w="3483" w:type="dxa"/>
            <w:tcBorders>
              <w:top w:val="single" w:sz="4" w:space="0" w:color="auto"/>
              <w:left w:val="single" w:sz="4" w:space="0" w:color="auto"/>
              <w:bottom w:val="single" w:sz="4" w:space="0" w:color="auto"/>
              <w:right w:val="single" w:sz="4" w:space="0" w:color="auto"/>
            </w:tcBorders>
          </w:tcPr>
          <w:p w14:paraId="5101D029" w14:textId="77777777" w:rsidR="00574328" w:rsidRPr="00D802CD" w:rsidRDefault="00574328" w:rsidP="00574328">
            <w:pPr>
              <w:jc w:val="both"/>
              <w:rPr>
                <w:sz w:val="20"/>
                <w:szCs w:val="20"/>
                <w:lang w:val="sr-Cyrl-RS"/>
              </w:rPr>
            </w:pPr>
            <w:r w:rsidRPr="00D802CD">
              <w:rPr>
                <w:sz w:val="20"/>
                <w:szCs w:val="20"/>
                <w:lang w:val="sr-Cyrl-RS"/>
              </w:rPr>
              <w:t>”</w:t>
            </w:r>
            <w:r w:rsidRPr="00D802CD">
              <w:rPr>
                <w:sz w:val="20"/>
                <w:szCs w:val="20"/>
              </w:rPr>
              <w:t>Г</w:t>
            </w:r>
            <w:r w:rsidRPr="00D802CD">
              <w:rPr>
                <w:sz w:val="20"/>
                <w:szCs w:val="20"/>
                <w:lang w:val="sl-SI"/>
              </w:rPr>
              <w:t xml:space="preserve">инекологија </w:t>
            </w:r>
            <w:r w:rsidRPr="00D802CD">
              <w:rPr>
                <w:sz w:val="20"/>
                <w:szCs w:val="20"/>
              </w:rPr>
              <w:t xml:space="preserve">и </w:t>
            </w:r>
            <w:proofErr w:type="spellStart"/>
            <w:r w:rsidRPr="00D802CD">
              <w:rPr>
                <w:sz w:val="20"/>
                <w:szCs w:val="20"/>
              </w:rPr>
              <w:t>обстетриција</w:t>
            </w:r>
            <w:proofErr w:type="spellEnd"/>
            <w:r w:rsidRPr="00D802CD">
              <w:rPr>
                <w:sz w:val="20"/>
                <w:szCs w:val="20"/>
              </w:rPr>
              <w:t xml:space="preserve">” </w:t>
            </w:r>
            <w:r w:rsidRPr="00D802CD">
              <w:rPr>
                <w:sz w:val="20"/>
                <w:szCs w:val="20"/>
                <w:lang w:val="sr-Latn-RS"/>
              </w:rPr>
              <w:t>уџбеник за ОАС Сестринство</w:t>
            </w:r>
            <w:r w:rsidRPr="00D802CD">
              <w:rPr>
                <w:sz w:val="20"/>
                <w:szCs w:val="20"/>
              </w:rPr>
              <w:t xml:space="preserve"> </w:t>
            </w:r>
            <w:proofErr w:type="spellStart"/>
            <w:r w:rsidRPr="00D802CD">
              <w:rPr>
                <w:sz w:val="20"/>
                <w:szCs w:val="20"/>
              </w:rPr>
              <w:t>Медицински</w:t>
            </w:r>
            <w:proofErr w:type="spellEnd"/>
            <w:r w:rsidRPr="00D802CD">
              <w:rPr>
                <w:sz w:val="20"/>
                <w:szCs w:val="20"/>
              </w:rPr>
              <w:t xml:space="preserve"> </w:t>
            </w:r>
            <w:proofErr w:type="spellStart"/>
            <w:r w:rsidRPr="00D802CD">
              <w:rPr>
                <w:sz w:val="20"/>
                <w:szCs w:val="20"/>
              </w:rPr>
              <w:t>факултет</w:t>
            </w:r>
            <w:proofErr w:type="spellEnd"/>
            <w:r w:rsidRPr="00D802CD">
              <w:rPr>
                <w:sz w:val="20"/>
                <w:szCs w:val="20"/>
              </w:rPr>
              <w:t xml:space="preserve"> </w:t>
            </w:r>
            <w:proofErr w:type="spellStart"/>
            <w:r w:rsidRPr="00D802CD">
              <w:rPr>
                <w:sz w:val="20"/>
                <w:szCs w:val="20"/>
              </w:rPr>
              <w:t>Универзитета</w:t>
            </w:r>
            <w:proofErr w:type="spellEnd"/>
            <w:r w:rsidRPr="00D802CD">
              <w:rPr>
                <w:sz w:val="20"/>
                <w:szCs w:val="20"/>
              </w:rPr>
              <w:t xml:space="preserve"> у </w:t>
            </w:r>
            <w:proofErr w:type="spellStart"/>
            <w:r w:rsidRPr="00D802CD">
              <w:rPr>
                <w:sz w:val="20"/>
                <w:szCs w:val="20"/>
              </w:rPr>
              <w:t>Београду</w:t>
            </w:r>
            <w:proofErr w:type="spellEnd"/>
            <w:r w:rsidRPr="00D802CD">
              <w:rPr>
                <w:sz w:val="20"/>
                <w:szCs w:val="20"/>
              </w:rPr>
              <w:t>, 2024 (</w:t>
            </w:r>
            <w:proofErr w:type="spellStart"/>
            <w:r w:rsidRPr="00D802CD">
              <w:rPr>
                <w:sz w:val="20"/>
                <w:szCs w:val="20"/>
              </w:rPr>
              <w:t>Београд</w:t>
            </w:r>
            <w:proofErr w:type="spellEnd"/>
            <w:r w:rsidRPr="00D802CD">
              <w:rPr>
                <w:sz w:val="20"/>
                <w:szCs w:val="20"/>
              </w:rPr>
              <w:t xml:space="preserve">, </w:t>
            </w:r>
            <w:proofErr w:type="spellStart"/>
            <w:r w:rsidRPr="00D802CD">
              <w:rPr>
                <w:sz w:val="20"/>
                <w:szCs w:val="20"/>
              </w:rPr>
              <w:t>Пекограф</w:t>
            </w:r>
            <w:proofErr w:type="spellEnd"/>
            <w:r w:rsidRPr="00D802CD">
              <w:rPr>
                <w:sz w:val="20"/>
                <w:szCs w:val="20"/>
              </w:rPr>
              <w:t>) ISBN 978-86-7117-744-3</w:t>
            </w:r>
            <w:r w:rsidRPr="00D802CD">
              <w:rPr>
                <w:sz w:val="20"/>
                <w:szCs w:val="20"/>
                <w:lang w:val="sr-Cyrl-RS"/>
              </w:rPr>
              <w:t xml:space="preserve"> </w:t>
            </w:r>
            <w:r w:rsidRPr="00D802CD">
              <w:rPr>
                <w:sz w:val="20"/>
                <w:szCs w:val="20"/>
              </w:rPr>
              <w:t>(</w:t>
            </w:r>
            <w:r w:rsidRPr="00D802CD">
              <w:rPr>
                <w:sz w:val="20"/>
                <w:szCs w:val="20"/>
                <w:lang w:val="sr-Cyrl-RS"/>
              </w:rPr>
              <w:t xml:space="preserve">број одлуке </w:t>
            </w:r>
            <w:r w:rsidRPr="00D802CD">
              <w:rPr>
                <w:sz w:val="20"/>
                <w:szCs w:val="20"/>
              </w:rPr>
              <w:t>6578/3 od 24.06.2024.)</w:t>
            </w:r>
          </w:p>
          <w:p w14:paraId="4D9B86CA" w14:textId="77777777" w:rsidR="00574328" w:rsidRPr="00D802CD" w:rsidRDefault="00574328" w:rsidP="00574328">
            <w:pPr>
              <w:jc w:val="both"/>
              <w:rPr>
                <w:rFonts w:eastAsia="Calibri"/>
                <w:sz w:val="20"/>
                <w:szCs w:val="20"/>
                <w:lang w:val="sr-Cyrl-CS"/>
              </w:rPr>
            </w:pPr>
            <w:r w:rsidRPr="00D802CD">
              <w:rPr>
                <w:rFonts w:eastAsia="Calibri"/>
                <w:sz w:val="20"/>
                <w:szCs w:val="20"/>
                <w:lang w:val="sr-Cyrl-CS"/>
              </w:rPr>
              <w:t>”Хируршко лечење гојазности: од баријатријске до метаболичке хирургије”. Медицински факултет Универзитета у Београду, ЦИБИД, 2016 (</w:t>
            </w:r>
            <w:r w:rsidRPr="00D802CD">
              <w:rPr>
                <w:rFonts w:eastAsia="Calibri"/>
                <w:sz w:val="20"/>
                <w:szCs w:val="20"/>
              </w:rPr>
              <w:t>ISBN</w:t>
            </w:r>
            <w:r w:rsidRPr="00D802CD">
              <w:rPr>
                <w:rFonts w:eastAsia="Calibri"/>
                <w:sz w:val="20"/>
                <w:szCs w:val="20"/>
                <w:lang w:val="sr-Cyrl-CS"/>
              </w:rPr>
              <w:t>: 978-86-7117-479-4) (број одлуке 39-92/40-6 од 24.05.2016.)</w:t>
            </w:r>
          </w:p>
          <w:p w14:paraId="628EE1AD" w14:textId="77777777" w:rsidR="00574328" w:rsidRPr="00D802CD" w:rsidRDefault="00574328" w:rsidP="00574328">
            <w:pPr>
              <w:jc w:val="both"/>
              <w:rPr>
                <w:rFonts w:eastAsia="Calibri"/>
                <w:sz w:val="20"/>
                <w:szCs w:val="20"/>
                <w:lang w:val="sr-Cyrl-RS"/>
              </w:rPr>
            </w:pPr>
            <w:r w:rsidRPr="00D802CD">
              <w:rPr>
                <w:rFonts w:eastAsia="Calibri"/>
                <w:sz w:val="20"/>
                <w:szCs w:val="20"/>
                <w:lang w:val="sr-Cyrl-RS"/>
              </w:rPr>
              <w:t>Дијабетес и трудноћа.  Медицински факултет Универзитета у Београду, 2012 (</w:t>
            </w:r>
            <w:r w:rsidRPr="00D802CD">
              <w:rPr>
                <w:rFonts w:eastAsia="Calibri"/>
                <w:sz w:val="20"/>
                <w:szCs w:val="20"/>
              </w:rPr>
              <w:t>ISBN</w:t>
            </w:r>
            <w:r w:rsidRPr="00D802CD">
              <w:rPr>
                <w:rFonts w:eastAsia="Calibri"/>
                <w:sz w:val="20"/>
                <w:szCs w:val="20"/>
                <w:lang w:val="sr-Cyrl-CS"/>
              </w:rPr>
              <w:t>:</w:t>
            </w:r>
            <w:r w:rsidRPr="00D802CD">
              <w:rPr>
                <w:rFonts w:eastAsia="Calibri"/>
                <w:sz w:val="20"/>
                <w:szCs w:val="20"/>
                <w:lang w:val="sr-Cyrl-RS"/>
              </w:rPr>
              <w:t xml:space="preserve"> 978-86-7117-337-7) (број одлуке 17/40-40/15 од 18.10.2011.)</w:t>
            </w:r>
          </w:p>
        </w:tc>
      </w:tr>
      <w:tr w:rsidR="00D829E3" w:rsidRPr="00D802CD" w14:paraId="0C87B6DF" w14:textId="77777777" w:rsidTr="002E5662">
        <w:tc>
          <w:tcPr>
            <w:tcW w:w="416" w:type="dxa"/>
            <w:tcBorders>
              <w:top w:val="single" w:sz="4" w:space="0" w:color="auto"/>
              <w:left w:val="single" w:sz="4" w:space="0" w:color="auto"/>
              <w:bottom w:val="single" w:sz="4" w:space="0" w:color="auto"/>
              <w:right w:val="single" w:sz="4" w:space="0" w:color="auto"/>
            </w:tcBorders>
          </w:tcPr>
          <w:p w14:paraId="7914AFC7"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16</w:t>
            </w:r>
          </w:p>
        </w:tc>
        <w:tc>
          <w:tcPr>
            <w:tcW w:w="4282" w:type="dxa"/>
            <w:tcBorders>
              <w:top w:val="single" w:sz="4" w:space="0" w:color="auto"/>
              <w:left w:val="single" w:sz="4" w:space="0" w:color="auto"/>
              <w:bottom w:val="single" w:sz="4" w:space="0" w:color="auto"/>
              <w:right w:val="single" w:sz="4" w:space="0" w:color="auto"/>
            </w:tcBorders>
          </w:tcPr>
          <w:p w14:paraId="29A84D12" w14:textId="668104E5" w:rsidR="00574328" w:rsidRPr="00D802CD" w:rsidRDefault="00574328" w:rsidP="00574328">
            <w:pPr>
              <w:tabs>
                <w:tab w:val="left" w:pos="-72"/>
              </w:tabs>
              <w:spacing w:line="259" w:lineRule="auto"/>
              <w:jc w:val="both"/>
              <w:rPr>
                <w:rFonts w:eastAsia="Calibri"/>
                <w:sz w:val="20"/>
                <w:szCs w:val="20"/>
              </w:rPr>
            </w:pPr>
            <w:r w:rsidRPr="00D802CD">
              <w:rPr>
                <w:rFonts w:eastAsia="Calibri"/>
                <w:color w:val="000000"/>
                <w:sz w:val="20"/>
                <w:szCs w:val="20"/>
                <w:lang w:val="sr-Cyrl-RS"/>
              </w:rPr>
              <w:t xml:space="preserve">Објављен један рад из категорије М21, М22 или М23 у периоду од последњег избора из научне области за коју се бира.  </w:t>
            </w:r>
            <w:r w:rsidRPr="00D802CD">
              <w:rPr>
                <w:rFonts w:eastAsia="Calibri"/>
                <w:i/>
                <w:color w:val="000000"/>
                <w:sz w:val="20"/>
                <w:szCs w:val="20"/>
                <w:lang w:val="sr-Cyrl-RS"/>
              </w:rPr>
              <w:t xml:space="preserve"> (за поновни избор ванр. проф)</w:t>
            </w:r>
          </w:p>
        </w:tc>
        <w:tc>
          <w:tcPr>
            <w:tcW w:w="1395" w:type="dxa"/>
            <w:tcBorders>
              <w:top w:val="single" w:sz="4" w:space="0" w:color="auto"/>
              <w:left w:val="single" w:sz="4" w:space="0" w:color="auto"/>
              <w:bottom w:val="single" w:sz="4" w:space="0" w:color="auto"/>
              <w:right w:val="single" w:sz="4" w:space="0" w:color="auto"/>
            </w:tcBorders>
          </w:tcPr>
          <w:p w14:paraId="38A1750B" w14:textId="77777777" w:rsidR="00574328" w:rsidRPr="00D802CD" w:rsidRDefault="00574328" w:rsidP="00574328">
            <w:pPr>
              <w:spacing w:line="259" w:lineRule="auto"/>
              <w:jc w:val="center"/>
              <w:rPr>
                <w:rFonts w:eastAsia="Calibri"/>
                <w:sz w:val="20"/>
                <w:szCs w:val="20"/>
              </w:rPr>
            </w:pPr>
          </w:p>
        </w:tc>
        <w:tc>
          <w:tcPr>
            <w:tcW w:w="3483" w:type="dxa"/>
            <w:tcBorders>
              <w:top w:val="single" w:sz="4" w:space="0" w:color="auto"/>
              <w:left w:val="single" w:sz="4" w:space="0" w:color="auto"/>
              <w:bottom w:val="single" w:sz="4" w:space="0" w:color="auto"/>
              <w:right w:val="single" w:sz="4" w:space="0" w:color="auto"/>
            </w:tcBorders>
          </w:tcPr>
          <w:p w14:paraId="2514081B" w14:textId="77777777" w:rsidR="00574328" w:rsidRPr="00D802CD" w:rsidRDefault="00574328" w:rsidP="00574328">
            <w:pPr>
              <w:spacing w:line="259" w:lineRule="auto"/>
              <w:jc w:val="both"/>
              <w:rPr>
                <w:rFonts w:eastAsia="Calibri"/>
                <w:sz w:val="20"/>
                <w:szCs w:val="20"/>
                <w:lang w:val="sr-Latn-CS"/>
              </w:rPr>
            </w:pPr>
          </w:p>
        </w:tc>
      </w:tr>
      <w:tr w:rsidR="00D829E3" w:rsidRPr="00D802CD" w14:paraId="257FCC21" w14:textId="77777777" w:rsidTr="002E5662">
        <w:tc>
          <w:tcPr>
            <w:tcW w:w="416" w:type="dxa"/>
            <w:tcBorders>
              <w:top w:val="single" w:sz="4" w:space="0" w:color="auto"/>
              <w:left w:val="single" w:sz="4" w:space="0" w:color="auto"/>
              <w:bottom w:val="single" w:sz="4" w:space="0" w:color="auto"/>
              <w:right w:val="single" w:sz="4" w:space="0" w:color="auto"/>
            </w:tcBorders>
          </w:tcPr>
          <w:p w14:paraId="4D7F524B"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17</w:t>
            </w:r>
          </w:p>
        </w:tc>
        <w:tc>
          <w:tcPr>
            <w:tcW w:w="4282" w:type="dxa"/>
            <w:tcBorders>
              <w:top w:val="single" w:sz="4" w:space="0" w:color="auto"/>
              <w:left w:val="single" w:sz="4" w:space="0" w:color="auto"/>
              <w:bottom w:val="single" w:sz="4" w:space="0" w:color="auto"/>
              <w:right w:val="single" w:sz="4" w:space="0" w:color="auto"/>
            </w:tcBorders>
          </w:tcPr>
          <w:p w14:paraId="2884D373" w14:textId="038E2BDF" w:rsidR="00574328" w:rsidRPr="00D802CD" w:rsidRDefault="00574328" w:rsidP="00574328">
            <w:pPr>
              <w:spacing w:line="259" w:lineRule="auto"/>
              <w:jc w:val="both"/>
              <w:rPr>
                <w:rFonts w:eastAsia="Calibri"/>
                <w:sz w:val="20"/>
                <w:szCs w:val="20"/>
              </w:rPr>
            </w:pPr>
            <w:r w:rsidRPr="00D802CD">
              <w:rPr>
                <w:rFonts w:eastAsia="Calibri"/>
                <w:color w:val="000000"/>
                <w:sz w:val="20"/>
                <w:szCs w:val="20"/>
                <w:lang w:val="sr-Cyrl-RS"/>
              </w:rPr>
              <w:t xml:space="preserve">Саопштена три рада на међународним или домаћим научним скуповима (категорије М31-М34 и М61-М64) у периоду од последњег избора. </w:t>
            </w:r>
            <w:r w:rsidRPr="00D802CD">
              <w:rPr>
                <w:rFonts w:eastAsia="Calibri"/>
                <w:i/>
                <w:color w:val="000000"/>
                <w:sz w:val="20"/>
                <w:szCs w:val="20"/>
                <w:lang w:val="sr-Cyrl-RS"/>
              </w:rPr>
              <w:t xml:space="preserve">  (за поновни избор ванр. проф)</w:t>
            </w:r>
          </w:p>
        </w:tc>
        <w:tc>
          <w:tcPr>
            <w:tcW w:w="1395" w:type="dxa"/>
            <w:tcBorders>
              <w:top w:val="single" w:sz="4" w:space="0" w:color="auto"/>
              <w:left w:val="single" w:sz="4" w:space="0" w:color="auto"/>
              <w:bottom w:val="single" w:sz="4" w:space="0" w:color="auto"/>
              <w:right w:val="single" w:sz="4" w:space="0" w:color="auto"/>
            </w:tcBorders>
          </w:tcPr>
          <w:p w14:paraId="0AB0B234" w14:textId="77777777" w:rsidR="00574328" w:rsidRPr="00D802CD" w:rsidRDefault="00574328" w:rsidP="00574328">
            <w:pPr>
              <w:spacing w:line="259" w:lineRule="auto"/>
              <w:jc w:val="center"/>
              <w:rPr>
                <w:rFonts w:eastAsia="Calibri"/>
              </w:rPr>
            </w:pPr>
          </w:p>
        </w:tc>
        <w:tc>
          <w:tcPr>
            <w:tcW w:w="3483" w:type="dxa"/>
            <w:tcBorders>
              <w:top w:val="single" w:sz="4" w:space="0" w:color="auto"/>
              <w:left w:val="single" w:sz="4" w:space="0" w:color="auto"/>
              <w:bottom w:val="single" w:sz="4" w:space="0" w:color="auto"/>
              <w:right w:val="single" w:sz="4" w:space="0" w:color="auto"/>
            </w:tcBorders>
          </w:tcPr>
          <w:p w14:paraId="37B13D0C" w14:textId="77777777" w:rsidR="00574328" w:rsidRPr="00D802CD" w:rsidRDefault="00574328" w:rsidP="00574328">
            <w:pPr>
              <w:spacing w:line="259" w:lineRule="auto"/>
              <w:jc w:val="both"/>
              <w:rPr>
                <w:rFonts w:eastAsia="Calibri"/>
                <w:sz w:val="20"/>
                <w:szCs w:val="20"/>
              </w:rPr>
            </w:pPr>
          </w:p>
        </w:tc>
      </w:tr>
      <w:tr w:rsidR="00D829E3" w:rsidRPr="00D802CD" w14:paraId="2021840F" w14:textId="77777777" w:rsidTr="002E5662">
        <w:tc>
          <w:tcPr>
            <w:tcW w:w="416" w:type="dxa"/>
            <w:tcBorders>
              <w:top w:val="single" w:sz="4" w:space="0" w:color="auto"/>
              <w:left w:val="single" w:sz="4" w:space="0" w:color="auto"/>
              <w:bottom w:val="single" w:sz="4" w:space="0" w:color="auto"/>
              <w:right w:val="single" w:sz="4" w:space="0" w:color="auto"/>
            </w:tcBorders>
          </w:tcPr>
          <w:p w14:paraId="32C6CE81" w14:textId="6C32089B" w:rsidR="00574328" w:rsidRPr="00D802CD" w:rsidRDefault="00574328" w:rsidP="00574328">
            <w:pPr>
              <w:spacing w:line="259" w:lineRule="auto"/>
              <w:rPr>
                <w:rFonts w:eastAsia="Calibri"/>
                <w:sz w:val="20"/>
                <w:szCs w:val="20"/>
                <w:lang w:val="sr-Cyrl-RS"/>
              </w:rPr>
            </w:pPr>
            <w:r w:rsidRPr="00D802CD">
              <w:rPr>
                <w:rFonts w:eastAsia="Calibri"/>
                <w:noProof/>
                <w:sz w:val="22"/>
                <w:szCs w:val="22"/>
              </w:rPr>
              <mc:AlternateContent>
                <mc:Choice Requires="wps">
                  <w:drawing>
                    <wp:anchor distT="0" distB="0" distL="114300" distR="114300" simplePos="0" relativeHeight="251751424" behindDoc="0" locked="0" layoutInCell="1" allowOverlap="1" wp14:anchorId="4EED124A" wp14:editId="3ED0D2C1">
                      <wp:simplePos x="0" y="0"/>
                      <wp:positionH relativeFrom="column">
                        <wp:posOffset>-62230</wp:posOffset>
                      </wp:positionH>
                      <wp:positionV relativeFrom="paragraph">
                        <wp:posOffset>1087120</wp:posOffset>
                      </wp:positionV>
                      <wp:extent cx="287655" cy="251460"/>
                      <wp:effectExtent l="0" t="0" r="36195" b="53340"/>
                      <wp:wrapNone/>
                      <wp:docPr id="1373242456" name="Oval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oval w14:anchorId="50C5A441" id="Oval 57" o:spid="_x0000_s1026" style="position:absolute;margin-left:-4.9pt;margin-top:85.6pt;width:22.65pt;height:19.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" filled="f" strokecolor="#0d0d0d" strokeweight="2pt">
                      <v:shadow on="t" color="#7f7f7f" opacity=".5" offset="1pt"/>
                    </v:oval>
                  </w:pict>
                </mc:Fallback>
              </mc:AlternateContent>
            </w:r>
            <w:r w:rsidRPr="00D802CD">
              <w:rPr>
                <w:rFonts w:eastAsia="Calibri"/>
                <w:sz w:val="20"/>
                <w:szCs w:val="20"/>
                <w:lang w:val="sr-Cyrl-RS"/>
              </w:rPr>
              <w:t>18</w:t>
            </w:r>
          </w:p>
        </w:tc>
        <w:tc>
          <w:tcPr>
            <w:tcW w:w="4282" w:type="dxa"/>
            <w:tcBorders>
              <w:top w:val="single" w:sz="4" w:space="0" w:color="auto"/>
              <w:left w:val="single" w:sz="4" w:space="0" w:color="auto"/>
              <w:bottom w:val="single" w:sz="4" w:space="0" w:color="auto"/>
              <w:right w:val="single" w:sz="4" w:space="0" w:color="auto"/>
            </w:tcBorders>
          </w:tcPr>
          <w:p w14:paraId="0FECED67" w14:textId="769938CF" w:rsidR="00574328" w:rsidRPr="00D802CD" w:rsidRDefault="00574328" w:rsidP="00574328">
            <w:pPr>
              <w:tabs>
                <w:tab w:val="left" w:pos="-2160"/>
              </w:tabs>
              <w:spacing w:line="259" w:lineRule="auto"/>
              <w:jc w:val="both"/>
              <w:rPr>
                <w:rFonts w:eastAsia="Calibri"/>
                <w:sz w:val="20"/>
                <w:szCs w:val="20"/>
              </w:rPr>
            </w:pPr>
            <w:r w:rsidRPr="00D802CD">
              <w:rPr>
                <w:rFonts w:eastAsia="Calibri"/>
                <w:color w:val="000000"/>
                <w:sz w:val="20"/>
                <w:szCs w:val="20"/>
                <w:lang w:val="sr-Cyrl-RS"/>
              </w:rPr>
              <w:t xml:space="preserve">Објављено </w:t>
            </w:r>
            <w:proofErr w:type="spellStart"/>
            <w:r w:rsidRPr="00D802CD">
              <w:rPr>
                <w:rFonts w:eastAsia="Calibri"/>
                <w:color w:val="000000"/>
                <w:sz w:val="20"/>
                <w:szCs w:val="20"/>
              </w:rPr>
              <w:t>шест</w:t>
            </w:r>
            <w:proofErr w:type="spellEnd"/>
            <w:r w:rsidRPr="00D802CD">
              <w:rPr>
                <w:rFonts w:eastAsia="Calibri"/>
                <w:color w:val="000000"/>
                <w:sz w:val="20"/>
                <w:szCs w:val="20"/>
                <w:lang w:val="sr-Cyrl-RS"/>
              </w:rPr>
              <w:t xml:space="preserve"> радова из категорије М21, М22 или М23 </w:t>
            </w:r>
            <w:proofErr w:type="spellStart"/>
            <w:r w:rsidRPr="00D802CD">
              <w:rPr>
                <w:rFonts w:eastAsia="Calibri"/>
                <w:color w:val="000000"/>
                <w:sz w:val="20"/>
                <w:szCs w:val="20"/>
              </w:rPr>
              <w:t>са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кумулативним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импакт</w:t>
            </w:r>
            <w:proofErr w:type="spellEnd"/>
            <w:r w:rsidRPr="00D802CD">
              <w:rPr>
                <w:rFonts w:eastAsia="Calibri"/>
                <w:color w:val="000000"/>
                <w:sz w:val="20"/>
                <w:szCs w:val="20"/>
              </w:rPr>
              <w:t xml:space="preserve"> </w:t>
            </w:r>
            <w:proofErr w:type="spellStart"/>
            <w:r w:rsidRPr="00D802CD">
              <w:rPr>
                <w:rFonts w:eastAsia="Calibri"/>
                <w:color w:val="000000"/>
                <w:sz w:val="20"/>
                <w:szCs w:val="20"/>
              </w:rPr>
              <w:t>фактором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четири</w:t>
            </w:r>
            <w:proofErr w:type="spellEnd"/>
            <w:r w:rsidRPr="00D802CD">
              <w:rPr>
                <w:rFonts w:eastAsia="Calibri"/>
                <w:color w:val="000000"/>
                <w:sz w:val="20"/>
                <w:szCs w:val="20"/>
                <w:lang w:val="sr-Cyrl-RS"/>
              </w:rPr>
              <w:t xml:space="preserve"> из научне области за коју се бира</w:t>
            </w:r>
            <w:r w:rsidRPr="00D802CD">
              <w:rPr>
                <w:rFonts w:eastAsia="Calibri"/>
                <w:color w:val="000000"/>
                <w:sz w:val="20"/>
                <w:szCs w:val="20"/>
              </w:rPr>
              <w:t xml:space="preserve">, </w:t>
            </w:r>
            <w:proofErr w:type="spellStart"/>
            <w:r w:rsidRPr="00D802CD">
              <w:rPr>
                <w:rFonts w:eastAsia="Calibri"/>
                <w:color w:val="000000"/>
                <w:sz w:val="20"/>
                <w:szCs w:val="20"/>
              </w:rPr>
              <w:t>од</w:t>
            </w:r>
            <w:proofErr w:type="spellEnd"/>
            <w:r w:rsidRPr="00D802CD">
              <w:rPr>
                <w:rFonts w:eastAsia="Calibri"/>
                <w:color w:val="000000"/>
                <w:sz w:val="20"/>
                <w:szCs w:val="20"/>
              </w:rPr>
              <w:t xml:space="preserve"> </w:t>
            </w:r>
            <w:proofErr w:type="spellStart"/>
            <w:r w:rsidRPr="00D802CD">
              <w:rPr>
                <w:rFonts w:eastAsia="Calibri"/>
                <w:color w:val="000000"/>
                <w:sz w:val="20"/>
                <w:szCs w:val="20"/>
              </w:rPr>
              <w:t>којих</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три</w:t>
            </w:r>
            <w:proofErr w:type="spellEnd"/>
            <w:r w:rsidRPr="00D802CD">
              <w:rPr>
                <w:rFonts w:eastAsia="Calibri"/>
                <w:color w:val="000000"/>
                <w:sz w:val="20"/>
                <w:szCs w:val="20"/>
              </w:rPr>
              <w:t xml:space="preserve"> </w:t>
            </w:r>
            <w:r w:rsidRPr="00D802CD">
              <w:rPr>
                <w:rFonts w:eastAsia="Calibri"/>
                <w:color w:val="000000"/>
                <w:sz w:val="20"/>
                <w:szCs w:val="20"/>
                <w:lang w:val="sr-Cyrl-RS"/>
              </w:rPr>
              <w:t xml:space="preserve">рада </w:t>
            </w:r>
            <w:r w:rsidRPr="00D802CD">
              <w:rPr>
                <w:rFonts w:eastAsia="Calibri"/>
                <w:color w:val="000000"/>
                <w:sz w:val="20"/>
                <w:szCs w:val="20"/>
              </w:rPr>
              <w:t xml:space="preserve">у </w:t>
            </w:r>
            <w:r w:rsidRPr="00D802CD">
              <w:rPr>
                <w:rFonts w:eastAsia="Calibri"/>
                <w:color w:val="000000"/>
                <w:sz w:val="20"/>
                <w:szCs w:val="20"/>
                <w:lang w:val="sr-Cyrl-RS"/>
              </w:rPr>
              <w:t>последњих пет година. К</w:t>
            </w:r>
            <w:proofErr w:type="spellStart"/>
            <w:r w:rsidRPr="00D802CD">
              <w:rPr>
                <w:rFonts w:eastAsia="Calibri"/>
                <w:color w:val="000000"/>
                <w:sz w:val="20"/>
                <w:szCs w:val="20"/>
              </w:rPr>
              <w:t>андидат</w:t>
            </w:r>
            <w:proofErr w:type="spellEnd"/>
            <w:r w:rsidRPr="00D802CD">
              <w:rPr>
                <w:rFonts w:eastAsia="Calibri"/>
                <w:color w:val="000000"/>
                <w:sz w:val="20"/>
                <w:szCs w:val="20"/>
              </w:rPr>
              <w:t xml:space="preserve"> </w:t>
            </w:r>
            <w:proofErr w:type="spellStart"/>
            <w:r w:rsidRPr="00D802CD">
              <w:rPr>
                <w:rFonts w:eastAsia="Calibri"/>
                <w:color w:val="000000"/>
                <w:sz w:val="20"/>
                <w:szCs w:val="20"/>
              </w:rPr>
              <w:t>треба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да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буде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најмање</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два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рада</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први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аутор</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или</w:t>
            </w:r>
            <w:proofErr w:type="spellEnd"/>
            <w:r w:rsidRPr="00D802CD">
              <w:rPr>
                <w:rFonts w:eastAsia="Calibri"/>
                <w:color w:val="000000"/>
                <w:sz w:val="20"/>
                <w:szCs w:val="20"/>
              </w:rPr>
              <w:t xml:space="preserve"> </w:t>
            </w:r>
            <w:proofErr w:type="spellStart"/>
            <w:r w:rsidRPr="00D802CD">
              <w:rPr>
                <w:rFonts w:eastAsia="Calibri"/>
                <w:color w:val="000000"/>
                <w:sz w:val="20"/>
                <w:szCs w:val="20"/>
              </w:rPr>
              <w:t>носилац</w:t>
            </w:r>
            <w:proofErr w:type="spellEnd"/>
            <w:r w:rsidRPr="00D802CD">
              <w:rPr>
                <w:rFonts w:eastAsia="Calibri"/>
                <w:color w:val="000000"/>
                <w:sz w:val="20"/>
                <w:szCs w:val="20"/>
              </w:rPr>
              <w:t xml:space="preserve"> </w:t>
            </w:r>
            <w:proofErr w:type="spellStart"/>
            <w:r w:rsidRPr="00D802CD">
              <w:rPr>
                <w:rFonts w:eastAsia="Calibri"/>
                <w:color w:val="000000"/>
                <w:sz w:val="20"/>
                <w:szCs w:val="20"/>
              </w:rPr>
              <w:t>рада</w:t>
            </w:r>
            <w:proofErr w:type="spellEnd"/>
            <w:r w:rsidRPr="00D802CD">
              <w:rPr>
                <w:rFonts w:eastAsia="Calibri"/>
                <w:color w:val="000000"/>
                <w:sz w:val="20"/>
                <w:szCs w:val="20"/>
                <w:lang w:val="sr-Cyrl-RS"/>
              </w:rPr>
              <w:t>.</w:t>
            </w:r>
          </w:p>
        </w:tc>
        <w:tc>
          <w:tcPr>
            <w:tcW w:w="1395" w:type="dxa"/>
            <w:tcBorders>
              <w:top w:val="single" w:sz="4" w:space="0" w:color="auto"/>
              <w:left w:val="single" w:sz="4" w:space="0" w:color="auto"/>
              <w:bottom w:val="single" w:sz="4" w:space="0" w:color="auto"/>
              <w:right w:val="single" w:sz="4" w:space="0" w:color="auto"/>
            </w:tcBorders>
          </w:tcPr>
          <w:p w14:paraId="0F5C4749" w14:textId="77777777" w:rsidR="00574328" w:rsidRPr="00D802CD" w:rsidRDefault="00574328" w:rsidP="00574328">
            <w:pPr>
              <w:spacing w:line="259" w:lineRule="auto"/>
              <w:rPr>
                <w:rFonts w:eastAsia="Calibri"/>
                <w:sz w:val="20"/>
                <w:szCs w:val="20"/>
              </w:rPr>
            </w:pPr>
          </w:p>
        </w:tc>
        <w:tc>
          <w:tcPr>
            <w:tcW w:w="3483" w:type="dxa"/>
            <w:tcBorders>
              <w:top w:val="single" w:sz="4" w:space="0" w:color="auto"/>
              <w:left w:val="single" w:sz="4" w:space="0" w:color="auto"/>
              <w:bottom w:val="single" w:sz="4" w:space="0" w:color="auto"/>
              <w:right w:val="single" w:sz="4" w:space="0" w:color="auto"/>
            </w:tcBorders>
          </w:tcPr>
          <w:p w14:paraId="62277E34" w14:textId="77777777" w:rsidR="00574328" w:rsidRPr="00D802CD" w:rsidRDefault="00574328" w:rsidP="00574328">
            <w:pPr>
              <w:spacing w:line="259" w:lineRule="auto"/>
              <w:rPr>
                <w:rFonts w:eastAsia="Calibri"/>
                <w:sz w:val="20"/>
                <w:szCs w:val="20"/>
              </w:rPr>
            </w:pPr>
          </w:p>
        </w:tc>
      </w:tr>
      <w:tr w:rsidR="00D829E3" w:rsidRPr="00D802CD" w14:paraId="3FC713D9" w14:textId="77777777" w:rsidTr="002E5662">
        <w:tc>
          <w:tcPr>
            <w:tcW w:w="416" w:type="dxa"/>
            <w:tcBorders>
              <w:top w:val="single" w:sz="4" w:space="0" w:color="auto"/>
              <w:left w:val="single" w:sz="4" w:space="0" w:color="auto"/>
              <w:bottom w:val="single" w:sz="4" w:space="0" w:color="auto"/>
              <w:right w:val="single" w:sz="4" w:space="0" w:color="auto"/>
            </w:tcBorders>
          </w:tcPr>
          <w:p w14:paraId="40D3EDE5"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19</w:t>
            </w:r>
          </w:p>
        </w:tc>
        <w:tc>
          <w:tcPr>
            <w:tcW w:w="4282" w:type="dxa"/>
            <w:tcBorders>
              <w:top w:val="single" w:sz="4" w:space="0" w:color="auto"/>
              <w:left w:val="single" w:sz="4" w:space="0" w:color="auto"/>
              <w:bottom w:val="single" w:sz="4" w:space="0" w:color="auto"/>
              <w:right w:val="single" w:sz="4" w:space="0" w:color="auto"/>
            </w:tcBorders>
          </w:tcPr>
          <w:p w14:paraId="1D5A37BF" w14:textId="16AC7BC9" w:rsidR="00574328" w:rsidRPr="00D802CD" w:rsidRDefault="00574328" w:rsidP="00574328">
            <w:pPr>
              <w:tabs>
                <w:tab w:val="left" w:pos="-2340"/>
              </w:tabs>
              <w:spacing w:line="259" w:lineRule="auto"/>
              <w:rPr>
                <w:rFonts w:eastAsia="Calibri"/>
                <w:color w:val="000000"/>
                <w:sz w:val="20"/>
                <w:szCs w:val="20"/>
                <w:lang w:val="sr-Cyrl-RS"/>
              </w:rPr>
            </w:pPr>
            <w:r w:rsidRPr="00D802CD">
              <w:rPr>
                <w:rFonts w:eastAsia="Calibri"/>
                <w:color w:val="000000"/>
                <w:sz w:val="20"/>
                <w:szCs w:val="20"/>
                <w:lang w:val="sr-Cyrl-RS"/>
              </w:rPr>
              <w:t>Цитираност од 10 хетеро цитата.</w:t>
            </w:r>
          </w:p>
          <w:p w14:paraId="29194DCA" w14:textId="77777777" w:rsidR="00574328" w:rsidRPr="00D802CD" w:rsidRDefault="00574328" w:rsidP="00574328">
            <w:pPr>
              <w:spacing w:line="259" w:lineRule="auto"/>
              <w:jc w:val="both"/>
              <w:rPr>
                <w:rFonts w:eastAsia="Calibri"/>
                <w:sz w:val="20"/>
                <w:szCs w:val="20"/>
              </w:rPr>
            </w:pPr>
          </w:p>
        </w:tc>
        <w:tc>
          <w:tcPr>
            <w:tcW w:w="1395" w:type="dxa"/>
            <w:tcBorders>
              <w:top w:val="single" w:sz="4" w:space="0" w:color="auto"/>
              <w:left w:val="single" w:sz="4" w:space="0" w:color="auto"/>
              <w:bottom w:val="single" w:sz="4" w:space="0" w:color="auto"/>
              <w:right w:val="single" w:sz="4" w:space="0" w:color="auto"/>
            </w:tcBorders>
          </w:tcPr>
          <w:p w14:paraId="4ACA0916" w14:textId="77777777" w:rsidR="00574328" w:rsidRPr="00D802CD" w:rsidRDefault="00574328" w:rsidP="00574328">
            <w:pPr>
              <w:spacing w:line="259" w:lineRule="auto"/>
              <w:jc w:val="center"/>
              <w:rPr>
                <w:rFonts w:eastAsia="Calibri"/>
                <w:lang w:val="sr-Cyrl-RS"/>
              </w:rPr>
            </w:pPr>
            <w:r w:rsidRPr="00D802CD">
              <w:rPr>
                <w:rFonts w:eastAsia="Calibri"/>
                <w:lang w:val="sr-Cyrl-RS"/>
              </w:rPr>
              <w:t>443</w:t>
            </w:r>
          </w:p>
          <w:p w14:paraId="43CB6E81" w14:textId="77777777" w:rsidR="00574328" w:rsidRPr="00D802CD" w:rsidRDefault="00574328" w:rsidP="00574328">
            <w:pPr>
              <w:spacing w:line="259" w:lineRule="auto"/>
              <w:jc w:val="center"/>
              <w:rPr>
                <w:rFonts w:eastAsia="Calibri"/>
                <w:sz w:val="20"/>
                <w:szCs w:val="20"/>
                <w:lang w:val="sr-Cyrl-RS"/>
              </w:rPr>
            </w:pPr>
            <w:r w:rsidRPr="00D802CD">
              <w:rPr>
                <w:rFonts w:eastAsia="Calibri"/>
                <w:sz w:val="20"/>
                <w:szCs w:val="20"/>
              </w:rPr>
              <w:t xml:space="preserve">h index </w:t>
            </w:r>
            <w:r w:rsidRPr="00D802CD">
              <w:rPr>
                <w:rFonts w:eastAsia="Calibri"/>
                <w:sz w:val="20"/>
                <w:szCs w:val="20"/>
                <w:lang w:val="sr-Cyrl-RS"/>
              </w:rPr>
              <w:t>11</w:t>
            </w:r>
          </w:p>
          <w:p w14:paraId="6E5B18B6" w14:textId="77777777" w:rsidR="00574328" w:rsidRPr="00D802CD" w:rsidRDefault="00574328" w:rsidP="00574328">
            <w:pPr>
              <w:spacing w:line="259" w:lineRule="auto"/>
              <w:rPr>
                <w:rFonts w:eastAsia="Calibri"/>
                <w:sz w:val="20"/>
                <w:szCs w:val="20"/>
                <w:lang w:val="sr-Latn-RS"/>
              </w:rPr>
            </w:pPr>
          </w:p>
        </w:tc>
        <w:tc>
          <w:tcPr>
            <w:tcW w:w="3483" w:type="dxa"/>
            <w:tcBorders>
              <w:top w:val="single" w:sz="4" w:space="0" w:color="auto"/>
              <w:left w:val="single" w:sz="4" w:space="0" w:color="auto"/>
              <w:bottom w:val="single" w:sz="4" w:space="0" w:color="auto"/>
              <w:right w:val="single" w:sz="4" w:space="0" w:color="auto"/>
            </w:tcBorders>
          </w:tcPr>
          <w:p w14:paraId="37CFF3C1" w14:textId="77777777" w:rsidR="00574328" w:rsidRPr="00D802CD" w:rsidRDefault="00574328" w:rsidP="00574328">
            <w:pPr>
              <w:spacing w:line="259" w:lineRule="auto"/>
              <w:jc w:val="both"/>
              <w:rPr>
                <w:rFonts w:eastAsia="Calibri"/>
                <w:sz w:val="20"/>
                <w:szCs w:val="20"/>
                <w:lang w:val="sr-Latn-CS"/>
              </w:rPr>
            </w:pPr>
            <w:r w:rsidRPr="00D802CD">
              <w:rPr>
                <w:rFonts w:eastAsia="Calibri"/>
                <w:sz w:val="20"/>
                <w:szCs w:val="20"/>
                <w:lang w:val="sr-Cyrl-RS"/>
              </w:rPr>
              <w:t xml:space="preserve">(извор </w:t>
            </w:r>
            <w:r w:rsidRPr="00D802CD">
              <w:rPr>
                <w:rFonts w:eastAsia="Calibri"/>
                <w:sz w:val="20"/>
                <w:szCs w:val="20"/>
              </w:rPr>
              <w:t>Scopus</w:t>
            </w:r>
            <w:r w:rsidRPr="00D802CD">
              <w:rPr>
                <w:rFonts w:eastAsia="Calibri"/>
                <w:sz w:val="20"/>
                <w:szCs w:val="20"/>
                <w:lang w:val="sr-Cyrl-RS"/>
              </w:rPr>
              <w:t>; приступ јануар 2025.)</w:t>
            </w:r>
          </w:p>
        </w:tc>
      </w:tr>
      <w:tr w:rsidR="00D829E3" w:rsidRPr="00D802CD" w14:paraId="5CBE2E49" w14:textId="77777777" w:rsidTr="002E5662">
        <w:tc>
          <w:tcPr>
            <w:tcW w:w="416" w:type="dxa"/>
            <w:tcBorders>
              <w:top w:val="single" w:sz="4" w:space="0" w:color="auto"/>
              <w:left w:val="single" w:sz="4" w:space="0" w:color="auto"/>
              <w:bottom w:val="single" w:sz="4" w:space="0" w:color="auto"/>
              <w:right w:val="single" w:sz="4" w:space="0" w:color="auto"/>
            </w:tcBorders>
          </w:tcPr>
          <w:p w14:paraId="5351326A"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20</w:t>
            </w:r>
          </w:p>
        </w:tc>
        <w:tc>
          <w:tcPr>
            <w:tcW w:w="4282" w:type="dxa"/>
            <w:tcBorders>
              <w:top w:val="single" w:sz="4" w:space="0" w:color="auto"/>
              <w:left w:val="single" w:sz="4" w:space="0" w:color="auto"/>
              <w:bottom w:val="single" w:sz="4" w:space="0" w:color="auto"/>
              <w:right w:val="single" w:sz="4" w:space="0" w:color="auto"/>
            </w:tcBorders>
          </w:tcPr>
          <w:p w14:paraId="6D07EA64" w14:textId="5A0CD230" w:rsidR="00574328" w:rsidRPr="00D802CD" w:rsidRDefault="00574328" w:rsidP="00574328">
            <w:pPr>
              <w:spacing w:line="259" w:lineRule="auto"/>
              <w:jc w:val="both"/>
              <w:rPr>
                <w:rFonts w:eastAsia="Calibri"/>
                <w:color w:val="000000"/>
                <w:sz w:val="20"/>
                <w:szCs w:val="20"/>
              </w:rPr>
            </w:pPr>
            <w:r w:rsidRPr="00D802CD">
              <w:rPr>
                <w:rFonts w:eastAsia="Calibri"/>
                <w:color w:val="000000"/>
                <w:sz w:val="20"/>
                <w:szCs w:val="20"/>
                <w:lang w:val="sr-Cyrl-RS"/>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95" w:type="dxa"/>
            <w:tcBorders>
              <w:top w:val="single" w:sz="4" w:space="0" w:color="auto"/>
              <w:left w:val="single" w:sz="4" w:space="0" w:color="auto"/>
              <w:bottom w:val="single" w:sz="4" w:space="0" w:color="auto"/>
              <w:right w:val="single" w:sz="4" w:space="0" w:color="auto"/>
            </w:tcBorders>
          </w:tcPr>
          <w:p w14:paraId="63B7EF05" w14:textId="77777777" w:rsidR="00574328" w:rsidRPr="00D802CD" w:rsidRDefault="00574328" w:rsidP="00574328">
            <w:pPr>
              <w:spacing w:line="259" w:lineRule="auto"/>
              <w:rPr>
                <w:rFonts w:eastAsia="Calibri"/>
                <w:sz w:val="20"/>
                <w:szCs w:val="20"/>
              </w:rPr>
            </w:pPr>
          </w:p>
        </w:tc>
        <w:tc>
          <w:tcPr>
            <w:tcW w:w="3483" w:type="dxa"/>
            <w:tcBorders>
              <w:top w:val="single" w:sz="4" w:space="0" w:color="auto"/>
              <w:left w:val="single" w:sz="4" w:space="0" w:color="auto"/>
              <w:bottom w:val="single" w:sz="4" w:space="0" w:color="auto"/>
              <w:right w:val="single" w:sz="4" w:space="0" w:color="auto"/>
            </w:tcBorders>
          </w:tcPr>
          <w:p w14:paraId="225973DA" w14:textId="77777777" w:rsidR="00574328" w:rsidRPr="00D802CD" w:rsidRDefault="00574328" w:rsidP="00574328">
            <w:pPr>
              <w:spacing w:line="259" w:lineRule="auto"/>
              <w:rPr>
                <w:rFonts w:eastAsia="Calibri"/>
                <w:sz w:val="20"/>
                <w:szCs w:val="20"/>
              </w:rPr>
            </w:pPr>
          </w:p>
        </w:tc>
      </w:tr>
      <w:tr w:rsidR="00D829E3" w:rsidRPr="00D802CD" w14:paraId="29E7337B" w14:textId="77777777" w:rsidTr="002E5662">
        <w:tc>
          <w:tcPr>
            <w:tcW w:w="416" w:type="dxa"/>
            <w:tcBorders>
              <w:top w:val="single" w:sz="4" w:space="0" w:color="auto"/>
              <w:left w:val="single" w:sz="4" w:space="0" w:color="auto"/>
              <w:bottom w:val="single" w:sz="4" w:space="0" w:color="auto"/>
              <w:right w:val="single" w:sz="4" w:space="0" w:color="auto"/>
            </w:tcBorders>
          </w:tcPr>
          <w:p w14:paraId="07029A4A" w14:textId="77777777" w:rsidR="00574328" w:rsidRPr="00D802CD" w:rsidRDefault="00574328" w:rsidP="00574328">
            <w:pPr>
              <w:spacing w:line="259" w:lineRule="auto"/>
              <w:rPr>
                <w:rFonts w:eastAsia="Calibri"/>
                <w:sz w:val="20"/>
                <w:szCs w:val="20"/>
                <w:lang w:val="sr-Cyrl-RS"/>
              </w:rPr>
            </w:pPr>
            <w:r w:rsidRPr="00D802CD">
              <w:rPr>
                <w:rFonts w:eastAsia="Calibri"/>
                <w:sz w:val="20"/>
                <w:szCs w:val="20"/>
                <w:lang w:val="sr-Cyrl-RS"/>
              </w:rPr>
              <w:t>21</w:t>
            </w:r>
          </w:p>
        </w:tc>
        <w:tc>
          <w:tcPr>
            <w:tcW w:w="4282" w:type="dxa"/>
            <w:tcBorders>
              <w:top w:val="single" w:sz="4" w:space="0" w:color="auto"/>
              <w:left w:val="single" w:sz="4" w:space="0" w:color="auto"/>
              <w:bottom w:val="single" w:sz="4" w:space="0" w:color="auto"/>
              <w:right w:val="single" w:sz="4" w:space="0" w:color="auto"/>
            </w:tcBorders>
          </w:tcPr>
          <w:p w14:paraId="09E5AE5A" w14:textId="75683AD2" w:rsidR="00574328" w:rsidRPr="00D802CD" w:rsidRDefault="00574328" w:rsidP="00574328">
            <w:pPr>
              <w:spacing w:line="259" w:lineRule="auto"/>
              <w:jc w:val="both"/>
              <w:rPr>
                <w:rFonts w:eastAsia="Calibri"/>
                <w:color w:val="000000"/>
                <w:sz w:val="20"/>
                <w:szCs w:val="20"/>
              </w:rPr>
            </w:pPr>
            <w:r w:rsidRPr="00D802CD">
              <w:rPr>
                <w:rFonts w:eastAsia="Calibri"/>
                <w:color w:val="000000"/>
                <w:sz w:val="20"/>
                <w:szCs w:val="20"/>
                <w:lang w:val="sr-Cyrl-RS"/>
              </w:rPr>
              <w:t>Књига из релевантне области, одобрен уџбеник за ужу област за коју се бира,</w:t>
            </w:r>
            <w:r w:rsidRPr="00D802CD">
              <w:rPr>
                <w:rFonts w:eastAsia="Calibri"/>
                <w:sz w:val="20"/>
                <w:szCs w:val="20"/>
                <w:lang w:val="sr-Cyrl-RS"/>
              </w:rPr>
              <w:t xml:space="preserve"> </w:t>
            </w:r>
            <w:r w:rsidRPr="00D802CD">
              <w:rPr>
                <w:rFonts w:eastAsia="Calibri"/>
                <w:color w:val="000000"/>
                <w:sz w:val="20"/>
                <w:szCs w:val="20"/>
                <w:lang w:val="sr-Cyrl-RS"/>
              </w:rPr>
              <w:t>поглавље у одобреном уџбенику за ужу област за коју се бира или превод иностраног</w:t>
            </w:r>
            <w:r w:rsidRPr="00D802CD">
              <w:rPr>
                <w:rFonts w:eastAsia="Calibri"/>
                <w:sz w:val="20"/>
                <w:szCs w:val="20"/>
                <w:lang w:val="sr-Cyrl-RS"/>
              </w:rPr>
              <w:t xml:space="preserve"> </w:t>
            </w:r>
            <w:r w:rsidRPr="00D802CD">
              <w:rPr>
                <w:rFonts w:eastAsia="Calibri"/>
                <w:color w:val="000000"/>
                <w:sz w:val="20"/>
                <w:szCs w:val="20"/>
                <w:lang w:val="sr-Cyrl-RS"/>
              </w:rPr>
              <w:lastRenderedPageBreak/>
              <w:t>уџбеника одобреног за ужу област за коју се бира, објављени у периоду од избора у</w:t>
            </w:r>
            <w:r w:rsidRPr="00D802CD">
              <w:rPr>
                <w:rFonts w:eastAsia="Calibri"/>
                <w:sz w:val="20"/>
                <w:szCs w:val="20"/>
                <w:lang w:val="sr-Cyrl-RS"/>
              </w:rPr>
              <w:t xml:space="preserve"> </w:t>
            </w:r>
            <w:r w:rsidRPr="00D802CD">
              <w:rPr>
                <w:rFonts w:eastAsia="Calibri"/>
                <w:color w:val="000000"/>
                <w:sz w:val="20"/>
                <w:szCs w:val="20"/>
                <w:lang w:val="sr-Cyrl-RS"/>
              </w:rPr>
              <w:t>наставничко звање.</w:t>
            </w:r>
          </w:p>
        </w:tc>
        <w:tc>
          <w:tcPr>
            <w:tcW w:w="1395" w:type="dxa"/>
            <w:tcBorders>
              <w:top w:val="single" w:sz="4" w:space="0" w:color="auto"/>
              <w:left w:val="single" w:sz="4" w:space="0" w:color="auto"/>
              <w:bottom w:val="single" w:sz="4" w:space="0" w:color="auto"/>
              <w:right w:val="single" w:sz="4" w:space="0" w:color="auto"/>
            </w:tcBorders>
          </w:tcPr>
          <w:p w14:paraId="4B5E5F47" w14:textId="77777777" w:rsidR="00574328" w:rsidRPr="00D802CD" w:rsidRDefault="00574328" w:rsidP="00574328">
            <w:pPr>
              <w:spacing w:line="259" w:lineRule="auto"/>
              <w:rPr>
                <w:rFonts w:eastAsia="Calibri"/>
                <w:sz w:val="20"/>
                <w:szCs w:val="20"/>
              </w:rPr>
            </w:pPr>
          </w:p>
        </w:tc>
        <w:tc>
          <w:tcPr>
            <w:tcW w:w="3483" w:type="dxa"/>
            <w:tcBorders>
              <w:top w:val="single" w:sz="4" w:space="0" w:color="auto"/>
              <w:left w:val="single" w:sz="4" w:space="0" w:color="auto"/>
              <w:bottom w:val="single" w:sz="4" w:space="0" w:color="auto"/>
              <w:right w:val="single" w:sz="4" w:space="0" w:color="auto"/>
            </w:tcBorders>
          </w:tcPr>
          <w:p w14:paraId="7E7A038D" w14:textId="77777777" w:rsidR="00574328" w:rsidRPr="00D802CD" w:rsidRDefault="00574328" w:rsidP="00574328">
            <w:pPr>
              <w:spacing w:line="259" w:lineRule="auto"/>
              <w:rPr>
                <w:rFonts w:eastAsia="Calibri"/>
                <w:sz w:val="20"/>
                <w:szCs w:val="20"/>
              </w:rPr>
            </w:pPr>
          </w:p>
        </w:tc>
      </w:tr>
      <w:tr w:rsidR="00D829E3" w:rsidRPr="00D802CD" w14:paraId="5934D59B" w14:textId="77777777" w:rsidTr="002E5662">
        <w:tc>
          <w:tcPr>
            <w:tcW w:w="416" w:type="dxa"/>
            <w:tcBorders>
              <w:top w:val="single" w:sz="4" w:space="0" w:color="auto"/>
              <w:left w:val="single" w:sz="4" w:space="0" w:color="auto"/>
              <w:bottom w:val="single" w:sz="4" w:space="0" w:color="auto"/>
              <w:right w:val="single" w:sz="4" w:space="0" w:color="auto"/>
            </w:tcBorders>
            <w:hideMark/>
          </w:tcPr>
          <w:p w14:paraId="25AEC7E2" w14:textId="48F34351" w:rsidR="00574328" w:rsidRPr="00D802CD" w:rsidRDefault="00574328" w:rsidP="00574328">
            <w:pPr>
              <w:spacing w:line="259" w:lineRule="auto"/>
              <w:rPr>
                <w:rFonts w:eastAsia="Calibri"/>
                <w:sz w:val="20"/>
                <w:szCs w:val="20"/>
                <w:lang w:val="sr-Cyrl-RS"/>
              </w:rPr>
            </w:pPr>
            <w:r w:rsidRPr="00D802CD">
              <w:rPr>
                <w:rFonts w:eastAsia="Calibri"/>
                <w:noProof/>
                <w:sz w:val="22"/>
                <w:szCs w:val="22"/>
              </w:rPr>
              <mc:AlternateContent>
                <mc:Choice Requires="wps">
                  <w:drawing>
                    <wp:anchor distT="0" distB="0" distL="114300" distR="114300" simplePos="0" relativeHeight="251754496" behindDoc="0" locked="0" layoutInCell="1" allowOverlap="1" wp14:anchorId="77E37E64" wp14:editId="4E2051E9">
                      <wp:simplePos x="0" y="0"/>
                      <wp:positionH relativeFrom="column">
                        <wp:posOffset>-95250</wp:posOffset>
                      </wp:positionH>
                      <wp:positionV relativeFrom="paragraph">
                        <wp:posOffset>-8255</wp:posOffset>
                      </wp:positionV>
                      <wp:extent cx="287655" cy="251460"/>
                      <wp:effectExtent l="0" t="0" r="36195" b="53340"/>
                      <wp:wrapNone/>
                      <wp:docPr id="2120205615"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oval w14:anchorId="4E003E6B" id="Oval 55" o:spid="_x0000_s1026" style="position:absolute;margin-left:-7.5pt;margin-top:-.65pt;width:22.65pt;height:19.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" filled="f" strokecolor="#0d0d0d" strokeweight="2pt">
                      <v:shadow on="t" color="#7f7f7f" opacity=".5" offset="1pt"/>
                    </v:oval>
                  </w:pict>
                </mc:Fallback>
              </mc:AlternateContent>
            </w:r>
            <w:r w:rsidRPr="00D802CD">
              <w:rPr>
                <w:rFonts w:eastAsia="Calibri"/>
                <w:sz w:val="20"/>
                <w:szCs w:val="20"/>
                <w:lang w:val="sr-Cyrl-RS"/>
              </w:rPr>
              <w:t>22</w:t>
            </w:r>
          </w:p>
        </w:tc>
        <w:tc>
          <w:tcPr>
            <w:tcW w:w="4282" w:type="dxa"/>
            <w:tcBorders>
              <w:top w:val="single" w:sz="4" w:space="0" w:color="auto"/>
              <w:left w:val="single" w:sz="4" w:space="0" w:color="auto"/>
              <w:bottom w:val="single" w:sz="4" w:space="0" w:color="auto"/>
              <w:right w:val="single" w:sz="4" w:space="0" w:color="auto"/>
            </w:tcBorders>
          </w:tcPr>
          <w:p w14:paraId="3D36E68B" w14:textId="73087014" w:rsidR="00574328" w:rsidRPr="00D802CD" w:rsidRDefault="00574328" w:rsidP="00574328">
            <w:pPr>
              <w:spacing w:line="259" w:lineRule="auto"/>
              <w:jc w:val="both"/>
              <w:rPr>
                <w:rFonts w:eastAsia="Calibri"/>
                <w:color w:val="000000"/>
                <w:sz w:val="20"/>
                <w:szCs w:val="20"/>
              </w:rPr>
            </w:pPr>
            <w:r w:rsidRPr="00D802CD">
              <w:rPr>
                <w:rFonts w:eastAsia="Calibri"/>
                <w:color w:val="000000"/>
                <w:sz w:val="20"/>
                <w:szCs w:val="20"/>
                <w:lang w:val="sr-Cyrl-RS"/>
              </w:rPr>
              <w:t>Број радова као услов за менторство у вођењу докт. дисерт. – (стандард 9 Правилника о стандардима...)</w:t>
            </w:r>
          </w:p>
        </w:tc>
        <w:tc>
          <w:tcPr>
            <w:tcW w:w="1395" w:type="dxa"/>
            <w:tcBorders>
              <w:top w:val="single" w:sz="4" w:space="0" w:color="auto"/>
              <w:left w:val="single" w:sz="4" w:space="0" w:color="auto"/>
              <w:bottom w:val="single" w:sz="4" w:space="0" w:color="auto"/>
              <w:right w:val="single" w:sz="4" w:space="0" w:color="auto"/>
            </w:tcBorders>
          </w:tcPr>
          <w:p w14:paraId="7E373A3C" w14:textId="2D933DFA" w:rsidR="00574328" w:rsidRPr="00D802CD" w:rsidRDefault="00D829E3" w:rsidP="00574328">
            <w:pPr>
              <w:spacing w:line="259" w:lineRule="auto"/>
              <w:jc w:val="center"/>
              <w:rPr>
                <w:rFonts w:eastAsia="Calibri"/>
                <w:lang w:val="sr-Cyrl-RS"/>
              </w:rPr>
            </w:pPr>
            <w:r>
              <w:rPr>
                <w:rFonts w:eastAsia="Calibri"/>
                <w:lang w:val="sr-Cyrl-RS"/>
              </w:rPr>
              <w:t>22</w:t>
            </w:r>
          </w:p>
        </w:tc>
        <w:tc>
          <w:tcPr>
            <w:tcW w:w="3483" w:type="dxa"/>
            <w:tcBorders>
              <w:top w:val="single" w:sz="4" w:space="0" w:color="auto"/>
              <w:left w:val="single" w:sz="4" w:space="0" w:color="auto"/>
              <w:bottom w:val="single" w:sz="4" w:space="0" w:color="auto"/>
              <w:right w:val="single" w:sz="4" w:space="0" w:color="auto"/>
            </w:tcBorders>
          </w:tcPr>
          <w:p w14:paraId="27C20489" w14:textId="04BD6CA0" w:rsidR="00574328" w:rsidRPr="00D802CD" w:rsidRDefault="00574328" w:rsidP="00574328">
            <w:pPr>
              <w:spacing w:line="259" w:lineRule="auto"/>
              <w:jc w:val="both"/>
              <w:rPr>
                <w:rFonts w:eastAsia="Calibri"/>
                <w:sz w:val="20"/>
                <w:szCs w:val="20"/>
              </w:rPr>
            </w:pPr>
            <w:r w:rsidRPr="00D802CD">
              <w:rPr>
                <w:rFonts w:eastAsia="Calibri"/>
                <w:color w:val="161C1C"/>
                <w:sz w:val="20"/>
                <w:szCs w:val="20"/>
              </w:rPr>
              <w:t xml:space="preserve">Front </w:t>
            </w:r>
            <w:proofErr w:type="spellStart"/>
            <w:r w:rsidRPr="00D802CD">
              <w:rPr>
                <w:rFonts w:eastAsia="Calibri"/>
                <w:color w:val="161C1C"/>
                <w:sz w:val="20"/>
                <w:szCs w:val="20"/>
              </w:rPr>
              <w:t>Pharmacol</w:t>
            </w:r>
            <w:proofErr w:type="spellEnd"/>
            <w:r w:rsidRPr="00D802CD">
              <w:rPr>
                <w:rFonts w:eastAsia="Calibri"/>
                <w:color w:val="161C1C"/>
                <w:sz w:val="20"/>
                <w:szCs w:val="20"/>
                <w:lang w:val="sr-Cyrl-RS"/>
              </w:rPr>
              <w:t>;</w:t>
            </w:r>
            <w:r w:rsidRPr="00D802CD">
              <w:rPr>
                <w:rFonts w:eastAsia="Calibri"/>
                <w:color w:val="000000"/>
                <w:sz w:val="20"/>
                <w:szCs w:val="20"/>
                <w:lang w:bidi="he-IL"/>
              </w:rPr>
              <w:t xml:space="preserve"> </w:t>
            </w:r>
            <w:r w:rsidRPr="00D802CD">
              <w:rPr>
                <w:rFonts w:eastAsia="Calibri"/>
                <w:color w:val="000000"/>
                <w:sz w:val="20"/>
                <w:szCs w:val="20"/>
              </w:rPr>
              <w:t xml:space="preserve">J Infect Dev </w:t>
            </w:r>
            <w:proofErr w:type="spellStart"/>
            <w:proofErr w:type="gramStart"/>
            <w:r w:rsidRPr="00D802CD">
              <w:rPr>
                <w:rFonts w:eastAsia="Calibri"/>
                <w:color w:val="000000"/>
                <w:sz w:val="20"/>
                <w:szCs w:val="20"/>
              </w:rPr>
              <w:t>Ctries</w:t>
            </w:r>
            <w:proofErr w:type="spellEnd"/>
            <w:r w:rsidRPr="00D802CD">
              <w:rPr>
                <w:rFonts w:eastAsia="Calibri"/>
                <w:color w:val="000000"/>
                <w:sz w:val="20"/>
                <w:szCs w:val="20"/>
                <w:lang w:val="sr-Cyrl-RS"/>
              </w:rPr>
              <w:t>;</w:t>
            </w:r>
            <w:r w:rsidRPr="00D802CD">
              <w:rPr>
                <w:rFonts w:eastAsia="Calibri"/>
                <w:color w:val="000000"/>
                <w:sz w:val="22"/>
                <w:szCs w:val="22"/>
                <w:lang w:val="sr-Cyrl-RS"/>
              </w:rPr>
              <w:t xml:space="preserve"> </w:t>
            </w:r>
            <w:r w:rsidRPr="00D802CD">
              <w:rPr>
                <w:rFonts w:eastAsia="Calibri"/>
                <w:sz w:val="20"/>
                <w:szCs w:val="20"/>
                <w:lang w:val="sr-Cyrl-RS"/>
              </w:rPr>
              <w:t xml:space="preserve"> Medicina</w:t>
            </w:r>
            <w:proofErr w:type="gramEnd"/>
            <w:r w:rsidRPr="00D802CD">
              <w:rPr>
                <w:rFonts w:eastAsia="Calibri"/>
                <w:sz w:val="20"/>
                <w:szCs w:val="20"/>
                <w:lang w:val="sr-Cyrl-RS"/>
              </w:rPr>
              <w:t xml:space="preserve">; </w:t>
            </w:r>
            <w:proofErr w:type="spellStart"/>
            <w:r w:rsidRPr="00D802CD">
              <w:rPr>
                <w:rFonts w:eastAsia="Calibri"/>
                <w:sz w:val="20"/>
                <w:szCs w:val="20"/>
                <w:lang w:eastAsia="en-GB"/>
              </w:rPr>
              <w:t>Ginekol</w:t>
            </w:r>
            <w:proofErr w:type="spellEnd"/>
            <w:r w:rsidRPr="00D802CD">
              <w:rPr>
                <w:rFonts w:eastAsia="Calibri"/>
                <w:sz w:val="20"/>
                <w:szCs w:val="20"/>
                <w:lang w:eastAsia="en-GB"/>
              </w:rPr>
              <w:t xml:space="preserve"> Pol</w:t>
            </w:r>
            <w:r w:rsidRPr="00D802CD">
              <w:rPr>
                <w:rFonts w:eastAsia="Calibri"/>
                <w:sz w:val="20"/>
                <w:szCs w:val="20"/>
                <w:lang w:val="sr-Cyrl-RS"/>
              </w:rPr>
              <w:t xml:space="preserve">; </w:t>
            </w:r>
            <w:r w:rsidRPr="00D802CD">
              <w:rPr>
                <w:rFonts w:eastAsia="Calibri"/>
                <w:sz w:val="20"/>
                <w:szCs w:val="20"/>
              </w:rPr>
              <w:t xml:space="preserve">Clin Exp </w:t>
            </w:r>
            <w:proofErr w:type="spellStart"/>
            <w:r w:rsidRPr="00D802CD">
              <w:rPr>
                <w:rFonts w:eastAsia="Calibri"/>
                <w:sz w:val="20"/>
                <w:szCs w:val="20"/>
              </w:rPr>
              <w:t>Obstet</w:t>
            </w:r>
            <w:proofErr w:type="spellEnd"/>
            <w:r w:rsidRPr="00D802CD">
              <w:rPr>
                <w:rFonts w:eastAsia="Calibri"/>
                <w:sz w:val="20"/>
                <w:szCs w:val="20"/>
              </w:rPr>
              <w:t xml:space="preserve"> </w:t>
            </w:r>
            <w:proofErr w:type="spellStart"/>
            <w:r w:rsidRPr="00D802CD">
              <w:rPr>
                <w:rFonts w:eastAsia="Calibri"/>
                <w:sz w:val="20"/>
                <w:szCs w:val="20"/>
              </w:rPr>
              <w:t>Gynecol</w:t>
            </w:r>
            <w:proofErr w:type="spellEnd"/>
            <w:r w:rsidRPr="00D802CD">
              <w:rPr>
                <w:rFonts w:eastAsia="Calibri"/>
                <w:sz w:val="20"/>
                <w:szCs w:val="20"/>
                <w:lang w:val="sr-Cyrl-RS"/>
              </w:rPr>
              <w:t xml:space="preserve">; </w:t>
            </w:r>
            <w:r w:rsidRPr="00D802CD">
              <w:rPr>
                <w:rFonts w:eastAsia="Calibri"/>
                <w:color w:val="000000"/>
                <w:sz w:val="20"/>
                <w:szCs w:val="20"/>
                <w:lang w:val="sl-SI"/>
              </w:rPr>
              <w:t>Srp Arh Celok Lek</w:t>
            </w:r>
            <w:r w:rsidRPr="00D802CD">
              <w:rPr>
                <w:rFonts w:eastAsia="Calibri"/>
                <w:color w:val="000000"/>
                <w:sz w:val="20"/>
                <w:szCs w:val="20"/>
                <w:lang w:val="sr-Cyrl-RS"/>
              </w:rPr>
              <w:t xml:space="preserve">; </w:t>
            </w:r>
            <w:r w:rsidRPr="00D802CD">
              <w:rPr>
                <w:rFonts w:eastAsia="Calibri"/>
                <w:sz w:val="20"/>
                <w:szCs w:val="20"/>
              </w:rPr>
              <w:t>J Pers Med</w:t>
            </w:r>
            <w:r w:rsidRPr="00D802CD">
              <w:rPr>
                <w:rFonts w:eastAsia="Calibri"/>
                <w:sz w:val="20"/>
                <w:szCs w:val="20"/>
                <w:lang w:val="sr-Cyrl-RS"/>
              </w:rPr>
              <w:t>;</w:t>
            </w:r>
            <w:r w:rsidRPr="00D802CD">
              <w:rPr>
                <w:rFonts w:eastAsia="Calibri"/>
                <w:sz w:val="20"/>
                <w:szCs w:val="20"/>
              </w:rPr>
              <w:t xml:space="preserve"> Mycoses</w:t>
            </w:r>
            <w:r w:rsidRPr="00D802CD">
              <w:rPr>
                <w:rFonts w:eastAsia="Calibri"/>
                <w:sz w:val="20"/>
                <w:szCs w:val="20"/>
                <w:lang w:val="sr-Cyrl-RS"/>
              </w:rPr>
              <w:t xml:space="preserve">; </w:t>
            </w:r>
            <w:r w:rsidRPr="00D802CD">
              <w:rPr>
                <w:rFonts w:eastAsia="Calibri"/>
                <w:sz w:val="20"/>
                <w:szCs w:val="20"/>
              </w:rPr>
              <w:t xml:space="preserve">Front </w:t>
            </w:r>
            <w:proofErr w:type="spellStart"/>
            <w:r w:rsidRPr="00D802CD">
              <w:rPr>
                <w:rFonts w:eastAsia="Calibri"/>
                <w:sz w:val="20"/>
                <w:szCs w:val="20"/>
              </w:rPr>
              <w:t>Microbiol</w:t>
            </w:r>
            <w:proofErr w:type="spellEnd"/>
            <w:r w:rsidRPr="00D802CD">
              <w:rPr>
                <w:rFonts w:eastAsia="Calibri"/>
                <w:sz w:val="20"/>
                <w:szCs w:val="20"/>
                <w:lang w:val="sr-Cyrl-RS"/>
              </w:rPr>
              <w:t xml:space="preserve">; </w:t>
            </w:r>
            <w:r w:rsidRPr="00D802CD">
              <w:rPr>
                <w:rFonts w:eastAsia="Calibri"/>
                <w:sz w:val="20"/>
                <w:szCs w:val="20"/>
              </w:rPr>
              <w:t>Rev Inst Med Trop Sao Paolo</w:t>
            </w:r>
            <w:r w:rsidRPr="00D802CD">
              <w:rPr>
                <w:rFonts w:eastAsia="Calibri"/>
                <w:sz w:val="20"/>
                <w:szCs w:val="20"/>
                <w:lang w:val="sr-Cyrl-RS"/>
              </w:rPr>
              <w:t xml:space="preserve">; </w:t>
            </w:r>
            <w:proofErr w:type="spellStart"/>
            <w:r w:rsidRPr="00D802CD">
              <w:rPr>
                <w:rFonts w:eastAsia="Calibri"/>
                <w:sz w:val="20"/>
                <w:szCs w:val="20"/>
              </w:rPr>
              <w:t>Pediatr</w:t>
            </w:r>
            <w:proofErr w:type="spellEnd"/>
            <w:r w:rsidRPr="00D802CD">
              <w:rPr>
                <w:rFonts w:eastAsia="Calibri"/>
                <w:sz w:val="20"/>
                <w:szCs w:val="20"/>
              </w:rPr>
              <w:t xml:space="preserve"> Infect Dis J</w:t>
            </w:r>
            <w:r w:rsidRPr="00D802CD">
              <w:rPr>
                <w:rFonts w:eastAsia="Calibri"/>
                <w:sz w:val="20"/>
                <w:szCs w:val="20"/>
                <w:lang w:val="sr-Cyrl-RS"/>
              </w:rPr>
              <w:t xml:space="preserve">; </w:t>
            </w:r>
            <w:proofErr w:type="spellStart"/>
            <w:r w:rsidRPr="00D802CD">
              <w:rPr>
                <w:rFonts w:eastAsia="Calibri"/>
                <w:bCs/>
                <w:sz w:val="20"/>
                <w:szCs w:val="20"/>
              </w:rPr>
              <w:t>Vojnosanit</w:t>
            </w:r>
            <w:proofErr w:type="spellEnd"/>
            <w:r w:rsidRPr="00D802CD">
              <w:rPr>
                <w:rFonts w:eastAsia="Calibri"/>
                <w:bCs/>
                <w:sz w:val="20"/>
                <w:szCs w:val="20"/>
              </w:rPr>
              <w:t xml:space="preserve"> Pregl</w:t>
            </w:r>
            <w:r w:rsidRPr="00D802CD">
              <w:rPr>
                <w:rFonts w:eastAsia="Calibri"/>
                <w:bCs/>
                <w:sz w:val="20"/>
                <w:szCs w:val="20"/>
                <w:lang w:val="sr-Cyrl-RS"/>
              </w:rPr>
              <w:t xml:space="preserve">; </w:t>
            </w:r>
            <w:r w:rsidRPr="00D802CD">
              <w:rPr>
                <w:rFonts w:eastAsia="Calibri"/>
                <w:sz w:val="20"/>
                <w:szCs w:val="20"/>
              </w:rPr>
              <w:t>Mol Cell Endocrinol</w:t>
            </w:r>
            <w:r w:rsidRPr="00D802CD">
              <w:rPr>
                <w:rFonts w:eastAsia="Calibri"/>
                <w:sz w:val="20"/>
                <w:szCs w:val="20"/>
                <w:lang w:val="sr-Cyrl-RS"/>
              </w:rPr>
              <w:t xml:space="preserve">; </w:t>
            </w:r>
          </w:p>
        </w:tc>
      </w:tr>
    </w:tbl>
    <w:p w14:paraId="5AF39358" w14:textId="02066E8A" w:rsidR="00574328" w:rsidRDefault="00574328" w:rsidP="00574328">
      <w:pPr>
        <w:tabs>
          <w:tab w:val="left" w:pos="720"/>
        </w:tabs>
        <w:autoSpaceDE w:val="0"/>
        <w:autoSpaceDN w:val="0"/>
        <w:adjustRightInd w:val="0"/>
        <w:spacing w:line="259" w:lineRule="auto"/>
        <w:jc w:val="both"/>
        <w:rPr>
          <w:rFonts w:eastAsia="Calibri"/>
          <w:b/>
          <w:bCs/>
          <w:sz w:val="20"/>
          <w:szCs w:val="20"/>
        </w:rPr>
      </w:pPr>
    </w:p>
    <w:p w14:paraId="4D68705C" w14:textId="43289991" w:rsidR="00574328" w:rsidRPr="00D802CD" w:rsidRDefault="00574328" w:rsidP="00574328">
      <w:pPr>
        <w:tabs>
          <w:tab w:val="left" w:pos="720"/>
        </w:tabs>
        <w:autoSpaceDE w:val="0"/>
        <w:autoSpaceDN w:val="0"/>
        <w:adjustRightInd w:val="0"/>
        <w:spacing w:line="259" w:lineRule="auto"/>
        <w:jc w:val="both"/>
        <w:rPr>
          <w:rFonts w:eastAsia="Calibri"/>
          <w:b/>
          <w:bCs/>
          <w:sz w:val="20"/>
          <w:szCs w:val="20"/>
          <w:lang w:val="sr-Cyrl-RS"/>
        </w:rPr>
      </w:pPr>
      <w:r w:rsidRPr="00D802CD">
        <w:rPr>
          <w:rFonts w:eastAsia="Calibri"/>
          <w:b/>
          <w:bCs/>
          <w:sz w:val="20"/>
          <w:szCs w:val="20"/>
        </w:rPr>
        <w:t xml:space="preserve">ИЗБОРНИ </w:t>
      </w:r>
      <w:r w:rsidRPr="00D802CD">
        <w:rPr>
          <w:rFonts w:eastAsia="Calibri"/>
          <w:b/>
          <w:bCs/>
          <w:sz w:val="20"/>
          <w:szCs w:val="20"/>
          <w:lang w:val="sr-Cyrl-RS"/>
        </w:rPr>
        <w:t>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6710"/>
      </w:tblGrid>
      <w:tr w:rsidR="00574328" w:rsidRPr="00D802CD" w14:paraId="1996A47C" w14:textId="77777777" w:rsidTr="002E5662">
        <w:tc>
          <w:tcPr>
            <w:tcW w:w="2660" w:type="dxa"/>
            <w:tcBorders>
              <w:top w:val="single" w:sz="4" w:space="0" w:color="auto"/>
              <w:left w:val="single" w:sz="4" w:space="0" w:color="auto"/>
              <w:bottom w:val="single" w:sz="4" w:space="0" w:color="auto"/>
              <w:right w:val="single" w:sz="4" w:space="0" w:color="auto"/>
            </w:tcBorders>
            <w:hideMark/>
          </w:tcPr>
          <w:p w14:paraId="3AAB47A6" w14:textId="77777777" w:rsidR="00574328" w:rsidRPr="00D802CD" w:rsidRDefault="00574328" w:rsidP="00574328">
            <w:pPr>
              <w:tabs>
                <w:tab w:val="left" w:pos="720"/>
              </w:tabs>
              <w:autoSpaceDE w:val="0"/>
              <w:autoSpaceDN w:val="0"/>
              <w:adjustRightInd w:val="0"/>
              <w:spacing w:line="259" w:lineRule="auto"/>
              <w:jc w:val="center"/>
              <w:rPr>
                <w:rFonts w:eastAsia="Calibri"/>
                <w:bCs/>
                <w:i/>
                <w:sz w:val="20"/>
                <w:szCs w:val="20"/>
              </w:rPr>
            </w:pPr>
            <w:r w:rsidRPr="00D802CD">
              <w:rPr>
                <w:rFonts w:eastAsia="Calibri"/>
                <w:bCs/>
                <w:i/>
                <w:sz w:val="20"/>
                <w:szCs w:val="20"/>
              </w:rPr>
              <w:t xml:space="preserve"> (</w:t>
            </w:r>
            <w:r w:rsidRPr="00D802CD">
              <w:rPr>
                <w:rFonts w:eastAsia="Calibri"/>
                <w:bCs/>
                <w:i/>
                <w:sz w:val="20"/>
                <w:szCs w:val="20"/>
                <w:lang w:val="sr-Cyrl-RS"/>
              </w:rPr>
              <w:t>изабрати</w:t>
            </w:r>
            <w:r w:rsidRPr="00D802CD">
              <w:rPr>
                <w:rFonts w:eastAsia="Calibri"/>
                <w:bCs/>
                <w:i/>
                <w:sz w:val="20"/>
                <w:szCs w:val="20"/>
              </w:rPr>
              <w:t xml:space="preserve"> 2 </w:t>
            </w:r>
            <w:proofErr w:type="spellStart"/>
            <w:r w:rsidRPr="00D802CD">
              <w:rPr>
                <w:rFonts w:eastAsia="Calibri"/>
                <w:bCs/>
                <w:i/>
                <w:sz w:val="20"/>
                <w:szCs w:val="20"/>
              </w:rPr>
              <w:t>од</w:t>
            </w:r>
            <w:proofErr w:type="spellEnd"/>
            <w:r w:rsidRPr="00D802CD">
              <w:rPr>
                <w:rFonts w:eastAsia="Calibri"/>
                <w:bCs/>
                <w:i/>
                <w:sz w:val="20"/>
                <w:szCs w:val="20"/>
              </w:rPr>
              <w:t xml:space="preserve"> 3</w:t>
            </w:r>
            <w:r w:rsidRPr="00D802CD">
              <w:rPr>
                <w:rFonts w:eastAsia="Calibri"/>
                <w:bCs/>
                <w:i/>
                <w:sz w:val="20"/>
                <w:szCs w:val="20"/>
                <w:lang w:val="sr-Cyrl-RS"/>
              </w:rPr>
              <w:t xml:space="preserve"> услова</w:t>
            </w:r>
            <w:r w:rsidRPr="00D802CD">
              <w:rPr>
                <w:rFonts w:eastAsia="Calibri"/>
                <w:bCs/>
                <w:i/>
                <w:sz w:val="20"/>
                <w:szCs w:val="20"/>
              </w:rPr>
              <w:t>)</w:t>
            </w:r>
          </w:p>
        </w:tc>
        <w:tc>
          <w:tcPr>
            <w:tcW w:w="6898" w:type="dxa"/>
            <w:tcBorders>
              <w:top w:val="single" w:sz="4" w:space="0" w:color="auto"/>
              <w:left w:val="single" w:sz="4" w:space="0" w:color="auto"/>
              <w:bottom w:val="single" w:sz="4" w:space="0" w:color="auto"/>
              <w:right w:val="single" w:sz="4" w:space="0" w:color="auto"/>
            </w:tcBorders>
            <w:hideMark/>
          </w:tcPr>
          <w:p w14:paraId="57E8770E" w14:textId="77777777" w:rsidR="00574328" w:rsidRPr="00D802CD" w:rsidRDefault="00574328" w:rsidP="00574328">
            <w:pPr>
              <w:tabs>
                <w:tab w:val="left" w:pos="0"/>
                <w:tab w:val="left" w:pos="1800"/>
              </w:tabs>
              <w:jc w:val="center"/>
              <w:rPr>
                <w:i/>
                <w:snapToGrid w:val="0"/>
                <w:sz w:val="20"/>
                <w:szCs w:val="20"/>
                <w:lang w:val="sr-Cyrl-RS"/>
              </w:rPr>
            </w:pPr>
            <w:r w:rsidRPr="00D802CD">
              <w:rPr>
                <w:i/>
                <w:snapToGrid w:val="0"/>
                <w:sz w:val="20"/>
                <w:szCs w:val="20"/>
                <w:lang w:val="sr-Cyrl-RS"/>
              </w:rPr>
              <w:t>Заокружити ближе одреднице</w:t>
            </w:r>
          </w:p>
          <w:p w14:paraId="0C2C466E" w14:textId="77777777" w:rsidR="00574328" w:rsidRPr="00D802CD" w:rsidRDefault="00574328" w:rsidP="00574328">
            <w:pPr>
              <w:tabs>
                <w:tab w:val="left" w:pos="0"/>
                <w:tab w:val="left" w:pos="1800"/>
              </w:tabs>
              <w:jc w:val="center"/>
              <w:rPr>
                <w:i/>
                <w:snapToGrid w:val="0"/>
                <w:sz w:val="20"/>
                <w:szCs w:val="20"/>
                <w:lang w:val="sr-Cyrl-RS"/>
              </w:rPr>
            </w:pPr>
            <w:r w:rsidRPr="00D802CD">
              <w:rPr>
                <w:i/>
                <w:snapToGrid w:val="0"/>
                <w:sz w:val="20"/>
                <w:szCs w:val="20"/>
                <w:lang w:val="sr-Cyrl-RS"/>
              </w:rPr>
              <w:t xml:space="preserve">(најмање </w:t>
            </w:r>
            <w:r w:rsidRPr="00D802CD">
              <w:rPr>
                <w:i/>
                <w:snapToGrid w:val="0"/>
                <w:sz w:val="20"/>
                <w:szCs w:val="20"/>
                <w:lang w:val="sr-Latn-RS"/>
              </w:rPr>
              <w:t xml:space="preserve">пo </w:t>
            </w:r>
            <w:r w:rsidRPr="00D802CD">
              <w:rPr>
                <w:i/>
                <w:snapToGrid w:val="0"/>
                <w:sz w:val="20"/>
                <w:szCs w:val="20"/>
                <w:lang w:val="sr-Cyrl-RS"/>
              </w:rPr>
              <w:t>једна из 2 изабрана услова)</w:t>
            </w:r>
          </w:p>
        </w:tc>
      </w:tr>
      <w:tr w:rsidR="00574328" w:rsidRPr="00D802CD" w14:paraId="4841F6B4" w14:textId="77777777" w:rsidTr="002E5662">
        <w:tc>
          <w:tcPr>
            <w:tcW w:w="2660" w:type="dxa"/>
            <w:tcBorders>
              <w:top w:val="single" w:sz="4" w:space="0" w:color="auto"/>
              <w:left w:val="single" w:sz="4" w:space="0" w:color="auto"/>
              <w:bottom w:val="single" w:sz="4" w:space="0" w:color="auto"/>
              <w:right w:val="single" w:sz="4" w:space="0" w:color="auto"/>
            </w:tcBorders>
            <w:hideMark/>
          </w:tcPr>
          <w:p w14:paraId="4330D734" w14:textId="25EAA29C" w:rsidR="00574328" w:rsidRPr="00D802CD" w:rsidRDefault="00D829E3" w:rsidP="00574328">
            <w:pPr>
              <w:tabs>
                <w:tab w:val="left" w:pos="0"/>
                <w:tab w:val="left" w:pos="1800"/>
              </w:tabs>
              <w:rPr>
                <w:snapToGrid w:val="0"/>
                <w:sz w:val="20"/>
                <w:szCs w:val="20"/>
                <w:lang w:val="sr-Cyrl-RS"/>
              </w:rPr>
            </w:pPr>
            <w:r w:rsidRPr="00D802CD">
              <w:rPr>
                <w:rFonts w:eastAsia="Calibri"/>
                <w:noProof/>
                <w:sz w:val="22"/>
                <w:szCs w:val="22"/>
              </w:rPr>
              <mc:AlternateContent>
                <mc:Choice Requires="wps">
                  <w:drawing>
                    <wp:anchor distT="0" distB="0" distL="114300" distR="114300" simplePos="0" relativeHeight="251750400" behindDoc="0" locked="0" layoutInCell="1" allowOverlap="1" wp14:anchorId="318BC1D9" wp14:editId="213DFD02">
                      <wp:simplePos x="0" y="0"/>
                      <wp:positionH relativeFrom="column">
                        <wp:posOffset>-124607</wp:posOffset>
                      </wp:positionH>
                      <wp:positionV relativeFrom="paragraph">
                        <wp:posOffset>-37563</wp:posOffset>
                      </wp:positionV>
                      <wp:extent cx="287655" cy="251460"/>
                      <wp:effectExtent l="0" t="0" r="36195" b="53340"/>
                      <wp:wrapNone/>
                      <wp:docPr id="795590770"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F2F5DF3" id="Oval 51" o:spid="_x0000_s1026" style="position:absolute;margin-left:-9.8pt;margin-top:-2.95pt;width:22.65pt;height:19.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" filled="f" strokecolor="#0d0d0d" strokeweight="2pt">
                      <v:shadow on="t" color="#7f7f7f" opacity=".5" offset="1pt"/>
                    </v:oval>
                  </w:pict>
                </mc:Fallback>
              </mc:AlternateContent>
            </w:r>
            <w:r w:rsidR="00574328" w:rsidRPr="00D802CD">
              <w:rPr>
                <w:noProof/>
                <w:sz w:val="22"/>
                <w:szCs w:val="20"/>
                <w:lang w:val="sr-Cyrl-CS" w:eastAsia="x-none"/>
              </w:rPr>
              <mc:AlternateContent>
                <mc:Choice Requires="wps">
                  <w:drawing>
                    <wp:anchor distT="0" distB="0" distL="114300" distR="114300" simplePos="0" relativeHeight="251756544" behindDoc="0" locked="0" layoutInCell="1" allowOverlap="1" wp14:anchorId="461E7193" wp14:editId="3A794504">
                      <wp:simplePos x="0" y="0"/>
                      <wp:positionH relativeFrom="column">
                        <wp:posOffset>1553210</wp:posOffset>
                      </wp:positionH>
                      <wp:positionV relativeFrom="paragraph">
                        <wp:posOffset>445135</wp:posOffset>
                      </wp:positionV>
                      <wp:extent cx="287655" cy="251460"/>
                      <wp:effectExtent l="0" t="0" r="36195" b="53340"/>
                      <wp:wrapNone/>
                      <wp:docPr id="1862324987"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44318C1" id="Oval 47" o:spid="_x0000_s1026" style="position:absolute;margin-left:122.3pt;margin-top:35.05pt;width:22.65pt;height:19.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" filled="f" strokecolor="#0d0d0d" strokeweight="2pt">
                      <v:shadow on="t" color="#7f7f7f" opacity=".5" offset="1pt"/>
                    </v:oval>
                  </w:pict>
                </mc:Fallback>
              </mc:AlternateContent>
            </w:r>
            <w:r w:rsidR="00574328" w:rsidRPr="00D802CD">
              <w:rPr>
                <w:noProof/>
                <w:sz w:val="22"/>
                <w:szCs w:val="20"/>
                <w:lang w:val="sr-Cyrl-CS" w:eastAsia="x-none"/>
              </w:rPr>
              <mc:AlternateContent>
                <mc:Choice Requires="wps">
                  <w:drawing>
                    <wp:anchor distT="0" distB="0" distL="114300" distR="114300" simplePos="0" relativeHeight="251753472" behindDoc="0" locked="0" layoutInCell="1" allowOverlap="1" wp14:anchorId="18F7F6C9" wp14:editId="6A5E9FDF">
                      <wp:simplePos x="0" y="0"/>
                      <wp:positionH relativeFrom="column">
                        <wp:posOffset>1546860</wp:posOffset>
                      </wp:positionH>
                      <wp:positionV relativeFrom="paragraph">
                        <wp:posOffset>75565</wp:posOffset>
                      </wp:positionV>
                      <wp:extent cx="287655" cy="251460"/>
                      <wp:effectExtent l="0" t="0" r="36195" b="53340"/>
                      <wp:wrapNone/>
                      <wp:docPr id="1989013684"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oval w14:anchorId="31720BA8" id="Oval 45" o:spid="_x0000_s1026" style="position:absolute;margin-left:121.8pt;margin-top:5.95pt;width:22.65pt;height:19.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" filled="f" strokecolor="#0d0d0d" strokeweight="2pt">
                      <v:shadow on="t" color="#7f7f7f" opacity=".5" offset="1pt"/>
                    </v:oval>
                  </w:pict>
                </mc:Fallback>
              </mc:AlternateContent>
            </w:r>
            <w:r w:rsidR="00574328" w:rsidRPr="00D802CD">
              <w:rPr>
                <w:sz w:val="20"/>
                <w:szCs w:val="20"/>
                <w:lang w:val="sr-Cyrl-RS"/>
              </w:rPr>
              <w:t xml:space="preserve">1. </w:t>
            </w:r>
            <w:proofErr w:type="spellStart"/>
            <w:r w:rsidR="00574328" w:rsidRPr="00D802CD">
              <w:rPr>
                <w:sz w:val="20"/>
                <w:szCs w:val="20"/>
              </w:rPr>
              <w:t>Стручно-професионални</w:t>
            </w:r>
            <w:proofErr w:type="spellEnd"/>
            <w:r w:rsidR="00574328" w:rsidRPr="00D802CD">
              <w:rPr>
                <w:sz w:val="20"/>
                <w:szCs w:val="20"/>
              </w:rPr>
              <w:t xml:space="preserve"> </w:t>
            </w:r>
            <w:proofErr w:type="spellStart"/>
            <w:r w:rsidR="00574328" w:rsidRPr="00D802CD">
              <w:rPr>
                <w:sz w:val="20"/>
                <w:szCs w:val="20"/>
              </w:rPr>
              <w:t>допринос</w:t>
            </w:r>
            <w:proofErr w:type="spellEnd"/>
          </w:p>
        </w:tc>
        <w:tc>
          <w:tcPr>
            <w:tcW w:w="6898" w:type="dxa"/>
            <w:tcBorders>
              <w:top w:val="single" w:sz="4" w:space="0" w:color="auto"/>
              <w:left w:val="single" w:sz="4" w:space="0" w:color="auto"/>
              <w:bottom w:val="single" w:sz="4" w:space="0" w:color="auto"/>
              <w:right w:val="single" w:sz="4" w:space="0" w:color="auto"/>
            </w:tcBorders>
            <w:hideMark/>
          </w:tcPr>
          <w:p w14:paraId="43BCBB89" w14:textId="77777777" w:rsidR="00574328" w:rsidRPr="00D802CD" w:rsidRDefault="00574328" w:rsidP="00574328">
            <w:pPr>
              <w:spacing w:line="276" w:lineRule="auto"/>
              <w:ind w:left="195"/>
              <w:rPr>
                <w:rFonts w:eastAsia="Calibri"/>
                <w:i/>
                <w:sz w:val="20"/>
                <w:szCs w:val="20"/>
              </w:rPr>
            </w:pPr>
            <w:proofErr w:type="spellStart"/>
            <w:r w:rsidRPr="00D802CD">
              <w:rPr>
                <w:rFonts w:eastAsia="Calibri"/>
                <w:i/>
                <w:sz w:val="20"/>
                <w:szCs w:val="20"/>
              </w:rPr>
              <w:t>Дефинише</w:t>
            </w:r>
            <w:proofErr w:type="spellEnd"/>
            <w:r w:rsidRPr="00D802CD">
              <w:rPr>
                <w:rFonts w:eastAsia="Calibri"/>
                <w:i/>
                <w:sz w:val="20"/>
                <w:szCs w:val="20"/>
              </w:rPr>
              <w:t xml:space="preserve"> </w:t>
            </w:r>
            <w:proofErr w:type="spellStart"/>
            <w:r w:rsidRPr="00D802CD">
              <w:rPr>
                <w:rFonts w:eastAsia="Calibri"/>
                <w:i/>
                <w:sz w:val="20"/>
                <w:szCs w:val="20"/>
              </w:rPr>
              <w:t>сваки</w:t>
            </w:r>
            <w:proofErr w:type="spellEnd"/>
            <w:r w:rsidRPr="00D802CD">
              <w:rPr>
                <w:rFonts w:eastAsia="Calibri"/>
                <w:i/>
                <w:sz w:val="20"/>
                <w:szCs w:val="20"/>
              </w:rPr>
              <w:t xml:space="preserve"> </w:t>
            </w:r>
            <w:proofErr w:type="spellStart"/>
            <w:r w:rsidRPr="00D802CD">
              <w:rPr>
                <w:rFonts w:eastAsia="Calibri"/>
                <w:i/>
                <w:sz w:val="20"/>
                <w:szCs w:val="20"/>
              </w:rPr>
              <w:t>факултет</w:t>
            </w:r>
            <w:proofErr w:type="spellEnd"/>
            <w:r w:rsidRPr="00D802CD">
              <w:rPr>
                <w:rFonts w:eastAsia="Calibri"/>
                <w:i/>
                <w:sz w:val="20"/>
                <w:szCs w:val="20"/>
              </w:rPr>
              <w:t xml:space="preserve"> у </w:t>
            </w:r>
            <w:proofErr w:type="spellStart"/>
            <w:r w:rsidRPr="00D802CD">
              <w:rPr>
                <w:rFonts w:eastAsia="Calibri"/>
                <w:i/>
                <w:sz w:val="20"/>
                <w:szCs w:val="20"/>
              </w:rPr>
              <w:t>оквиру</w:t>
            </w:r>
            <w:proofErr w:type="spellEnd"/>
            <w:r w:rsidRPr="00D802CD">
              <w:rPr>
                <w:rFonts w:eastAsia="Calibri"/>
                <w:i/>
                <w:sz w:val="20"/>
                <w:szCs w:val="20"/>
              </w:rPr>
              <w:t xml:space="preserve"> </w:t>
            </w:r>
            <w:proofErr w:type="spellStart"/>
            <w:r w:rsidRPr="00D802CD">
              <w:rPr>
                <w:rFonts w:eastAsia="Calibri"/>
                <w:i/>
                <w:sz w:val="20"/>
                <w:szCs w:val="20"/>
              </w:rPr>
              <w:t>групације</w:t>
            </w:r>
            <w:proofErr w:type="spellEnd"/>
            <w:r w:rsidRPr="00D802CD">
              <w:rPr>
                <w:rFonts w:eastAsia="Calibri"/>
                <w:i/>
                <w:sz w:val="20"/>
                <w:szCs w:val="20"/>
              </w:rPr>
              <w:t xml:space="preserve"> </w:t>
            </w:r>
          </w:p>
          <w:p w14:paraId="3A7341D9" w14:textId="77777777" w:rsidR="00574328" w:rsidRPr="00D802CD" w:rsidRDefault="00574328" w:rsidP="00574328">
            <w:pPr>
              <w:spacing w:line="276" w:lineRule="auto"/>
              <w:rPr>
                <w:rFonts w:eastAsia="Calibri"/>
                <w:i/>
                <w:sz w:val="20"/>
                <w:szCs w:val="20"/>
                <w:lang w:val="sr-Latn-RS"/>
              </w:rPr>
            </w:pPr>
            <w:r w:rsidRPr="00D802CD">
              <w:rPr>
                <w:rFonts w:eastAsia="Calibri"/>
                <w:sz w:val="20"/>
                <w:szCs w:val="20"/>
                <w:lang w:val="sr-Cyrl-CS"/>
              </w:rPr>
              <w:t>1. Ангажованост у спровођењу сложених дијагностичких, терапијских и    превентивних процедура.</w:t>
            </w:r>
          </w:p>
          <w:p w14:paraId="72B1FBD1" w14:textId="77777777" w:rsidR="00574328" w:rsidRPr="00D802CD" w:rsidRDefault="00574328" w:rsidP="00574328">
            <w:pPr>
              <w:spacing w:line="276" w:lineRule="auto"/>
              <w:rPr>
                <w:rFonts w:eastAsia="Calibri"/>
                <w:sz w:val="20"/>
                <w:szCs w:val="20"/>
              </w:rPr>
            </w:pPr>
            <w:r w:rsidRPr="00D802CD">
              <w:rPr>
                <w:rFonts w:eastAsia="Calibri"/>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D802CD">
              <w:rPr>
                <w:rFonts w:eastAsia="Calibri"/>
                <w:sz w:val="20"/>
                <w:szCs w:val="20"/>
              </w:rPr>
              <w:t>.</w:t>
            </w:r>
          </w:p>
          <w:p w14:paraId="5E7AA220" w14:textId="77777777" w:rsidR="00574328" w:rsidRDefault="00574328" w:rsidP="00574328">
            <w:pPr>
              <w:tabs>
                <w:tab w:val="left" w:pos="0"/>
                <w:tab w:val="left" w:pos="1800"/>
              </w:tabs>
              <w:rPr>
                <w:sz w:val="20"/>
                <w:szCs w:val="20"/>
                <w:lang w:val="sr-Cyrl-CS"/>
              </w:rPr>
            </w:pPr>
            <w:r w:rsidRPr="00D802CD">
              <w:rPr>
                <w:sz w:val="20"/>
                <w:szCs w:val="20"/>
                <w:lang w:val="sr-Cyrl-RS"/>
              </w:rPr>
              <w:t xml:space="preserve">3. </w:t>
            </w:r>
            <w:r w:rsidRPr="00D802CD">
              <w:rPr>
                <w:sz w:val="20"/>
                <w:szCs w:val="20"/>
                <w:lang w:val="sr-Cyrl-CS"/>
              </w:rPr>
              <w:t>Број одржаних програма континуиране медицинске едукације који нису оцењени оценом мањом од 3,75 од стране полазника.</w:t>
            </w:r>
          </w:p>
          <w:p w14:paraId="3F6E3871" w14:textId="77777777" w:rsidR="00F36C0C" w:rsidRDefault="00F36C0C" w:rsidP="00574328">
            <w:pPr>
              <w:tabs>
                <w:tab w:val="left" w:pos="0"/>
                <w:tab w:val="left" w:pos="1800"/>
              </w:tabs>
              <w:rPr>
                <w:sz w:val="20"/>
                <w:szCs w:val="20"/>
                <w:lang w:val="sr-Cyrl-CS"/>
              </w:rPr>
            </w:pPr>
          </w:p>
          <w:p w14:paraId="311686E6" w14:textId="77777777" w:rsidR="00D829E3" w:rsidRPr="00D802CD" w:rsidRDefault="00D829E3" w:rsidP="00574328">
            <w:pPr>
              <w:tabs>
                <w:tab w:val="left" w:pos="0"/>
                <w:tab w:val="left" w:pos="1800"/>
              </w:tabs>
              <w:rPr>
                <w:snapToGrid w:val="0"/>
                <w:sz w:val="20"/>
                <w:szCs w:val="20"/>
                <w:lang w:val="sr-Cyrl-RS"/>
              </w:rPr>
            </w:pPr>
          </w:p>
        </w:tc>
      </w:tr>
      <w:tr w:rsidR="00574328" w:rsidRPr="00D802CD" w14:paraId="687A59D8" w14:textId="77777777" w:rsidTr="002E5662">
        <w:tc>
          <w:tcPr>
            <w:tcW w:w="2660" w:type="dxa"/>
            <w:tcBorders>
              <w:top w:val="single" w:sz="4" w:space="0" w:color="auto"/>
              <w:left w:val="single" w:sz="4" w:space="0" w:color="auto"/>
              <w:bottom w:val="single" w:sz="4" w:space="0" w:color="auto"/>
              <w:right w:val="single" w:sz="4" w:space="0" w:color="auto"/>
            </w:tcBorders>
            <w:hideMark/>
          </w:tcPr>
          <w:p w14:paraId="25A2265E" w14:textId="41423A62" w:rsidR="00574328" w:rsidRPr="00D802CD" w:rsidRDefault="00D829E3" w:rsidP="00574328">
            <w:pPr>
              <w:tabs>
                <w:tab w:val="left" w:pos="0"/>
                <w:tab w:val="left" w:pos="1800"/>
              </w:tabs>
              <w:rPr>
                <w:snapToGrid w:val="0"/>
                <w:sz w:val="20"/>
                <w:szCs w:val="20"/>
                <w:lang w:val="sr-Cyrl-RS"/>
              </w:rPr>
            </w:pPr>
            <w:r w:rsidRPr="00D802CD">
              <w:rPr>
                <w:rFonts w:eastAsia="Calibri"/>
                <w:noProof/>
                <w:sz w:val="22"/>
                <w:szCs w:val="22"/>
              </w:rPr>
              <mc:AlternateContent>
                <mc:Choice Requires="wps">
                  <w:drawing>
                    <wp:anchor distT="0" distB="0" distL="114300" distR="114300" simplePos="0" relativeHeight="251755520" behindDoc="0" locked="0" layoutInCell="1" allowOverlap="1" wp14:anchorId="6D74B68A" wp14:editId="74039BAD">
                      <wp:simplePos x="0" y="0"/>
                      <wp:positionH relativeFrom="column">
                        <wp:posOffset>-95299</wp:posOffset>
                      </wp:positionH>
                      <wp:positionV relativeFrom="paragraph">
                        <wp:posOffset>-42497</wp:posOffset>
                      </wp:positionV>
                      <wp:extent cx="287655" cy="251460"/>
                      <wp:effectExtent l="0" t="0" r="36195" b="53340"/>
                      <wp:wrapNone/>
                      <wp:docPr id="1611963979"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3886D31" id="Oval 53" o:spid="_x0000_s1026" style="position:absolute;margin-left:-7.5pt;margin-top:-3.35pt;width:22.65pt;height:19.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" filled="f" strokecolor="#0d0d0d" strokeweight="2pt">
                      <v:shadow on="t" color="#7f7f7f" opacity=".5" offset="1pt"/>
                    </v:oval>
                  </w:pict>
                </mc:Fallback>
              </mc:AlternateContent>
            </w:r>
            <w:r w:rsidR="00574328" w:rsidRPr="00D802CD">
              <w:rPr>
                <w:sz w:val="20"/>
                <w:szCs w:val="20"/>
                <w:lang w:val="sr-Cyrl-RS"/>
              </w:rPr>
              <w:t>2. Допринос академској и широј заједници</w:t>
            </w:r>
          </w:p>
        </w:tc>
        <w:tc>
          <w:tcPr>
            <w:tcW w:w="6898" w:type="dxa"/>
            <w:tcBorders>
              <w:top w:val="single" w:sz="4" w:space="0" w:color="auto"/>
              <w:left w:val="single" w:sz="4" w:space="0" w:color="auto"/>
              <w:bottom w:val="single" w:sz="4" w:space="0" w:color="auto"/>
              <w:right w:val="single" w:sz="4" w:space="0" w:color="auto"/>
            </w:tcBorders>
            <w:hideMark/>
          </w:tcPr>
          <w:p w14:paraId="58A6A8DB" w14:textId="356CFE56" w:rsidR="00574328" w:rsidRPr="00D802CD" w:rsidRDefault="00D829E3" w:rsidP="00574328">
            <w:pPr>
              <w:spacing w:line="276" w:lineRule="auto"/>
              <w:jc w:val="both"/>
              <w:rPr>
                <w:rFonts w:eastAsia="Calibri"/>
                <w:sz w:val="20"/>
                <w:szCs w:val="20"/>
                <w:lang w:val="sr-Cyrl-RS" w:eastAsia="sr-Latn-CS"/>
              </w:rPr>
            </w:pPr>
            <w:r w:rsidRPr="00D802CD">
              <w:rPr>
                <w:noProof/>
                <w:sz w:val="22"/>
                <w:szCs w:val="20"/>
                <w:lang w:val="sr-Cyrl-CS" w:eastAsia="x-none"/>
              </w:rPr>
              <mc:AlternateContent>
                <mc:Choice Requires="wps">
                  <w:drawing>
                    <wp:anchor distT="0" distB="0" distL="114300" distR="114300" simplePos="0" relativeHeight="251757568" behindDoc="0" locked="0" layoutInCell="1" allowOverlap="1" wp14:anchorId="59986318" wp14:editId="070C6F94">
                      <wp:simplePos x="0" y="0"/>
                      <wp:positionH relativeFrom="column">
                        <wp:posOffset>-114691</wp:posOffset>
                      </wp:positionH>
                      <wp:positionV relativeFrom="paragraph">
                        <wp:posOffset>-33166</wp:posOffset>
                      </wp:positionV>
                      <wp:extent cx="287655" cy="251460"/>
                      <wp:effectExtent l="0" t="0" r="36195" b="53340"/>
                      <wp:wrapNone/>
                      <wp:docPr id="78925286"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7BB16700" id="Oval 49" o:spid="_x0000_s1026" style="position:absolute;margin-left:-9.05pt;margin-top:-2.6pt;width:22.65pt;height:19.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" filled="f" strokecolor="#0d0d0d" strokeweight="2pt">
                      <v:shadow on="t" color="#7f7f7f" opacity=".5" offset="1pt"/>
                    </v:oval>
                  </w:pict>
                </mc:Fallback>
              </mc:AlternateContent>
            </w:r>
            <w:r w:rsidR="00574328" w:rsidRPr="00D802CD">
              <w:rPr>
                <w:rFonts w:eastAsia="Calibri"/>
                <w:sz w:val="20"/>
                <w:szCs w:val="20"/>
                <w:lang w:val="sr-Cyrl-RS" w:eastAsia="sr-Latn-CS"/>
              </w:rPr>
              <w:t>1.</w:t>
            </w:r>
            <w:r w:rsidR="00574328" w:rsidRPr="00D802CD">
              <w:rPr>
                <w:rFonts w:eastAsia="Calibri"/>
                <w:sz w:val="20"/>
                <w:szCs w:val="20"/>
                <w:lang w:eastAsia="sr-Latn-CS"/>
              </w:rPr>
              <w:t xml:space="preserve"> З</w:t>
            </w:r>
            <w:r w:rsidR="00574328" w:rsidRPr="00D802CD">
              <w:rPr>
                <w:rFonts w:eastAsia="Calibri"/>
                <w:sz w:val="20"/>
                <w:szCs w:val="20"/>
                <w:lang w:val="sr-Latn-CS" w:eastAsia="sr-Latn-CS"/>
              </w:rPr>
              <w:t xml:space="preserve">начајно струковно, национално или међународно признање за научну </w:t>
            </w:r>
            <w:proofErr w:type="spellStart"/>
            <w:r w:rsidR="00574328" w:rsidRPr="00D802CD">
              <w:rPr>
                <w:rFonts w:eastAsia="Calibri"/>
                <w:sz w:val="20"/>
                <w:szCs w:val="20"/>
                <w:lang w:eastAsia="sr-Latn-CS"/>
              </w:rPr>
              <w:t>или</w:t>
            </w:r>
            <w:proofErr w:type="spellEnd"/>
            <w:r w:rsidR="00574328" w:rsidRPr="00D802CD">
              <w:rPr>
                <w:rFonts w:eastAsia="Calibri"/>
                <w:sz w:val="20"/>
                <w:szCs w:val="20"/>
                <w:lang w:eastAsia="sr-Latn-CS"/>
              </w:rPr>
              <w:t xml:space="preserve"> </w:t>
            </w:r>
            <w:proofErr w:type="spellStart"/>
            <w:r w:rsidR="00574328" w:rsidRPr="00D802CD">
              <w:rPr>
                <w:rFonts w:eastAsia="Calibri"/>
                <w:sz w:val="20"/>
                <w:szCs w:val="20"/>
                <w:lang w:eastAsia="sr-Latn-CS"/>
              </w:rPr>
              <w:t>стручну</w:t>
            </w:r>
            <w:proofErr w:type="spellEnd"/>
            <w:r w:rsidR="00574328" w:rsidRPr="00D802CD">
              <w:rPr>
                <w:rFonts w:eastAsia="Calibri"/>
                <w:sz w:val="20"/>
                <w:szCs w:val="20"/>
                <w:lang w:eastAsia="sr-Latn-CS"/>
              </w:rPr>
              <w:t xml:space="preserve"> </w:t>
            </w:r>
            <w:r w:rsidR="00574328" w:rsidRPr="00D802CD">
              <w:rPr>
                <w:rFonts w:eastAsia="Calibri"/>
                <w:sz w:val="20"/>
                <w:szCs w:val="20"/>
                <w:lang w:val="sr-Latn-CS" w:eastAsia="sr-Latn-CS"/>
              </w:rPr>
              <w:t>делатност</w:t>
            </w:r>
            <w:r w:rsidR="00574328" w:rsidRPr="00D802CD">
              <w:rPr>
                <w:rFonts w:eastAsia="Calibri"/>
                <w:sz w:val="20"/>
                <w:szCs w:val="20"/>
                <w:lang w:eastAsia="sr-Latn-CS"/>
              </w:rPr>
              <w:t>.</w:t>
            </w:r>
            <w:r w:rsidR="00574328" w:rsidRPr="00D802CD">
              <w:rPr>
                <w:rFonts w:eastAsia="Calibri"/>
                <w:sz w:val="20"/>
                <w:szCs w:val="20"/>
                <w:lang w:val="sr-Latn-CS" w:eastAsia="sr-Latn-CS"/>
              </w:rPr>
              <w:t xml:space="preserve"> </w:t>
            </w:r>
          </w:p>
          <w:p w14:paraId="0CA8C90E" w14:textId="77777777" w:rsidR="00574328" w:rsidRPr="00D802CD" w:rsidRDefault="00574328" w:rsidP="00574328">
            <w:pPr>
              <w:spacing w:line="276" w:lineRule="auto"/>
              <w:jc w:val="both"/>
              <w:rPr>
                <w:rFonts w:eastAsia="Calibri"/>
                <w:sz w:val="20"/>
                <w:szCs w:val="20"/>
                <w:lang w:val="sr-Cyrl-RS" w:eastAsia="sr-Latn-CS"/>
              </w:rPr>
            </w:pPr>
            <w:r w:rsidRPr="00D802CD">
              <w:rPr>
                <w:rFonts w:eastAsia="Calibri"/>
                <w:sz w:val="20"/>
                <w:szCs w:val="20"/>
                <w:lang w:val="sr-Cyrl-RS" w:eastAsia="sr-Latn-CS"/>
              </w:rPr>
              <w:t xml:space="preserve">2. </w:t>
            </w:r>
            <w:r w:rsidRPr="00D802CD">
              <w:rPr>
                <w:rFonts w:eastAsia="Calibri"/>
                <w:sz w:val="20"/>
                <w:szCs w:val="20"/>
                <w:lang w:eastAsia="sr-Latn-CS"/>
              </w:rPr>
              <w:t>Ч</w:t>
            </w:r>
            <w:r w:rsidRPr="00D802CD">
              <w:rPr>
                <w:rFonts w:eastAsia="Calibri"/>
                <w:sz w:val="20"/>
                <w:szCs w:val="20"/>
                <w:lang w:val="sr-Cyrl-RS" w:eastAsia="sr-Latn-CS"/>
              </w:rPr>
              <w:t xml:space="preserve">ланство у стручним </w:t>
            </w:r>
            <w:r w:rsidRPr="00D802CD">
              <w:rPr>
                <w:rFonts w:eastAsia="Calibri"/>
                <w:sz w:val="20"/>
                <w:szCs w:val="20"/>
                <w:lang w:val="sr-Cyrl-RS"/>
              </w:rPr>
              <w:t>или</w:t>
            </w:r>
            <w:r w:rsidRPr="00D802CD">
              <w:rPr>
                <w:rFonts w:eastAsia="Calibri"/>
                <w:sz w:val="20"/>
                <w:szCs w:val="20"/>
                <w:lang w:val="sr-Cyrl-RS" w:eastAsia="sr-Latn-CS"/>
              </w:rPr>
              <w:t xml:space="preserve"> научним асоцијацијама у које се члан бира или које имају ограничен број чланова</w:t>
            </w:r>
            <w:r w:rsidRPr="00D802CD">
              <w:rPr>
                <w:rFonts w:eastAsia="Calibri"/>
                <w:sz w:val="20"/>
                <w:szCs w:val="20"/>
                <w:lang w:eastAsia="sr-Latn-CS"/>
              </w:rPr>
              <w:t>.</w:t>
            </w:r>
          </w:p>
          <w:p w14:paraId="4235DC5A" w14:textId="42AA2FB2" w:rsidR="00574328" w:rsidRPr="00D802CD" w:rsidRDefault="00574328" w:rsidP="00574328">
            <w:pPr>
              <w:spacing w:line="276" w:lineRule="auto"/>
              <w:jc w:val="both"/>
              <w:rPr>
                <w:rFonts w:eastAsia="Calibri"/>
                <w:sz w:val="20"/>
                <w:szCs w:val="20"/>
                <w:lang w:val="sr-Cyrl-RS" w:eastAsia="sr-Latn-CS"/>
              </w:rPr>
            </w:pPr>
            <w:r w:rsidRPr="00D802CD">
              <w:rPr>
                <w:rFonts w:eastAsia="Calibri"/>
                <w:sz w:val="20"/>
                <w:szCs w:val="20"/>
                <w:lang w:val="sr-Cyrl-RS" w:eastAsia="sr-Latn-CS"/>
              </w:rPr>
              <w:t xml:space="preserve">3. </w:t>
            </w:r>
            <w:proofErr w:type="spellStart"/>
            <w:r w:rsidRPr="00D802CD">
              <w:rPr>
                <w:rFonts w:eastAsia="Calibri"/>
                <w:sz w:val="20"/>
                <w:szCs w:val="20"/>
                <w:lang w:eastAsia="sr-Latn-CS"/>
              </w:rPr>
              <w:t>Чланство</w:t>
            </w:r>
            <w:proofErr w:type="spellEnd"/>
            <w:r w:rsidRPr="00D802CD">
              <w:rPr>
                <w:rFonts w:eastAsia="Calibri"/>
                <w:sz w:val="20"/>
                <w:szCs w:val="20"/>
                <w:lang w:eastAsia="sr-Latn-CS"/>
              </w:rPr>
              <w:t xml:space="preserve"> у </w:t>
            </w:r>
            <w:proofErr w:type="spellStart"/>
            <w:r w:rsidRPr="00D802CD">
              <w:rPr>
                <w:rFonts w:eastAsia="Calibri"/>
                <w:sz w:val="20"/>
                <w:szCs w:val="20"/>
                <w:lang w:eastAsia="sr-Latn-CS"/>
              </w:rPr>
              <w:t>страним</w:t>
            </w:r>
            <w:proofErr w:type="spellEnd"/>
            <w:r w:rsidRPr="00D802CD">
              <w:rPr>
                <w:rFonts w:eastAsia="Calibri"/>
                <w:sz w:val="20"/>
                <w:szCs w:val="20"/>
                <w:lang w:eastAsia="sr-Latn-CS"/>
              </w:rPr>
              <w:t xml:space="preserve"> </w:t>
            </w:r>
            <w:r w:rsidRPr="00D802CD">
              <w:rPr>
                <w:rFonts w:eastAsia="Calibri"/>
                <w:sz w:val="20"/>
                <w:szCs w:val="20"/>
                <w:lang w:val="sr-Cyrl-RS"/>
              </w:rPr>
              <w:t>или</w:t>
            </w:r>
            <w:r w:rsidRPr="00D802CD">
              <w:rPr>
                <w:rFonts w:eastAsia="Calibri"/>
                <w:sz w:val="20"/>
                <w:szCs w:val="20"/>
                <w:lang w:eastAsia="sr-Latn-CS"/>
              </w:rPr>
              <w:t xml:space="preserve"> </w:t>
            </w:r>
            <w:proofErr w:type="spellStart"/>
            <w:r w:rsidRPr="00D802CD">
              <w:rPr>
                <w:rFonts w:eastAsia="Calibri"/>
                <w:sz w:val="20"/>
                <w:szCs w:val="20"/>
                <w:lang w:eastAsia="sr-Latn-CS"/>
              </w:rPr>
              <w:t>домаћим</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академијама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наука</w:t>
            </w:r>
            <w:proofErr w:type="spellEnd"/>
            <w:r w:rsidRPr="00D802CD">
              <w:rPr>
                <w:rFonts w:eastAsia="Calibri"/>
                <w:sz w:val="20"/>
                <w:szCs w:val="20"/>
                <w:lang w:eastAsia="sr-Latn-CS"/>
              </w:rPr>
              <w:t>.</w:t>
            </w:r>
          </w:p>
          <w:p w14:paraId="2753405D" w14:textId="1B6AC047" w:rsidR="00574328" w:rsidRPr="00D802CD" w:rsidRDefault="00574328" w:rsidP="00574328">
            <w:pPr>
              <w:spacing w:line="276" w:lineRule="auto"/>
              <w:jc w:val="both"/>
              <w:rPr>
                <w:rFonts w:eastAsia="Calibri"/>
                <w:sz w:val="20"/>
                <w:szCs w:val="20"/>
                <w:lang w:val="sr-Cyrl-RS" w:eastAsia="sr-Latn-CS"/>
              </w:rPr>
            </w:pPr>
            <w:r w:rsidRPr="00D802CD">
              <w:rPr>
                <w:rFonts w:eastAsia="Calibri"/>
                <w:sz w:val="20"/>
                <w:szCs w:val="20"/>
                <w:lang w:val="sr-Cyrl-RS" w:eastAsia="sr-Latn-CS"/>
              </w:rPr>
              <w:t xml:space="preserve">4. </w:t>
            </w:r>
            <w:proofErr w:type="spellStart"/>
            <w:r w:rsidRPr="00D802CD">
              <w:rPr>
                <w:rFonts w:eastAsia="Calibri"/>
                <w:sz w:val="20"/>
                <w:szCs w:val="20"/>
                <w:lang w:eastAsia="sr-Latn-CS"/>
              </w:rPr>
              <w:t>Уређивање</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часописа</w:t>
            </w:r>
            <w:proofErr w:type="spellEnd"/>
            <w:r w:rsidRPr="00D802CD">
              <w:rPr>
                <w:rFonts w:eastAsia="Calibri"/>
                <w:sz w:val="20"/>
                <w:szCs w:val="20"/>
                <w:lang w:val="sr-Cyrl-RS" w:eastAsia="sr-Latn-CS"/>
              </w:rPr>
              <w:t xml:space="preserve"> </w:t>
            </w:r>
            <w:r w:rsidRPr="00D802CD">
              <w:rPr>
                <w:rFonts w:eastAsia="Calibri"/>
                <w:sz w:val="20"/>
                <w:szCs w:val="20"/>
                <w:lang w:val="sr-Cyrl-RS"/>
              </w:rPr>
              <w:t>или</w:t>
            </w:r>
            <w:r w:rsidRPr="00D802CD">
              <w:rPr>
                <w:rFonts w:eastAsia="Calibri"/>
                <w:sz w:val="20"/>
                <w:szCs w:val="20"/>
                <w:lang w:eastAsia="sr-Latn-CS"/>
              </w:rPr>
              <w:t xml:space="preserve"> </w:t>
            </w:r>
            <w:proofErr w:type="spellStart"/>
            <w:r w:rsidRPr="00D802CD">
              <w:rPr>
                <w:rFonts w:eastAsia="Calibri"/>
                <w:sz w:val="20"/>
                <w:szCs w:val="20"/>
                <w:lang w:eastAsia="sr-Latn-CS"/>
              </w:rPr>
              <w:t>монографија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признатих</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од</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стране</w:t>
            </w:r>
            <w:proofErr w:type="spellEnd"/>
            <w:r w:rsidRPr="00D802CD">
              <w:rPr>
                <w:rFonts w:eastAsia="Calibri"/>
                <w:sz w:val="20"/>
                <w:szCs w:val="20"/>
                <w:lang w:eastAsia="sr-Latn-CS"/>
              </w:rPr>
              <w:t xml:space="preserve"> </w:t>
            </w:r>
            <w:r w:rsidRPr="00D802CD">
              <w:rPr>
                <w:rFonts w:eastAsia="Calibri"/>
                <w:sz w:val="20"/>
                <w:szCs w:val="20"/>
                <w:lang w:val="sr-Cyrl-RS" w:eastAsia="sr-Latn-CS"/>
              </w:rPr>
              <w:t>ресорног м</w:t>
            </w:r>
            <w:proofErr w:type="spellStart"/>
            <w:r w:rsidRPr="00D802CD">
              <w:rPr>
                <w:rFonts w:eastAsia="Calibri"/>
                <w:sz w:val="20"/>
                <w:szCs w:val="20"/>
                <w:lang w:eastAsia="sr-Latn-CS"/>
              </w:rPr>
              <w:t>инистарства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за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науку</w:t>
            </w:r>
            <w:proofErr w:type="spellEnd"/>
            <w:r w:rsidRPr="00D802CD">
              <w:rPr>
                <w:rFonts w:eastAsia="Calibri"/>
                <w:sz w:val="20"/>
                <w:szCs w:val="20"/>
                <w:lang w:eastAsia="sr-Latn-CS"/>
              </w:rPr>
              <w:t>.</w:t>
            </w:r>
          </w:p>
          <w:p w14:paraId="3FD8F731" w14:textId="1E0730AA" w:rsidR="00574328" w:rsidRPr="00D802CD" w:rsidRDefault="00D829E3" w:rsidP="00574328">
            <w:pPr>
              <w:spacing w:line="276" w:lineRule="auto"/>
              <w:jc w:val="both"/>
              <w:rPr>
                <w:rFonts w:eastAsia="Calibri"/>
                <w:sz w:val="20"/>
                <w:szCs w:val="20"/>
                <w:lang w:val="sr-Cyrl-RS" w:eastAsia="sr-Latn-CS"/>
              </w:rPr>
            </w:pPr>
            <w:r w:rsidRPr="00D802CD">
              <w:rPr>
                <w:noProof/>
                <w:sz w:val="22"/>
                <w:szCs w:val="20"/>
                <w:lang w:val="sr-Cyrl-CS" w:eastAsia="x-none"/>
              </w:rPr>
              <mc:AlternateContent>
                <mc:Choice Requires="wps">
                  <w:drawing>
                    <wp:anchor distT="0" distB="0" distL="114300" distR="114300" simplePos="0" relativeHeight="251766784" behindDoc="0" locked="0" layoutInCell="1" allowOverlap="1" wp14:anchorId="7BC34373" wp14:editId="413033C9">
                      <wp:simplePos x="0" y="0"/>
                      <wp:positionH relativeFrom="column">
                        <wp:posOffset>-102138</wp:posOffset>
                      </wp:positionH>
                      <wp:positionV relativeFrom="paragraph">
                        <wp:posOffset>291075</wp:posOffset>
                      </wp:positionV>
                      <wp:extent cx="287655" cy="251460"/>
                      <wp:effectExtent l="0" t="0" r="36195" b="53340"/>
                      <wp:wrapNone/>
                      <wp:docPr id="2135364829"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1243C358" id="Oval 43" o:spid="_x0000_s1026" style="position:absolute;margin-left:-8.05pt;margin-top:22.9pt;width:22.65pt;height:19.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" filled="f" strokecolor="#0d0d0d" strokeweight="2pt">
                      <v:shadow on="t" color="#7f7f7f" opacity=".5" offset="1pt"/>
                    </v:oval>
                  </w:pict>
                </mc:Fallback>
              </mc:AlternateContent>
            </w:r>
            <w:r w:rsidR="00574328" w:rsidRPr="00D802CD">
              <w:rPr>
                <w:rFonts w:eastAsia="Calibri"/>
                <w:sz w:val="20"/>
                <w:szCs w:val="20"/>
                <w:lang w:val="sr-Cyrl-RS" w:eastAsia="sr-Latn-CS"/>
              </w:rPr>
              <w:t xml:space="preserve">5. </w:t>
            </w:r>
            <w:r w:rsidR="00574328" w:rsidRPr="00D802CD">
              <w:rPr>
                <w:rFonts w:eastAsia="Calibri"/>
                <w:sz w:val="20"/>
                <w:szCs w:val="20"/>
                <w:lang w:eastAsia="sr-Latn-CS"/>
              </w:rPr>
              <w:t>П</w:t>
            </w:r>
            <w:r w:rsidR="00574328" w:rsidRPr="00D802CD">
              <w:rPr>
                <w:rFonts w:eastAsia="Calibri"/>
                <w:sz w:val="20"/>
                <w:szCs w:val="20"/>
                <w:lang w:val="sr-Cyrl-RS" w:eastAsia="sr-Latn-CS"/>
              </w:rPr>
              <w:t xml:space="preserve">редседавање националним </w:t>
            </w:r>
            <w:r w:rsidR="00574328" w:rsidRPr="00D802CD">
              <w:rPr>
                <w:rFonts w:eastAsia="Calibri"/>
                <w:sz w:val="20"/>
                <w:szCs w:val="20"/>
                <w:lang w:val="sr-Cyrl-RS"/>
              </w:rPr>
              <w:t>или</w:t>
            </w:r>
            <w:r w:rsidR="00574328" w:rsidRPr="00D802CD">
              <w:rPr>
                <w:rFonts w:eastAsia="Calibri"/>
                <w:sz w:val="20"/>
                <w:szCs w:val="20"/>
                <w:lang w:val="sr-Cyrl-RS" w:eastAsia="sr-Latn-CS"/>
              </w:rPr>
              <w:t xml:space="preserve"> међународним струковним или научним асоцијацијама</w:t>
            </w:r>
            <w:r w:rsidR="00574328" w:rsidRPr="00D802CD">
              <w:rPr>
                <w:rFonts w:eastAsia="Calibri"/>
                <w:sz w:val="20"/>
                <w:szCs w:val="20"/>
                <w:lang w:eastAsia="sr-Latn-CS"/>
              </w:rPr>
              <w:t>.</w:t>
            </w:r>
          </w:p>
          <w:p w14:paraId="018FF09D" w14:textId="74C95E38" w:rsidR="00574328" w:rsidRPr="00D802CD" w:rsidRDefault="00D829E3" w:rsidP="00574328">
            <w:pPr>
              <w:spacing w:line="276" w:lineRule="auto"/>
              <w:jc w:val="both"/>
              <w:rPr>
                <w:rFonts w:eastAsia="Calibri"/>
                <w:sz w:val="20"/>
                <w:szCs w:val="20"/>
                <w:lang w:val="sr-Cyrl-RS" w:eastAsia="sr-Latn-CS"/>
              </w:rPr>
            </w:pPr>
            <w:r w:rsidRPr="00D802CD">
              <w:rPr>
                <w:noProof/>
                <w:sz w:val="22"/>
                <w:szCs w:val="20"/>
                <w:lang w:val="sr-Cyrl-CS" w:eastAsia="x-none"/>
              </w:rPr>
              <mc:AlternateContent>
                <mc:Choice Requires="wps">
                  <w:drawing>
                    <wp:anchor distT="0" distB="0" distL="114300" distR="114300" simplePos="0" relativeHeight="251761664" behindDoc="0" locked="0" layoutInCell="1" allowOverlap="1" wp14:anchorId="0CFF8918" wp14:editId="0C93E428">
                      <wp:simplePos x="0" y="0"/>
                      <wp:positionH relativeFrom="column">
                        <wp:posOffset>-112395</wp:posOffset>
                      </wp:positionH>
                      <wp:positionV relativeFrom="paragraph">
                        <wp:posOffset>323460</wp:posOffset>
                      </wp:positionV>
                      <wp:extent cx="287655" cy="251460"/>
                      <wp:effectExtent l="0" t="0" r="36195" b="53340"/>
                      <wp:wrapNone/>
                      <wp:docPr id="200900631"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C464CEF" id="Oval 41" o:spid="_x0000_s1026" style="position:absolute;margin-left:-8.85pt;margin-top:25.45pt;width:22.65pt;height:19.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" filled="f" strokecolor="#0d0d0d" strokeweight="2pt">
                      <v:shadow on="t" color="#7f7f7f" opacity=".5" offset="1pt"/>
                    </v:oval>
                  </w:pict>
                </mc:Fallback>
              </mc:AlternateContent>
            </w:r>
            <w:r w:rsidR="00574328" w:rsidRPr="00D802CD">
              <w:rPr>
                <w:rFonts w:eastAsia="Calibri"/>
                <w:sz w:val="20"/>
                <w:szCs w:val="20"/>
                <w:lang w:val="sr-Cyrl-RS" w:eastAsia="sr-Latn-CS"/>
              </w:rPr>
              <w:t xml:space="preserve">6. </w:t>
            </w:r>
            <w:proofErr w:type="spellStart"/>
            <w:r w:rsidR="00574328" w:rsidRPr="00D802CD">
              <w:rPr>
                <w:rFonts w:eastAsia="Calibri"/>
                <w:sz w:val="20"/>
                <w:szCs w:val="20"/>
                <w:lang w:eastAsia="sr-Latn-CS"/>
              </w:rPr>
              <w:t>Руковођење</w:t>
            </w:r>
            <w:proofErr w:type="spellEnd"/>
            <w:r w:rsidR="00574328" w:rsidRPr="00D802CD">
              <w:rPr>
                <w:rFonts w:eastAsia="Calibri"/>
                <w:sz w:val="20"/>
                <w:szCs w:val="20"/>
                <w:lang w:eastAsia="sr-Latn-CS"/>
              </w:rPr>
              <w:t xml:space="preserve"> </w:t>
            </w:r>
            <w:r w:rsidR="00574328" w:rsidRPr="00D802CD">
              <w:rPr>
                <w:rFonts w:eastAsia="Calibri"/>
                <w:sz w:val="20"/>
                <w:szCs w:val="20"/>
                <w:lang w:val="sr-Cyrl-RS"/>
              </w:rPr>
              <w:t>или</w:t>
            </w:r>
            <w:r w:rsidR="00574328" w:rsidRPr="00D802CD">
              <w:rPr>
                <w:rFonts w:eastAsia="Calibri"/>
                <w:sz w:val="20"/>
                <w:szCs w:val="20"/>
                <w:lang w:eastAsia="sr-Latn-CS"/>
              </w:rPr>
              <w:t xml:space="preserve"> а</w:t>
            </w:r>
            <w:r w:rsidR="00574328" w:rsidRPr="00D802CD">
              <w:rPr>
                <w:rFonts w:eastAsia="Calibri"/>
                <w:sz w:val="20"/>
                <w:szCs w:val="20"/>
                <w:lang w:val="sr-Latn-CS" w:eastAsia="sr-Latn-CS"/>
              </w:rPr>
              <w:t>нгажовање у националним или међународним научним</w:t>
            </w:r>
            <w:r w:rsidR="00574328" w:rsidRPr="00D802CD">
              <w:rPr>
                <w:rFonts w:eastAsia="Calibri"/>
                <w:sz w:val="20"/>
                <w:szCs w:val="20"/>
                <w:lang w:eastAsia="sr-Latn-CS"/>
              </w:rPr>
              <w:t xml:space="preserve"> </w:t>
            </w:r>
            <w:r w:rsidR="00574328" w:rsidRPr="00D802CD">
              <w:rPr>
                <w:rFonts w:eastAsia="Calibri"/>
                <w:sz w:val="20"/>
                <w:szCs w:val="20"/>
                <w:lang w:val="sr-Cyrl-RS"/>
              </w:rPr>
              <w:t>или</w:t>
            </w:r>
            <w:r w:rsidR="00574328" w:rsidRPr="00D802CD">
              <w:rPr>
                <w:rFonts w:eastAsia="Calibri"/>
                <w:sz w:val="20"/>
                <w:szCs w:val="20"/>
                <w:lang w:val="sr-Latn-CS" w:eastAsia="sr-Latn-CS"/>
              </w:rPr>
              <w:t xml:space="preserve"> стручним организацијама</w:t>
            </w:r>
            <w:r w:rsidR="00574328" w:rsidRPr="00D802CD">
              <w:rPr>
                <w:rFonts w:eastAsia="Calibri"/>
                <w:sz w:val="20"/>
                <w:szCs w:val="20"/>
                <w:lang w:eastAsia="sr-Latn-CS"/>
              </w:rPr>
              <w:t>.</w:t>
            </w:r>
          </w:p>
          <w:p w14:paraId="3B890ABC" w14:textId="554D9F9A" w:rsidR="00574328" w:rsidRPr="00F36C0C" w:rsidRDefault="00574328" w:rsidP="00574328">
            <w:pPr>
              <w:tabs>
                <w:tab w:val="left" w:pos="720"/>
              </w:tabs>
              <w:autoSpaceDE w:val="0"/>
              <w:autoSpaceDN w:val="0"/>
              <w:adjustRightInd w:val="0"/>
              <w:spacing w:line="259" w:lineRule="auto"/>
              <w:rPr>
                <w:rFonts w:eastAsia="Calibri"/>
                <w:sz w:val="20"/>
                <w:szCs w:val="20"/>
                <w:lang w:val="sr-Cyrl-RS" w:eastAsia="sr-Latn-CS"/>
              </w:rPr>
            </w:pPr>
            <w:r w:rsidRPr="00D802CD">
              <w:rPr>
                <w:rFonts w:eastAsia="Calibri"/>
                <w:sz w:val="20"/>
                <w:szCs w:val="20"/>
                <w:lang w:val="sr-Cyrl-RS" w:eastAsia="sr-Latn-CS"/>
              </w:rPr>
              <w:t xml:space="preserve">7. </w:t>
            </w:r>
            <w:proofErr w:type="spellStart"/>
            <w:r w:rsidRPr="00D802CD">
              <w:rPr>
                <w:rFonts w:eastAsia="Calibri"/>
                <w:sz w:val="20"/>
                <w:szCs w:val="20"/>
                <w:lang w:eastAsia="sr-Latn-CS"/>
              </w:rPr>
              <w:t>Руковођење</w:t>
            </w:r>
            <w:proofErr w:type="spellEnd"/>
            <w:r w:rsidRPr="00D802CD">
              <w:rPr>
                <w:rFonts w:eastAsia="Calibri"/>
                <w:sz w:val="20"/>
                <w:szCs w:val="20"/>
                <w:lang w:eastAsia="sr-Latn-CS"/>
              </w:rPr>
              <w:t xml:space="preserve"> </w:t>
            </w:r>
            <w:r w:rsidRPr="00D802CD">
              <w:rPr>
                <w:rFonts w:eastAsia="Calibri"/>
                <w:sz w:val="20"/>
                <w:szCs w:val="20"/>
                <w:lang w:val="sr-Cyrl-RS"/>
              </w:rPr>
              <w:t>или</w:t>
            </w:r>
            <w:r w:rsidRPr="00D802CD">
              <w:rPr>
                <w:rFonts w:eastAsia="Calibri"/>
                <w:sz w:val="20"/>
                <w:szCs w:val="20"/>
                <w:lang w:val="sr-Cyrl-RS" w:eastAsia="sr-Latn-CS"/>
              </w:rPr>
              <w:t xml:space="preserve"> </w:t>
            </w:r>
            <w:r w:rsidRPr="00D802CD">
              <w:rPr>
                <w:rFonts w:eastAsia="Calibri"/>
                <w:sz w:val="20"/>
                <w:szCs w:val="20"/>
                <w:lang w:eastAsia="sr-Latn-CS"/>
              </w:rPr>
              <w:t>а</w:t>
            </w:r>
            <w:r w:rsidRPr="00D802CD">
              <w:rPr>
                <w:rFonts w:eastAsia="Calibri"/>
                <w:sz w:val="20"/>
                <w:szCs w:val="20"/>
                <w:lang w:val="sr-Latn-CS" w:eastAsia="sr-Latn-CS"/>
              </w:rPr>
              <w:t>нгажовање у националним или међународним</w:t>
            </w:r>
            <w:r w:rsidRPr="00D802CD">
              <w:rPr>
                <w:rFonts w:eastAsia="Calibri"/>
                <w:sz w:val="20"/>
                <w:szCs w:val="20"/>
                <w:lang w:eastAsia="sr-Latn-CS"/>
              </w:rPr>
              <w:t xml:space="preserve"> </w:t>
            </w:r>
            <w:r w:rsidRPr="00D802CD">
              <w:rPr>
                <w:rFonts w:eastAsia="Calibri"/>
                <w:sz w:val="20"/>
                <w:szCs w:val="20"/>
                <w:lang w:val="sr-Latn-CS" w:eastAsia="sr-Latn-CS"/>
              </w:rPr>
              <w:t>институцијама од јавног значаја</w:t>
            </w:r>
            <w:r w:rsidRPr="00D802CD">
              <w:rPr>
                <w:rFonts w:eastAsia="Calibri"/>
                <w:sz w:val="20"/>
                <w:szCs w:val="20"/>
                <w:lang w:eastAsia="sr-Latn-CS"/>
              </w:rPr>
              <w:t>.</w:t>
            </w:r>
          </w:p>
          <w:p w14:paraId="0A0E7A66" w14:textId="77777777" w:rsidR="00F36C0C" w:rsidRPr="00D802CD" w:rsidRDefault="00F36C0C" w:rsidP="00574328">
            <w:pPr>
              <w:tabs>
                <w:tab w:val="left" w:pos="720"/>
              </w:tabs>
              <w:autoSpaceDE w:val="0"/>
              <w:autoSpaceDN w:val="0"/>
              <w:adjustRightInd w:val="0"/>
              <w:spacing w:line="259" w:lineRule="auto"/>
              <w:rPr>
                <w:rFonts w:eastAsia="Calibri"/>
                <w:sz w:val="20"/>
                <w:szCs w:val="20"/>
                <w:lang w:val="sr-Cyrl-RS"/>
              </w:rPr>
            </w:pPr>
          </w:p>
        </w:tc>
      </w:tr>
      <w:tr w:rsidR="00574328" w:rsidRPr="00D802CD" w14:paraId="427B7E5C" w14:textId="77777777" w:rsidTr="002E5662">
        <w:tc>
          <w:tcPr>
            <w:tcW w:w="2660" w:type="dxa"/>
            <w:tcBorders>
              <w:top w:val="single" w:sz="4" w:space="0" w:color="auto"/>
              <w:left w:val="single" w:sz="4" w:space="0" w:color="auto"/>
              <w:bottom w:val="single" w:sz="4" w:space="0" w:color="auto"/>
              <w:right w:val="single" w:sz="4" w:space="0" w:color="auto"/>
            </w:tcBorders>
            <w:hideMark/>
          </w:tcPr>
          <w:p w14:paraId="38D5A10D" w14:textId="26818D79" w:rsidR="00574328" w:rsidRPr="00D802CD" w:rsidRDefault="00D829E3" w:rsidP="00574328">
            <w:pPr>
              <w:tabs>
                <w:tab w:val="left" w:pos="720"/>
              </w:tabs>
              <w:autoSpaceDE w:val="0"/>
              <w:autoSpaceDN w:val="0"/>
              <w:adjustRightInd w:val="0"/>
              <w:spacing w:line="259" w:lineRule="auto"/>
              <w:rPr>
                <w:rFonts w:eastAsia="Calibri"/>
                <w:sz w:val="20"/>
                <w:szCs w:val="20"/>
                <w:lang w:val="sr-Cyrl-RS"/>
              </w:rPr>
            </w:pPr>
            <w:r w:rsidRPr="00D802CD">
              <w:rPr>
                <w:noProof/>
                <w:sz w:val="22"/>
                <w:szCs w:val="20"/>
                <w:lang w:val="sr-Cyrl-CS" w:eastAsia="x-none"/>
              </w:rPr>
              <mc:AlternateContent>
                <mc:Choice Requires="wps">
                  <w:drawing>
                    <wp:anchor distT="0" distB="0" distL="114300" distR="114300" simplePos="0" relativeHeight="251871232" behindDoc="0" locked="0" layoutInCell="1" allowOverlap="1" wp14:anchorId="0AB00019" wp14:editId="291E3F22">
                      <wp:simplePos x="0" y="0"/>
                      <wp:positionH relativeFrom="column">
                        <wp:posOffset>-112004</wp:posOffset>
                      </wp:positionH>
                      <wp:positionV relativeFrom="paragraph">
                        <wp:posOffset>-77421</wp:posOffset>
                      </wp:positionV>
                      <wp:extent cx="287655" cy="251460"/>
                      <wp:effectExtent l="0" t="0" r="36195" b="53340"/>
                      <wp:wrapNone/>
                      <wp:docPr id="977121657"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3A41509" id="Oval 37" o:spid="_x0000_s1026" style="position:absolute;margin-left:-8.8pt;margin-top:-6.1pt;width:22.65pt;height:19.8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" filled="f" strokecolor="#0d0d0d" strokeweight="2pt">
                      <v:shadow on="t" color="#7f7f7f" opacity=".5" offset="1pt"/>
                    </v:oval>
                  </w:pict>
                </mc:Fallback>
              </mc:AlternateContent>
            </w:r>
            <w:r w:rsidR="00574328" w:rsidRPr="00D802CD">
              <w:rPr>
                <w:rFonts w:eastAsia="Calibri"/>
                <w:noProof/>
                <w:sz w:val="22"/>
                <w:szCs w:val="22"/>
              </w:rPr>
              <mc:AlternateContent>
                <mc:Choice Requires="wps">
                  <w:drawing>
                    <wp:anchor distT="0" distB="0" distL="114300" distR="114300" simplePos="0" relativeHeight="251760640" behindDoc="0" locked="0" layoutInCell="1" allowOverlap="1" wp14:anchorId="423B0A00" wp14:editId="75E625ED">
                      <wp:simplePos x="0" y="0"/>
                      <wp:positionH relativeFrom="column">
                        <wp:posOffset>1576705</wp:posOffset>
                      </wp:positionH>
                      <wp:positionV relativeFrom="paragraph">
                        <wp:posOffset>261620</wp:posOffset>
                      </wp:positionV>
                      <wp:extent cx="287655" cy="251460"/>
                      <wp:effectExtent l="0" t="0" r="36195" b="53340"/>
                      <wp:wrapNone/>
                      <wp:docPr id="2023820130"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oval w14:anchorId="1306CAD8" id="Oval 39" o:spid="_x0000_s1026" style="position:absolute;margin-left:124.15pt;margin-top:20.6pt;width:22.65pt;height:19.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" filled="f" strokecolor="#0d0d0d" strokeweight="2pt">
                      <v:shadow on="t" color="#7f7f7f" opacity=".5" offset="1pt"/>
                    </v:oval>
                  </w:pict>
                </mc:Fallback>
              </mc:AlternateContent>
            </w:r>
            <w:r w:rsidR="00574328" w:rsidRPr="00D802CD">
              <w:rPr>
                <w:rFonts w:eastAsia="Calibri"/>
                <w:sz w:val="20"/>
                <w:szCs w:val="20"/>
                <w:lang w:val="sr-Cyrl-RS"/>
              </w:rPr>
              <w:t>3. Сарадња са другим високошколским, научноистраживачким установама, односно установама културе или уметности у земљи и</w:t>
            </w:r>
          </w:p>
          <w:p w14:paraId="76904F54" w14:textId="4C773FBE" w:rsidR="00574328" w:rsidRPr="00D802CD" w:rsidRDefault="00574328" w:rsidP="00574328">
            <w:pPr>
              <w:tabs>
                <w:tab w:val="left" w:pos="0"/>
                <w:tab w:val="left" w:pos="1800"/>
              </w:tabs>
              <w:rPr>
                <w:snapToGrid w:val="0"/>
                <w:sz w:val="20"/>
                <w:szCs w:val="20"/>
                <w:lang w:val="sr-Cyrl-RS"/>
              </w:rPr>
            </w:pPr>
            <w:proofErr w:type="spellStart"/>
            <w:r w:rsidRPr="00D802CD">
              <w:rPr>
                <w:sz w:val="20"/>
                <w:szCs w:val="20"/>
              </w:rPr>
              <w:t>иностранству</w:t>
            </w:r>
            <w:proofErr w:type="spellEnd"/>
          </w:p>
        </w:tc>
        <w:tc>
          <w:tcPr>
            <w:tcW w:w="6898" w:type="dxa"/>
            <w:tcBorders>
              <w:top w:val="single" w:sz="4" w:space="0" w:color="auto"/>
              <w:left w:val="single" w:sz="4" w:space="0" w:color="auto"/>
              <w:bottom w:val="single" w:sz="4" w:space="0" w:color="auto"/>
              <w:right w:val="single" w:sz="4" w:space="0" w:color="auto"/>
            </w:tcBorders>
            <w:hideMark/>
          </w:tcPr>
          <w:p w14:paraId="19404107" w14:textId="11B06AAE" w:rsidR="00574328" w:rsidRPr="00D802CD" w:rsidRDefault="00574328" w:rsidP="00574328">
            <w:pPr>
              <w:spacing w:line="259" w:lineRule="auto"/>
              <w:ind w:left="195"/>
              <w:rPr>
                <w:rFonts w:eastAsia="Calibri"/>
                <w:sz w:val="20"/>
                <w:szCs w:val="20"/>
                <w:lang w:eastAsia="sr-Latn-CS"/>
              </w:rPr>
            </w:pPr>
            <w:r w:rsidRPr="00D802CD">
              <w:rPr>
                <w:rFonts w:eastAsia="Calibri"/>
                <w:sz w:val="20"/>
                <w:szCs w:val="20"/>
                <w:lang w:eastAsia="sr-Latn-CS"/>
              </w:rPr>
              <w:t>М</w:t>
            </w:r>
            <w:r w:rsidRPr="00D802CD">
              <w:rPr>
                <w:rFonts w:eastAsia="Calibri"/>
                <w:sz w:val="20"/>
                <w:szCs w:val="20"/>
                <w:lang w:val="sr-Latn-CS" w:eastAsia="sr-Latn-CS"/>
              </w:rPr>
              <w:t>обилност</w:t>
            </w:r>
            <w:r w:rsidRPr="00D802CD">
              <w:rPr>
                <w:rFonts w:eastAsia="Calibri"/>
                <w:sz w:val="20"/>
                <w:szCs w:val="20"/>
                <w:lang w:eastAsia="sr-Latn-CS"/>
              </w:rPr>
              <w:t xml:space="preserve">: </w:t>
            </w:r>
          </w:p>
          <w:p w14:paraId="510B7897" w14:textId="77777777" w:rsidR="00574328" w:rsidRPr="00D802CD" w:rsidRDefault="00574328" w:rsidP="00574328">
            <w:pPr>
              <w:spacing w:line="259" w:lineRule="auto"/>
              <w:ind w:left="195"/>
              <w:rPr>
                <w:rFonts w:eastAsia="Calibri"/>
                <w:sz w:val="20"/>
                <w:szCs w:val="20"/>
                <w:lang w:eastAsia="sr-Latn-CS"/>
              </w:rPr>
            </w:pPr>
            <w:r w:rsidRPr="00D802CD">
              <w:rPr>
                <w:rFonts w:eastAsia="Calibri"/>
                <w:sz w:val="20"/>
                <w:szCs w:val="20"/>
                <w:lang w:eastAsia="sr-Latn-CS"/>
              </w:rPr>
              <w:t>-</w:t>
            </w:r>
            <w:r w:rsidRPr="00D802CD">
              <w:rPr>
                <w:rFonts w:eastAsia="Calibri"/>
                <w:sz w:val="20"/>
                <w:szCs w:val="20"/>
                <w:lang w:val="sr-Cyrl-RS" w:eastAsia="sr-Latn-CS"/>
              </w:rPr>
              <w:t xml:space="preserve"> за избор у звање д</w:t>
            </w:r>
            <w:proofErr w:type="spellStart"/>
            <w:r w:rsidRPr="00D802CD">
              <w:rPr>
                <w:rFonts w:eastAsia="Calibri"/>
                <w:sz w:val="20"/>
                <w:szCs w:val="20"/>
                <w:lang w:eastAsia="sr-Latn-CS"/>
              </w:rPr>
              <w:t>оцент</w:t>
            </w:r>
            <w:proofErr w:type="spellEnd"/>
            <w:r w:rsidRPr="00D802CD">
              <w:rPr>
                <w:rFonts w:eastAsia="Calibri"/>
                <w:sz w:val="20"/>
                <w:szCs w:val="20"/>
                <w:lang w:val="sr-Cyrl-RS" w:eastAsia="sr-Latn-CS"/>
              </w:rPr>
              <w:t>а</w:t>
            </w:r>
            <w:r w:rsidRPr="00D802CD">
              <w:rPr>
                <w:rFonts w:eastAsia="Calibri"/>
                <w:sz w:val="20"/>
                <w:szCs w:val="20"/>
                <w:lang w:eastAsia="sr-Latn-CS"/>
              </w:rPr>
              <w:t xml:space="preserve">: </w:t>
            </w:r>
          </w:p>
          <w:p w14:paraId="401E2AE6" w14:textId="77777777" w:rsidR="00574328" w:rsidRPr="00D802CD" w:rsidRDefault="00574328" w:rsidP="00574328">
            <w:pPr>
              <w:spacing w:line="259" w:lineRule="auto"/>
              <w:rPr>
                <w:rFonts w:eastAsia="Calibri"/>
                <w:sz w:val="20"/>
                <w:szCs w:val="20"/>
                <w:lang w:eastAsia="sr-Latn-CS"/>
              </w:rPr>
            </w:pPr>
            <w:r w:rsidRPr="00D802CD">
              <w:rPr>
                <w:rFonts w:eastAsia="Calibri"/>
                <w:sz w:val="20"/>
                <w:szCs w:val="20"/>
                <w:lang w:val="sr-Cyrl-RS" w:eastAsia="sr-Latn-CS"/>
              </w:rPr>
              <w:t>1</w:t>
            </w:r>
            <w:r w:rsidRPr="00D802CD">
              <w:rPr>
                <w:rFonts w:eastAsia="Calibri"/>
                <w:sz w:val="20"/>
                <w:szCs w:val="20"/>
                <w:lang w:eastAsia="sr-Latn-CS"/>
              </w:rPr>
              <w:t>.</w:t>
            </w:r>
            <w:r w:rsidRPr="00D802CD">
              <w:rPr>
                <w:rFonts w:eastAsia="Calibri"/>
                <w:sz w:val="20"/>
                <w:szCs w:val="20"/>
                <w:lang w:val="sr-Cyrl-RS" w:eastAsia="sr-Latn-CS"/>
              </w:rPr>
              <w:t xml:space="preserve"> </w:t>
            </w:r>
            <w:proofErr w:type="spellStart"/>
            <w:r w:rsidRPr="00D802CD">
              <w:rPr>
                <w:rFonts w:eastAsia="Calibri"/>
                <w:sz w:val="20"/>
                <w:szCs w:val="20"/>
                <w:lang w:eastAsia="sr-Latn-CS"/>
              </w:rPr>
              <w:t>Учествовање</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на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међународним</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курсевима</w:t>
            </w:r>
            <w:proofErr w:type="spellEnd"/>
            <w:r w:rsidRPr="00D802CD">
              <w:rPr>
                <w:rFonts w:eastAsia="Calibri"/>
                <w:sz w:val="20"/>
                <w:szCs w:val="20"/>
                <w:lang w:eastAsia="sr-Latn-CS"/>
              </w:rPr>
              <w:t xml:space="preserve"> и</w:t>
            </w:r>
            <w:r w:rsidRPr="00D802CD">
              <w:rPr>
                <w:rFonts w:eastAsia="Calibri"/>
                <w:sz w:val="20"/>
                <w:szCs w:val="20"/>
                <w:lang w:val="sr-Cyrl-RS" w:eastAsia="sr-Latn-CS"/>
              </w:rPr>
              <w:t>ли</w:t>
            </w:r>
            <w:r w:rsidRPr="00D802CD">
              <w:rPr>
                <w:rFonts w:eastAsia="Calibri"/>
                <w:sz w:val="20"/>
                <w:szCs w:val="20"/>
                <w:lang w:eastAsia="sr-Latn-CS"/>
              </w:rPr>
              <w:t xml:space="preserve"> </w:t>
            </w:r>
            <w:proofErr w:type="spellStart"/>
            <w:r w:rsidRPr="00D802CD">
              <w:rPr>
                <w:rFonts w:eastAsia="Calibri"/>
                <w:sz w:val="20"/>
                <w:szCs w:val="20"/>
                <w:lang w:eastAsia="sr-Latn-CS"/>
              </w:rPr>
              <w:t>школама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за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ужу</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научну</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област</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за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коју</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се</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бира</w:t>
            </w:r>
            <w:proofErr w:type="spellEnd"/>
            <w:r w:rsidRPr="00D802CD">
              <w:rPr>
                <w:rFonts w:eastAsia="Calibri"/>
                <w:sz w:val="20"/>
                <w:szCs w:val="20"/>
                <w:lang w:eastAsia="sr-Latn-CS"/>
              </w:rPr>
              <w:t xml:space="preserve">. </w:t>
            </w:r>
          </w:p>
          <w:p w14:paraId="60607E90" w14:textId="55006DD1" w:rsidR="00574328" w:rsidRPr="00D802CD" w:rsidRDefault="00574328" w:rsidP="00574328">
            <w:pPr>
              <w:spacing w:line="259" w:lineRule="auto"/>
              <w:rPr>
                <w:rFonts w:eastAsia="Calibri"/>
                <w:sz w:val="20"/>
                <w:szCs w:val="20"/>
                <w:lang w:eastAsia="sr-Latn-CS"/>
              </w:rPr>
            </w:pPr>
            <w:r w:rsidRPr="00D802CD">
              <w:rPr>
                <w:rFonts w:eastAsia="Calibri"/>
                <w:noProof/>
                <w:sz w:val="22"/>
                <w:szCs w:val="22"/>
              </w:rPr>
              <mc:AlternateContent>
                <mc:Choice Requires="wps">
                  <w:drawing>
                    <wp:anchor distT="0" distB="0" distL="114300" distR="114300" simplePos="0" relativeHeight="251762688" behindDoc="0" locked="0" layoutInCell="1" allowOverlap="1" wp14:anchorId="65CD41A0" wp14:editId="366B7F53">
                      <wp:simplePos x="0" y="0"/>
                      <wp:positionH relativeFrom="column">
                        <wp:posOffset>-125730</wp:posOffset>
                      </wp:positionH>
                      <wp:positionV relativeFrom="paragraph">
                        <wp:posOffset>123825</wp:posOffset>
                      </wp:positionV>
                      <wp:extent cx="287655" cy="251460"/>
                      <wp:effectExtent l="0" t="0" r="36195" b="53340"/>
                      <wp:wrapNone/>
                      <wp:docPr id="394317086"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oval w14:anchorId="65A88B52" id="Oval 35" o:spid="_x0000_s1026" style="position:absolute;margin-left:-9.9pt;margin-top:9.75pt;width:22.65pt;height:19.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" filled="f" strokecolor="#0d0d0d" strokeweight="2pt">
                      <v:shadow on="t" color="#7f7f7f" opacity=".5" offset="1pt"/>
                    </v:oval>
                  </w:pict>
                </mc:Fallback>
              </mc:AlternateContent>
            </w:r>
            <w:r w:rsidRPr="00D802CD">
              <w:rPr>
                <w:rFonts w:eastAsia="Calibri"/>
                <w:sz w:val="20"/>
                <w:szCs w:val="20"/>
                <w:lang w:val="sr-Cyrl-RS" w:eastAsia="sr-Latn-CS"/>
              </w:rPr>
              <w:t xml:space="preserve">2. </w:t>
            </w:r>
            <w:proofErr w:type="spellStart"/>
            <w:r w:rsidRPr="00D802CD">
              <w:rPr>
                <w:rFonts w:eastAsia="Calibri"/>
                <w:sz w:val="20"/>
                <w:szCs w:val="20"/>
                <w:lang w:eastAsia="sr-Latn-CS"/>
              </w:rPr>
              <w:t>Постдокторско</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усавршавање</w:t>
            </w:r>
            <w:proofErr w:type="spellEnd"/>
            <w:r w:rsidRPr="00D802CD">
              <w:rPr>
                <w:rFonts w:eastAsia="Calibri"/>
                <w:sz w:val="20"/>
                <w:szCs w:val="20"/>
                <w:lang w:eastAsia="sr-Latn-CS"/>
              </w:rPr>
              <w:t xml:space="preserve"> у </w:t>
            </w:r>
            <w:proofErr w:type="spellStart"/>
            <w:r w:rsidRPr="00D802CD">
              <w:rPr>
                <w:rFonts w:eastAsia="Calibri"/>
                <w:sz w:val="20"/>
                <w:szCs w:val="20"/>
                <w:lang w:eastAsia="sr-Latn-CS"/>
              </w:rPr>
              <w:t>иностранству</w:t>
            </w:r>
            <w:proofErr w:type="spellEnd"/>
            <w:r w:rsidRPr="00D802CD">
              <w:rPr>
                <w:rFonts w:eastAsia="Calibri"/>
                <w:sz w:val="20"/>
                <w:szCs w:val="20"/>
                <w:lang w:eastAsia="sr-Latn-CS"/>
              </w:rPr>
              <w:t xml:space="preserve">. </w:t>
            </w:r>
          </w:p>
          <w:p w14:paraId="70E43F50" w14:textId="77777777" w:rsidR="00574328" w:rsidRPr="00D802CD" w:rsidRDefault="00574328" w:rsidP="00574328">
            <w:pPr>
              <w:spacing w:line="259" w:lineRule="auto"/>
              <w:rPr>
                <w:rFonts w:eastAsia="Calibri"/>
                <w:color w:val="000000"/>
                <w:sz w:val="20"/>
                <w:szCs w:val="20"/>
              </w:rPr>
            </w:pPr>
            <w:r w:rsidRPr="00D802CD">
              <w:rPr>
                <w:rFonts w:eastAsia="Calibri"/>
                <w:sz w:val="20"/>
                <w:szCs w:val="20"/>
                <w:lang w:val="sr-Cyrl-RS" w:eastAsia="sr-Latn-CS"/>
              </w:rPr>
              <w:t xml:space="preserve">3. </w:t>
            </w:r>
            <w:proofErr w:type="spellStart"/>
            <w:r w:rsidRPr="00D802CD">
              <w:rPr>
                <w:rFonts w:eastAsia="Calibri"/>
                <w:sz w:val="20"/>
                <w:szCs w:val="20"/>
                <w:lang w:eastAsia="sr-Latn-CS"/>
              </w:rPr>
              <w:t>Студијски</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боравци</w:t>
            </w:r>
            <w:proofErr w:type="spellEnd"/>
            <w:r w:rsidRPr="00D802CD">
              <w:rPr>
                <w:rFonts w:eastAsia="Calibri"/>
                <w:sz w:val="20"/>
                <w:szCs w:val="20"/>
                <w:lang w:eastAsia="sr-Latn-CS"/>
              </w:rPr>
              <w:t xml:space="preserve"> у </w:t>
            </w:r>
            <w:r w:rsidRPr="00D802CD">
              <w:rPr>
                <w:rFonts w:eastAsia="Calibri"/>
                <w:color w:val="000000"/>
                <w:sz w:val="20"/>
                <w:szCs w:val="20"/>
                <w:lang w:val="sr-Cyrl-RS"/>
              </w:rPr>
              <w:t>научноистраживачким институцијама у земљи или иностранству</w:t>
            </w:r>
            <w:r w:rsidRPr="00D802CD">
              <w:rPr>
                <w:rFonts w:eastAsia="Calibri"/>
                <w:color w:val="000000"/>
                <w:sz w:val="20"/>
                <w:szCs w:val="20"/>
              </w:rPr>
              <w:t xml:space="preserve">. </w:t>
            </w:r>
          </w:p>
          <w:p w14:paraId="7F5DDA91" w14:textId="77777777" w:rsidR="00574328" w:rsidRPr="00D802CD" w:rsidRDefault="00574328" w:rsidP="00574328">
            <w:pPr>
              <w:spacing w:line="259" w:lineRule="auto"/>
              <w:rPr>
                <w:rFonts w:eastAsia="Calibri"/>
                <w:color w:val="000000"/>
                <w:sz w:val="20"/>
                <w:szCs w:val="20"/>
              </w:rPr>
            </w:pPr>
            <w:r w:rsidRPr="00D802CD">
              <w:rPr>
                <w:rFonts w:eastAsia="Calibri"/>
                <w:color w:val="000000"/>
                <w:sz w:val="20"/>
                <w:szCs w:val="20"/>
                <w:lang w:val="sr-Cyrl-RS"/>
              </w:rPr>
              <w:t xml:space="preserve">4. </w:t>
            </w:r>
            <w:proofErr w:type="spellStart"/>
            <w:r w:rsidRPr="00D802CD">
              <w:rPr>
                <w:rFonts w:eastAsia="Calibri"/>
                <w:sz w:val="20"/>
                <w:szCs w:val="20"/>
                <w:lang w:eastAsia="sr-Latn-CS"/>
              </w:rPr>
              <w:t>Предавања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по</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позиву</w:t>
            </w:r>
            <w:proofErr w:type="spellEnd"/>
            <w:r w:rsidRPr="00D802CD">
              <w:rPr>
                <w:rFonts w:eastAsia="Calibri"/>
                <w:sz w:val="20"/>
                <w:szCs w:val="20"/>
                <w:lang w:eastAsia="sr-Latn-CS"/>
              </w:rPr>
              <w:t xml:space="preserve"> и</w:t>
            </w:r>
            <w:r w:rsidRPr="00D802CD">
              <w:rPr>
                <w:rFonts w:eastAsia="Calibri"/>
                <w:sz w:val="20"/>
                <w:szCs w:val="20"/>
                <w:lang w:val="sr-Cyrl-RS" w:eastAsia="sr-Latn-CS"/>
              </w:rPr>
              <w:t>ли</w:t>
            </w:r>
            <w:r w:rsidRPr="00D802CD">
              <w:rPr>
                <w:rFonts w:eastAsia="Calibri"/>
                <w:sz w:val="20"/>
                <w:szCs w:val="20"/>
                <w:lang w:eastAsia="sr-Latn-CS"/>
              </w:rPr>
              <w:t xml:space="preserve"> </w:t>
            </w:r>
            <w:proofErr w:type="spellStart"/>
            <w:r w:rsidRPr="00D802CD">
              <w:rPr>
                <w:rFonts w:eastAsia="Calibri"/>
                <w:sz w:val="20"/>
                <w:szCs w:val="20"/>
                <w:lang w:eastAsia="sr-Latn-CS"/>
              </w:rPr>
              <w:t>пленарна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предавања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на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акредитованим</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скуповима</w:t>
            </w:r>
            <w:proofErr w:type="spellEnd"/>
            <w:r w:rsidRPr="00D802CD">
              <w:rPr>
                <w:rFonts w:eastAsia="Calibri"/>
                <w:sz w:val="20"/>
                <w:szCs w:val="20"/>
                <w:lang w:eastAsia="sr-Latn-CS"/>
              </w:rPr>
              <w:t xml:space="preserve"> у </w:t>
            </w:r>
            <w:r w:rsidRPr="00D802CD">
              <w:rPr>
                <w:rFonts w:eastAsia="Calibri"/>
                <w:color w:val="000000"/>
                <w:sz w:val="20"/>
                <w:szCs w:val="20"/>
                <w:lang w:val="sr-Cyrl-RS"/>
              </w:rPr>
              <w:t>земљи</w:t>
            </w:r>
            <w:r w:rsidRPr="00D802CD">
              <w:rPr>
                <w:rFonts w:eastAsia="Calibri"/>
                <w:color w:val="000000"/>
                <w:sz w:val="20"/>
                <w:szCs w:val="20"/>
              </w:rPr>
              <w:t xml:space="preserve">. </w:t>
            </w:r>
          </w:p>
          <w:p w14:paraId="4E96EC47" w14:textId="596B7054" w:rsidR="00574328" w:rsidRPr="00D802CD" w:rsidRDefault="00574328" w:rsidP="00574328">
            <w:pPr>
              <w:spacing w:line="259" w:lineRule="auto"/>
              <w:rPr>
                <w:rFonts w:eastAsia="Calibri"/>
                <w:sz w:val="20"/>
                <w:szCs w:val="20"/>
                <w:lang w:eastAsia="sr-Latn-CS"/>
              </w:rPr>
            </w:pPr>
            <w:r w:rsidRPr="00D802CD">
              <w:rPr>
                <w:rFonts w:eastAsia="Calibri"/>
                <w:color w:val="000000"/>
                <w:sz w:val="20"/>
                <w:szCs w:val="20"/>
                <w:lang w:val="sr-Cyrl-RS"/>
              </w:rPr>
              <w:t xml:space="preserve">5. </w:t>
            </w:r>
            <w:proofErr w:type="spellStart"/>
            <w:r w:rsidRPr="00D802CD">
              <w:rPr>
                <w:rFonts w:eastAsia="Calibri"/>
                <w:color w:val="000000"/>
                <w:sz w:val="20"/>
                <w:szCs w:val="20"/>
              </w:rPr>
              <w:t>Учешће</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међународним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пројектима</w:t>
            </w:r>
            <w:proofErr w:type="spellEnd"/>
            <w:r w:rsidRPr="00D802CD">
              <w:rPr>
                <w:rFonts w:eastAsia="Calibri"/>
                <w:color w:val="000000"/>
                <w:sz w:val="20"/>
                <w:szCs w:val="20"/>
              </w:rPr>
              <w:t>.</w:t>
            </w:r>
            <w:r w:rsidRPr="00D802CD">
              <w:rPr>
                <w:rFonts w:eastAsia="Calibri"/>
                <w:sz w:val="20"/>
                <w:szCs w:val="20"/>
                <w:lang w:eastAsia="sr-Latn-CS"/>
              </w:rPr>
              <w:t xml:space="preserve"> </w:t>
            </w:r>
          </w:p>
          <w:p w14:paraId="0EF34686" w14:textId="23CBA604" w:rsidR="00574328" w:rsidRPr="00D802CD" w:rsidRDefault="00D829E3" w:rsidP="00574328">
            <w:pPr>
              <w:spacing w:line="259" w:lineRule="auto"/>
              <w:ind w:left="195"/>
              <w:rPr>
                <w:rFonts w:eastAsia="Calibri"/>
                <w:sz w:val="20"/>
                <w:szCs w:val="20"/>
                <w:lang w:eastAsia="sr-Latn-CS"/>
              </w:rPr>
            </w:pPr>
            <w:r w:rsidRPr="00D802CD">
              <w:rPr>
                <w:rFonts w:eastAsia="Calibri"/>
                <w:noProof/>
                <w:sz w:val="22"/>
                <w:szCs w:val="22"/>
              </w:rPr>
              <mc:AlternateContent>
                <mc:Choice Requires="wps">
                  <w:drawing>
                    <wp:anchor distT="0" distB="0" distL="114300" distR="114300" simplePos="0" relativeHeight="251758592" behindDoc="0" locked="0" layoutInCell="1" allowOverlap="1" wp14:anchorId="0E5B8E30" wp14:editId="0C03A6FE">
                      <wp:simplePos x="0" y="0"/>
                      <wp:positionH relativeFrom="column">
                        <wp:posOffset>-100379</wp:posOffset>
                      </wp:positionH>
                      <wp:positionV relativeFrom="paragraph">
                        <wp:posOffset>136232</wp:posOffset>
                      </wp:positionV>
                      <wp:extent cx="287655" cy="251460"/>
                      <wp:effectExtent l="0" t="0" r="36195" b="53340"/>
                      <wp:wrapNone/>
                      <wp:docPr id="330695094"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5146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83C1200" id="Oval 33" o:spid="_x0000_s1026" style="position:absolute;margin-left:-7.9pt;margin-top:10.75pt;width:22.65pt;height:19.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" filled="f" strokecolor="#0d0d0d" strokeweight="2pt">
                      <v:shadow on="t" color="#7f7f7f" opacity=".5" offset="1pt"/>
                    </v:oval>
                  </w:pict>
                </mc:Fallback>
              </mc:AlternateContent>
            </w:r>
            <w:r w:rsidR="00574328" w:rsidRPr="00D802CD">
              <w:rPr>
                <w:rFonts w:eastAsia="Calibri"/>
                <w:sz w:val="20"/>
                <w:szCs w:val="20"/>
                <w:lang w:eastAsia="sr-Latn-CS"/>
              </w:rPr>
              <w:t>-</w:t>
            </w:r>
            <w:r w:rsidR="00574328" w:rsidRPr="00D802CD">
              <w:rPr>
                <w:rFonts w:eastAsia="Calibri"/>
                <w:sz w:val="20"/>
                <w:szCs w:val="20"/>
                <w:lang w:val="sr-Cyrl-RS" w:eastAsia="sr-Latn-CS"/>
              </w:rPr>
              <w:t xml:space="preserve"> за избор у звање в</w:t>
            </w:r>
            <w:proofErr w:type="spellStart"/>
            <w:r w:rsidR="00574328" w:rsidRPr="00D802CD">
              <w:rPr>
                <w:rFonts w:eastAsia="Calibri"/>
                <w:sz w:val="20"/>
                <w:szCs w:val="20"/>
                <w:lang w:eastAsia="sr-Latn-CS"/>
              </w:rPr>
              <w:t>анредн</w:t>
            </w:r>
            <w:proofErr w:type="spellEnd"/>
            <w:r w:rsidR="00574328" w:rsidRPr="00D802CD">
              <w:rPr>
                <w:rFonts w:eastAsia="Calibri"/>
                <w:sz w:val="20"/>
                <w:szCs w:val="20"/>
                <w:lang w:val="sr-Cyrl-RS" w:eastAsia="sr-Latn-CS"/>
              </w:rPr>
              <w:t>ог</w:t>
            </w:r>
            <w:r w:rsidR="00574328" w:rsidRPr="00D802CD">
              <w:rPr>
                <w:rFonts w:eastAsia="Calibri"/>
                <w:sz w:val="20"/>
                <w:szCs w:val="20"/>
                <w:lang w:eastAsia="sr-Latn-CS"/>
              </w:rPr>
              <w:t xml:space="preserve"> </w:t>
            </w:r>
            <w:r w:rsidR="00574328" w:rsidRPr="00D802CD">
              <w:rPr>
                <w:rFonts w:eastAsia="Calibri"/>
                <w:sz w:val="20"/>
                <w:szCs w:val="20"/>
                <w:lang w:val="sr-Cyrl-RS" w:eastAsia="sr-Latn-CS"/>
              </w:rPr>
              <w:t xml:space="preserve">и </w:t>
            </w:r>
            <w:proofErr w:type="spellStart"/>
            <w:r w:rsidR="00574328" w:rsidRPr="00D802CD">
              <w:rPr>
                <w:rFonts w:eastAsia="Calibri"/>
                <w:sz w:val="20"/>
                <w:szCs w:val="20"/>
                <w:lang w:eastAsia="sr-Latn-CS"/>
              </w:rPr>
              <w:t>редовног</w:t>
            </w:r>
            <w:proofErr w:type="spellEnd"/>
            <w:r w:rsidR="00574328" w:rsidRPr="00D802CD">
              <w:rPr>
                <w:rFonts w:eastAsia="Calibri"/>
                <w:sz w:val="20"/>
                <w:szCs w:val="20"/>
                <w:lang w:eastAsia="sr-Latn-CS"/>
              </w:rPr>
              <w:t xml:space="preserve"> </w:t>
            </w:r>
            <w:proofErr w:type="spellStart"/>
            <w:r w:rsidR="00574328" w:rsidRPr="00D802CD">
              <w:rPr>
                <w:rFonts w:eastAsia="Calibri"/>
                <w:sz w:val="20"/>
                <w:szCs w:val="20"/>
                <w:lang w:eastAsia="sr-Latn-CS"/>
              </w:rPr>
              <w:t>професор</w:t>
            </w:r>
            <w:proofErr w:type="spellEnd"/>
            <w:r w:rsidR="00574328" w:rsidRPr="00D802CD">
              <w:rPr>
                <w:rFonts w:eastAsia="Calibri"/>
                <w:sz w:val="20"/>
                <w:szCs w:val="20"/>
                <w:lang w:val="sr-Cyrl-RS" w:eastAsia="sr-Latn-CS"/>
              </w:rPr>
              <w:t>а</w:t>
            </w:r>
            <w:r w:rsidR="00574328" w:rsidRPr="00D802CD">
              <w:rPr>
                <w:rFonts w:eastAsia="Calibri"/>
                <w:sz w:val="20"/>
                <w:szCs w:val="20"/>
                <w:lang w:eastAsia="sr-Latn-CS"/>
              </w:rPr>
              <w:t xml:space="preserve">: </w:t>
            </w:r>
          </w:p>
          <w:p w14:paraId="25E53748" w14:textId="65C97383" w:rsidR="00574328" w:rsidRPr="00D802CD" w:rsidRDefault="00574328" w:rsidP="00574328">
            <w:pPr>
              <w:spacing w:line="259" w:lineRule="auto"/>
              <w:rPr>
                <w:rFonts w:eastAsia="Calibri"/>
                <w:color w:val="000000"/>
                <w:sz w:val="20"/>
                <w:szCs w:val="20"/>
                <w:lang w:val="sr-Cyrl-RS"/>
              </w:rPr>
            </w:pPr>
            <w:r w:rsidRPr="00D802CD">
              <w:rPr>
                <w:rFonts w:eastAsia="Calibri"/>
                <w:sz w:val="20"/>
                <w:szCs w:val="20"/>
                <w:lang w:val="sr-Cyrl-RS" w:eastAsia="sr-Latn-CS"/>
              </w:rPr>
              <w:t>1</w:t>
            </w:r>
            <w:r w:rsidRPr="00D802CD">
              <w:rPr>
                <w:rFonts w:eastAsia="Calibri"/>
                <w:sz w:val="20"/>
                <w:szCs w:val="20"/>
                <w:lang w:eastAsia="sr-Latn-CS"/>
              </w:rPr>
              <w:t>.</w:t>
            </w:r>
            <w:r w:rsidRPr="00D802CD">
              <w:rPr>
                <w:rFonts w:eastAsia="Calibri"/>
                <w:sz w:val="20"/>
                <w:szCs w:val="20"/>
                <w:lang w:val="sr-Cyrl-RS" w:eastAsia="sr-Latn-CS"/>
              </w:rPr>
              <w:t xml:space="preserve"> П</w:t>
            </w:r>
            <w:proofErr w:type="spellStart"/>
            <w:r w:rsidRPr="00D802CD">
              <w:rPr>
                <w:rFonts w:eastAsia="Calibri"/>
                <w:sz w:val="20"/>
                <w:szCs w:val="20"/>
                <w:lang w:eastAsia="sr-Latn-CS"/>
              </w:rPr>
              <w:t>редавања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по</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позиву</w:t>
            </w:r>
            <w:proofErr w:type="spellEnd"/>
            <w:r w:rsidRPr="00D802CD">
              <w:rPr>
                <w:rFonts w:eastAsia="Calibri"/>
                <w:sz w:val="20"/>
                <w:szCs w:val="20"/>
                <w:lang w:eastAsia="sr-Latn-CS"/>
              </w:rPr>
              <w:t xml:space="preserve"> и</w:t>
            </w:r>
            <w:r w:rsidRPr="00D802CD">
              <w:rPr>
                <w:rFonts w:eastAsia="Calibri"/>
                <w:sz w:val="20"/>
                <w:szCs w:val="20"/>
                <w:lang w:val="sr-Cyrl-RS" w:eastAsia="sr-Latn-CS"/>
              </w:rPr>
              <w:t>ли</w:t>
            </w:r>
            <w:r w:rsidRPr="00D802CD">
              <w:rPr>
                <w:rFonts w:eastAsia="Calibri"/>
                <w:sz w:val="20"/>
                <w:szCs w:val="20"/>
                <w:lang w:eastAsia="sr-Latn-CS"/>
              </w:rPr>
              <w:t xml:space="preserve"> </w:t>
            </w:r>
            <w:proofErr w:type="spellStart"/>
            <w:r w:rsidRPr="00D802CD">
              <w:rPr>
                <w:rFonts w:eastAsia="Calibri"/>
                <w:sz w:val="20"/>
                <w:szCs w:val="20"/>
                <w:lang w:eastAsia="sr-Latn-CS"/>
              </w:rPr>
              <w:t>пленарна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предавања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на</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међународним</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акредитованим</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скуповима</w:t>
            </w:r>
            <w:proofErr w:type="spellEnd"/>
            <w:r w:rsidRPr="00D802CD">
              <w:rPr>
                <w:rFonts w:eastAsia="Calibri"/>
                <w:sz w:val="20"/>
                <w:szCs w:val="20"/>
                <w:lang w:eastAsia="sr-Latn-CS"/>
              </w:rPr>
              <w:t xml:space="preserve"> у </w:t>
            </w:r>
            <w:proofErr w:type="spellStart"/>
            <w:r w:rsidRPr="00D802CD">
              <w:rPr>
                <w:rFonts w:eastAsia="Calibri"/>
                <w:color w:val="000000"/>
                <w:sz w:val="20"/>
                <w:szCs w:val="20"/>
              </w:rPr>
              <w:t>земљи</w:t>
            </w:r>
            <w:proofErr w:type="spellEnd"/>
            <w:r w:rsidRPr="00D802CD">
              <w:rPr>
                <w:rFonts w:eastAsia="Calibri"/>
                <w:color w:val="000000"/>
                <w:sz w:val="20"/>
                <w:szCs w:val="20"/>
              </w:rPr>
              <w:t xml:space="preserve"> и </w:t>
            </w:r>
            <w:proofErr w:type="spellStart"/>
            <w:r w:rsidRPr="00D802CD">
              <w:rPr>
                <w:rFonts w:eastAsia="Calibri"/>
                <w:color w:val="000000"/>
                <w:sz w:val="20"/>
                <w:szCs w:val="20"/>
              </w:rPr>
              <w:t>иностранству</w:t>
            </w:r>
            <w:proofErr w:type="spellEnd"/>
            <w:r w:rsidRPr="00D802CD">
              <w:rPr>
                <w:rFonts w:eastAsia="Calibri"/>
                <w:color w:val="000000"/>
                <w:sz w:val="20"/>
                <w:szCs w:val="20"/>
              </w:rPr>
              <w:t xml:space="preserve">. </w:t>
            </w:r>
          </w:p>
          <w:p w14:paraId="65868C43" w14:textId="3FF48CD5" w:rsidR="00574328" w:rsidRPr="00D802CD" w:rsidRDefault="00574328" w:rsidP="00574328">
            <w:pPr>
              <w:spacing w:line="259" w:lineRule="auto"/>
              <w:rPr>
                <w:rFonts w:eastAsia="Calibri"/>
                <w:color w:val="000000"/>
                <w:sz w:val="20"/>
                <w:szCs w:val="20"/>
              </w:rPr>
            </w:pPr>
            <w:r w:rsidRPr="00D802CD">
              <w:rPr>
                <w:rFonts w:eastAsia="Calibri"/>
                <w:color w:val="000000"/>
                <w:sz w:val="20"/>
                <w:szCs w:val="20"/>
                <w:lang w:val="sr-Cyrl-RS"/>
              </w:rPr>
              <w:t>2. С</w:t>
            </w:r>
            <w:proofErr w:type="spellStart"/>
            <w:r w:rsidRPr="00D802CD">
              <w:rPr>
                <w:rFonts w:eastAsia="Calibri"/>
                <w:color w:val="000000"/>
                <w:sz w:val="20"/>
                <w:szCs w:val="20"/>
              </w:rPr>
              <w:t>течено</w:t>
            </w:r>
            <w:proofErr w:type="spellEnd"/>
            <w:r w:rsidRPr="00D802CD">
              <w:rPr>
                <w:rFonts w:eastAsia="Calibri"/>
                <w:color w:val="000000"/>
                <w:sz w:val="20"/>
                <w:szCs w:val="20"/>
              </w:rPr>
              <w:t xml:space="preserve"> </w:t>
            </w:r>
            <w:proofErr w:type="spellStart"/>
            <w:r w:rsidRPr="00D802CD">
              <w:rPr>
                <w:rFonts w:eastAsia="Calibri"/>
                <w:color w:val="000000"/>
                <w:sz w:val="20"/>
                <w:szCs w:val="20"/>
              </w:rPr>
              <w:t>звање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гостујућег</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професора</w:t>
            </w:r>
            <w:proofErr w:type="spellEnd"/>
            <w:r w:rsidRPr="00D802CD">
              <w:rPr>
                <w:rFonts w:eastAsia="Calibri"/>
                <w:color w:val="000000"/>
                <w:sz w:val="20"/>
                <w:szCs w:val="20"/>
              </w:rPr>
              <w:t xml:space="preserve"> и</w:t>
            </w:r>
            <w:r w:rsidRPr="00D802CD">
              <w:rPr>
                <w:rFonts w:eastAsia="Calibri"/>
                <w:color w:val="000000"/>
                <w:sz w:val="20"/>
                <w:szCs w:val="20"/>
                <w:lang w:val="sr-Cyrl-RS"/>
              </w:rPr>
              <w:t>ли</w:t>
            </w:r>
            <w:r w:rsidRPr="00D802CD">
              <w:rPr>
                <w:rFonts w:eastAsia="Calibri"/>
                <w:color w:val="000000"/>
                <w:sz w:val="20"/>
                <w:szCs w:val="20"/>
              </w:rPr>
              <w:t xml:space="preserve"> </w:t>
            </w:r>
            <w:proofErr w:type="spellStart"/>
            <w:r w:rsidRPr="00D802CD">
              <w:rPr>
                <w:rFonts w:eastAsia="Calibri"/>
                <w:color w:val="000000"/>
                <w:sz w:val="20"/>
                <w:szCs w:val="20"/>
              </w:rPr>
              <w:t>гостујућег</w:t>
            </w:r>
            <w:proofErr w:type="spellEnd"/>
            <w:r w:rsidRPr="00D802CD">
              <w:rPr>
                <w:rFonts w:eastAsia="Calibri"/>
                <w:color w:val="000000"/>
                <w:sz w:val="20"/>
                <w:szCs w:val="20"/>
              </w:rPr>
              <w:t xml:space="preserve"> </w:t>
            </w:r>
            <w:proofErr w:type="spellStart"/>
            <w:r w:rsidRPr="00D802CD">
              <w:rPr>
                <w:rFonts w:eastAsia="Calibri"/>
                <w:color w:val="000000"/>
                <w:sz w:val="20"/>
                <w:szCs w:val="20"/>
              </w:rPr>
              <w:t>истраживача</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високошколским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установама</w:t>
            </w:r>
            <w:proofErr w:type="spellEnd"/>
            <w:r w:rsidRPr="00D802CD">
              <w:rPr>
                <w:rFonts w:eastAsia="Calibri"/>
                <w:color w:val="000000"/>
                <w:sz w:val="20"/>
                <w:szCs w:val="20"/>
              </w:rPr>
              <w:t xml:space="preserve"> и </w:t>
            </w:r>
            <w:proofErr w:type="spellStart"/>
            <w:r w:rsidRPr="00D802CD">
              <w:rPr>
                <w:rFonts w:eastAsia="Calibri"/>
                <w:color w:val="000000"/>
                <w:sz w:val="20"/>
                <w:szCs w:val="20"/>
              </w:rPr>
              <w:t>научноистраживачким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организацијама</w:t>
            </w:r>
            <w:proofErr w:type="spellEnd"/>
            <w:r w:rsidRPr="00D802CD">
              <w:rPr>
                <w:rFonts w:eastAsia="Calibri"/>
                <w:color w:val="000000"/>
                <w:sz w:val="20"/>
                <w:szCs w:val="20"/>
              </w:rPr>
              <w:t xml:space="preserve"> у </w:t>
            </w:r>
            <w:proofErr w:type="spellStart"/>
            <w:r w:rsidRPr="00D802CD">
              <w:rPr>
                <w:rFonts w:eastAsia="Calibri"/>
                <w:color w:val="000000"/>
                <w:sz w:val="20"/>
                <w:szCs w:val="20"/>
              </w:rPr>
              <w:t>иностранству</w:t>
            </w:r>
            <w:proofErr w:type="spellEnd"/>
            <w:r w:rsidRPr="00D802CD">
              <w:rPr>
                <w:rFonts w:eastAsia="Calibri"/>
                <w:color w:val="000000"/>
                <w:sz w:val="20"/>
                <w:szCs w:val="20"/>
              </w:rPr>
              <w:t>.</w:t>
            </w:r>
          </w:p>
          <w:p w14:paraId="75BFCEA3" w14:textId="594336FA" w:rsidR="00574328" w:rsidRPr="00D802CD" w:rsidRDefault="00574328" w:rsidP="00574328">
            <w:pPr>
              <w:spacing w:line="259" w:lineRule="auto"/>
              <w:rPr>
                <w:rFonts w:eastAsia="Calibri"/>
                <w:color w:val="000000"/>
                <w:sz w:val="20"/>
                <w:szCs w:val="20"/>
                <w:lang w:val="sr-Cyrl-RS"/>
              </w:rPr>
            </w:pPr>
            <w:r w:rsidRPr="00D802CD">
              <w:rPr>
                <w:rFonts w:eastAsia="Calibri"/>
                <w:color w:val="000000"/>
                <w:sz w:val="20"/>
                <w:szCs w:val="20"/>
                <w:lang w:val="sr-Cyrl-RS"/>
              </w:rPr>
              <w:t>3. П</w:t>
            </w:r>
            <w:r w:rsidRPr="00D802CD">
              <w:rPr>
                <w:rFonts w:eastAsia="Calibri"/>
                <w:color w:val="000000"/>
                <w:sz w:val="20"/>
                <w:szCs w:val="20"/>
              </w:rPr>
              <w:t>р</w:t>
            </w:r>
            <w:r w:rsidRPr="00D802CD">
              <w:rPr>
                <w:rFonts w:eastAsia="Calibri"/>
                <w:color w:val="000000"/>
                <w:sz w:val="20"/>
                <w:szCs w:val="20"/>
                <w:lang w:val="sr-Cyrl-RS"/>
              </w:rPr>
              <w:t>едавање</w:t>
            </w:r>
            <w:r w:rsidRPr="00D802CD">
              <w:rPr>
                <w:rFonts w:eastAsia="Calibri"/>
                <w:color w:val="000000"/>
                <w:sz w:val="20"/>
                <w:szCs w:val="20"/>
              </w:rPr>
              <w:t xml:space="preserve"> </w:t>
            </w:r>
            <w:proofErr w:type="spellStart"/>
            <w:r w:rsidRPr="00D802CD">
              <w:rPr>
                <w:rFonts w:eastAsia="Calibri"/>
                <w:color w:val="000000"/>
                <w:sz w:val="20"/>
                <w:szCs w:val="20"/>
              </w:rPr>
              <w:t>по</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позиву</w:t>
            </w:r>
            <w:proofErr w:type="spellEnd"/>
            <w:r w:rsidRPr="00D802CD">
              <w:rPr>
                <w:rFonts w:eastAsia="Calibri"/>
                <w:color w:val="000000"/>
                <w:sz w:val="20"/>
                <w:szCs w:val="20"/>
                <w:lang w:val="sr-Cyrl-RS"/>
              </w:rPr>
              <w:t>.</w:t>
            </w:r>
          </w:p>
          <w:p w14:paraId="5A673D6C" w14:textId="77777777" w:rsidR="00574328" w:rsidRDefault="00574328" w:rsidP="00574328">
            <w:pPr>
              <w:spacing w:line="259" w:lineRule="auto"/>
              <w:rPr>
                <w:rFonts w:eastAsia="Calibri"/>
                <w:color w:val="000000"/>
                <w:sz w:val="20"/>
                <w:szCs w:val="20"/>
              </w:rPr>
            </w:pPr>
            <w:r w:rsidRPr="00D802CD">
              <w:rPr>
                <w:rFonts w:eastAsia="Calibri"/>
                <w:color w:val="000000"/>
                <w:sz w:val="20"/>
                <w:szCs w:val="20"/>
                <w:lang w:val="sr-Cyrl-RS"/>
              </w:rPr>
              <w:t>4. У</w:t>
            </w:r>
            <w:proofErr w:type="spellStart"/>
            <w:r w:rsidRPr="00D802CD">
              <w:rPr>
                <w:rFonts w:eastAsia="Calibri"/>
                <w:color w:val="000000"/>
                <w:sz w:val="20"/>
                <w:szCs w:val="20"/>
              </w:rPr>
              <w:t>чешће</w:t>
            </w:r>
            <w:proofErr w:type="spellEnd"/>
            <w:r w:rsidRPr="00D802CD">
              <w:rPr>
                <w:rFonts w:eastAsia="Calibri"/>
                <w:color w:val="000000"/>
                <w:sz w:val="20"/>
                <w:szCs w:val="20"/>
              </w:rPr>
              <w:t xml:space="preserve"> и</w:t>
            </w:r>
            <w:r w:rsidRPr="00D802CD">
              <w:rPr>
                <w:rFonts w:eastAsia="Calibri"/>
                <w:color w:val="000000"/>
                <w:sz w:val="20"/>
                <w:szCs w:val="20"/>
                <w:lang w:val="sr-Cyrl-RS"/>
              </w:rPr>
              <w:t>ли</w:t>
            </w:r>
            <w:r w:rsidRPr="00D802CD">
              <w:rPr>
                <w:rFonts w:eastAsia="Calibri"/>
                <w:color w:val="000000"/>
                <w:sz w:val="20"/>
                <w:szCs w:val="20"/>
              </w:rPr>
              <w:t xml:space="preserve"> </w:t>
            </w:r>
            <w:proofErr w:type="spellStart"/>
            <w:r w:rsidRPr="00D802CD">
              <w:rPr>
                <w:rFonts w:eastAsia="Calibri"/>
                <w:color w:val="000000"/>
                <w:sz w:val="20"/>
                <w:szCs w:val="20"/>
              </w:rPr>
              <w:t>руковођење</w:t>
            </w:r>
            <w:proofErr w:type="spellEnd"/>
            <w:r w:rsidRPr="00D802CD">
              <w:rPr>
                <w:rFonts w:eastAsia="Calibri"/>
                <w:color w:val="000000"/>
                <w:sz w:val="20"/>
                <w:szCs w:val="20"/>
              </w:rPr>
              <w:t xml:space="preserve"> </w:t>
            </w:r>
            <w:proofErr w:type="spellStart"/>
            <w:r w:rsidRPr="00D802CD">
              <w:rPr>
                <w:rFonts w:eastAsia="Calibri"/>
                <w:color w:val="000000"/>
                <w:sz w:val="20"/>
                <w:szCs w:val="20"/>
              </w:rPr>
              <w:t>међународним</w:t>
            </w:r>
            <w:proofErr w:type="spellEnd"/>
            <w:r w:rsidRPr="00D802CD">
              <w:rPr>
                <w:rFonts w:eastAsia="Calibri"/>
                <w:color w:val="000000"/>
                <w:sz w:val="20"/>
                <w:szCs w:val="20"/>
              </w:rPr>
              <w:t xml:space="preserve"> </w:t>
            </w:r>
            <w:proofErr w:type="spellStart"/>
            <w:r w:rsidRPr="00D802CD">
              <w:rPr>
                <w:rFonts w:eastAsia="Calibri"/>
                <w:color w:val="000000"/>
                <w:sz w:val="20"/>
                <w:szCs w:val="20"/>
              </w:rPr>
              <w:t>пројектима</w:t>
            </w:r>
            <w:proofErr w:type="spellEnd"/>
            <w:r w:rsidRPr="00D802CD">
              <w:rPr>
                <w:rFonts w:eastAsia="Calibri"/>
                <w:color w:val="000000"/>
                <w:sz w:val="20"/>
                <w:szCs w:val="20"/>
              </w:rPr>
              <w:t>.</w:t>
            </w:r>
          </w:p>
          <w:p w14:paraId="45AC3BF7" w14:textId="77777777" w:rsidR="00574328" w:rsidRPr="00D802CD" w:rsidRDefault="00574328" w:rsidP="00574328">
            <w:pPr>
              <w:spacing w:line="259" w:lineRule="auto"/>
              <w:rPr>
                <w:rFonts w:eastAsia="Calibri"/>
                <w:sz w:val="20"/>
                <w:szCs w:val="20"/>
                <w:lang w:eastAsia="sr-Latn-CS"/>
              </w:rPr>
            </w:pPr>
            <w:r w:rsidRPr="00D802CD">
              <w:rPr>
                <w:rFonts w:eastAsia="Calibri"/>
                <w:color w:val="000000"/>
                <w:sz w:val="20"/>
                <w:szCs w:val="20"/>
                <w:lang w:val="sr-Cyrl-RS"/>
              </w:rPr>
              <w:t>5. И</w:t>
            </w:r>
            <w:r w:rsidRPr="00D802CD">
              <w:rPr>
                <w:rFonts w:eastAsia="Calibri"/>
                <w:sz w:val="20"/>
                <w:szCs w:val="20"/>
                <w:lang w:val="sr-Latn-CS" w:eastAsia="sr-Latn-CS"/>
              </w:rPr>
              <w:t>нтернационализација</w:t>
            </w:r>
            <w:r w:rsidRPr="00D802CD">
              <w:rPr>
                <w:rFonts w:eastAsia="Calibri"/>
                <w:sz w:val="20"/>
                <w:szCs w:val="20"/>
                <w:lang w:eastAsia="sr-Latn-CS"/>
              </w:rPr>
              <w:t xml:space="preserve"> </w:t>
            </w:r>
            <w:proofErr w:type="spellStart"/>
            <w:r w:rsidRPr="00D802CD">
              <w:rPr>
                <w:rFonts w:eastAsia="Calibri"/>
                <w:sz w:val="20"/>
                <w:szCs w:val="20"/>
                <w:lang w:eastAsia="sr-Latn-CS"/>
              </w:rPr>
              <w:t>постојећих</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студијских</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програма</w:t>
            </w:r>
            <w:proofErr w:type="spellEnd"/>
            <w:r w:rsidRPr="00D802CD">
              <w:rPr>
                <w:rFonts w:eastAsia="Calibri"/>
                <w:sz w:val="20"/>
                <w:szCs w:val="20"/>
                <w:lang w:eastAsia="sr-Latn-CS"/>
              </w:rPr>
              <w:t xml:space="preserve"> у </w:t>
            </w:r>
            <w:proofErr w:type="spellStart"/>
            <w:r w:rsidRPr="00D802CD">
              <w:rPr>
                <w:rFonts w:eastAsia="Calibri"/>
                <w:sz w:val="20"/>
                <w:szCs w:val="20"/>
                <w:lang w:eastAsia="sr-Latn-CS"/>
              </w:rPr>
              <w:t>оквиру</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високошколске</w:t>
            </w:r>
            <w:proofErr w:type="spellEnd"/>
            <w:r w:rsidRPr="00D802CD">
              <w:rPr>
                <w:rFonts w:eastAsia="Calibri"/>
                <w:sz w:val="20"/>
                <w:szCs w:val="20"/>
                <w:lang w:eastAsia="sr-Latn-CS"/>
              </w:rPr>
              <w:t xml:space="preserve"> </w:t>
            </w:r>
            <w:proofErr w:type="spellStart"/>
            <w:r w:rsidRPr="00D802CD">
              <w:rPr>
                <w:rFonts w:eastAsia="Calibri"/>
                <w:sz w:val="20"/>
                <w:szCs w:val="20"/>
                <w:lang w:eastAsia="sr-Latn-CS"/>
              </w:rPr>
              <w:t>установе</w:t>
            </w:r>
            <w:proofErr w:type="spellEnd"/>
            <w:r w:rsidRPr="00D802CD">
              <w:rPr>
                <w:rFonts w:eastAsia="Calibri"/>
                <w:sz w:val="20"/>
                <w:szCs w:val="20"/>
                <w:lang w:eastAsia="sr-Latn-CS"/>
              </w:rPr>
              <w:t xml:space="preserve">. </w:t>
            </w:r>
          </w:p>
          <w:p w14:paraId="28F0F97E" w14:textId="77777777" w:rsidR="00574328" w:rsidRDefault="00574328" w:rsidP="00574328">
            <w:pPr>
              <w:tabs>
                <w:tab w:val="left" w:pos="0"/>
                <w:tab w:val="left" w:pos="1800"/>
              </w:tabs>
              <w:rPr>
                <w:sz w:val="20"/>
                <w:szCs w:val="20"/>
                <w:lang w:val="sr-Cyrl-CS" w:eastAsia="sr-Latn-CS"/>
              </w:rPr>
            </w:pPr>
            <w:r w:rsidRPr="00D802CD">
              <w:rPr>
                <w:sz w:val="20"/>
                <w:szCs w:val="20"/>
                <w:lang w:val="sr-Cyrl-RS" w:eastAsia="sr-Latn-CS"/>
              </w:rPr>
              <w:t>6. И</w:t>
            </w:r>
            <w:r w:rsidRPr="00D802CD">
              <w:rPr>
                <w:sz w:val="20"/>
                <w:szCs w:val="20"/>
                <w:lang w:val="sr-Cyrl-CS" w:eastAsia="sr-Latn-CS"/>
              </w:rPr>
              <w:t>звођење наставе и</w:t>
            </w:r>
            <w:r w:rsidRPr="00D802CD">
              <w:rPr>
                <w:sz w:val="20"/>
                <w:szCs w:val="20"/>
                <w:lang w:val="sr-Cyrl-RS" w:eastAsia="sr-Latn-CS"/>
              </w:rPr>
              <w:t>ли</w:t>
            </w:r>
            <w:r w:rsidRPr="00D802CD">
              <w:rPr>
                <w:sz w:val="20"/>
                <w:szCs w:val="20"/>
                <w:lang w:val="sr-Cyrl-CS" w:eastAsia="sr-Latn-CS"/>
              </w:rPr>
              <w:t xml:space="preserve"> менторство у </w:t>
            </w:r>
            <w:r w:rsidRPr="00D802CD">
              <w:rPr>
                <w:sz w:val="20"/>
                <w:szCs w:val="20"/>
                <w:lang w:val="sr-Latn-CS" w:eastAsia="sr-Latn-CS"/>
              </w:rPr>
              <w:t>заједнички</w:t>
            </w:r>
            <w:r w:rsidRPr="00D802CD">
              <w:rPr>
                <w:sz w:val="20"/>
                <w:szCs w:val="20"/>
                <w:lang w:val="sr-Cyrl-CS" w:eastAsia="sr-Latn-CS"/>
              </w:rPr>
              <w:t>м међународним</w:t>
            </w:r>
            <w:r w:rsidRPr="00D802CD">
              <w:rPr>
                <w:sz w:val="20"/>
                <w:szCs w:val="20"/>
                <w:lang w:val="sr-Latn-CS" w:eastAsia="sr-Latn-CS"/>
              </w:rPr>
              <w:t xml:space="preserve"> студијски</w:t>
            </w:r>
            <w:r w:rsidRPr="00D802CD">
              <w:rPr>
                <w:sz w:val="20"/>
                <w:szCs w:val="20"/>
                <w:lang w:val="sr-Cyrl-CS" w:eastAsia="sr-Latn-CS"/>
              </w:rPr>
              <w:t>м</w:t>
            </w:r>
            <w:r w:rsidRPr="00D802CD">
              <w:rPr>
                <w:sz w:val="20"/>
                <w:szCs w:val="20"/>
                <w:lang w:val="sr-Latn-CS" w:eastAsia="sr-Latn-CS"/>
              </w:rPr>
              <w:t xml:space="preserve"> програми</w:t>
            </w:r>
            <w:r w:rsidRPr="00D802CD">
              <w:rPr>
                <w:sz w:val="20"/>
                <w:szCs w:val="20"/>
                <w:lang w:val="sr-Cyrl-CS" w:eastAsia="sr-Latn-CS"/>
              </w:rPr>
              <w:t>ма.</w:t>
            </w:r>
          </w:p>
          <w:p w14:paraId="76E9A8A4" w14:textId="77777777" w:rsidR="00F36C0C" w:rsidRDefault="00F36C0C" w:rsidP="00574328">
            <w:pPr>
              <w:tabs>
                <w:tab w:val="left" w:pos="0"/>
                <w:tab w:val="left" w:pos="1800"/>
              </w:tabs>
              <w:rPr>
                <w:sz w:val="20"/>
                <w:szCs w:val="20"/>
                <w:lang w:val="sr-Cyrl-CS" w:eastAsia="sr-Latn-CS"/>
              </w:rPr>
            </w:pPr>
          </w:p>
          <w:p w14:paraId="7B854380" w14:textId="77777777" w:rsidR="00F36C0C" w:rsidRPr="00D802CD" w:rsidRDefault="00F36C0C" w:rsidP="00574328">
            <w:pPr>
              <w:tabs>
                <w:tab w:val="left" w:pos="0"/>
                <w:tab w:val="left" w:pos="1800"/>
              </w:tabs>
              <w:rPr>
                <w:snapToGrid w:val="0"/>
                <w:sz w:val="20"/>
                <w:szCs w:val="20"/>
                <w:lang w:val="sr-Cyrl-RS"/>
              </w:rPr>
            </w:pPr>
          </w:p>
        </w:tc>
      </w:tr>
    </w:tbl>
    <w:p w14:paraId="68B16773" w14:textId="77777777" w:rsidR="00F36C0C" w:rsidRPr="00D802CD" w:rsidRDefault="00F36C0C" w:rsidP="00574328">
      <w:pPr>
        <w:jc w:val="both"/>
        <w:rPr>
          <w:rFonts w:eastAsia="Calibri"/>
          <w:b/>
          <w:sz w:val="22"/>
          <w:szCs w:val="22"/>
        </w:rPr>
      </w:pPr>
    </w:p>
    <w:p w14:paraId="4E7DD645" w14:textId="77777777" w:rsidR="00F36C0C" w:rsidRPr="00F238C8" w:rsidRDefault="00F36C0C" w:rsidP="00F36C0C">
      <w:pPr>
        <w:ind w:right="144"/>
        <w:jc w:val="both"/>
        <w:rPr>
          <w:sz w:val="20"/>
          <w:szCs w:val="20"/>
          <w:lang w:val="sl-SI"/>
        </w:rPr>
      </w:pPr>
      <w:r w:rsidRPr="00F238C8">
        <w:rPr>
          <w:sz w:val="20"/>
          <w:szCs w:val="20"/>
          <w:lang w:val="sl-SI"/>
        </w:rPr>
        <w:t>1. ЗА СТРУЧНО ПРОФЕСИОНАЛНИ ДОПРИНОС:</w:t>
      </w:r>
    </w:p>
    <w:p w14:paraId="4C9204DC" w14:textId="77777777" w:rsidR="00F36C0C" w:rsidRPr="00F238C8" w:rsidRDefault="00F36C0C" w:rsidP="00F36C0C">
      <w:pPr>
        <w:ind w:right="144"/>
        <w:jc w:val="both"/>
        <w:rPr>
          <w:b/>
          <w:sz w:val="20"/>
          <w:szCs w:val="20"/>
          <w:lang w:val="sr-Latn-ME" w:bidi="he-IL"/>
        </w:rPr>
      </w:pPr>
      <w:r w:rsidRPr="00F238C8">
        <w:rPr>
          <w:b/>
          <w:i/>
          <w:sz w:val="20"/>
          <w:szCs w:val="20"/>
          <w:lang w:val="sr-Latn-ME" w:bidi="he-IL"/>
        </w:rPr>
        <w:t>Ангажованост у спровођењу сложених дијагностичких, терапијских и превентивних процедуре</w:t>
      </w:r>
    </w:p>
    <w:p w14:paraId="18D14610" w14:textId="77777777" w:rsidR="00F36C0C" w:rsidRPr="00F238C8" w:rsidRDefault="00F36C0C" w:rsidP="00F36C0C">
      <w:pPr>
        <w:ind w:right="144"/>
        <w:contextualSpacing/>
        <w:jc w:val="both"/>
        <w:rPr>
          <w:sz w:val="20"/>
          <w:szCs w:val="20"/>
        </w:rPr>
      </w:pPr>
      <w:proofErr w:type="spellStart"/>
      <w:r w:rsidRPr="00F238C8">
        <w:rPr>
          <w:sz w:val="20"/>
          <w:szCs w:val="20"/>
        </w:rPr>
        <w:t>Доцент</w:t>
      </w:r>
      <w:proofErr w:type="spellEnd"/>
      <w:r w:rsidRPr="00F238C8">
        <w:rPr>
          <w:sz w:val="20"/>
          <w:szCs w:val="20"/>
        </w:rPr>
        <w:t xml:space="preserve"> </w:t>
      </w:r>
      <w:proofErr w:type="spellStart"/>
      <w:r w:rsidRPr="00F238C8">
        <w:rPr>
          <w:sz w:val="20"/>
          <w:szCs w:val="20"/>
        </w:rPr>
        <w:t>др</w:t>
      </w:r>
      <w:proofErr w:type="spellEnd"/>
      <w:r w:rsidRPr="00F238C8">
        <w:rPr>
          <w:sz w:val="20"/>
          <w:szCs w:val="20"/>
        </w:rPr>
        <w:t xml:space="preserve"> </w:t>
      </w:r>
      <w:proofErr w:type="spellStart"/>
      <w:r w:rsidRPr="00F238C8">
        <w:rPr>
          <w:sz w:val="20"/>
          <w:szCs w:val="20"/>
        </w:rPr>
        <w:t>Јелена</w:t>
      </w:r>
      <w:proofErr w:type="spellEnd"/>
      <w:r w:rsidRPr="00F238C8">
        <w:rPr>
          <w:sz w:val="20"/>
          <w:szCs w:val="20"/>
        </w:rPr>
        <w:t xml:space="preserve"> </w:t>
      </w:r>
      <w:proofErr w:type="spellStart"/>
      <w:r w:rsidRPr="00F238C8">
        <w:rPr>
          <w:sz w:val="20"/>
          <w:szCs w:val="20"/>
        </w:rPr>
        <w:t>Мицић</w:t>
      </w:r>
      <w:proofErr w:type="spellEnd"/>
      <w:r w:rsidRPr="00F238C8">
        <w:rPr>
          <w:sz w:val="20"/>
          <w:szCs w:val="20"/>
        </w:rPr>
        <w:t xml:space="preserve"> </w:t>
      </w:r>
      <w:proofErr w:type="spellStart"/>
      <w:r w:rsidRPr="00F238C8">
        <w:rPr>
          <w:sz w:val="20"/>
          <w:szCs w:val="20"/>
        </w:rPr>
        <w:t>свакодневно</w:t>
      </w:r>
      <w:proofErr w:type="spellEnd"/>
      <w:r w:rsidRPr="00F238C8">
        <w:rPr>
          <w:sz w:val="20"/>
          <w:szCs w:val="20"/>
        </w:rPr>
        <w:t xml:space="preserve"> </w:t>
      </w:r>
      <w:proofErr w:type="spellStart"/>
      <w:r w:rsidRPr="00F238C8">
        <w:rPr>
          <w:sz w:val="20"/>
          <w:szCs w:val="20"/>
        </w:rPr>
        <w:t>спроводи</w:t>
      </w:r>
      <w:proofErr w:type="spellEnd"/>
      <w:r w:rsidRPr="00F238C8">
        <w:rPr>
          <w:sz w:val="20"/>
          <w:szCs w:val="20"/>
        </w:rPr>
        <w:t xml:space="preserve"> </w:t>
      </w:r>
      <w:proofErr w:type="spellStart"/>
      <w:r w:rsidRPr="00F238C8">
        <w:rPr>
          <w:sz w:val="20"/>
          <w:szCs w:val="20"/>
        </w:rPr>
        <w:t>дијагностичке</w:t>
      </w:r>
      <w:proofErr w:type="spellEnd"/>
      <w:r w:rsidRPr="00F238C8">
        <w:rPr>
          <w:sz w:val="20"/>
          <w:szCs w:val="20"/>
        </w:rPr>
        <w:t xml:space="preserve"> и </w:t>
      </w:r>
      <w:proofErr w:type="spellStart"/>
      <w:r w:rsidRPr="00F238C8">
        <w:rPr>
          <w:sz w:val="20"/>
          <w:szCs w:val="20"/>
        </w:rPr>
        <w:t>тераписјке</w:t>
      </w:r>
      <w:proofErr w:type="spellEnd"/>
      <w:r w:rsidRPr="00F238C8">
        <w:rPr>
          <w:sz w:val="20"/>
          <w:szCs w:val="20"/>
        </w:rPr>
        <w:t xml:space="preserve"> </w:t>
      </w:r>
      <w:proofErr w:type="spellStart"/>
      <w:r w:rsidRPr="00F238C8">
        <w:rPr>
          <w:sz w:val="20"/>
          <w:szCs w:val="20"/>
        </w:rPr>
        <w:t>интервенције</w:t>
      </w:r>
      <w:proofErr w:type="spellEnd"/>
      <w:r w:rsidRPr="00F238C8">
        <w:rPr>
          <w:sz w:val="20"/>
          <w:szCs w:val="20"/>
        </w:rPr>
        <w:t xml:space="preserve">, а </w:t>
      </w:r>
      <w:proofErr w:type="spellStart"/>
      <w:r w:rsidRPr="00F238C8">
        <w:rPr>
          <w:sz w:val="20"/>
          <w:szCs w:val="20"/>
        </w:rPr>
        <w:t>највише</w:t>
      </w:r>
      <w:proofErr w:type="spellEnd"/>
      <w:r w:rsidRPr="00F238C8">
        <w:rPr>
          <w:sz w:val="20"/>
          <w:szCs w:val="20"/>
        </w:rPr>
        <w:t xml:space="preserve"> </w:t>
      </w:r>
      <w:proofErr w:type="spellStart"/>
      <w:r w:rsidRPr="00F238C8">
        <w:rPr>
          <w:sz w:val="20"/>
          <w:szCs w:val="20"/>
        </w:rPr>
        <w:t>из</w:t>
      </w:r>
      <w:proofErr w:type="spellEnd"/>
      <w:r w:rsidRPr="00F238C8">
        <w:rPr>
          <w:sz w:val="20"/>
          <w:szCs w:val="20"/>
        </w:rPr>
        <w:t xml:space="preserve"> </w:t>
      </w:r>
      <w:proofErr w:type="spellStart"/>
      <w:r w:rsidRPr="00F238C8">
        <w:rPr>
          <w:sz w:val="20"/>
          <w:szCs w:val="20"/>
        </w:rPr>
        <w:t>области</w:t>
      </w:r>
      <w:proofErr w:type="spellEnd"/>
      <w:r w:rsidRPr="00F238C8">
        <w:rPr>
          <w:sz w:val="20"/>
          <w:szCs w:val="20"/>
        </w:rPr>
        <w:t xml:space="preserve"> </w:t>
      </w:r>
      <w:proofErr w:type="spellStart"/>
      <w:r w:rsidRPr="00F238C8">
        <w:rPr>
          <w:sz w:val="20"/>
          <w:szCs w:val="20"/>
        </w:rPr>
        <w:t>инфертилитета</w:t>
      </w:r>
      <w:proofErr w:type="spellEnd"/>
      <w:r w:rsidRPr="00F238C8">
        <w:rPr>
          <w:sz w:val="20"/>
          <w:szCs w:val="20"/>
        </w:rPr>
        <w:t xml:space="preserve"> и </w:t>
      </w:r>
      <w:proofErr w:type="spellStart"/>
      <w:r w:rsidRPr="00F238C8">
        <w:rPr>
          <w:sz w:val="20"/>
          <w:szCs w:val="20"/>
        </w:rPr>
        <w:t>перинатологије</w:t>
      </w:r>
      <w:proofErr w:type="spellEnd"/>
      <w:r w:rsidRPr="00F238C8">
        <w:rPr>
          <w:sz w:val="20"/>
          <w:szCs w:val="20"/>
        </w:rPr>
        <w:t xml:space="preserve">. </w:t>
      </w:r>
      <w:proofErr w:type="spellStart"/>
      <w:r w:rsidRPr="00F238C8">
        <w:rPr>
          <w:sz w:val="20"/>
          <w:szCs w:val="20"/>
        </w:rPr>
        <w:t>То</w:t>
      </w:r>
      <w:proofErr w:type="spellEnd"/>
      <w:r w:rsidRPr="00F238C8">
        <w:rPr>
          <w:sz w:val="20"/>
          <w:szCs w:val="20"/>
        </w:rPr>
        <w:t xml:space="preserve"> </w:t>
      </w:r>
      <w:proofErr w:type="spellStart"/>
      <w:r w:rsidRPr="00F238C8">
        <w:rPr>
          <w:sz w:val="20"/>
          <w:szCs w:val="20"/>
        </w:rPr>
        <w:t>обухвата</w:t>
      </w:r>
      <w:proofErr w:type="spellEnd"/>
      <w:r w:rsidRPr="00F238C8">
        <w:rPr>
          <w:sz w:val="20"/>
          <w:szCs w:val="20"/>
        </w:rPr>
        <w:t xml:space="preserve"> </w:t>
      </w:r>
      <w:proofErr w:type="spellStart"/>
      <w:r w:rsidRPr="00F238C8">
        <w:rPr>
          <w:sz w:val="20"/>
          <w:szCs w:val="20"/>
        </w:rPr>
        <w:t>класичне</w:t>
      </w:r>
      <w:proofErr w:type="spellEnd"/>
      <w:r w:rsidRPr="00F238C8">
        <w:rPr>
          <w:sz w:val="20"/>
          <w:szCs w:val="20"/>
        </w:rPr>
        <w:t xml:space="preserve"> </w:t>
      </w:r>
      <w:proofErr w:type="spellStart"/>
      <w:r w:rsidRPr="00F238C8">
        <w:rPr>
          <w:sz w:val="20"/>
          <w:szCs w:val="20"/>
        </w:rPr>
        <w:t>абдоминалне</w:t>
      </w:r>
      <w:proofErr w:type="spellEnd"/>
      <w:r w:rsidRPr="00F238C8">
        <w:rPr>
          <w:sz w:val="20"/>
          <w:szCs w:val="20"/>
        </w:rPr>
        <w:t xml:space="preserve"> и </w:t>
      </w:r>
      <w:proofErr w:type="spellStart"/>
      <w:r w:rsidRPr="00F238C8">
        <w:rPr>
          <w:sz w:val="20"/>
          <w:szCs w:val="20"/>
        </w:rPr>
        <w:t>лапароскопске</w:t>
      </w:r>
      <w:proofErr w:type="spellEnd"/>
      <w:r w:rsidRPr="00F238C8">
        <w:rPr>
          <w:sz w:val="20"/>
          <w:szCs w:val="20"/>
        </w:rPr>
        <w:t xml:space="preserve"> </w:t>
      </w:r>
      <w:proofErr w:type="spellStart"/>
      <w:r w:rsidRPr="00F238C8">
        <w:rPr>
          <w:sz w:val="20"/>
          <w:szCs w:val="20"/>
        </w:rPr>
        <w:t>гинеколошке</w:t>
      </w:r>
      <w:proofErr w:type="spellEnd"/>
      <w:r w:rsidRPr="00F238C8">
        <w:rPr>
          <w:sz w:val="20"/>
          <w:szCs w:val="20"/>
        </w:rPr>
        <w:t xml:space="preserve"> </w:t>
      </w:r>
      <w:proofErr w:type="spellStart"/>
      <w:r w:rsidRPr="00F238C8">
        <w:rPr>
          <w:sz w:val="20"/>
          <w:szCs w:val="20"/>
        </w:rPr>
        <w:t>операције</w:t>
      </w:r>
      <w:proofErr w:type="spellEnd"/>
      <w:r w:rsidRPr="00F238C8">
        <w:rPr>
          <w:sz w:val="20"/>
          <w:szCs w:val="20"/>
        </w:rPr>
        <w:t xml:space="preserve">, </w:t>
      </w:r>
      <w:proofErr w:type="spellStart"/>
      <w:r w:rsidRPr="00F238C8">
        <w:rPr>
          <w:sz w:val="20"/>
          <w:szCs w:val="20"/>
        </w:rPr>
        <w:t>пункције</w:t>
      </w:r>
      <w:proofErr w:type="spellEnd"/>
      <w:r w:rsidRPr="00F238C8">
        <w:rPr>
          <w:sz w:val="20"/>
          <w:szCs w:val="20"/>
        </w:rPr>
        <w:t xml:space="preserve"> </w:t>
      </w:r>
      <w:proofErr w:type="spellStart"/>
      <w:r w:rsidRPr="00F238C8">
        <w:rPr>
          <w:sz w:val="20"/>
          <w:szCs w:val="20"/>
        </w:rPr>
        <w:t>циста</w:t>
      </w:r>
      <w:proofErr w:type="spellEnd"/>
      <w:r w:rsidRPr="00F238C8">
        <w:rPr>
          <w:sz w:val="20"/>
          <w:szCs w:val="20"/>
        </w:rPr>
        <w:t xml:space="preserve">, </w:t>
      </w:r>
      <w:proofErr w:type="spellStart"/>
      <w:r w:rsidRPr="00F238C8">
        <w:rPr>
          <w:sz w:val="20"/>
          <w:szCs w:val="20"/>
        </w:rPr>
        <w:t>царске</w:t>
      </w:r>
      <w:proofErr w:type="spellEnd"/>
      <w:r w:rsidRPr="00F238C8">
        <w:rPr>
          <w:sz w:val="20"/>
          <w:szCs w:val="20"/>
        </w:rPr>
        <w:t xml:space="preserve"> </w:t>
      </w:r>
      <w:proofErr w:type="spellStart"/>
      <w:r w:rsidRPr="00F238C8">
        <w:rPr>
          <w:sz w:val="20"/>
          <w:szCs w:val="20"/>
        </w:rPr>
        <w:t>резове</w:t>
      </w:r>
      <w:proofErr w:type="spellEnd"/>
      <w:r w:rsidRPr="00F238C8">
        <w:rPr>
          <w:sz w:val="20"/>
          <w:szCs w:val="20"/>
        </w:rPr>
        <w:t xml:space="preserve">, </w:t>
      </w:r>
      <w:proofErr w:type="spellStart"/>
      <w:r w:rsidRPr="00F238C8">
        <w:rPr>
          <w:sz w:val="20"/>
          <w:szCs w:val="20"/>
        </w:rPr>
        <w:t>поступке</w:t>
      </w:r>
      <w:proofErr w:type="spellEnd"/>
      <w:r w:rsidRPr="00F238C8">
        <w:rPr>
          <w:sz w:val="20"/>
          <w:szCs w:val="20"/>
        </w:rPr>
        <w:t xml:space="preserve"> </w:t>
      </w:r>
      <w:proofErr w:type="spellStart"/>
      <w:r w:rsidRPr="00F238C8">
        <w:rPr>
          <w:sz w:val="20"/>
          <w:szCs w:val="20"/>
        </w:rPr>
        <w:t>асистиране</w:t>
      </w:r>
      <w:proofErr w:type="spellEnd"/>
      <w:r w:rsidRPr="00F238C8">
        <w:rPr>
          <w:sz w:val="20"/>
          <w:szCs w:val="20"/>
        </w:rPr>
        <w:t xml:space="preserve"> </w:t>
      </w:r>
      <w:proofErr w:type="spellStart"/>
      <w:r w:rsidRPr="00F238C8">
        <w:rPr>
          <w:sz w:val="20"/>
          <w:szCs w:val="20"/>
        </w:rPr>
        <w:t>репродукције</w:t>
      </w:r>
      <w:proofErr w:type="spellEnd"/>
      <w:r w:rsidRPr="00F238C8">
        <w:rPr>
          <w:sz w:val="20"/>
          <w:szCs w:val="20"/>
        </w:rPr>
        <w:t xml:space="preserve"> (IVF, ICSI, IUI, FET), </w:t>
      </w:r>
      <w:proofErr w:type="spellStart"/>
      <w:r w:rsidRPr="00F238C8">
        <w:rPr>
          <w:sz w:val="20"/>
          <w:szCs w:val="20"/>
        </w:rPr>
        <w:t>као</w:t>
      </w:r>
      <w:proofErr w:type="spellEnd"/>
      <w:r w:rsidRPr="00F238C8">
        <w:rPr>
          <w:sz w:val="20"/>
          <w:szCs w:val="20"/>
        </w:rPr>
        <w:t xml:space="preserve"> и </w:t>
      </w:r>
      <w:proofErr w:type="spellStart"/>
      <w:r w:rsidRPr="00F238C8">
        <w:rPr>
          <w:sz w:val="20"/>
          <w:szCs w:val="20"/>
        </w:rPr>
        <w:t>дијагностичке</w:t>
      </w:r>
      <w:proofErr w:type="spellEnd"/>
      <w:r w:rsidRPr="00F238C8">
        <w:rPr>
          <w:sz w:val="20"/>
          <w:szCs w:val="20"/>
        </w:rPr>
        <w:t xml:space="preserve"> </w:t>
      </w:r>
      <w:proofErr w:type="spellStart"/>
      <w:r w:rsidRPr="00F238C8">
        <w:rPr>
          <w:sz w:val="20"/>
          <w:szCs w:val="20"/>
        </w:rPr>
        <w:t>процедуре</w:t>
      </w:r>
      <w:proofErr w:type="spellEnd"/>
      <w:r w:rsidRPr="00F238C8">
        <w:rPr>
          <w:sz w:val="20"/>
          <w:szCs w:val="20"/>
        </w:rPr>
        <w:t xml:space="preserve"> </w:t>
      </w:r>
      <w:proofErr w:type="spellStart"/>
      <w:r w:rsidRPr="00F238C8">
        <w:rPr>
          <w:sz w:val="20"/>
          <w:szCs w:val="20"/>
        </w:rPr>
        <w:t>инфертилитета</w:t>
      </w:r>
      <w:proofErr w:type="spellEnd"/>
      <w:r w:rsidRPr="00F238C8">
        <w:rPr>
          <w:sz w:val="20"/>
          <w:szCs w:val="20"/>
        </w:rPr>
        <w:t xml:space="preserve"> </w:t>
      </w:r>
      <w:proofErr w:type="spellStart"/>
      <w:r w:rsidRPr="00F238C8">
        <w:rPr>
          <w:sz w:val="20"/>
          <w:szCs w:val="20"/>
        </w:rPr>
        <w:t>хистеросоносалпингографију</w:t>
      </w:r>
      <w:proofErr w:type="spellEnd"/>
      <w:r w:rsidRPr="00F238C8">
        <w:rPr>
          <w:sz w:val="20"/>
          <w:szCs w:val="20"/>
        </w:rPr>
        <w:t xml:space="preserve"> (</w:t>
      </w:r>
      <w:proofErr w:type="spellStart"/>
      <w:r w:rsidRPr="00F238C8">
        <w:rPr>
          <w:sz w:val="20"/>
          <w:szCs w:val="20"/>
        </w:rPr>
        <w:t>HyCoSy</w:t>
      </w:r>
      <w:proofErr w:type="spellEnd"/>
      <w:r w:rsidRPr="00F238C8">
        <w:rPr>
          <w:sz w:val="20"/>
          <w:szCs w:val="20"/>
        </w:rPr>
        <w:t xml:space="preserve">), </w:t>
      </w:r>
      <w:proofErr w:type="spellStart"/>
      <w:r w:rsidRPr="00F238C8">
        <w:rPr>
          <w:sz w:val="20"/>
          <w:szCs w:val="20"/>
        </w:rPr>
        <w:t>ултрасонографске</w:t>
      </w:r>
      <w:proofErr w:type="spellEnd"/>
      <w:r w:rsidRPr="00F238C8">
        <w:rPr>
          <w:sz w:val="20"/>
          <w:szCs w:val="20"/>
        </w:rPr>
        <w:t xml:space="preserve"> </w:t>
      </w:r>
      <w:proofErr w:type="spellStart"/>
      <w:r w:rsidRPr="00F238C8">
        <w:rPr>
          <w:sz w:val="20"/>
          <w:szCs w:val="20"/>
        </w:rPr>
        <w:t>прегледе</w:t>
      </w:r>
      <w:proofErr w:type="spellEnd"/>
      <w:r w:rsidRPr="00F238C8">
        <w:rPr>
          <w:sz w:val="20"/>
          <w:szCs w:val="20"/>
        </w:rPr>
        <w:t xml:space="preserve">, </w:t>
      </w:r>
      <w:proofErr w:type="spellStart"/>
      <w:r w:rsidRPr="00F238C8">
        <w:rPr>
          <w:sz w:val="20"/>
          <w:szCs w:val="20"/>
        </w:rPr>
        <w:t>фоликулометрије</w:t>
      </w:r>
      <w:proofErr w:type="spellEnd"/>
      <w:r w:rsidRPr="00F238C8">
        <w:rPr>
          <w:sz w:val="20"/>
          <w:szCs w:val="20"/>
        </w:rPr>
        <w:t xml:space="preserve">. </w:t>
      </w:r>
      <w:proofErr w:type="spellStart"/>
      <w:r w:rsidRPr="00F238C8">
        <w:rPr>
          <w:sz w:val="20"/>
          <w:szCs w:val="20"/>
        </w:rPr>
        <w:t>Поред</w:t>
      </w:r>
      <w:proofErr w:type="spellEnd"/>
      <w:r w:rsidRPr="00F238C8">
        <w:rPr>
          <w:sz w:val="20"/>
          <w:szCs w:val="20"/>
        </w:rPr>
        <w:t xml:space="preserve"> </w:t>
      </w:r>
      <w:proofErr w:type="spellStart"/>
      <w:r w:rsidRPr="00F238C8">
        <w:rPr>
          <w:sz w:val="20"/>
          <w:szCs w:val="20"/>
        </w:rPr>
        <w:t>наведених</w:t>
      </w:r>
      <w:proofErr w:type="spellEnd"/>
      <w:r w:rsidRPr="00F238C8">
        <w:rPr>
          <w:sz w:val="20"/>
          <w:szCs w:val="20"/>
        </w:rPr>
        <w:t xml:space="preserve">, </w:t>
      </w:r>
      <w:proofErr w:type="spellStart"/>
      <w:r w:rsidRPr="00F238C8">
        <w:rPr>
          <w:sz w:val="20"/>
          <w:szCs w:val="20"/>
        </w:rPr>
        <w:t>спроводи</w:t>
      </w:r>
      <w:proofErr w:type="spellEnd"/>
      <w:r w:rsidRPr="00F238C8">
        <w:rPr>
          <w:sz w:val="20"/>
          <w:szCs w:val="20"/>
        </w:rPr>
        <w:t xml:space="preserve"> и </w:t>
      </w:r>
      <w:proofErr w:type="spellStart"/>
      <w:r w:rsidRPr="00F238C8">
        <w:rPr>
          <w:sz w:val="20"/>
          <w:szCs w:val="20"/>
        </w:rPr>
        <w:t>интервенције</w:t>
      </w:r>
      <w:proofErr w:type="spellEnd"/>
      <w:r w:rsidRPr="00F238C8">
        <w:rPr>
          <w:sz w:val="20"/>
          <w:szCs w:val="20"/>
        </w:rPr>
        <w:t xml:space="preserve"> </w:t>
      </w:r>
      <w:proofErr w:type="spellStart"/>
      <w:r w:rsidRPr="00F238C8">
        <w:rPr>
          <w:sz w:val="20"/>
          <w:szCs w:val="20"/>
        </w:rPr>
        <w:t>киретажа</w:t>
      </w:r>
      <w:proofErr w:type="spellEnd"/>
      <w:r w:rsidRPr="00F238C8">
        <w:rPr>
          <w:sz w:val="20"/>
          <w:szCs w:val="20"/>
        </w:rPr>
        <w:t xml:space="preserve">, </w:t>
      </w:r>
      <w:proofErr w:type="spellStart"/>
      <w:r w:rsidRPr="00F238C8">
        <w:rPr>
          <w:sz w:val="20"/>
          <w:szCs w:val="20"/>
        </w:rPr>
        <w:t>експлоративних</w:t>
      </w:r>
      <w:proofErr w:type="spellEnd"/>
      <w:r w:rsidRPr="00F238C8">
        <w:rPr>
          <w:sz w:val="20"/>
          <w:szCs w:val="20"/>
        </w:rPr>
        <w:t xml:space="preserve"> </w:t>
      </w:r>
      <w:proofErr w:type="spellStart"/>
      <w:r w:rsidRPr="00F238C8">
        <w:rPr>
          <w:sz w:val="20"/>
          <w:szCs w:val="20"/>
        </w:rPr>
        <w:t>киретажа</w:t>
      </w:r>
      <w:proofErr w:type="spellEnd"/>
      <w:r w:rsidRPr="00F238C8">
        <w:rPr>
          <w:sz w:val="20"/>
          <w:szCs w:val="20"/>
        </w:rPr>
        <w:t xml:space="preserve">, </w:t>
      </w:r>
      <w:proofErr w:type="spellStart"/>
      <w:r w:rsidRPr="00F238C8">
        <w:rPr>
          <w:sz w:val="20"/>
          <w:szCs w:val="20"/>
        </w:rPr>
        <w:t>лечење</w:t>
      </w:r>
      <w:proofErr w:type="spellEnd"/>
      <w:r w:rsidRPr="00F238C8">
        <w:rPr>
          <w:sz w:val="20"/>
          <w:szCs w:val="20"/>
        </w:rPr>
        <w:t xml:space="preserve"> </w:t>
      </w:r>
      <w:proofErr w:type="spellStart"/>
      <w:r w:rsidRPr="00F238C8">
        <w:rPr>
          <w:sz w:val="20"/>
          <w:szCs w:val="20"/>
        </w:rPr>
        <w:t>инфекција</w:t>
      </w:r>
      <w:proofErr w:type="spellEnd"/>
      <w:r w:rsidRPr="00F238C8">
        <w:rPr>
          <w:sz w:val="20"/>
          <w:szCs w:val="20"/>
        </w:rPr>
        <w:t xml:space="preserve"> </w:t>
      </w:r>
      <w:proofErr w:type="spellStart"/>
      <w:r w:rsidRPr="00F238C8">
        <w:rPr>
          <w:sz w:val="20"/>
          <w:szCs w:val="20"/>
        </w:rPr>
        <w:t>оба</w:t>
      </w:r>
      <w:proofErr w:type="spellEnd"/>
      <w:r w:rsidRPr="00F238C8">
        <w:rPr>
          <w:sz w:val="20"/>
          <w:szCs w:val="20"/>
        </w:rPr>
        <w:t xml:space="preserve"> </w:t>
      </w:r>
      <w:proofErr w:type="spellStart"/>
      <w:r w:rsidRPr="00F238C8">
        <w:rPr>
          <w:sz w:val="20"/>
          <w:szCs w:val="20"/>
        </w:rPr>
        <w:t>партнера</w:t>
      </w:r>
      <w:proofErr w:type="spellEnd"/>
      <w:r w:rsidRPr="00F238C8">
        <w:rPr>
          <w:sz w:val="20"/>
          <w:szCs w:val="20"/>
        </w:rPr>
        <w:t xml:space="preserve"> у </w:t>
      </w:r>
      <w:proofErr w:type="spellStart"/>
      <w:r w:rsidRPr="00F238C8">
        <w:rPr>
          <w:sz w:val="20"/>
          <w:szCs w:val="20"/>
        </w:rPr>
        <w:t>инфертилитету</w:t>
      </w:r>
      <w:proofErr w:type="spellEnd"/>
      <w:r w:rsidRPr="00F238C8">
        <w:rPr>
          <w:sz w:val="20"/>
          <w:szCs w:val="20"/>
        </w:rPr>
        <w:t xml:space="preserve">. </w:t>
      </w:r>
      <w:proofErr w:type="spellStart"/>
      <w:r w:rsidRPr="00F238C8">
        <w:rPr>
          <w:sz w:val="20"/>
          <w:szCs w:val="20"/>
        </w:rPr>
        <w:t>Учествује</w:t>
      </w:r>
      <w:proofErr w:type="spellEnd"/>
      <w:r w:rsidRPr="00F238C8">
        <w:rPr>
          <w:sz w:val="20"/>
          <w:szCs w:val="20"/>
        </w:rPr>
        <w:t xml:space="preserve"> у </w:t>
      </w:r>
      <w:proofErr w:type="spellStart"/>
      <w:r w:rsidRPr="00F238C8">
        <w:rPr>
          <w:sz w:val="20"/>
          <w:szCs w:val="20"/>
        </w:rPr>
        <w:t>терапијском</w:t>
      </w:r>
      <w:proofErr w:type="spellEnd"/>
      <w:r w:rsidRPr="00F238C8">
        <w:rPr>
          <w:sz w:val="20"/>
          <w:szCs w:val="20"/>
        </w:rPr>
        <w:t xml:space="preserve"> </w:t>
      </w:r>
      <w:proofErr w:type="spellStart"/>
      <w:r w:rsidRPr="00F238C8">
        <w:rPr>
          <w:sz w:val="20"/>
          <w:szCs w:val="20"/>
        </w:rPr>
        <w:t>лечењу</w:t>
      </w:r>
      <w:proofErr w:type="spellEnd"/>
      <w:r w:rsidRPr="00F238C8">
        <w:rPr>
          <w:sz w:val="20"/>
          <w:szCs w:val="20"/>
        </w:rPr>
        <w:t xml:space="preserve"> </w:t>
      </w:r>
      <w:proofErr w:type="spellStart"/>
      <w:r w:rsidRPr="00F238C8">
        <w:rPr>
          <w:sz w:val="20"/>
          <w:szCs w:val="20"/>
        </w:rPr>
        <w:t>оваријалног</w:t>
      </w:r>
      <w:proofErr w:type="spellEnd"/>
      <w:r w:rsidRPr="00F238C8">
        <w:rPr>
          <w:sz w:val="20"/>
          <w:szCs w:val="20"/>
        </w:rPr>
        <w:t xml:space="preserve"> </w:t>
      </w:r>
      <w:proofErr w:type="spellStart"/>
      <w:r w:rsidRPr="00F238C8">
        <w:rPr>
          <w:sz w:val="20"/>
          <w:szCs w:val="20"/>
        </w:rPr>
        <w:t>хиперстимулационог</w:t>
      </w:r>
      <w:proofErr w:type="spellEnd"/>
      <w:r w:rsidRPr="00F238C8">
        <w:rPr>
          <w:sz w:val="20"/>
          <w:szCs w:val="20"/>
        </w:rPr>
        <w:t xml:space="preserve"> </w:t>
      </w:r>
      <w:proofErr w:type="spellStart"/>
      <w:r w:rsidRPr="00F238C8">
        <w:rPr>
          <w:sz w:val="20"/>
          <w:szCs w:val="20"/>
        </w:rPr>
        <w:t>синдрома</w:t>
      </w:r>
      <w:proofErr w:type="spellEnd"/>
      <w:r w:rsidRPr="00F238C8">
        <w:rPr>
          <w:sz w:val="20"/>
          <w:szCs w:val="20"/>
        </w:rPr>
        <w:t xml:space="preserve"> и </w:t>
      </w:r>
      <w:proofErr w:type="spellStart"/>
      <w:r w:rsidRPr="00F238C8">
        <w:rPr>
          <w:sz w:val="20"/>
          <w:szCs w:val="20"/>
        </w:rPr>
        <w:t>изводи</w:t>
      </w:r>
      <w:proofErr w:type="spellEnd"/>
      <w:r w:rsidRPr="00F238C8">
        <w:rPr>
          <w:sz w:val="20"/>
          <w:szCs w:val="20"/>
        </w:rPr>
        <w:t xml:space="preserve"> </w:t>
      </w:r>
      <w:proofErr w:type="spellStart"/>
      <w:r w:rsidRPr="00F238C8">
        <w:rPr>
          <w:sz w:val="20"/>
          <w:szCs w:val="20"/>
        </w:rPr>
        <w:t>трансвагиналне</w:t>
      </w:r>
      <w:proofErr w:type="spellEnd"/>
      <w:r w:rsidRPr="00F238C8">
        <w:rPr>
          <w:sz w:val="20"/>
          <w:szCs w:val="20"/>
        </w:rPr>
        <w:t xml:space="preserve"> </w:t>
      </w:r>
      <w:proofErr w:type="spellStart"/>
      <w:r w:rsidRPr="00F238C8">
        <w:rPr>
          <w:sz w:val="20"/>
          <w:szCs w:val="20"/>
        </w:rPr>
        <w:t>парацентезе</w:t>
      </w:r>
      <w:proofErr w:type="spellEnd"/>
      <w:r w:rsidRPr="00F238C8">
        <w:rPr>
          <w:sz w:val="20"/>
          <w:szCs w:val="20"/>
        </w:rPr>
        <w:t xml:space="preserve"> </w:t>
      </w:r>
      <w:proofErr w:type="spellStart"/>
      <w:r w:rsidRPr="00F238C8">
        <w:rPr>
          <w:sz w:val="20"/>
          <w:szCs w:val="20"/>
        </w:rPr>
        <w:t>под</w:t>
      </w:r>
      <w:proofErr w:type="spellEnd"/>
      <w:r w:rsidRPr="00F238C8">
        <w:rPr>
          <w:sz w:val="20"/>
          <w:szCs w:val="20"/>
        </w:rPr>
        <w:t xml:space="preserve"> </w:t>
      </w:r>
      <w:proofErr w:type="spellStart"/>
      <w:r w:rsidRPr="00F238C8">
        <w:rPr>
          <w:sz w:val="20"/>
          <w:szCs w:val="20"/>
        </w:rPr>
        <w:t>контролом</w:t>
      </w:r>
      <w:proofErr w:type="spellEnd"/>
      <w:r w:rsidRPr="00F238C8">
        <w:rPr>
          <w:sz w:val="20"/>
          <w:szCs w:val="20"/>
        </w:rPr>
        <w:t xml:space="preserve"> </w:t>
      </w:r>
      <w:proofErr w:type="spellStart"/>
      <w:r w:rsidRPr="00F238C8">
        <w:rPr>
          <w:sz w:val="20"/>
          <w:szCs w:val="20"/>
        </w:rPr>
        <w:t>ултразвука</w:t>
      </w:r>
      <w:proofErr w:type="spellEnd"/>
      <w:r w:rsidRPr="00F238C8">
        <w:rPr>
          <w:sz w:val="20"/>
          <w:szCs w:val="20"/>
        </w:rPr>
        <w:t xml:space="preserve">. </w:t>
      </w:r>
    </w:p>
    <w:p w14:paraId="2F799AFF" w14:textId="77777777" w:rsidR="00F36C0C" w:rsidRPr="00F238C8" w:rsidRDefault="00F36C0C" w:rsidP="00F36C0C">
      <w:pPr>
        <w:ind w:right="144"/>
        <w:contextualSpacing/>
        <w:jc w:val="both"/>
        <w:rPr>
          <w:sz w:val="20"/>
          <w:szCs w:val="20"/>
        </w:rPr>
      </w:pPr>
      <w:proofErr w:type="spellStart"/>
      <w:r w:rsidRPr="00F238C8">
        <w:rPr>
          <w:sz w:val="20"/>
          <w:szCs w:val="20"/>
        </w:rPr>
        <w:t>Члан</w:t>
      </w:r>
      <w:proofErr w:type="spellEnd"/>
      <w:r w:rsidRPr="00F238C8">
        <w:rPr>
          <w:sz w:val="20"/>
          <w:szCs w:val="20"/>
        </w:rPr>
        <w:t xml:space="preserve"> </w:t>
      </w:r>
      <w:proofErr w:type="spellStart"/>
      <w:r w:rsidRPr="00F238C8">
        <w:rPr>
          <w:sz w:val="20"/>
          <w:szCs w:val="20"/>
        </w:rPr>
        <w:t>је</w:t>
      </w:r>
      <w:proofErr w:type="spellEnd"/>
      <w:r w:rsidRPr="00F238C8">
        <w:rPr>
          <w:sz w:val="20"/>
          <w:szCs w:val="20"/>
        </w:rPr>
        <w:t xml:space="preserve"> </w:t>
      </w:r>
      <w:proofErr w:type="spellStart"/>
      <w:r w:rsidRPr="00F238C8">
        <w:rPr>
          <w:sz w:val="20"/>
          <w:szCs w:val="20"/>
        </w:rPr>
        <w:t>Комисије</w:t>
      </w:r>
      <w:proofErr w:type="spellEnd"/>
      <w:r w:rsidRPr="00F238C8">
        <w:rPr>
          <w:sz w:val="20"/>
          <w:szCs w:val="20"/>
        </w:rPr>
        <w:t xml:space="preserve"> </w:t>
      </w:r>
      <w:proofErr w:type="spellStart"/>
      <w:r w:rsidRPr="00F238C8">
        <w:rPr>
          <w:sz w:val="20"/>
          <w:szCs w:val="20"/>
        </w:rPr>
        <w:t>за</w:t>
      </w:r>
      <w:proofErr w:type="spellEnd"/>
      <w:r w:rsidRPr="00F238C8">
        <w:rPr>
          <w:sz w:val="20"/>
          <w:szCs w:val="20"/>
        </w:rPr>
        <w:t xml:space="preserve"> ВТО </w:t>
      </w:r>
      <w:proofErr w:type="spellStart"/>
      <w:r w:rsidRPr="00F238C8">
        <w:rPr>
          <w:sz w:val="20"/>
          <w:szCs w:val="20"/>
        </w:rPr>
        <w:t>на</w:t>
      </w:r>
      <w:proofErr w:type="spellEnd"/>
      <w:r w:rsidRPr="00F238C8">
        <w:rPr>
          <w:sz w:val="20"/>
          <w:szCs w:val="20"/>
        </w:rPr>
        <w:t xml:space="preserve"> КГА УКЦС </w:t>
      </w:r>
      <w:proofErr w:type="spellStart"/>
      <w:r w:rsidRPr="00F238C8">
        <w:rPr>
          <w:sz w:val="20"/>
          <w:szCs w:val="20"/>
        </w:rPr>
        <w:t>за</w:t>
      </w:r>
      <w:proofErr w:type="spellEnd"/>
      <w:r w:rsidRPr="00F238C8">
        <w:rPr>
          <w:sz w:val="20"/>
          <w:szCs w:val="20"/>
        </w:rPr>
        <w:t xml:space="preserve"> </w:t>
      </w:r>
      <w:proofErr w:type="spellStart"/>
      <w:r w:rsidRPr="00F238C8">
        <w:rPr>
          <w:sz w:val="20"/>
          <w:szCs w:val="20"/>
        </w:rPr>
        <w:t>давање</w:t>
      </w:r>
      <w:proofErr w:type="spellEnd"/>
      <w:r w:rsidRPr="00F238C8">
        <w:rPr>
          <w:sz w:val="20"/>
          <w:szCs w:val="20"/>
        </w:rPr>
        <w:t xml:space="preserve"> </w:t>
      </w:r>
      <w:proofErr w:type="spellStart"/>
      <w:r w:rsidRPr="00F238C8">
        <w:rPr>
          <w:sz w:val="20"/>
          <w:szCs w:val="20"/>
        </w:rPr>
        <w:t>стручног</w:t>
      </w:r>
      <w:proofErr w:type="spellEnd"/>
      <w:r w:rsidRPr="00F238C8">
        <w:rPr>
          <w:sz w:val="20"/>
          <w:szCs w:val="20"/>
        </w:rPr>
        <w:t xml:space="preserve"> </w:t>
      </w:r>
      <w:proofErr w:type="spellStart"/>
      <w:r w:rsidRPr="00F238C8">
        <w:rPr>
          <w:sz w:val="20"/>
          <w:szCs w:val="20"/>
        </w:rPr>
        <w:t>мишљења</w:t>
      </w:r>
      <w:proofErr w:type="spellEnd"/>
      <w:r w:rsidRPr="00F238C8">
        <w:rPr>
          <w:sz w:val="20"/>
          <w:szCs w:val="20"/>
        </w:rPr>
        <w:t xml:space="preserve"> о </w:t>
      </w:r>
      <w:proofErr w:type="spellStart"/>
      <w:r w:rsidRPr="00F238C8">
        <w:rPr>
          <w:sz w:val="20"/>
          <w:szCs w:val="20"/>
        </w:rPr>
        <w:t>испуњености</w:t>
      </w:r>
      <w:proofErr w:type="spellEnd"/>
      <w:r w:rsidRPr="00F238C8">
        <w:rPr>
          <w:sz w:val="20"/>
          <w:szCs w:val="20"/>
        </w:rPr>
        <w:t xml:space="preserve"> </w:t>
      </w:r>
      <w:proofErr w:type="spellStart"/>
      <w:r w:rsidRPr="00F238C8">
        <w:rPr>
          <w:sz w:val="20"/>
          <w:szCs w:val="20"/>
        </w:rPr>
        <w:t>услова</w:t>
      </w:r>
      <w:proofErr w:type="spellEnd"/>
      <w:r w:rsidRPr="00F238C8">
        <w:rPr>
          <w:sz w:val="20"/>
          <w:szCs w:val="20"/>
        </w:rPr>
        <w:t xml:space="preserve"> </w:t>
      </w:r>
      <w:proofErr w:type="spellStart"/>
      <w:r w:rsidRPr="00F238C8">
        <w:rPr>
          <w:sz w:val="20"/>
          <w:szCs w:val="20"/>
        </w:rPr>
        <w:t>за</w:t>
      </w:r>
      <w:proofErr w:type="spellEnd"/>
      <w:r w:rsidRPr="00F238C8">
        <w:rPr>
          <w:sz w:val="20"/>
          <w:szCs w:val="20"/>
        </w:rPr>
        <w:t xml:space="preserve"> ВТО </w:t>
      </w:r>
      <w:proofErr w:type="spellStart"/>
      <w:r w:rsidRPr="00F238C8">
        <w:rPr>
          <w:sz w:val="20"/>
          <w:szCs w:val="20"/>
        </w:rPr>
        <w:t>коју</w:t>
      </w:r>
      <w:proofErr w:type="spellEnd"/>
      <w:r w:rsidRPr="00F238C8">
        <w:rPr>
          <w:sz w:val="20"/>
          <w:szCs w:val="20"/>
        </w:rPr>
        <w:t xml:space="preserve"> </w:t>
      </w:r>
      <w:proofErr w:type="spellStart"/>
      <w:r w:rsidRPr="00F238C8">
        <w:rPr>
          <w:sz w:val="20"/>
          <w:szCs w:val="20"/>
        </w:rPr>
        <w:t>финансира</w:t>
      </w:r>
      <w:proofErr w:type="spellEnd"/>
      <w:r w:rsidRPr="00F238C8">
        <w:rPr>
          <w:sz w:val="20"/>
          <w:szCs w:val="20"/>
        </w:rPr>
        <w:t xml:space="preserve"> РФЗО. </w:t>
      </w:r>
      <w:proofErr w:type="spellStart"/>
      <w:r w:rsidRPr="00F238C8">
        <w:rPr>
          <w:sz w:val="20"/>
          <w:szCs w:val="20"/>
        </w:rPr>
        <w:t>Учествује</w:t>
      </w:r>
      <w:proofErr w:type="spellEnd"/>
      <w:r w:rsidRPr="00F238C8">
        <w:rPr>
          <w:sz w:val="20"/>
          <w:szCs w:val="20"/>
        </w:rPr>
        <w:t xml:space="preserve"> у </w:t>
      </w:r>
      <w:proofErr w:type="spellStart"/>
      <w:r w:rsidRPr="00F238C8">
        <w:rPr>
          <w:sz w:val="20"/>
          <w:szCs w:val="20"/>
        </w:rPr>
        <w:t>конзилијарном</w:t>
      </w:r>
      <w:proofErr w:type="spellEnd"/>
      <w:r w:rsidRPr="00F238C8">
        <w:rPr>
          <w:sz w:val="20"/>
          <w:szCs w:val="20"/>
        </w:rPr>
        <w:t xml:space="preserve"> </w:t>
      </w:r>
      <w:proofErr w:type="spellStart"/>
      <w:r w:rsidRPr="00F238C8">
        <w:rPr>
          <w:sz w:val="20"/>
          <w:szCs w:val="20"/>
        </w:rPr>
        <w:t>раду</w:t>
      </w:r>
      <w:proofErr w:type="spellEnd"/>
      <w:r w:rsidRPr="00F238C8">
        <w:rPr>
          <w:sz w:val="20"/>
          <w:szCs w:val="20"/>
        </w:rPr>
        <w:t xml:space="preserve"> </w:t>
      </w:r>
      <w:proofErr w:type="spellStart"/>
      <w:r w:rsidRPr="00F238C8">
        <w:rPr>
          <w:sz w:val="20"/>
          <w:szCs w:val="20"/>
        </w:rPr>
        <w:t>са</w:t>
      </w:r>
      <w:proofErr w:type="spellEnd"/>
      <w:r w:rsidRPr="00F238C8">
        <w:rPr>
          <w:sz w:val="20"/>
          <w:szCs w:val="20"/>
        </w:rPr>
        <w:t xml:space="preserve"> </w:t>
      </w:r>
      <w:proofErr w:type="spellStart"/>
      <w:r w:rsidRPr="00F238C8">
        <w:rPr>
          <w:sz w:val="20"/>
          <w:szCs w:val="20"/>
        </w:rPr>
        <w:t>пацијеткињама</w:t>
      </w:r>
      <w:proofErr w:type="spellEnd"/>
      <w:r w:rsidRPr="00F238C8">
        <w:rPr>
          <w:sz w:val="20"/>
          <w:szCs w:val="20"/>
        </w:rPr>
        <w:t xml:space="preserve"> </w:t>
      </w:r>
      <w:proofErr w:type="spellStart"/>
      <w:r w:rsidRPr="00F238C8">
        <w:rPr>
          <w:sz w:val="20"/>
          <w:szCs w:val="20"/>
        </w:rPr>
        <w:t>из</w:t>
      </w:r>
      <w:proofErr w:type="spellEnd"/>
      <w:r w:rsidRPr="00F238C8">
        <w:rPr>
          <w:sz w:val="20"/>
          <w:szCs w:val="20"/>
        </w:rPr>
        <w:t xml:space="preserve"> </w:t>
      </w:r>
      <w:proofErr w:type="spellStart"/>
      <w:r w:rsidRPr="00F238C8">
        <w:rPr>
          <w:sz w:val="20"/>
          <w:szCs w:val="20"/>
        </w:rPr>
        <w:t>области</w:t>
      </w:r>
      <w:proofErr w:type="spellEnd"/>
      <w:r w:rsidRPr="00F238C8">
        <w:rPr>
          <w:sz w:val="20"/>
          <w:szCs w:val="20"/>
        </w:rPr>
        <w:t xml:space="preserve"> </w:t>
      </w:r>
      <w:proofErr w:type="spellStart"/>
      <w:r w:rsidRPr="00F238C8">
        <w:rPr>
          <w:sz w:val="20"/>
          <w:szCs w:val="20"/>
        </w:rPr>
        <w:t>онкофертилитета</w:t>
      </w:r>
      <w:proofErr w:type="spellEnd"/>
      <w:r w:rsidRPr="00F238C8">
        <w:rPr>
          <w:sz w:val="20"/>
          <w:szCs w:val="20"/>
        </w:rPr>
        <w:t xml:space="preserve"> </w:t>
      </w:r>
      <w:proofErr w:type="spellStart"/>
      <w:r w:rsidRPr="00F238C8">
        <w:rPr>
          <w:sz w:val="20"/>
          <w:szCs w:val="20"/>
        </w:rPr>
        <w:t>уз</w:t>
      </w:r>
      <w:proofErr w:type="spellEnd"/>
      <w:r w:rsidRPr="00F238C8">
        <w:rPr>
          <w:sz w:val="20"/>
          <w:szCs w:val="20"/>
        </w:rPr>
        <w:t xml:space="preserve"> </w:t>
      </w:r>
      <w:proofErr w:type="spellStart"/>
      <w:r w:rsidRPr="00F238C8">
        <w:rPr>
          <w:sz w:val="20"/>
          <w:szCs w:val="20"/>
        </w:rPr>
        <w:t>бављење</w:t>
      </w:r>
      <w:proofErr w:type="spellEnd"/>
      <w:r w:rsidRPr="00F238C8">
        <w:rPr>
          <w:sz w:val="20"/>
          <w:szCs w:val="20"/>
        </w:rPr>
        <w:t xml:space="preserve"> </w:t>
      </w:r>
      <w:proofErr w:type="spellStart"/>
      <w:r w:rsidRPr="00F238C8">
        <w:rPr>
          <w:sz w:val="20"/>
          <w:szCs w:val="20"/>
        </w:rPr>
        <w:t>проблематиком</w:t>
      </w:r>
      <w:proofErr w:type="spellEnd"/>
      <w:r w:rsidRPr="00F238C8">
        <w:rPr>
          <w:sz w:val="20"/>
          <w:szCs w:val="20"/>
        </w:rPr>
        <w:t xml:space="preserve"> </w:t>
      </w:r>
      <w:proofErr w:type="spellStart"/>
      <w:r w:rsidRPr="00F238C8">
        <w:rPr>
          <w:sz w:val="20"/>
          <w:szCs w:val="20"/>
        </w:rPr>
        <w:t>оваријалне</w:t>
      </w:r>
      <w:proofErr w:type="spellEnd"/>
      <w:r w:rsidRPr="00F238C8">
        <w:rPr>
          <w:sz w:val="20"/>
          <w:szCs w:val="20"/>
        </w:rPr>
        <w:t xml:space="preserve"> </w:t>
      </w:r>
      <w:proofErr w:type="spellStart"/>
      <w:r w:rsidRPr="00F238C8">
        <w:rPr>
          <w:sz w:val="20"/>
          <w:szCs w:val="20"/>
        </w:rPr>
        <w:t>стимулације</w:t>
      </w:r>
      <w:proofErr w:type="spellEnd"/>
      <w:r w:rsidRPr="00F238C8">
        <w:rPr>
          <w:sz w:val="20"/>
          <w:szCs w:val="20"/>
        </w:rPr>
        <w:t xml:space="preserve"> и </w:t>
      </w:r>
      <w:proofErr w:type="spellStart"/>
      <w:r w:rsidRPr="00F238C8">
        <w:rPr>
          <w:sz w:val="20"/>
          <w:szCs w:val="20"/>
        </w:rPr>
        <w:t>криопрезервације</w:t>
      </w:r>
      <w:proofErr w:type="spellEnd"/>
      <w:r w:rsidRPr="00F238C8">
        <w:rPr>
          <w:sz w:val="20"/>
          <w:szCs w:val="20"/>
        </w:rPr>
        <w:t xml:space="preserve"> </w:t>
      </w:r>
      <w:proofErr w:type="spellStart"/>
      <w:r w:rsidRPr="00F238C8">
        <w:rPr>
          <w:sz w:val="20"/>
          <w:szCs w:val="20"/>
        </w:rPr>
        <w:t>ћелија</w:t>
      </w:r>
      <w:proofErr w:type="spellEnd"/>
      <w:r w:rsidRPr="00F238C8">
        <w:rPr>
          <w:sz w:val="20"/>
          <w:szCs w:val="20"/>
        </w:rPr>
        <w:t xml:space="preserve"> и </w:t>
      </w:r>
      <w:proofErr w:type="spellStart"/>
      <w:r w:rsidRPr="00F238C8">
        <w:rPr>
          <w:sz w:val="20"/>
          <w:szCs w:val="20"/>
        </w:rPr>
        <w:t>делова</w:t>
      </w:r>
      <w:proofErr w:type="spellEnd"/>
      <w:r w:rsidRPr="00F238C8">
        <w:rPr>
          <w:sz w:val="20"/>
          <w:szCs w:val="20"/>
        </w:rPr>
        <w:t xml:space="preserve"> </w:t>
      </w:r>
      <w:proofErr w:type="spellStart"/>
      <w:r w:rsidRPr="00F238C8">
        <w:rPr>
          <w:sz w:val="20"/>
          <w:szCs w:val="20"/>
        </w:rPr>
        <w:t>органа</w:t>
      </w:r>
      <w:proofErr w:type="spellEnd"/>
      <w:r w:rsidRPr="00F238C8">
        <w:rPr>
          <w:sz w:val="20"/>
          <w:szCs w:val="20"/>
        </w:rPr>
        <w:t xml:space="preserve"> </w:t>
      </w:r>
      <w:proofErr w:type="spellStart"/>
      <w:r w:rsidRPr="00F238C8">
        <w:rPr>
          <w:sz w:val="20"/>
          <w:szCs w:val="20"/>
        </w:rPr>
        <w:t>или</w:t>
      </w:r>
      <w:proofErr w:type="spellEnd"/>
      <w:r w:rsidRPr="00F238C8">
        <w:rPr>
          <w:sz w:val="20"/>
          <w:szCs w:val="20"/>
        </w:rPr>
        <w:t xml:space="preserve"> </w:t>
      </w:r>
      <w:proofErr w:type="spellStart"/>
      <w:r w:rsidRPr="00F238C8">
        <w:rPr>
          <w:sz w:val="20"/>
          <w:szCs w:val="20"/>
        </w:rPr>
        <w:t>ткива</w:t>
      </w:r>
      <w:proofErr w:type="spellEnd"/>
      <w:r w:rsidRPr="00F238C8">
        <w:rPr>
          <w:sz w:val="20"/>
          <w:szCs w:val="20"/>
        </w:rPr>
        <w:t xml:space="preserve">.  </w:t>
      </w:r>
    </w:p>
    <w:p w14:paraId="673BF18A" w14:textId="77777777" w:rsidR="00F36C0C" w:rsidRDefault="00F36C0C" w:rsidP="00F36C0C">
      <w:pPr>
        <w:ind w:right="144"/>
        <w:contextualSpacing/>
        <w:jc w:val="both"/>
        <w:rPr>
          <w:b/>
          <w:i/>
          <w:sz w:val="20"/>
          <w:szCs w:val="20"/>
          <w:lang w:val="sr-Cyrl-CS"/>
        </w:rPr>
      </w:pPr>
    </w:p>
    <w:p w14:paraId="01AE3139" w14:textId="77777777" w:rsidR="00F36C0C" w:rsidRPr="00F238C8" w:rsidRDefault="00F36C0C" w:rsidP="00F36C0C">
      <w:pPr>
        <w:ind w:right="144"/>
        <w:contextualSpacing/>
        <w:jc w:val="both"/>
        <w:rPr>
          <w:b/>
          <w:i/>
          <w:sz w:val="20"/>
          <w:szCs w:val="20"/>
        </w:rPr>
      </w:pPr>
      <w:r w:rsidRPr="00F238C8">
        <w:rPr>
          <w:b/>
          <w:i/>
          <w:sz w:val="20"/>
          <w:szCs w:val="20"/>
          <w:lang w:val="sr-Cyrl-CS"/>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12A31560" w14:textId="77777777" w:rsidR="00F36C0C" w:rsidRPr="00F238C8" w:rsidRDefault="00F36C0C" w:rsidP="00F36C0C">
      <w:pPr>
        <w:ind w:right="144"/>
        <w:contextualSpacing/>
        <w:jc w:val="both"/>
        <w:rPr>
          <w:sz w:val="20"/>
          <w:szCs w:val="20"/>
          <w:lang w:val="sr-Cyrl-CS"/>
        </w:rPr>
      </w:pPr>
      <w:proofErr w:type="spellStart"/>
      <w:r w:rsidRPr="00F238C8">
        <w:rPr>
          <w:sz w:val="20"/>
          <w:szCs w:val="20"/>
        </w:rPr>
        <w:t>Др</w:t>
      </w:r>
      <w:proofErr w:type="spellEnd"/>
      <w:r w:rsidRPr="00F238C8">
        <w:rPr>
          <w:sz w:val="20"/>
          <w:szCs w:val="20"/>
        </w:rPr>
        <w:t xml:space="preserve"> </w:t>
      </w:r>
      <w:proofErr w:type="spellStart"/>
      <w:r w:rsidRPr="00F238C8">
        <w:rPr>
          <w:sz w:val="20"/>
          <w:szCs w:val="20"/>
        </w:rPr>
        <w:t>Јелена</w:t>
      </w:r>
      <w:proofErr w:type="spellEnd"/>
      <w:r w:rsidRPr="00F238C8">
        <w:rPr>
          <w:sz w:val="20"/>
          <w:szCs w:val="20"/>
        </w:rPr>
        <w:t xml:space="preserve"> </w:t>
      </w:r>
      <w:proofErr w:type="spellStart"/>
      <w:r w:rsidRPr="00F238C8">
        <w:rPr>
          <w:sz w:val="20"/>
          <w:szCs w:val="20"/>
        </w:rPr>
        <w:t>Мицић</w:t>
      </w:r>
      <w:proofErr w:type="spellEnd"/>
      <w:r w:rsidRPr="00F238C8">
        <w:rPr>
          <w:sz w:val="20"/>
          <w:szCs w:val="20"/>
        </w:rPr>
        <w:t xml:space="preserve"> </w:t>
      </w:r>
      <w:proofErr w:type="spellStart"/>
      <w:r w:rsidRPr="00F238C8">
        <w:rPr>
          <w:sz w:val="20"/>
          <w:szCs w:val="20"/>
        </w:rPr>
        <w:t>као</w:t>
      </w:r>
      <w:proofErr w:type="spellEnd"/>
      <w:r w:rsidRPr="00F238C8">
        <w:rPr>
          <w:sz w:val="20"/>
          <w:szCs w:val="20"/>
        </w:rPr>
        <w:t xml:space="preserve"> </w:t>
      </w:r>
      <w:proofErr w:type="spellStart"/>
      <w:r w:rsidRPr="00F238C8">
        <w:rPr>
          <w:sz w:val="20"/>
          <w:szCs w:val="20"/>
        </w:rPr>
        <w:t>лекар</w:t>
      </w:r>
      <w:proofErr w:type="spellEnd"/>
      <w:r w:rsidRPr="00F238C8">
        <w:rPr>
          <w:sz w:val="20"/>
          <w:szCs w:val="20"/>
        </w:rPr>
        <w:t xml:space="preserve"> </w:t>
      </w:r>
      <w:proofErr w:type="spellStart"/>
      <w:r w:rsidRPr="00F238C8">
        <w:rPr>
          <w:sz w:val="20"/>
          <w:szCs w:val="20"/>
        </w:rPr>
        <w:t>специјалиста</w:t>
      </w:r>
      <w:proofErr w:type="spellEnd"/>
      <w:r w:rsidRPr="00F238C8">
        <w:rPr>
          <w:sz w:val="20"/>
          <w:szCs w:val="20"/>
        </w:rPr>
        <w:t xml:space="preserve"> </w:t>
      </w:r>
      <w:proofErr w:type="spellStart"/>
      <w:r w:rsidRPr="00F238C8">
        <w:rPr>
          <w:sz w:val="20"/>
          <w:szCs w:val="20"/>
        </w:rPr>
        <w:t>Одељења</w:t>
      </w:r>
      <w:proofErr w:type="spellEnd"/>
      <w:r w:rsidRPr="00F238C8">
        <w:rPr>
          <w:sz w:val="20"/>
          <w:szCs w:val="20"/>
        </w:rPr>
        <w:t xml:space="preserve"> </w:t>
      </w:r>
      <w:proofErr w:type="spellStart"/>
      <w:r w:rsidRPr="00F238C8">
        <w:rPr>
          <w:sz w:val="20"/>
          <w:szCs w:val="20"/>
        </w:rPr>
        <w:t>Биомедицински</w:t>
      </w:r>
      <w:proofErr w:type="spellEnd"/>
      <w:r w:rsidRPr="00F238C8">
        <w:rPr>
          <w:sz w:val="20"/>
          <w:szCs w:val="20"/>
        </w:rPr>
        <w:t xml:space="preserve"> </w:t>
      </w:r>
      <w:proofErr w:type="spellStart"/>
      <w:r w:rsidRPr="00F238C8">
        <w:rPr>
          <w:sz w:val="20"/>
          <w:szCs w:val="20"/>
        </w:rPr>
        <w:t>потпомогнуте</w:t>
      </w:r>
      <w:proofErr w:type="spellEnd"/>
      <w:r w:rsidRPr="00F238C8">
        <w:rPr>
          <w:sz w:val="20"/>
          <w:szCs w:val="20"/>
        </w:rPr>
        <w:t xml:space="preserve"> </w:t>
      </w:r>
      <w:proofErr w:type="spellStart"/>
      <w:r w:rsidRPr="00F238C8">
        <w:rPr>
          <w:sz w:val="20"/>
          <w:szCs w:val="20"/>
        </w:rPr>
        <w:t>оплодње</w:t>
      </w:r>
      <w:proofErr w:type="spellEnd"/>
      <w:r w:rsidRPr="00F238C8">
        <w:rPr>
          <w:sz w:val="20"/>
          <w:szCs w:val="20"/>
        </w:rPr>
        <w:t xml:space="preserve"> </w:t>
      </w:r>
      <w:proofErr w:type="spellStart"/>
      <w:r w:rsidRPr="00F238C8">
        <w:rPr>
          <w:sz w:val="20"/>
          <w:szCs w:val="20"/>
        </w:rPr>
        <w:t>од</w:t>
      </w:r>
      <w:proofErr w:type="spellEnd"/>
      <w:r w:rsidRPr="00F238C8">
        <w:rPr>
          <w:sz w:val="20"/>
          <w:szCs w:val="20"/>
        </w:rPr>
        <w:t xml:space="preserve"> 2009. </w:t>
      </w:r>
      <w:proofErr w:type="spellStart"/>
      <w:r w:rsidRPr="00F238C8">
        <w:rPr>
          <w:sz w:val="20"/>
          <w:szCs w:val="20"/>
        </w:rPr>
        <w:t>године</w:t>
      </w:r>
      <w:proofErr w:type="spellEnd"/>
      <w:r w:rsidRPr="00F238C8">
        <w:rPr>
          <w:sz w:val="20"/>
          <w:szCs w:val="20"/>
        </w:rPr>
        <w:t xml:space="preserve"> </w:t>
      </w:r>
      <w:proofErr w:type="spellStart"/>
      <w:r w:rsidRPr="00F238C8">
        <w:rPr>
          <w:sz w:val="20"/>
          <w:szCs w:val="20"/>
        </w:rPr>
        <w:t>обавља</w:t>
      </w:r>
      <w:proofErr w:type="spellEnd"/>
      <w:r w:rsidRPr="00F238C8">
        <w:rPr>
          <w:sz w:val="20"/>
          <w:szCs w:val="20"/>
        </w:rPr>
        <w:t xml:space="preserve"> </w:t>
      </w:r>
      <w:proofErr w:type="spellStart"/>
      <w:r w:rsidRPr="00F238C8">
        <w:rPr>
          <w:sz w:val="20"/>
          <w:szCs w:val="20"/>
        </w:rPr>
        <w:t>годишње</w:t>
      </w:r>
      <w:proofErr w:type="spellEnd"/>
      <w:r w:rsidRPr="00F238C8">
        <w:rPr>
          <w:sz w:val="20"/>
          <w:szCs w:val="20"/>
        </w:rPr>
        <w:t xml:space="preserve"> </w:t>
      </w:r>
      <w:proofErr w:type="spellStart"/>
      <w:r w:rsidRPr="00F238C8">
        <w:rPr>
          <w:sz w:val="20"/>
          <w:szCs w:val="20"/>
        </w:rPr>
        <w:t>просечно</w:t>
      </w:r>
      <w:proofErr w:type="spellEnd"/>
      <w:r w:rsidRPr="00F238C8">
        <w:rPr>
          <w:sz w:val="20"/>
          <w:szCs w:val="20"/>
        </w:rPr>
        <w:t xml:space="preserve"> 150 </w:t>
      </w:r>
      <w:proofErr w:type="spellStart"/>
      <w:r w:rsidRPr="00F238C8">
        <w:rPr>
          <w:sz w:val="20"/>
          <w:szCs w:val="20"/>
        </w:rPr>
        <w:t>поступака</w:t>
      </w:r>
      <w:proofErr w:type="spellEnd"/>
      <w:r w:rsidRPr="00F238C8">
        <w:rPr>
          <w:sz w:val="20"/>
          <w:szCs w:val="20"/>
        </w:rPr>
        <w:t xml:space="preserve"> </w:t>
      </w:r>
      <w:proofErr w:type="spellStart"/>
      <w:r w:rsidRPr="00F238C8">
        <w:rPr>
          <w:sz w:val="20"/>
          <w:szCs w:val="20"/>
        </w:rPr>
        <w:t>вантелесне</w:t>
      </w:r>
      <w:proofErr w:type="spellEnd"/>
      <w:r w:rsidRPr="00F238C8">
        <w:rPr>
          <w:sz w:val="20"/>
          <w:szCs w:val="20"/>
        </w:rPr>
        <w:t xml:space="preserve"> </w:t>
      </w:r>
      <w:proofErr w:type="spellStart"/>
      <w:r w:rsidRPr="00F238C8">
        <w:rPr>
          <w:sz w:val="20"/>
          <w:szCs w:val="20"/>
        </w:rPr>
        <w:t>оплодње</w:t>
      </w:r>
      <w:proofErr w:type="spellEnd"/>
      <w:r w:rsidRPr="00F238C8">
        <w:rPr>
          <w:sz w:val="20"/>
          <w:szCs w:val="20"/>
        </w:rPr>
        <w:t xml:space="preserve"> и </w:t>
      </w:r>
      <w:proofErr w:type="spellStart"/>
      <w:r w:rsidRPr="00F238C8">
        <w:rPr>
          <w:sz w:val="20"/>
          <w:szCs w:val="20"/>
        </w:rPr>
        <w:t>интраутериних</w:t>
      </w:r>
      <w:proofErr w:type="spellEnd"/>
      <w:r w:rsidRPr="00F238C8">
        <w:rPr>
          <w:sz w:val="20"/>
          <w:szCs w:val="20"/>
        </w:rPr>
        <w:t xml:space="preserve"> </w:t>
      </w:r>
      <w:proofErr w:type="spellStart"/>
      <w:r w:rsidRPr="00F238C8">
        <w:rPr>
          <w:sz w:val="20"/>
          <w:szCs w:val="20"/>
        </w:rPr>
        <w:t>инсеминација</w:t>
      </w:r>
      <w:proofErr w:type="spellEnd"/>
      <w:r w:rsidRPr="00F238C8">
        <w:rPr>
          <w:sz w:val="20"/>
          <w:szCs w:val="20"/>
        </w:rPr>
        <w:t xml:space="preserve">. </w:t>
      </w:r>
      <w:r w:rsidRPr="00F238C8">
        <w:rPr>
          <w:sz w:val="20"/>
          <w:szCs w:val="20"/>
          <w:lang w:val="sr-Cyrl-CS"/>
        </w:rPr>
        <w:t>Кандидат је један од чланова Комисије за вантелесну оплодњу у оквиру Националног програма и Комисије за вантелесну оплодњу са донираним репродуктивним материјалом њеног од оснивања.</w:t>
      </w:r>
    </w:p>
    <w:p w14:paraId="1577CA2A" w14:textId="77777777" w:rsidR="00F36C0C" w:rsidRPr="00F238C8" w:rsidRDefault="00F36C0C" w:rsidP="00F36C0C">
      <w:pPr>
        <w:ind w:right="144"/>
        <w:jc w:val="both"/>
        <w:rPr>
          <w:sz w:val="20"/>
          <w:szCs w:val="20"/>
          <w:lang w:val="sl-SI"/>
        </w:rPr>
      </w:pPr>
    </w:p>
    <w:p w14:paraId="2F935FE9" w14:textId="77777777" w:rsidR="00F36C0C" w:rsidRPr="00F238C8" w:rsidRDefault="00F36C0C" w:rsidP="00F36C0C">
      <w:pPr>
        <w:ind w:right="144"/>
        <w:jc w:val="both"/>
        <w:rPr>
          <w:sz w:val="20"/>
          <w:szCs w:val="20"/>
          <w:lang w:val="sl-SI"/>
        </w:rPr>
      </w:pPr>
      <w:r w:rsidRPr="00F238C8">
        <w:rPr>
          <w:sz w:val="20"/>
          <w:szCs w:val="20"/>
          <w:lang w:val="sl-SI"/>
        </w:rPr>
        <w:t>2. ЗА ДОПРИНОС АКАДЕМСКОЈ И ШИРОЈ ЗАЈЕДНИЦИ</w:t>
      </w:r>
    </w:p>
    <w:p w14:paraId="43D33F64" w14:textId="77777777" w:rsidR="00F36C0C" w:rsidRPr="00550A9A" w:rsidRDefault="00F36C0C" w:rsidP="00F36C0C">
      <w:pPr>
        <w:ind w:right="144"/>
        <w:jc w:val="both"/>
        <w:rPr>
          <w:b/>
          <w:i/>
          <w:iCs/>
          <w:color w:val="000000"/>
          <w:sz w:val="20"/>
          <w:szCs w:val="20"/>
          <w:lang w:val="sr-Cyrl-CS"/>
        </w:rPr>
      </w:pPr>
      <w:r w:rsidRPr="00550A9A">
        <w:rPr>
          <w:b/>
          <w:i/>
          <w:iCs/>
          <w:color w:val="000000"/>
          <w:sz w:val="20"/>
          <w:szCs w:val="20"/>
          <w:lang w:val="sr-Cyrl-CS"/>
        </w:rPr>
        <w:t xml:space="preserve">Значајно струковно, национално или међународно признање за научну или стручну делатност </w:t>
      </w:r>
    </w:p>
    <w:p w14:paraId="1A33BFB0" w14:textId="77777777" w:rsidR="00F36C0C" w:rsidRDefault="00F36C0C" w:rsidP="00395A19">
      <w:pPr>
        <w:pStyle w:val="ListParagraph"/>
        <w:numPr>
          <w:ilvl w:val="0"/>
          <w:numId w:val="21"/>
        </w:numPr>
        <w:overflowPunct w:val="0"/>
        <w:autoSpaceDE w:val="0"/>
        <w:autoSpaceDN w:val="0"/>
        <w:adjustRightInd w:val="0"/>
        <w:ind w:left="270" w:hanging="270"/>
        <w:contextualSpacing w:val="0"/>
        <w:jc w:val="both"/>
        <w:textAlignment w:val="baseline"/>
        <w:rPr>
          <w:sz w:val="20"/>
          <w:szCs w:val="20"/>
          <w:lang w:val="sr-Cyrl-RS"/>
        </w:rPr>
      </w:pPr>
      <w:r w:rsidRPr="00550A9A">
        <w:rPr>
          <w:color w:val="000000"/>
          <w:sz w:val="20"/>
          <w:szCs w:val="20"/>
          <w:lang w:val="sr-Cyrl-RS"/>
        </w:rPr>
        <w:t>Захвалнице Студентског парламента Медицинског факултета Универзитета у Београду за посвећеност у решавању студентских питања и изузетну сарадњу са студентима, 04.04.2022. и 04.04.2024.</w:t>
      </w:r>
    </w:p>
    <w:p w14:paraId="4E4D8D0B" w14:textId="77777777" w:rsidR="00F36C0C" w:rsidRPr="00550A9A" w:rsidRDefault="00F36C0C" w:rsidP="00395A19">
      <w:pPr>
        <w:pStyle w:val="ListParagraph"/>
        <w:numPr>
          <w:ilvl w:val="0"/>
          <w:numId w:val="21"/>
        </w:numPr>
        <w:overflowPunct w:val="0"/>
        <w:autoSpaceDE w:val="0"/>
        <w:autoSpaceDN w:val="0"/>
        <w:adjustRightInd w:val="0"/>
        <w:ind w:left="270" w:hanging="270"/>
        <w:contextualSpacing w:val="0"/>
        <w:jc w:val="both"/>
        <w:textAlignment w:val="baseline"/>
        <w:rPr>
          <w:color w:val="000000"/>
          <w:sz w:val="20"/>
          <w:szCs w:val="20"/>
          <w:lang w:val="sr-Cyrl-RS"/>
        </w:rPr>
      </w:pPr>
      <w:r w:rsidRPr="00550A9A">
        <w:rPr>
          <w:color w:val="000000"/>
          <w:sz w:val="20"/>
          <w:szCs w:val="20"/>
          <w:lang w:val="sr-Cyrl-RS"/>
        </w:rPr>
        <w:t xml:space="preserve">Плакета за изузетан допринос у борби против болести </w:t>
      </w:r>
      <w:r w:rsidRPr="00550A9A">
        <w:rPr>
          <w:color w:val="000000"/>
          <w:sz w:val="20"/>
          <w:szCs w:val="20"/>
          <w:lang w:val="sr-Latn-RS"/>
        </w:rPr>
        <w:t>COVID</w:t>
      </w:r>
      <w:r w:rsidRPr="00550A9A">
        <w:rPr>
          <w:color w:val="000000"/>
          <w:sz w:val="20"/>
          <w:szCs w:val="20"/>
          <w:lang w:val="sr-Cyrl-RS"/>
        </w:rPr>
        <w:t>-19 поводом обележавања 100 година рада Медицинског факултета Универзитета у Београду, 09.12.2020.</w:t>
      </w:r>
    </w:p>
    <w:p w14:paraId="1028AB20" w14:textId="77777777" w:rsidR="00F36C0C" w:rsidRPr="00550A9A" w:rsidRDefault="00F36C0C" w:rsidP="00395A19">
      <w:pPr>
        <w:pStyle w:val="ListParagraph"/>
        <w:numPr>
          <w:ilvl w:val="0"/>
          <w:numId w:val="21"/>
        </w:numPr>
        <w:overflowPunct w:val="0"/>
        <w:autoSpaceDE w:val="0"/>
        <w:autoSpaceDN w:val="0"/>
        <w:adjustRightInd w:val="0"/>
        <w:ind w:left="270" w:hanging="270"/>
        <w:contextualSpacing w:val="0"/>
        <w:jc w:val="both"/>
        <w:textAlignment w:val="baseline"/>
        <w:rPr>
          <w:color w:val="000000"/>
          <w:sz w:val="20"/>
          <w:szCs w:val="20"/>
          <w:lang w:val="sr-Cyrl-RS"/>
        </w:rPr>
      </w:pPr>
      <w:r w:rsidRPr="00550A9A">
        <w:rPr>
          <w:color w:val="000000"/>
          <w:sz w:val="20"/>
          <w:szCs w:val="20"/>
          <w:lang w:val="sr-Cyrl-RS"/>
        </w:rPr>
        <w:t>Захвалница Центра за стручни и научно-истраживачки рад студената за изузетан допринос у раду Центра за стручни и научно-истраживачки рад студената и за допринос у развоју стручног и научно-истраживачког рада студената Медицинског факултета у школској 2012/2013.години, 07.06.2013.</w:t>
      </w:r>
    </w:p>
    <w:p w14:paraId="0339B316" w14:textId="77777777" w:rsidR="00F36C0C" w:rsidRPr="00F238C8" w:rsidRDefault="00F36C0C" w:rsidP="00F36C0C">
      <w:pPr>
        <w:overflowPunct w:val="0"/>
        <w:autoSpaceDE w:val="0"/>
        <w:autoSpaceDN w:val="0"/>
        <w:adjustRightInd w:val="0"/>
        <w:ind w:left="270" w:right="144" w:hanging="270"/>
        <w:textAlignment w:val="baseline"/>
        <w:rPr>
          <w:b/>
          <w:i/>
          <w:sz w:val="20"/>
          <w:szCs w:val="20"/>
          <w:lang w:val="sl-SI"/>
        </w:rPr>
      </w:pPr>
    </w:p>
    <w:p w14:paraId="5797F8E8" w14:textId="77777777" w:rsidR="00F36C0C" w:rsidRPr="00F238C8" w:rsidRDefault="00F36C0C" w:rsidP="00F36C0C">
      <w:pPr>
        <w:overflowPunct w:val="0"/>
        <w:autoSpaceDE w:val="0"/>
        <w:autoSpaceDN w:val="0"/>
        <w:adjustRightInd w:val="0"/>
        <w:ind w:right="144"/>
        <w:jc w:val="both"/>
        <w:textAlignment w:val="baseline"/>
        <w:rPr>
          <w:b/>
          <w:sz w:val="20"/>
          <w:szCs w:val="20"/>
          <w:lang w:val="sr-Cyrl-CS"/>
        </w:rPr>
      </w:pPr>
      <w:r w:rsidRPr="00F238C8">
        <w:rPr>
          <w:b/>
          <w:i/>
          <w:sz w:val="20"/>
          <w:szCs w:val="20"/>
          <w:lang w:val="sl-SI"/>
        </w:rPr>
        <w:t>Руковођење или ангажовање у националним или међународним научним или стручним организацијама</w:t>
      </w:r>
    </w:p>
    <w:p w14:paraId="7C34B2AC" w14:textId="77777777" w:rsidR="00F36C0C" w:rsidRPr="00F238C8" w:rsidRDefault="00F36C0C" w:rsidP="00395A19">
      <w:pPr>
        <w:numPr>
          <w:ilvl w:val="0"/>
          <w:numId w:val="20"/>
        </w:numPr>
        <w:tabs>
          <w:tab w:val="left" w:pos="270"/>
        </w:tabs>
        <w:ind w:left="0" w:right="144" w:firstLine="0"/>
        <w:contextualSpacing/>
        <w:jc w:val="both"/>
        <w:rPr>
          <w:color w:val="000000"/>
          <w:sz w:val="20"/>
          <w:szCs w:val="20"/>
          <w:lang w:val="sl-SI"/>
        </w:rPr>
      </w:pPr>
      <w:r w:rsidRPr="00F238C8">
        <w:rPr>
          <w:color w:val="000000"/>
          <w:sz w:val="20"/>
          <w:szCs w:val="20"/>
          <w:lang w:val="sl-SI"/>
        </w:rPr>
        <w:t>Члан је Европског удружења за хуману репродукцију и ембриологију (ESHRE) – изабрана за Националног представника Србије у Комитету Националних представника (CNR) на период од 3 године од 2023. године</w:t>
      </w:r>
    </w:p>
    <w:p w14:paraId="0CB771E4" w14:textId="77777777" w:rsidR="00F36C0C" w:rsidRPr="00F238C8" w:rsidRDefault="00F36C0C" w:rsidP="00395A19">
      <w:pPr>
        <w:numPr>
          <w:ilvl w:val="0"/>
          <w:numId w:val="20"/>
        </w:numPr>
        <w:tabs>
          <w:tab w:val="left" w:pos="270"/>
        </w:tabs>
        <w:ind w:left="0" w:right="144" w:firstLine="0"/>
        <w:contextualSpacing/>
        <w:jc w:val="both"/>
        <w:rPr>
          <w:color w:val="000000"/>
          <w:sz w:val="20"/>
          <w:szCs w:val="20"/>
          <w:lang w:val="sl-SI"/>
        </w:rPr>
      </w:pPr>
      <w:r w:rsidRPr="00F238C8">
        <w:rPr>
          <w:color w:val="000000"/>
          <w:sz w:val="20"/>
          <w:szCs w:val="20"/>
          <w:lang w:val="sl-SI"/>
        </w:rPr>
        <w:t xml:space="preserve">Члан је Српског лекарског друштва  </w:t>
      </w:r>
      <w:r w:rsidRPr="00F238C8">
        <w:rPr>
          <w:color w:val="000000"/>
          <w:sz w:val="20"/>
          <w:szCs w:val="20"/>
          <w:lang w:val="sl-SI"/>
        </w:rPr>
        <w:tab/>
      </w:r>
    </w:p>
    <w:p w14:paraId="7498DF9D" w14:textId="77777777" w:rsidR="00F36C0C" w:rsidRPr="00F238C8" w:rsidRDefault="00F36C0C" w:rsidP="00395A19">
      <w:pPr>
        <w:numPr>
          <w:ilvl w:val="0"/>
          <w:numId w:val="20"/>
        </w:numPr>
        <w:tabs>
          <w:tab w:val="left" w:pos="270"/>
        </w:tabs>
        <w:ind w:left="0" w:right="144" w:firstLine="0"/>
        <w:contextualSpacing/>
        <w:jc w:val="both"/>
        <w:rPr>
          <w:color w:val="000000"/>
          <w:sz w:val="20"/>
          <w:szCs w:val="20"/>
          <w:lang w:val="sl-SI"/>
        </w:rPr>
      </w:pPr>
      <w:r w:rsidRPr="00F238C8">
        <w:rPr>
          <w:color w:val="000000"/>
          <w:sz w:val="20"/>
          <w:szCs w:val="20"/>
          <w:lang w:val="sl-SI"/>
        </w:rPr>
        <w:t>Члан је Удружења за Хуману репродукцију Србије</w:t>
      </w:r>
    </w:p>
    <w:p w14:paraId="27C7752F" w14:textId="77777777" w:rsidR="00F36C0C" w:rsidRPr="00F238C8" w:rsidRDefault="00F36C0C" w:rsidP="00395A19">
      <w:pPr>
        <w:numPr>
          <w:ilvl w:val="0"/>
          <w:numId w:val="20"/>
        </w:numPr>
        <w:tabs>
          <w:tab w:val="left" w:pos="270"/>
        </w:tabs>
        <w:ind w:left="0" w:right="144" w:firstLine="0"/>
        <w:contextualSpacing/>
        <w:jc w:val="both"/>
        <w:rPr>
          <w:color w:val="000000"/>
          <w:sz w:val="20"/>
          <w:szCs w:val="20"/>
          <w:lang w:val="sl-SI"/>
        </w:rPr>
      </w:pPr>
      <w:r w:rsidRPr="00F238C8">
        <w:rPr>
          <w:color w:val="000000"/>
          <w:sz w:val="20"/>
          <w:szCs w:val="20"/>
          <w:lang w:val="sl-SI"/>
        </w:rPr>
        <w:t>Члан је Удружења за гинеколошку ендоскопију Србије (УГЕС)</w:t>
      </w:r>
    </w:p>
    <w:p w14:paraId="29E75C53" w14:textId="77777777" w:rsidR="00F36C0C" w:rsidRPr="00F238C8" w:rsidRDefault="00F36C0C" w:rsidP="00395A19">
      <w:pPr>
        <w:numPr>
          <w:ilvl w:val="0"/>
          <w:numId w:val="20"/>
        </w:numPr>
        <w:tabs>
          <w:tab w:val="left" w:pos="270"/>
        </w:tabs>
        <w:ind w:left="0" w:right="144" w:firstLine="0"/>
        <w:contextualSpacing/>
        <w:jc w:val="both"/>
        <w:rPr>
          <w:sz w:val="20"/>
          <w:szCs w:val="20"/>
        </w:rPr>
      </w:pPr>
      <w:r w:rsidRPr="00F238C8">
        <w:rPr>
          <w:color w:val="000000"/>
          <w:sz w:val="20"/>
          <w:szCs w:val="20"/>
          <w:lang w:val="sl-SI"/>
        </w:rPr>
        <w:t>Члан је Међународног удружења за гинеколошку ендоскопију (ISGE)</w:t>
      </w:r>
    </w:p>
    <w:p w14:paraId="2BCDA43C" w14:textId="77777777" w:rsidR="00F36C0C" w:rsidRPr="00F238C8" w:rsidRDefault="00F36C0C" w:rsidP="00F36C0C">
      <w:pPr>
        <w:ind w:right="144"/>
        <w:contextualSpacing/>
        <w:jc w:val="both"/>
        <w:rPr>
          <w:sz w:val="20"/>
          <w:szCs w:val="20"/>
        </w:rPr>
      </w:pPr>
    </w:p>
    <w:p w14:paraId="0B226199" w14:textId="77777777" w:rsidR="00F36C0C" w:rsidRPr="00F238C8" w:rsidRDefault="00F36C0C" w:rsidP="00F36C0C">
      <w:pPr>
        <w:ind w:right="144"/>
        <w:contextualSpacing/>
        <w:jc w:val="both"/>
        <w:rPr>
          <w:b/>
          <w:bCs/>
          <w:i/>
          <w:iCs/>
          <w:sz w:val="20"/>
          <w:szCs w:val="20"/>
        </w:rPr>
      </w:pPr>
      <w:proofErr w:type="spellStart"/>
      <w:r w:rsidRPr="00F238C8">
        <w:rPr>
          <w:b/>
          <w:bCs/>
          <w:i/>
          <w:iCs/>
          <w:sz w:val="20"/>
          <w:szCs w:val="20"/>
        </w:rPr>
        <w:t>Руковођење</w:t>
      </w:r>
      <w:proofErr w:type="spellEnd"/>
      <w:r w:rsidRPr="00F238C8">
        <w:rPr>
          <w:b/>
          <w:bCs/>
          <w:i/>
          <w:iCs/>
          <w:sz w:val="20"/>
          <w:szCs w:val="20"/>
        </w:rPr>
        <w:t xml:space="preserve"> </w:t>
      </w:r>
      <w:proofErr w:type="spellStart"/>
      <w:r w:rsidRPr="00F238C8">
        <w:rPr>
          <w:b/>
          <w:bCs/>
          <w:i/>
          <w:iCs/>
          <w:sz w:val="20"/>
          <w:szCs w:val="20"/>
        </w:rPr>
        <w:t>или</w:t>
      </w:r>
      <w:proofErr w:type="spellEnd"/>
      <w:r w:rsidRPr="00F238C8">
        <w:rPr>
          <w:b/>
          <w:bCs/>
          <w:i/>
          <w:iCs/>
          <w:sz w:val="20"/>
          <w:szCs w:val="20"/>
        </w:rPr>
        <w:t xml:space="preserve"> </w:t>
      </w:r>
      <w:proofErr w:type="spellStart"/>
      <w:r w:rsidRPr="00F238C8">
        <w:rPr>
          <w:b/>
          <w:bCs/>
          <w:i/>
          <w:iCs/>
          <w:sz w:val="20"/>
          <w:szCs w:val="20"/>
        </w:rPr>
        <w:t>ангажовање</w:t>
      </w:r>
      <w:proofErr w:type="spellEnd"/>
      <w:r w:rsidRPr="00F238C8">
        <w:rPr>
          <w:b/>
          <w:bCs/>
          <w:i/>
          <w:iCs/>
          <w:sz w:val="20"/>
          <w:szCs w:val="20"/>
        </w:rPr>
        <w:t xml:space="preserve"> у </w:t>
      </w:r>
      <w:proofErr w:type="spellStart"/>
      <w:r w:rsidRPr="00F238C8">
        <w:rPr>
          <w:b/>
          <w:bCs/>
          <w:i/>
          <w:iCs/>
          <w:sz w:val="20"/>
          <w:szCs w:val="20"/>
        </w:rPr>
        <w:t>националним</w:t>
      </w:r>
      <w:proofErr w:type="spellEnd"/>
      <w:r w:rsidRPr="00F238C8">
        <w:rPr>
          <w:b/>
          <w:bCs/>
          <w:i/>
          <w:iCs/>
          <w:sz w:val="20"/>
          <w:szCs w:val="20"/>
        </w:rPr>
        <w:t xml:space="preserve"> </w:t>
      </w:r>
      <w:proofErr w:type="spellStart"/>
      <w:r w:rsidRPr="00F238C8">
        <w:rPr>
          <w:b/>
          <w:bCs/>
          <w:i/>
          <w:iCs/>
          <w:sz w:val="20"/>
          <w:szCs w:val="20"/>
        </w:rPr>
        <w:t>или</w:t>
      </w:r>
      <w:proofErr w:type="spellEnd"/>
      <w:r w:rsidRPr="00F238C8">
        <w:rPr>
          <w:b/>
          <w:bCs/>
          <w:i/>
          <w:iCs/>
          <w:sz w:val="20"/>
          <w:szCs w:val="20"/>
        </w:rPr>
        <w:t xml:space="preserve"> </w:t>
      </w:r>
      <w:proofErr w:type="spellStart"/>
      <w:r w:rsidRPr="00F238C8">
        <w:rPr>
          <w:b/>
          <w:bCs/>
          <w:i/>
          <w:iCs/>
          <w:sz w:val="20"/>
          <w:szCs w:val="20"/>
        </w:rPr>
        <w:t>међународним</w:t>
      </w:r>
      <w:proofErr w:type="spellEnd"/>
      <w:r w:rsidRPr="00F238C8">
        <w:rPr>
          <w:b/>
          <w:bCs/>
          <w:i/>
          <w:iCs/>
          <w:sz w:val="20"/>
          <w:szCs w:val="20"/>
        </w:rPr>
        <w:t xml:space="preserve"> </w:t>
      </w:r>
      <w:proofErr w:type="spellStart"/>
      <w:r w:rsidRPr="00F238C8">
        <w:rPr>
          <w:b/>
          <w:bCs/>
          <w:i/>
          <w:iCs/>
          <w:sz w:val="20"/>
          <w:szCs w:val="20"/>
        </w:rPr>
        <w:t>институцијама</w:t>
      </w:r>
      <w:proofErr w:type="spellEnd"/>
      <w:r w:rsidRPr="00F238C8">
        <w:rPr>
          <w:b/>
          <w:bCs/>
          <w:i/>
          <w:iCs/>
          <w:sz w:val="20"/>
          <w:szCs w:val="20"/>
        </w:rPr>
        <w:t xml:space="preserve"> </w:t>
      </w:r>
      <w:proofErr w:type="spellStart"/>
      <w:r w:rsidRPr="00F238C8">
        <w:rPr>
          <w:b/>
          <w:bCs/>
          <w:i/>
          <w:iCs/>
          <w:sz w:val="20"/>
          <w:szCs w:val="20"/>
        </w:rPr>
        <w:t>од</w:t>
      </w:r>
      <w:proofErr w:type="spellEnd"/>
      <w:r w:rsidRPr="00F238C8">
        <w:rPr>
          <w:b/>
          <w:bCs/>
          <w:i/>
          <w:iCs/>
          <w:sz w:val="20"/>
          <w:szCs w:val="20"/>
        </w:rPr>
        <w:t xml:space="preserve"> </w:t>
      </w:r>
      <w:proofErr w:type="spellStart"/>
      <w:r w:rsidRPr="00F238C8">
        <w:rPr>
          <w:b/>
          <w:bCs/>
          <w:i/>
          <w:iCs/>
          <w:sz w:val="20"/>
          <w:szCs w:val="20"/>
        </w:rPr>
        <w:t>јавног</w:t>
      </w:r>
      <w:proofErr w:type="spellEnd"/>
      <w:r w:rsidRPr="00F238C8">
        <w:rPr>
          <w:b/>
          <w:bCs/>
          <w:i/>
          <w:iCs/>
          <w:sz w:val="20"/>
          <w:szCs w:val="20"/>
        </w:rPr>
        <w:t xml:space="preserve"> </w:t>
      </w:r>
      <w:proofErr w:type="spellStart"/>
      <w:r w:rsidRPr="00F238C8">
        <w:rPr>
          <w:b/>
          <w:bCs/>
          <w:i/>
          <w:iCs/>
          <w:sz w:val="20"/>
          <w:szCs w:val="20"/>
        </w:rPr>
        <w:t>значаја</w:t>
      </w:r>
      <w:proofErr w:type="spellEnd"/>
      <w:r w:rsidRPr="00F238C8">
        <w:rPr>
          <w:b/>
          <w:bCs/>
          <w:i/>
          <w:iCs/>
          <w:sz w:val="20"/>
          <w:szCs w:val="20"/>
        </w:rPr>
        <w:t xml:space="preserve"> </w:t>
      </w:r>
    </w:p>
    <w:p w14:paraId="4106EF37" w14:textId="77777777" w:rsidR="00F36C0C" w:rsidRPr="00F238C8" w:rsidRDefault="00F36C0C" w:rsidP="00F36C0C">
      <w:pPr>
        <w:ind w:right="144"/>
        <w:contextualSpacing/>
        <w:jc w:val="both"/>
        <w:rPr>
          <w:sz w:val="20"/>
          <w:szCs w:val="20"/>
        </w:rPr>
      </w:pPr>
      <w:proofErr w:type="spellStart"/>
      <w:r w:rsidRPr="00F238C8">
        <w:rPr>
          <w:sz w:val="20"/>
          <w:szCs w:val="20"/>
        </w:rPr>
        <w:t>Члан</w:t>
      </w:r>
      <w:proofErr w:type="spellEnd"/>
      <w:r w:rsidRPr="00F238C8">
        <w:rPr>
          <w:sz w:val="20"/>
          <w:szCs w:val="20"/>
        </w:rPr>
        <w:t xml:space="preserve"> </w:t>
      </w:r>
      <w:proofErr w:type="spellStart"/>
      <w:r w:rsidRPr="00F238C8">
        <w:rPr>
          <w:sz w:val="20"/>
          <w:szCs w:val="20"/>
        </w:rPr>
        <w:t>је</w:t>
      </w:r>
      <w:proofErr w:type="spellEnd"/>
      <w:r w:rsidRPr="00F238C8">
        <w:rPr>
          <w:sz w:val="20"/>
          <w:szCs w:val="20"/>
        </w:rPr>
        <w:t xml:space="preserve"> </w:t>
      </w:r>
      <w:proofErr w:type="spellStart"/>
      <w:r w:rsidRPr="00F238C8">
        <w:rPr>
          <w:sz w:val="20"/>
          <w:szCs w:val="20"/>
        </w:rPr>
        <w:t>Републичке</w:t>
      </w:r>
      <w:proofErr w:type="spellEnd"/>
      <w:r w:rsidRPr="00F238C8">
        <w:rPr>
          <w:sz w:val="20"/>
          <w:szCs w:val="20"/>
        </w:rPr>
        <w:t xml:space="preserve"> </w:t>
      </w:r>
      <w:proofErr w:type="spellStart"/>
      <w:r w:rsidRPr="00F238C8">
        <w:rPr>
          <w:sz w:val="20"/>
          <w:szCs w:val="20"/>
        </w:rPr>
        <w:t>Радне</w:t>
      </w:r>
      <w:proofErr w:type="spellEnd"/>
      <w:r w:rsidRPr="00F238C8">
        <w:rPr>
          <w:sz w:val="20"/>
          <w:szCs w:val="20"/>
        </w:rPr>
        <w:t xml:space="preserve"> </w:t>
      </w:r>
      <w:proofErr w:type="spellStart"/>
      <w:r w:rsidRPr="00F238C8">
        <w:rPr>
          <w:sz w:val="20"/>
          <w:szCs w:val="20"/>
        </w:rPr>
        <w:t>групе</w:t>
      </w:r>
      <w:proofErr w:type="spellEnd"/>
      <w:r w:rsidRPr="00F238C8">
        <w:rPr>
          <w:sz w:val="20"/>
          <w:szCs w:val="20"/>
        </w:rPr>
        <w:t xml:space="preserve"> </w:t>
      </w:r>
      <w:proofErr w:type="spellStart"/>
      <w:r w:rsidRPr="00F238C8">
        <w:rPr>
          <w:sz w:val="20"/>
          <w:szCs w:val="20"/>
        </w:rPr>
        <w:t>за</w:t>
      </w:r>
      <w:proofErr w:type="spellEnd"/>
      <w:r w:rsidRPr="00F238C8">
        <w:rPr>
          <w:sz w:val="20"/>
          <w:szCs w:val="20"/>
        </w:rPr>
        <w:t xml:space="preserve"> </w:t>
      </w:r>
      <w:proofErr w:type="spellStart"/>
      <w:r w:rsidRPr="00F238C8">
        <w:rPr>
          <w:sz w:val="20"/>
          <w:szCs w:val="20"/>
        </w:rPr>
        <w:t>израду</w:t>
      </w:r>
      <w:proofErr w:type="spellEnd"/>
      <w:r w:rsidRPr="00F238C8">
        <w:rPr>
          <w:sz w:val="20"/>
          <w:szCs w:val="20"/>
        </w:rPr>
        <w:t xml:space="preserve"> </w:t>
      </w:r>
      <w:proofErr w:type="spellStart"/>
      <w:r w:rsidRPr="00F238C8">
        <w:rPr>
          <w:sz w:val="20"/>
          <w:szCs w:val="20"/>
        </w:rPr>
        <w:t>софтверског</w:t>
      </w:r>
      <w:proofErr w:type="spellEnd"/>
      <w:r w:rsidRPr="00F238C8">
        <w:rPr>
          <w:sz w:val="20"/>
          <w:szCs w:val="20"/>
        </w:rPr>
        <w:t xml:space="preserve"> </w:t>
      </w:r>
      <w:proofErr w:type="spellStart"/>
      <w:r w:rsidRPr="00F238C8">
        <w:rPr>
          <w:sz w:val="20"/>
          <w:szCs w:val="20"/>
        </w:rPr>
        <w:t>решења</w:t>
      </w:r>
      <w:proofErr w:type="spellEnd"/>
      <w:r w:rsidRPr="00F238C8">
        <w:rPr>
          <w:sz w:val="20"/>
          <w:szCs w:val="20"/>
        </w:rPr>
        <w:t xml:space="preserve"> </w:t>
      </w:r>
      <w:proofErr w:type="spellStart"/>
      <w:r w:rsidRPr="00F238C8">
        <w:rPr>
          <w:sz w:val="20"/>
          <w:szCs w:val="20"/>
        </w:rPr>
        <w:t>за</w:t>
      </w:r>
      <w:proofErr w:type="spellEnd"/>
      <w:r w:rsidRPr="00F238C8">
        <w:rPr>
          <w:sz w:val="20"/>
          <w:szCs w:val="20"/>
        </w:rPr>
        <w:t xml:space="preserve"> </w:t>
      </w:r>
      <w:proofErr w:type="spellStart"/>
      <w:r w:rsidRPr="00F238C8">
        <w:rPr>
          <w:sz w:val="20"/>
          <w:szCs w:val="20"/>
        </w:rPr>
        <w:t>област</w:t>
      </w:r>
      <w:proofErr w:type="spellEnd"/>
      <w:r w:rsidRPr="00F238C8">
        <w:rPr>
          <w:sz w:val="20"/>
          <w:szCs w:val="20"/>
        </w:rPr>
        <w:t xml:space="preserve"> </w:t>
      </w:r>
      <w:proofErr w:type="spellStart"/>
      <w:r w:rsidRPr="00F238C8">
        <w:rPr>
          <w:sz w:val="20"/>
          <w:szCs w:val="20"/>
        </w:rPr>
        <w:t>биомедицински</w:t>
      </w:r>
      <w:proofErr w:type="spellEnd"/>
      <w:r w:rsidRPr="00F238C8">
        <w:rPr>
          <w:sz w:val="20"/>
          <w:szCs w:val="20"/>
        </w:rPr>
        <w:t xml:space="preserve"> </w:t>
      </w:r>
      <w:proofErr w:type="spellStart"/>
      <w:r w:rsidRPr="00F238C8">
        <w:rPr>
          <w:sz w:val="20"/>
          <w:szCs w:val="20"/>
        </w:rPr>
        <w:t>потпомогнуте</w:t>
      </w:r>
      <w:proofErr w:type="spellEnd"/>
      <w:r w:rsidRPr="00F238C8">
        <w:rPr>
          <w:sz w:val="20"/>
          <w:szCs w:val="20"/>
        </w:rPr>
        <w:t xml:space="preserve"> </w:t>
      </w:r>
      <w:proofErr w:type="spellStart"/>
      <w:r w:rsidRPr="00F238C8">
        <w:rPr>
          <w:sz w:val="20"/>
          <w:szCs w:val="20"/>
        </w:rPr>
        <w:t>оплодње</w:t>
      </w:r>
      <w:proofErr w:type="spellEnd"/>
      <w:r w:rsidRPr="00F238C8">
        <w:rPr>
          <w:sz w:val="20"/>
          <w:szCs w:val="20"/>
        </w:rPr>
        <w:t xml:space="preserve"> (БМПО) у </w:t>
      </w:r>
      <w:proofErr w:type="spellStart"/>
      <w:r w:rsidRPr="00F238C8">
        <w:rPr>
          <w:sz w:val="20"/>
          <w:szCs w:val="20"/>
        </w:rPr>
        <w:t>циљу</w:t>
      </w:r>
      <w:proofErr w:type="spellEnd"/>
      <w:r w:rsidRPr="00F238C8">
        <w:rPr>
          <w:sz w:val="20"/>
          <w:szCs w:val="20"/>
        </w:rPr>
        <w:t xml:space="preserve"> </w:t>
      </w:r>
      <w:proofErr w:type="spellStart"/>
      <w:r w:rsidRPr="00F238C8">
        <w:rPr>
          <w:sz w:val="20"/>
          <w:szCs w:val="20"/>
        </w:rPr>
        <w:t>дефинисања</w:t>
      </w:r>
      <w:proofErr w:type="spellEnd"/>
      <w:r w:rsidRPr="00F238C8">
        <w:rPr>
          <w:sz w:val="20"/>
          <w:szCs w:val="20"/>
        </w:rPr>
        <w:t xml:space="preserve"> </w:t>
      </w:r>
      <w:proofErr w:type="spellStart"/>
      <w:r w:rsidRPr="00F238C8">
        <w:rPr>
          <w:sz w:val="20"/>
          <w:szCs w:val="20"/>
        </w:rPr>
        <w:t>садржаја</w:t>
      </w:r>
      <w:proofErr w:type="spellEnd"/>
      <w:r w:rsidRPr="00F238C8">
        <w:rPr>
          <w:sz w:val="20"/>
          <w:szCs w:val="20"/>
        </w:rPr>
        <w:t xml:space="preserve"> </w:t>
      </w:r>
      <w:proofErr w:type="spellStart"/>
      <w:r w:rsidRPr="00F238C8">
        <w:rPr>
          <w:sz w:val="20"/>
          <w:szCs w:val="20"/>
        </w:rPr>
        <w:t>Државног</w:t>
      </w:r>
      <w:proofErr w:type="spellEnd"/>
      <w:r w:rsidRPr="00F238C8">
        <w:rPr>
          <w:sz w:val="20"/>
          <w:szCs w:val="20"/>
        </w:rPr>
        <w:t xml:space="preserve"> </w:t>
      </w:r>
      <w:proofErr w:type="spellStart"/>
      <w:r w:rsidRPr="00F238C8">
        <w:rPr>
          <w:sz w:val="20"/>
          <w:szCs w:val="20"/>
        </w:rPr>
        <w:t>регистра</w:t>
      </w:r>
      <w:proofErr w:type="spellEnd"/>
      <w:r w:rsidRPr="00F238C8">
        <w:rPr>
          <w:sz w:val="20"/>
          <w:szCs w:val="20"/>
        </w:rPr>
        <w:t xml:space="preserve"> </w:t>
      </w:r>
      <w:proofErr w:type="spellStart"/>
      <w:r w:rsidRPr="00F238C8">
        <w:rPr>
          <w:sz w:val="20"/>
          <w:szCs w:val="20"/>
        </w:rPr>
        <w:t>поступака</w:t>
      </w:r>
      <w:proofErr w:type="spellEnd"/>
      <w:r w:rsidRPr="00F238C8">
        <w:rPr>
          <w:sz w:val="20"/>
          <w:szCs w:val="20"/>
        </w:rPr>
        <w:t xml:space="preserve"> БМПО, </w:t>
      </w:r>
      <w:proofErr w:type="spellStart"/>
      <w:r w:rsidRPr="00F238C8">
        <w:rPr>
          <w:sz w:val="20"/>
          <w:szCs w:val="20"/>
        </w:rPr>
        <w:t>решење</w:t>
      </w:r>
      <w:proofErr w:type="spellEnd"/>
      <w:r w:rsidRPr="00F238C8">
        <w:rPr>
          <w:sz w:val="20"/>
          <w:szCs w:val="20"/>
        </w:rPr>
        <w:t xml:space="preserve"> </w:t>
      </w:r>
      <w:proofErr w:type="spellStart"/>
      <w:r w:rsidRPr="00F238C8">
        <w:rPr>
          <w:sz w:val="20"/>
          <w:szCs w:val="20"/>
        </w:rPr>
        <w:t>бр</w:t>
      </w:r>
      <w:proofErr w:type="spellEnd"/>
      <w:r w:rsidRPr="00F238C8">
        <w:rPr>
          <w:sz w:val="20"/>
          <w:szCs w:val="20"/>
        </w:rPr>
        <w:t xml:space="preserve"> 000330751-2023-11902-000-000-000-001 </w:t>
      </w:r>
      <w:proofErr w:type="spellStart"/>
      <w:r w:rsidRPr="00F238C8">
        <w:rPr>
          <w:sz w:val="20"/>
          <w:szCs w:val="20"/>
        </w:rPr>
        <w:t>од</w:t>
      </w:r>
      <w:proofErr w:type="spellEnd"/>
      <w:r w:rsidRPr="00F238C8">
        <w:rPr>
          <w:sz w:val="20"/>
          <w:szCs w:val="20"/>
        </w:rPr>
        <w:t xml:space="preserve"> 31.10.2023.</w:t>
      </w:r>
    </w:p>
    <w:p w14:paraId="4213F981" w14:textId="77777777" w:rsidR="00F36C0C" w:rsidRPr="00F238C8" w:rsidRDefault="00F36C0C" w:rsidP="00F36C0C">
      <w:pPr>
        <w:ind w:right="144"/>
        <w:jc w:val="both"/>
        <w:rPr>
          <w:sz w:val="20"/>
          <w:szCs w:val="20"/>
          <w:lang w:val="sr-Latn-RS"/>
        </w:rPr>
      </w:pPr>
    </w:p>
    <w:p w14:paraId="1357B29E" w14:textId="77777777" w:rsidR="00F36C0C" w:rsidRPr="008C4F05" w:rsidRDefault="00F36C0C" w:rsidP="00F36C0C">
      <w:pPr>
        <w:ind w:right="144"/>
        <w:jc w:val="both"/>
        <w:rPr>
          <w:sz w:val="20"/>
          <w:szCs w:val="20"/>
          <w:lang w:val="sr-Cyrl-RS"/>
        </w:rPr>
      </w:pPr>
      <w:r w:rsidRPr="00F238C8">
        <w:rPr>
          <w:sz w:val="20"/>
          <w:szCs w:val="20"/>
          <w:lang w:val="sr-Latn-RS"/>
        </w:rPr>
        <w:t>3.</w:t>
      </w:r>
      <w:r w:rsidRPr="00F238C8">
        <w:rPr>
          <w:sz w:val="20"/>
          <w:szCs w:val="20"/>
          <w:lang w:val="sl-SI"/>
        </w:rPr>
        <w:t xml:space="preserve"> ЗА САРАДЊУ СА ДРУГИМ ВИСОКОШКОЛСКИМ, НАУЧНО-ИСТРАЖИВАЧКИМ УСТАНОВАМА У ЗЕМЉИ И ИНОСТРАНСТВУ-МОБИЛНОСТ:4</w:t>
      </w:r>
    </w:p>
    <w:p w14:paraId="266C0854" w14:textId="77777777" w:rsidR="00F36C0C" w:rsidRPr="00F238C8" w:rsidRDefault="00F36C0C" w:rsidP="00F36C0C">
      <w:pPr>
        <w:ind w:right="144"/>
        <w:jc w:val="both"/>
        <w:rPr>
          <w:b/>
          <w:i/>
          <w:sz w:val="20"/>
          <w:szCs w:val="20"/>
          <w:lang w:val="sl-SI"/>
        </w:rPr>
      </w:pPr>
      <w:r w:rsidRPr="00F238C8">
        <w:rPr>
          <w:b/>
          <w:i/>
          <w:sz w:val="20"/>
          <w:szCs w:val="20"/>
          <w:lang w:val="sr-Cyrl-CS"/>
        </w:rPr>
        <w:t>Учествовање на међународним курсевима или школама за ужу научну област за коју се бира</w:t>
      </w:r>
    </w:p>
    <w:p w14:paraId="19884972" w14:textId="77777777" w:rsidR="00F36C0C" w:rsidRPr="00F238C8" w:rsidRDefault="00F36C0C" w:rsidP="00395A19">
      <w:pPr>
        <w:numPr>
          <w:ilvl w:val="0"/>
          <w:numId w:val="6"/>
        </w:numPr>
        <w:tabs>
          <w:tab w:val="left" w:pos="270"/>
        </w:tabs>
        <w:ind w:left="270" w:right="144" w:hanging="270"/>
        <w:jc w:val="both"/>
        <w:rPr>
          <w:color w:val="000000"/>
          <w:sz w:val="20"/>
          <w:szCs w:val="20"/>
          <w:lang w:val="sr-Cyrl-CS" w:eastAsia="sr-Latn-CS" w:bidi="en-US"/>
        </w:rPr>
      </w:pPr>
      <w:r w:rsidRPr="00F238C8">
        <w:rPr>
          <w:color w:val="000000"/>
          <w:sz w:val="20"/>
          <w:szCs w:val="20"/>
          <w:lang w:val="sr-Cyrl-CS" w:eastAsia="sr-Latn-CS" w:bidi="en-US"/>
        </w:rPr>
        <w:t>Школа ултразвука у гинекологији, перинаталној и репродуктивној медицини Југословенског удружења за ултразвук у гинекологији и акушерству 2006. године</w:t>
      </w:r>
    </w:p>
    <w:p w14:paraId="1C766678" w14:textId="77777777" w:rsidR="00F36C0C" w:rsidRPr="00F238C8" w:rsidRDefault="00F36C0C" w:rsidP="00395A19">
      <w:pPr>
        <w:numPr>
          <w:ilvl w:val="0"/>
          <w:numId w:val="6"/>
        </w:numPr>
        <w:tabs>
          <w:tab w:val="left" w:pos="270"/>
        </w:tabs>
        <w:ind w:left="270" w:right="144" w:hanging="270"/>
        <w:jc w:val="both"/>
        <w:rPr>
          <w:color w:val="000000"/>
          <w:sz w:val="20"/>
          <w:szCs w:val="20"/>
          <w:lang w:val="sr-Cyrl-CS" w:eastAsia="sr-Latn-CS" w:bidi="en-US"/>
        </w:rPr>
      </w:pPr>
      <w:r w:rsidRPr="00F238C8">
        <w:rPr>
          <w:color w:val="000000"/>
          <w:sz w:val="20"/>
          <w:szCs w:val="20"/>
          <w:lang w:val="sr-Cyrl-CS" w:eastAsia="sr-Latn-CS" w:bidi="en-US"/>
        </w:rPr>
        <w:t>Теоретски и практични део наставе школе и положила завршни испит Националне школе за патологију цервикса, вагине, вулве и колпоскопију 26.10.2009. године</w:t>
      </w:r>
    </w:p>
    <w:p w14:paraId="0545CB16" w14:textId="77777777" w:rsidR="00F36C0C" w:rsidRPr="00F238C8" w:rsidRDefault="00F36C0C" w:rsidP="00395A19">
      <w:pPr>
        <w:numPr>
          <w:ilvl w:val="0"/>
          <w:numId w:val="6"/>
        </w:numPr>
        <w:tabs>
          <w:tab w:val="left" w:pos="270"/>
        </w:tabs>
        <w:ind w:left="270" w:right="144" w:hanging="270"/>
        <w:jc w:val="both"/>
        <w:rPr>
          <w:color w:val="000000"/>
          <w:sz w:val="20"/>
          <w:szCs w:val="20"/>
          <w:lang w:val="sr-Cyrl-CS" w:eastAsia="sr-Latn-CS" w:bidi="en-US"/>
        </w:rPr>
      </w:pPr>
      <w:r w:rsidRPr="00F238C8">
        <w:rPr>
          <w:color w:val="000000"/>
          <w:sz w:val="20"/>
          <w:szCs w:val="20"/>
          <w:lang w:val="sr-Cyrl-CS" w:eastAsia="sr-Latn-CS" w:bidi="en-US"/>
        </w:rPr>
        <w:t xml:space="preserve">Школа ултразвука – </w:t>
      </w:r>
      <w:r w:rsidRPr="00F238C8">
        <w:rPr>
          <w:sz w:val="20"/>
          <w:szCs w:val="20"/>
          <w:lang w:bidi="en-US"/>
        </w:rPr>
        <w:t>Ian Donald-Inter-University School of Medical Ultrasound</w:t>
      </w:r>
      <w:r w:rsidRPr="00F238C8">
        <w:rPr>
          <w:color w:val="000000"/>
          <w:sz w:val="20"/>
          <w:szCs w:val="20"/>
          <w:lang w:val="sr-Cyrl-CS" w:eastAsia="sr-Latn-CS" w:bidi="en-US"/>
        </w:rPr>
        <w:t>, Центар за континуирану медицинску едукацију, Медицински факултет, Универзитет у Београду, 2006. године</w:t>
      </w:r>
    </w:p>
    <w:p w14:paraId="618CB506" w14:textId="77777777" w:rsidR="00F36C0C" w:rsidRPr="00F238C8" w:rsidRDefault="00F36C0C" w:rsidP="00395A19">
      <w:pPr>
        <w:widowControl w:val="0"/>
        <w:numPr>
          <w:ilvl w:val="0"/>
          <w:numId w:val="6"/>
        </w:numPr>
        <w:tabs>
          <w:tab w:val="left" w:pos="270"/>
        </w:tabs>
        <w:ind w:left="270" w:right="144" w:hanging="270"/>
        <w:contextualSpacing/>
        <w:jc w:val="both"/>
        <w:rPr>
          <w:sz w:val="20"/>
          <w:szCs w:val="20"/>
        </w:rPr>
      </w:pPr>
      <w:r w:rsidRPr="00F238C8">
        <w:rPr>
          <w:sz w:val="20"/>
          <w:szCs w:val="20"/>
        </w:rPr>
        <w:t xml:space="preserve">The Course of the Continuing Medical Education “Proper Medical Writing”, University of Belgrade, School of Medicine, Belgrade, 2010. </w:t>
      </w:r>
    </w:p>
    <w:p w14:paraId="6E09A38F" w14:textId="77777777" w:rsidR="00F36C0C" w:rsidRPr="00F238C8" w:rsidRDefault="00F36C0C" w:rsidP="00395A19">
      <w:pPr>
        <w:numPr>
          <w:ilvl w:val="0"/>
          <w:numId w:val="6"/>
        </w:numPr>
        <w:tabs>
          <w:tab w:val="left" w:pos="270"/>
        </w:tabs>
        <w:ind w:left="270" w:right="144" w:hanging="270"/>
        <w:jc w:val="both"/>
        <w:rPr>
          <w:color w:val="000000"/>
          <w:sz w:val="20"/>
          <w:szCs w:val="20"/>
          <w:lang w:val="sr-Cyrl-CS" w:eastAsia="sr-Latn-CS" w:bidi="en-US"/>
        </w:rPr>
      </w:pPr>
      <w:r w:rsidRPr="00F238C8">
        <w:rPr>
          <w:color w:val="000000"/>
          <w:sz w:val="20"/>
          <w:szCs w:val="20"/>
          <w:lang w:val="sr-Cyrl-CS" w:eastAsia="sr-Latn-CS" w:bidi="en-US"/>
        </w:rPr>
        <w:t xml:space="preserve">Курс “Мушки инфертилитет-брачни стерилитет”, Одбор за контунуирану медицинску едукацију Друштва лекара Војводине Српског лекарског друштва, у Београду 2011. године </w:t>
      </w:r>
    </w:p>
    <w:p w14:paraId="02D492E0" w14:textId="77777777" w:rsidR="00F36C0C" w:rsidRPr="00F238C8" w:rsidRDefault="00F36C0C" w:rsidP="00395A19">
      <w:pPr>
        <w:widowControl w:val="0"/>
        <w:numPr>
          <w:ilvl w:val="0"/>
          <w:numId w:val="6"/>
        </w:numPr>
        <w:tabs>
          <w:tab w:val="left" w:pos="270"/>
        </w:tabs>
        <w:ind w:left="270" w:right="144" w:hanging="270"/>
        <w:contextualSpacing/>
        <w:jc w:val="both"/>
        <w:rPr>
          <w:sz w:val="20"/>
          <w:szCs w:val="20"/>
        </w:rPr>
      </w:pPr>
      <w:r w:rsidRPr="00F238C8">
        <w:rPr>
          <w:color w:val="000000"/>
          <w:sz w:val="20"/>
          <w:szCs w:val="20"/>
          <w:lang w:val="sr-Cyrl-CS" w:eastAsia="sr-Latn-CS"/>
        </w:rPr>
        <w:t xml:space="preserve">Курс “Организовање система криобанкинга у Арт центрима”, </w:t>
      </w:r>
      <w:r w:rsidRPr="00F238C8">
        <w:rPr>
          <w:sz w:val="20"/>
          <w:szCs w:val="20"/>
        </w:rPr>
        <w:t>Messer, Gases for life</w:t>
      </w:r>
      <w:r w:rsidRPr="00F238C8">
        <w:rPr>
          <w:color w:val="000000"/>
          <w:sz w:val="20"/>
          <w:szCs w:val="20"/>
          <w:lang w:val="sr-Cyrl-CS" w:eastAsia="sr-Latn-CS"/>
        </w:rPr>
        <w:t>, у Београду 2012. године;</w:t>
      </w:r>
    </w:p>
    <w:p w14:paraId="30133A79" w14:textId="77777777" w:rsidR="00F36C0C" w:rsidRPr="00F238C8" w:rsidRDefault="00F36C0C" w:rsidP="00395A19">
      <w:pPr>
        <w:numPr>
          <w:ilvl w:val="0"/>
          <w:numId w:val="6"/>
        </w:numPr>
        <w:tabs>
          <w:tab w:val="left" w:pos="270"/>
        </w:tabs>
        <w:ind w:left="270" w:right="144" w:hanging="270"/>
        <w:jc w:val="both"/>
        <w:rPr>
          <w:color w:val="000000"/>
          <w:sz w:val="20"/>
          <w:szCs w:val="20"/>
          <w:lang w:val="sr-Cyrl-CS" w:eastAsia="sr-Latn-CS" w:bidi="en-US"/>
        </w:rPr>
      </w:pPr>
      <w:r w:rsidRPr="00F238C8">
        <w:rPr>
          <w:color w:val="000000"/>
          <w:sz w:val="20"/>
          <w:szCs w:val="20"/>
          <w:lang w:val="sr-Cyrl-CS" w:eastAsia="sr-Latn-CS" w:bidi="en-US"/>
        </w:rPr>
        <w:t xml:space="preserve">Курс Школе перинаталне медицине на Тари 2013. године; </w:t>
      </w:r>
    </w:p>
    <w:p w14:paraId="6CB6F60B" w14:textId="77777777" w:rsidR="00F36C0C" w:rsidRDefault="00F36C0C" w:rsidP="00395A19">
      <w:pPr>
        <w:numPr>
          <w:ilvl w:val="0"/>
          <w:numId w:val="6"/>
        </w:numPr>
        <w:tabs>
          <w:tab w:val="left" w:pos="270"/>
        </w:tabs>
        <w:ind w:left="270" w:right="144" w:hanging="270"/>
        <w:jc w:val="both"/>
        <w:rPr>
          <w:color w:val="000000"/>
          <w:sz w:val="20"/>
          <w:szCs w:val="20"/>
          <w:lang w:val="sr-Cyrl-CS" w:eastAsia="sr-Latn-CS" w:bidi="en-US"/>
        </w:rPr>
      </w:pPr>
      <w:r w:rsidRPr="00F238C8">
        <w:rPr>
          <w:color w:val="000000"/>
          <w:sz w:val="20"/>
          <w:szCs w:val="20"/>
          <w:lang w:val="sr-Cyrl-CS" w:eastAsia="sr-Latn-CS" w:bidi="en-US"/>
        </w:rPr>
        <w:t xml:space="preserve">Радионица </w:t>
      </w:r>
      <w:r w:rsidRPr="00F238C8">
        <w:rPr>
          <w:sz w:val="20"/>
          <w:szCs w:val="20"/>
          <w:lang w:bidi="en-US"/>
        </w:rPr>
        <w:t>Fertility educational program</w:t>
      </w:r>
      <w:r w:rsidRPr="00F238C8">
        <w:rPr>
          <w:color w:val="000000"/>
          <w:sz w:val="20"/>
          <w:szCs w:val="20"/>
          <w:lang w:val="sr-Cyrl-CS" w:eastAsia="sr-Latn-CS" w:bidi="en-US"/>
        </w:rPr>
        <w:t xml:space="preserve"> у Кракову 2017.године</w:t>
      </w:r>
      <w:r w:rsidRPr="00F238C8">
        <w:rPr>
          <w:color w:val="000000"/>
          <w:sz w:val="20"/>
          <w:szCs w:val="20"/>
          <w:lang w:val="sr-Cyrl-CS" w:bidi="en-US"/>
        </w:rPr>
        <w:t xml:space="preserve"> </w:t>
      </w:r>
    </w:p>
    <w:p w14:paraId="4209FCC8" w14:textId="77777777" w:rsidR="00F36C0C" w:rsidRPr="00473A8F" w:rsidRDefault="00F36C0C" w:rsidP="00F36C0C">
      <w:pPr>
        <w:tabs>
          <w:tab w:val="left" w:pos="270"/>
        </w:tabs>
        <w:ind w:left="270" w:right="144" w:hanging="270"/>
        <w:jc w:val="both"/>
        <w:rPr>
          <w:color w:val="000000"/>
          <w:sz w:val="20"/>
          <w:szCs w:val="20"/>
          <w:lang w:val="sr-Cyrl-CS" w:eastAsia="sr-Latn-CS" w:bidi="en-US"/>
        </w:rPr>
      </w:pPr>
    </w:p>
    <w:p w14:paraId="14335701" w14:textId="77777777" w:rsidR="00F36C0C" w:rsidRPr="00F238C8" w:rsidRDefault="00F36C0C" w:rsidP="00F36C0C">
      <w:pPr>
        <w:ind w:right="144"/>
        <w:jc w:val="both"/>
        <w:rPr>
          <w:b/>
          <w:i/>
          <w:sz w:val="20"/>
          <w:szCs w:val="20"/>
          <w:lang w:val="sr-Cyrl-CS"/>
        </w:rPr>
      </w:pPr>
      <w:r w:rsidRPr="00F238C8">
        <w:rPr>
          <w:b/>
          <w:i/>
          <w:sz w:val="20"/>
          <w:szCs w:val="20"/>
          <w:lang w:val="sr-Cyrl-CS"/>
        </w:rPr>
        <w:lastRenderedPageBreak/>
        <w:t>Предавања по позиву или плена</w:t>
      </w:r>
      <w:proofErr w:type="spellStart"/>
      <w:r w:rsidRPr="00F238C8">
        <w:rPr>
          <w:b/>
          <w:i/>
          <w:sz w:val="20"/>
          <w:szCs w:val="20"/>
        </w:rPr>
        <w:t>рна</w:t>
      </w:r>
      <w:proofErr w:type="spellEnd"/>
      <w:r w:rsidRPr="00F238C8">
        <w:rPr>
          <w:b/>
          <w:i/>
          <w:sz w:val="20"/>
          <w:szCs w:val="20"/>
          <w:lang w:val="sr-Cyrl-CS"/>
        </w:rPr>
        <w:t xml:space="preserve"> предавања на акредитованим скуповима у земљи </w:t>
      </w:r>
    </w:p>
    <w:p w14:paraId="109D8CBF" w14:textId="77777777" w:rsidR="00F36C0C" w:rsidRPr="00F238C8" w:rsidRDefault="00F36C0C" w:rsidP="00395A19">
      <w:pPr>
        <w:numPr>
          <w:ilvl w:val="0"/>
          <w:numId w:val="22"/>
        </w:numPr>
        <w:tabs>
          <w:tab w:val="left" w:pos="0"/>
        </w:tabs>
        <w:ind w:left="270" w:right="144" w:hanging="270"/>
        <w:jc w:val="both"/>
        <w:rPr>
          <w:b/>
          <w:bCs/>
          <w:sz w:val="20"/>
          <w:szCs w:val="20"/>
          <w:lang w:bidi="en-US"/>
        </w:rPr>
      </w:pPr>
      <w:r w:rsidRPr="00F238C8">
        <w:rPr>
          <w:b/>
          <w:bCs/>
          <w:sz w:val="20"/>
          <w:szCs w:val="20"/>
          <w:lang w:bidi="en-US"/>
        </w:rPr>
        <w:t>M</w:t>
      </w:r>
      <w:r w:rsidRPr="00F238C8">
        <w:rPr>
          <w:b/>
          <w:bCs/>
          <w:sz w:val="20"/>
          <w:szCs w:val="20"/>
          <w:lang w:val="sr-Cyrl-RS" w:bidi="en-US"/>
        </w:rPr>
        <w:t xml:space="preserve">ицић Јелена. </w:t>
      </w:r>
      <w:r w:rsidRPr="00F238C8">
        <w:rPr>
          <w:sz w:val="20"/>
          <w:szCs w:val="20"/>
          <w:lang w:val="sr-Cyrl-RS" w:bidi="en-US"/>
        </w:rPr>
        <w:t>АРТ и ИУЗР. Школа перинаталне медицине – Фетална рестрикција раста, 06. – 08. децембар 2024, Врњачка Бања</w:t>
      </w:r>
    </w:p>
    <w:p w14:paraId="072D2487" w14:textId="77777777" w:rsidR="00F36C0C" w:rsidRPr="00F238C8" w:rsidRDefault="00F36C0C" w:rsidP="00395A19">
      <w:pPr>
        <w:numPr>
          <w:ilvl w:val="0"/>
          <w:numId w:val="22"/>
        </w:numPr>
        <w:tabs>
          <w:tab w:val="left" w:pos="0"/>
        </w:tabs>
        <w:ind w:left="270" w:right="144" w:hanging="270"/>
        <w:jc w:val="both"/>
        <w:rPr>
          <w:b/>
          <w:bCs/>
          <w:sz w:val="20"/>
          <w:szCs w:val="20"/>
          <w:lang w:bidi="en-US"/>
        </w:rPr>
      </w:pPr>
      <w:r w:rsidRPr="00F238C8">
        <w:rPr>
          <w:sz w:val="20"/>
          <w:szCs w:val="20"/>
          <w:lang w:val="sr-Cyrl-RS" w:bidi="en-US"/>
        </w:rPr>
        <w:t>Митровић Мирјана</w:t>
      </w:r>
      <w:r w:rsidRPr="00F238C8">
        <w:rPr>
          <w:b/>
          <w:bCs/>
          <w:sz w:val="20"/>
          <w:szCs w:val="20"/>
          <w:lang w:val="sr-Cyrl-RS" w:bidi="en-US"/>
        </w:rPr>
        <w:t>, Мицић Јелена,</w:t>
      </w:r>
      <w:r w:rsidRPr="00F238C8">
        <w:rPr>
          <w:sz w:val="20"/>
          <w:szCs w:val="20"/>
          <w:lang w:val="sr-Cyrl-RS" w:bidi="en-US"/>
        </w:rPr>
        <w:t xml:space="preserve"> Правдић Златко. Хипоферемијске анемије код жена.</w:t>
      </w:r>
      <w:r w:rsidRPr="00F238C8">
        <w:rPr>
          <w:sz w:val="20"/>
          <w:szCs w:val="20"/>
          <w:lang w:val="sr-Latn-RS" w:bidi="en-US"/>
        </w:rPr>
        <w:t xml:space="preserve"> Ko</w:t>
      </w:r>
      <w:r w:rsidRPr="00F238C8">
        <w:rPr>
          <w:sz w:val="20"/>
          <w:szCs w:val="20"/>
          <w:lang w:val="sr-Cyrl-RS" w:bidi="en-US"/>
        </w:rPr>
        <w:t xml:space="preserve">нгрес удружења интерниста Србије – од теорије до праксе, 06 – 09. јун 2024, Врњачка Бања </w:t>
      </w:r>
    </w:p>
    <w:p w14:paraId="69DEF7CD" w14:textId="77777777" w:rsidR="00F36C0C" w:rsidRPr="00F238C8" w:rsidRDefault="00F36C0C" w:rsidP="00395A19">
      <w:pPr>
        <w:numPr>
          <w:ilvl w:val="0"/>
          <w:numId w:val="22"/>
        </w:numPr>
        <w:tabs>
          <w:tab w:val="left" w:pos="0"/>
        </w:tabs>
        <w:ind w:left="270" w:right="144" w:hanging="270"/>
        <w:jc w:val="both"/>
        <w:rPr>
          <w:b/>
          <w:bCs/>
          <w:sz w:val="20"/>
          <w:szCs w:val="20"/>
          <w:lang w:bidi="en-US"/>
        </w:rPr>
      </w:pPr>
      <w:r w:rsidRPr="00F238C8">
        <w:rPr>
          <w:b/>
          <w:bCs/>
          <w:sz w:val="20"/>
          <w:szCs w:val="20"/>
          <w:lang w:val="sr-Cyrl-RS" w:bidi="en-US"/>
        </w:rPr>
        <w:t xml:space="preserve">Мицић Ј. </w:t>
      </w:r>
      <w:r w:rsidRPr="00F238C8">
        <w:rPr>
          <w:sz w:val="20"/>
          <w:szCs w:val="20"/>
          <w:lang w:val="sr-Cyrl-RS" w:bidi="en-US"/>
        </w:rPr>
        <w:t>Гојазност и инфертилитет/ВТО</w:t>
      </w:r>
      <w:r w:rsidRPr="00F238C8">
        <w:rPr>
          <w:b/>
          <w:bCs/>
          <w:sz w:val="20"/>
          <w:szCs w:val="20"/>
          <w:lang w:val="sr-Cyrl-RS" w:bidi="en-US"/>
        </w:rPr>
        <w:t xml:space="preserve">. </w:t>
      </w:r>
      <w:r w:rsidRPr="00F238C8">
        <w:rPr>
          <w:sz w:val="20"/>
          <w:szCs w:val="20"/>
          <w:lang w:val="sr-Cyrl-RS" w:bidi="en-US"/>
        </w:rPr>
        <w:t xml:space="preserve">Пети српски конгрес о гојазности са међународним учешћем, Српско удружење за проучавање гојазности, 21-22. септембар 2023., Београд </w:t>
      </w:r>
      <w:r w:rsidRPr="00F238C8">
        <w:rPr>
          <w:b/>
          <w:bCs/>
          <w:sz w:val="20"/>
          <w:szCs w:val="20"/>
          <w:lang w:val="sr-Cyrl-RS" w:bidi="en-US"/>
        </w:rPr>
        <w:t xml:space="preserve"> </w:t>
      </w:r>
    </w:p>
    <w:p w14:paraId="29D56C7C" w14:textId="77777777" w:rsidR="00F36C0C" w:rsidRPr="004A0CF9" w:rsidRDefault="00F36C0C" w:rsidP="00395A19">
      <w:pPr>
        <w:numPr>
          <w:ilvl w:val="0"/>
          <w:numId w:val="22"/>
        </w:numPr>
        <w:tabs>
          <w:tab w:val="left" w:pos="0"/>
        </w:tabs>
        <w:ind w:left="270" w:right="144" w:hanging="270"/>
        <w:jc w:val="both"/>
        <w:rPr>
          <w:b/>
          <w:bCs/>
          <w:sz w:val="20"/>
          <w:szCs w:val="20"/>
          <w:lang w:bidi="en-US"/>
        </w:rPr>
      </w:pPr>
      <w:r w:rsidRPr="00F238C8">
        <w:rPr>
          <w:b/>
          <w:bCs/>
          <w:sz w:val="20"/>
          <w:szCs w:val="20"/>
          <w:lang w:val="sr-Cyrl-RS" w:bidi="en-US"/>
        </w:rPr>
        <w:t xml:space="preserve">Мицић Ј. </w:t>
      </w:r>
      <w:r w:rsidRPr="00F238C8">
        <w:rPr>
          <w:sz w:val="20"/>
          <w:szCs w:val="20"/>
          <w:lang w:val="sr-Cyrl-RS" w:bidi="en-US"/>
        </w:rPr>
        <w:t xml:space="preserve"> Протоколи стимулације овулације код онколошких пацијенткиња. Стручни састанак Гинеколошко-акушерске секције Српског лекарског друштва ”Минимално инвазивна хирургија и фертилитет код пацијенткиња са премалигним и малигним променама”, Београд, 29.03.2024.</w:t>
      </w:r>
    </w:p>
    <w:p w14:paraId="7BAF91EE" w14:textId="77777777" w:rsidR="00F36C0C" w:rsidRPr="00F238C8" w:rsidRDefault="00F36C0C" w:rsidP="00395A19">
      <w:pPr>
        <w:numPr>
          <w:ilvl w:val="0"/>
          <w:numId w:val="22"/>
        </w:numPr>
        <w:tabs>
          <w:tab w:val="left" w:pos="0"/>
        </w:tabs>
        <w:ind w:left="270" w:right="144" w:hanging="270"/>
        <w:jc w:val="both"/>
        <w:rPr>
          <w:b/>
          <w:bCs/>
          <w:sz w:val="20"/>
          <w:szCs w:val="20"/>
          <w:lang w:bidi="en-US"/>
        </w:rPr>
      </w:pPr>
      <w:proofErr w:type="spellStart"/>
      <w:r w:rsidRPr="00F238C8">
        <w:rPr>
          <w:b/>
          <w:bCs/>
          <w:sz w:val="20"/>
          <w:szCs w:val="20"/>
          <w:lang w:bidi="en-US"/>
        </w:rPr>
        <w:t>Мицић</w:t>
      </w:r>
      <w:proofErr w:type="spellEnd"/>
      <w:r w:rsidRPr="00F238C8">
        <w:rPr>
          <w:b/>
          <w:bCs/>
          <w:sz w:val="20"/>
          <w:szCs w:val="20"/>
          <w:lang w:bidi="en-US"/>
        </w:rPr>
        <w:t xml:space="preserve"> Ј</w:t>
      </w:r>
      <w:r w:rsidRPr="00F238C8">
        <w:rPr>
          <w:sz w:val="20"/>
          <w:szCs w:val="20"/>
          <w:lang w:bidi="en-US"/>
        </w:rPr>
        <w:t xml:space="preserve">, </w:t>
      </w:r>
      <w:proofErr w:type="spellStart"/>
      <w:r w:rsidRPr="00F238C8">
        <w:rPr>
          <w:sz w:val="20"/>
          <w:szCs w:val="20"/>
          <w:lang w:bidi="en-US"/>
        </w:rPr>
        <w:t>Бараћ</w:t>
      </w:r>
      <w:proofErr w:type="spellEnd"/>
      <w:r w:rsidRPr="00F238C8">
        <w:rPr>
          <w:sz w:val="20"/>
          <w:szCs w:val="20"/>
          <w:lang w:bidi="en-US"/>
        </w:rPr>
        <w:t xml:space="preserve"> А. COVID-19 </w:t>
      </w:r>
      <w:proofErr w:type="spellStart"/>
      <w:r w:rsidRPr="00F238C8">
        <w:rPr>
          <w:sz w:val="20"/>
          <w:szCs w:val="20"/>
          <w:lang w:bidi="en-US"/>
        </w:rPr>
        <w:t>вакцинација</w:t>
      </w:r>
      <w:proofErr w:type="spellEnd"/>
      <w:r w:rsidRPr="00F238C8">
        <w:rPr>
          <w:sz w:val="20"/>
          <w:szCs w:val="20"/>
          <w:lang w:bidi="en-US"/>
        </w:rPr>
        <w:t xml:space="preserve"> </w:t>
      </w:r>
      <w:proofErr w:type="spellStart"/>
      <w:r w:rsidRPr="00F238C8">
        <w:rPr>
          <w:sz w:val="20"/>
          <w:szCs w:val="20"/>
          <w:lang w:bidi="en-US"/>
        </w:rPr>
        <w:t>пре</w:t>
      </w:r>
      <w:proofErr w:type="spellEnd"/>
      <w:r w:rsidRPr="00F238C8">
        <w:rPr>
          <w:sz w:val="20"/>
          <w:szCs w:val="20"/>
          <w:lang w:bidi="en-US"/>
        </w:rPr>
        <w:t xml:space="preserve"> и </w:t>
      </w:r>
      <w:proofErr w:type="spellStart"/>
      <w:r w:rsidRPr="00F238C8">
        <w:rPr>
          <w:sz w:val="20"/>
          <w:szCs w:val="20"/>
          <w:lang w:bidi="en-US"/>
        </w:rPr>
        <w:t>током</w:t>
      </w:r>
      <w:proofErr w:type="spellEnd"/>
      <w:r w:rsidRPr="00F238C8">
        <w:rPr>
          <w:sz w:val="20"/>
          <w:szCs w:val="20"/>
          <w:lang w:bidi="en-US"/>
        </w:rPr>
        <w:t xml:space="preserve"> </w:t>
      </w:r>
      <w:proofErr w:type="spellStart"/>
      <w:r w:rsidRPr="00F238C8">
        <w:rPr>
          <w:sz w:val="20"/>
          <w:szCs w:val="20"/>
          <w:lang w:bidi="en-US"/>
        </w:rPr>
        <w:t>трудноће</w:t>
      </w:r>
      <w:proofErr w:type="spellEnd"/>
      <w:r w:rsidRPr="00F238C8">
        <w:rPr>
          <w:sz w:val="20"/>
          <w:szCs w:val="20"/>
          <w:lang w:bidi="en-US"/>
        </w:rPr>
        <w:t xml:space="preserve">. </w:t>
      </w:r>
      <w:proofErr w:type="spellStart"/>
      <w:r w:rsidRPr="00F238C8">
        <w:rPr>
          <w:sz w:val="20"/>
          <w:szCs w:val="20"/>
          <w:lang w:bidi="en-US"/>
        </w:rPr>
        <w:t>Хумана</w:t>
      </w:r>
      <w:proofErr w:type="spellEnd"/>
      <w:r w:rsidRPr="00F238C8">
        <w:rPr>
          <w:sz w:val="20"/>
          <w:szCs w:val="20"/>
          <w:lang w:bidi="en-US"/>
        </w:rPr>
        <w:t xml:space="preserve"> </w:t>
      </w:r>
      <w:proofErr w:type="spellStart"/>
      <w:r w:rsidRPr="00F238C8">
        <w:rPr>
          <w:sz w:val="20"/>
          <w:szCs w:val="20"/>
          <w:lang w:bidi="en-US"/>
        </w:rPr>
        <w:t>репродукција</w:t>
      </w:r>
      <w:proofErr w:type="spellEnd"/>
      <w:r w:rsidRPr="00F238C8">
        <w:rPr>
          <w:sz w:val="20"/>
          <w:szCs w:val="20"/>
          <w:lang w:bidi="en-US"/>
        </w:rPr>
        <w:t xml:space="preserve"> у </w:t>
      </w:r>
      <w:proofErr w:type="spellStart"/>
      <w:r w:rsidRPr="00F238C8">
        <w:rPr>
          <w:sz w:val="20"/>
          <w:szCs w:val="20"/>
          <w:lang w:bidi="en-US"/>
        </w:rPr>
        <w:t>вртлогу</w:t>
      </w:r>
      <w:proofErr w:type="spellEnd"/>
      <w:r w:rsidRPr="00F238C8">
        <w:rPr>
          <w:sz w:val="20"/>
          <w:szCs w:val="20"/>
          <w:lang w:bidi="en-US"/>
        </w:rPr>
        <w:t xml:space="preserve"> </w:t>
      </w:r>
      <w:proofErr w:type="spellStart"/>
      <w:r w:rsidRPr="00F238C8">
        <w:rPr>
          <w:sz w:val="20"/>
          <w:szCs w:val="20"/>
          <w:lang w:bidi="en-US"/>
        </w:rPr>
        <w:t>пандемије</w:t>
      </w:r>
      <w:proofErr w:type="spellEnd"/>
      <w:r w:rsidRPr="00F238C8">
        <w:rPr>
          <w:sz w:val="20"/>
          <w:szCs w:val="20"/>
          <w:lang w:bidi="en-US"/>
        </w:rPr>
        <w:t xml:space="preserve"> COVID-19. </w:t>
      </w:r>
      <w:proofErr w:type="spellStart"/>
      <w:r w:rsidRPr="00F238C8">
        <w:rPr>
          <w:sz w:val="20"/>
          <w:szCs w:val="20"/>
          <w:lang w:bidi="en-US"/>
        </w:rPr>
        <w:t>Српска</w:t>
      </w:r>
      <w:proofErr w:type="spellEnd"/>
      <w:r w:rsidRPr="00F238C8">
        <w:rPr>
          <w:sz w:val="20"/>
          <w:szCs w:val="20"/>
          <w:lang w:bidi="en-US"/>
        </w:rPr>
        <w:t xml:space="preserve"> </w:t>
      </w:r>
      <w:proofErr w:type="spellStart"/>
      <w:r w:rsidRPr="00F238C8">
        <w:rPr>
          <w:sz w:val="20"/>
          <w:szCs w:val="20"/>
          <w:lang w:bidi="en-US"/>
        </w:rPr>
        <w:t>академија</w:t>
      </w:r>
      <w:proofErr w:type="spellEnd"/>
      <w:r w:rsidRPr="00F238C8">
        <w:rPr>
          <w:sz w:val="20"/>
          <w:szCs w:val="20"/>
          <w:lang w:bidi="en-US"/>
        </w:rPr>
        <w:t xml:space="preserve"> </w:t>
      </w:r>
      <w:proofErr w:type="spellStart"/>
      <w:r w:rsidRPr="00F238C8">
        <w:rPr>
          <w:sz w:val="20"/>
          <w:szCs w:val="20"/>
          <w:lang w:bidi="en-US"/>
        </w:rPr>
        <w:t>наука</w:t>
      </w:r>
      <w:proofErr w:type="spellEnd"/>
      <w:r w:rsidRPr="00F238C8">
        <w:rPr>
          <w:sz w:val="20"/>
          <w:szCs w:val="20"/>
          <w:lang w:bidi="en-US"/>
        </w:rPr>
        <w:t xml:space="preserve"> и </w:t>
      </w:r>
      <w:proofErr w:type="spellStart"/>
      <w:r w:rsidRPr="00F238C8">
        <w:rPr>
          <w:sz w:val="20"/>
          <w:szCs w:val="20"/>
          <w:lang w:bidi="en-US"/>
        </w:rPr>
        <w:t>уметности</w:t>
      </w:r>
      <w:proofErr w:type="spellEnd"/>
      <w:r w:rsidRPr="00F238C8">
        <w:rPr>
          <w:sz w:val="20"/>
          <w:szCs w:val="20"/>
          <w:lang w:bidi="en-US"/>
        </w:rPr>
        <w:t xml:space="preserve">, </w:t>
      </w:r>
      <w:proofErr w:type="spellStart"/>
      <w:r w:rsidRPr="00F238C8">
        <w:rPr>
          <w:sz w:val="20"/>
          <w:szCs w:val="20"/>
          <w:lang w:bidi="en-US"/>
        </w:rPr>
        <w:t>Одбор</w:t>
      </w:r>
      <w:proofErr w:type="spellEnd"/>
      <w:r w:rsidRPr="00F238C8">
        <w:rPr>
          <w:sz w:val="20"/>
          <w:szCs w:val="20"/>
          <w:lang w:bidi="en-US"/>
        </w:rPr>
        <w:t xml:space="preserve"> </w:t>
      </w:r>
      <w:proofErr w:type="spellStart"/>
      <w:r w:rsidRPr="00F238C8">
        <w:rPr>
          <w:sz w:val="20"/>
          <w:szCs w:val="20"/>
          <w:lang w:bidi="en-US"/>
        </w:rPr>
        <w:t>за</w:t>
      </w:r>
      <w:proofErr w:type="spellEnd"/>
      <w:r w:rsidRPr="00F238C8">
        <w:rPr>
          <w:sz w:val="20"/>
          <w:szCs w:val="20"/>
          <w:lang w:bidi="en-US"/>
        </w:rPr>
        <w:t xml:space="preserve"> </w:t>
      </w:r>
      <w:proofErr w:type="spellStart"/>
      <w:r w:rsidRPr="00F238C8">
        <w:rPr>
          <w:sz w:val="20"/>
          <w:szCs w:val="20"/>
          <w:lang w:bidi="en-US"/>
        </w:rPr>
        <w:t>хуману</w:t>
      </w:r>
      <w:proofErr w:type="spellEnd"/>
      <w:r w:rsidRPr="00F238C8">
        <w:rPr>
          <w:sz w:val="20"/>
          <w:szCs w:val="20"/>
          <w:lang w:bidi="en-US"/>
        </w:rPr>
        <w:t xml:space="preserve"> </w:t>
      </w:r>
      <w:proofErr w:type="spellStart"/>
      <w:r w:rsidRPr="00F238C8">
        <w:rPr>
          <w:sz w:val="20"/>
          <w:szCs w:val="20"/>
          <w:lang w:bidi="en-US"/>
        </w:rPr>
        <w:t>репродукцију</w:t>
      </w:r>
      <w:proofErr w:type="spellEnd"/>
      <w:r w:rsidRPr="00F238C8">
        <w:rPr>
          <w:sz w:val="20"/>
          <w:szCs w:val="20"/>
          <w:lang w:bidi="en-US"/>
        </w:rPr>
        <w:t xml:space="preserve">, 13. </w:t>
      </w:r>
      <w:proofErr w:type="spellStart"/>
      <w:r w:rsidRPr="00F238C8">
        <w:rPr>
          <w:sz w:val="20"/>
          <w:szCs w:val="20"/>
          <w:lang w:bidi="en-US"/>
        </w:rPr>
        <w:t>децембар</w:t>
      </w:r>
      <w:proofErr w:type="spellEnd"/>
      <w:r w:rsidRPr="00F238C8">
        <w:rPr>
          <w:sz w:val="20"/>
          <w:szCs w:val="20"/>
          <w:lang w:bidi="en-US"/>
        </w:rPr>
        <w:t xml:space="preserve"> 2021., </w:t>
      </w:r>
      <w:proofErr w:type="spellStart"/>
      <w:r w:rsidRPr="00F238C8">
        <w:rPr>
          <w:sz w:val="20"/>
          <w:szCs w:val="20"/>
          <w:lang w:bidi="en-US"/>
        </w:rPr>
        <w:t>Београд</w:t>
      </w:r>
      <w:proofErr w:type="spellEnd"/>
      <w:r w:rsidRPr="00F238C8">
        <w:rPr>
          <w:b/>
          <w:bCs/>
          <w:sz w:val="20"/>
          <w:szCs w:val="20"/>
          <w:lang w:bidi="en-US"/>
        </w:rPr>
        <w:t>.</w:t>
      </w:r>
    </w:p>
    <w:p w14:paraId="197E6334" w14:textId="77777777" w:rsidR="00F36C0C" w:rsidRPr="00F238C8" w:rsidRDefault="00F36C0C" w:rsidP="00395A19">
      <w:pPr>
        <w:numPr>
          <w:ilvl w:val="0"/>
          <w:numId w:val="22"/>
        </w:numPr>
        <w:tabs>
          <w:tab w:val="left" w:pos="0"/>
        </w:tabs>
        <w:ind w:left="270" w:right="144" w:hanging="270"/>
        <w:jc w:val="both"/>
        <w:rPr>
          <w:sz w:val="20"/>
          <w:szCs w:val="20"/>
          <w:lang w:bidi="en-US"/>
        </w:rPr>
      </w:pPr>
      <w:proofErr w:type="spellStart"/>
      <w:r w:rsidRPr="00F238C8">
        <w:rPr>
          <w:b/>
          <w:bCs/>
          <w:sz w:val="20"/>
          <w:szCs w:val="20"/>
          <w:lang w:bidi="en-US"/>
        </w:rPr>
        <w:t>Мицић</w:t>
      </w:r>
      <w:proofErr w:type="spellEnd"/>
      <w:r w:rsidRPr="00F238C8">
        <w:rPr>
          <w:b/>
          <w:bCs/>
          <w:sz w:val="20"/>
          <w:szCs w:val="20"/>
          <w:lang w:bidi="en-US"/>
        </w:rPr>
        <w:t xml:space="preserve"> Ј</w:t>
      </w:r>
      <w:r w:rsidRPr="00F238C8">
        <w:rPr>
          <w:sz w:val="20"/>
          <w:szCs w:val="20"/>
          <w:lang w:bidi="en-US"/>
        </w:rPr>
        <w:t xml:space="preserve">, </w:t>
      </w:r>
      <w:proofErr w:type="spellStart"/>
      <w:r w:rsidRPr="00F238C8">
        <w:rPr>
          <w:sz w:val="20"/>
          <w:szCs w:val="20"/>
          <w:lang w:bidi="en-US"/>
        </w:rPr>
        <w:t>Дмитровић</w:t>
      </w:r>
      <w:proofErr w:type="spellEnd"/>
      <w:r w:rsidRPr="00F238C8">
        <w:rPr>
          <w:sz w:val="20"/>
          <w:szCs w:val="20"/>
          <w:lang w:bidi="en-US"/>
        </w:rPr>
        <w:t xml:space="preserve"> А, </w:t>
      </w:r>
      <w:proofErr w:type="spellStart"/>
      <w:r w:rsidRPr="00F238C8">
        <w:rPr>
          <w:sz w:val="20"/>
          <w:szCs w:val="20"/>
          <w:lang w:bidi="en-US"/>
        </w:rPr>
        <w:t>Радуновић</w:t>
      </w:r>
      <w:proofErr w:type="spellEnd"/>
      <w:r w:rsidRPr="00F238C8">
        <w:rPr>
          <w:sz w:val="20"/>
          <w:szCs w:val="20"/>
          <w:lang w:bidi="en-US"/>
        </w:rPr>
        <w:t xml:space="preserve"> Н. </w:t>
      </w:r>
      <w:proofErr w:type="spellStart"/>
      <w:r w:rsidRPr="00F238C8">
        <w:rPr>
          <w:sz w:val="20"/>
          <w:szCs w:val="20"/>
          <w:lang w:bidi="en-US"/>
        </w:rPr>
        <w:t>Адјувантна</w:t>
      </w:r>
      <w:proofErr w:type="spellEnd"/>
      <w:r w:rsidRPr="00F238C8">
        <w:rPr>
          <w:sz w:val="20"/>
          <w:szCs w:val="20"/>
          <w:lang w:bidi="en-US"/>
        </w:rPr>
        <w:t xml:space="preserve"> </w:t>
      </w:r>
      <w:proofErr w:type="spellStart"/>
      <w:r w:rsidRPr="00F238C8">
        <w:rPr>
          <w:sz w:val="20"/>
          <w:szCs w:val="20"/>
          <w:lang w:bidi="en-US"/>
        </w:rPr>
        <w:t>терапија</w:t>
      </w:r>
      <w:proofErr w:type="spellEnd"/>
      <w:r w:rsidRPr="00F238C8">
        <w:rPr>
          <w:sz w:val="20"/>
          <w:szCs w:val="20"/>
          <w:lang w:bidi="en-US"/>
        </w:rPr>
        <w:t xml:space="preserve"> и </w:t>
      </w:r>
      <w:proofErr w:type="spellStart"/>
      <w:r w:rsidRPr="00F238C8">
        <w:rPr>
          <w:sz w:val="20"/>
          <w:szCs w:val="20"/>
          <w:lang w:bidi="en-US"/>
        </w:rPr>
        <w:t>повећање</w:t>
      </w:r>
      <w:proofErr w:type="spellEnd"/>
      <w:r w:rsidRPr="00F238C8">
        <w:rPr>
          <w:sz w:val="20"/>
          <w:szCs w:val="20"/>
          <w:lang w:bidi="en-US"/>
        </w:rPr>
        <w:t xml:space="preserve"> </w:t>
      </w:r>
      <w:proofErr w:type="spellStart"/>
      <w:r w:rsidRPr="00F238C8">
        <w:rPr>
          <w:sz w:val="20"/>
          <w:szCs w:val="20"/>
          <w:lang w:bidi="en-US"/>
        </w:rPr>
        <w:t>шансе</w:t>
      </w:r>
      <w:proofErr w:type="spellEnd"/>
      <w:r w:rsidRPr="00F238C8">
        <w:rPr>
          <w:sz w:val="20"/>
          <w:szCs w:val="20"/>
          <w:lang w:bidi="en-US"/>
        </w:rPr>
        <w:t xml:space="preserve"> </w:t>
      </w:r>
      <w:proofErr w:type="spellStart"/>
      <w:r w:rsidRPr="00F238C8">
        <w:rPr>
          <w:sz w:val="20"/>
          <w:szCs w:val="20"/>
          <w:lang w:bidi="en-US"/>
        </w:rPr>
        <w:t>за</w:t>
      </w:r>
      <w:proofErr w:type="spellEnd"/>
      <w:r w:rsidRPr="00F238C8">
        <w:rPr>
          <w:sz w:val="20"/>
          <w:szCs w:val="20"/>
          <w:lang w:bidi="en-US"/>
        </w:rPr>
        <w:t xml:space="preserve"> </w:t>
      </w:r>
      <w:proofErr w:type="spellStart"/>
      <w:r w:rsidRPr="00F238C8">
        <w:rPr>
          <w:sz w:val="20"/>
          <w:szCs w:val="20"/>
          <w:lang w:bidi="en-US"/>
        </w:rPr>
        <w:t>трудноћу</w:t>
      </w:r>
      <w:proofErr w:type="spellEnd"/>
      <w:r w:rsidRPr="00F238C8">
        <w:rPr>
          <w:sz w:val="20"/>
          <w:szCs w:val="20"/>
          <w:lang w:bidi="en-US"/>
        </w:rPr>
        <w:t xml:space="preserve"> </w:t>
      </w:r>
      <w:proofErr w:type="spellStart"/>
      <w:r w:rsidRPr="00F238C8">
        <w:rPr>
          <w:sz w:val="20"/>
          <w:szCs w:val="20"/>
          <w:lang w:bidi="en-US"/>
        </w:rPr>
        <w:t>након</w:t>
      </w:r>
      <w:proofErr w:type="spellEnd"/>
      <w:r w:rsidRPr="00F238C8">
        <w:rPr>
          <w:sz w:val="20"/>
          <w:szCs w:val="20"/>
          <w:lang w:bidi="en-US"/>
        </w:rPr>
        <w:t xml:space="preserve"> </w:t>
      </w:r>
      <w:proofErr w:type="spellStart"/>
      <w:r w:rsidRPr="00F238C8">
        <w:rPr>
          <w:sz w:val="20"/>
          <w:szCs w:val="20"/>
          <w:lang w:bidi="en-US"/>
        </w:rPr>
        <w:t>поступка</w:t>
      </w:r>
      <w:proofErr w:type="spellEnd"/>
      <w:r w:rsidRPr="00F238C8">
        <w:rPr>
          <w:sz w:val="20"/>
          <w:szCs w:val="20"/>
          <w:lang w:bidi="en-US"/>
        </w:rPr>
        <w:t xml:space="preserve"> АРТ. </w:t>
      </w:r>
      <w:proofErr w:type="spellStart"/>
      <w:r w:rsidRPr="00F238C8">
        <w:rPr>
          <w:sz w:val="20"/>
          <w:szCs w:val="20"/>
          <w:lang w:bidi="en-US"/>
        </w:rPr>
        <w:t>Бела</w:t>
      </w:r>
      <w:proofErr w:type="spellEnd"/>
      <w:r w:rsidRPr="00F238C8">
        <w:rPr>
          <w:sz w:val="20"/>
          <w:szCs w:val="20"/>
          <w:lang w:bidi="en-US"/>
        </w:rPr>
        <w:t xml:space="preserve"> </w:t>
      </w:r>
      <w:proofErr w:type="spellStart"/>
      <w:r w:rsidRPr="00F238C8">
        <w:rPr>
          <w:sz w:val="20"/>
          <w:szCs w:val="20"/>
          <w:lang w:bidi="en-US"/>
        </w:rPr>
        <w:t>куга</w:t>
      </w:r>
      <w:proofErr w:type="spellEnd"/>
      <w:r w:rsidRPr="00F238C8">
        <w:rPr>
          <w:sz w:val="20"/>
          <w:szCs w:val="20"/>
          <w:lang w:bidi="en-US"/>
        </w:rPr>
        <w:t xml:space="preserve"> у </w:t>
      </w:r>
      <w:proofErr w:type="spellStart"/>
      <w:r w:rsidRPr="00F238C8">
        <w:rPr>
          <w:sz w:val="20"/>
          <w:szCs w:val="20"/>
          <w:lang w:bidi="en-US"/>
        </w:rPr>
        <w:t>Србији</w:t>
      </w:r>
      <w:proofErr w:type="spellEnd"/>
      <w:r w:rsidRPr="00F238C8">
        <w:rPr>
          <w:sz w:val="20"/>
          <w:szCs w:val="20"/>
          <w:lang w:bidi="en-US"/>
        </w:rPr>
        <w:t xml:space="preserve"> – </w:t>
      </w:r>
      <w:proofErr w:type="spellStart"/>
      <w:r w:rsidRPr="00F238C8">
        <w:rPr>
          <w:sz w:val="20"/>
          <w:szCs w:val="20"/>
          <w:lang w:bidi="en-US"/>
        </w:rPr>
        <w:t>како</w:t>
      </w:r>
      <w:proofErr w:type="spellEnd"/>
      <w:r w:rsidRPr="00F238C8">
        <w:rPr>
          <w:sz w:val="20"/>
          <w:szCs w:val="20"/>
          <w:lang w:bidi="en-US"/>
        </w:rPr>
        <w:t xml:space="preserve"> </w:t>
      </w:r>
      <w:proofErr w:type="spellStart"/>
      <w:r w:rsidRPr="00F238C8">
        <w:rPr>
          <w:sz w:val="20"/>
          <w:szCs w:val="20"/>
          <w:lang w:bidi="en-US"/>
        </w:rPr>
        <w:t>је</w:t>
      </w:r>
      <w:proofErr w:type="spellEnd"/>
      <w:r w:rsidRPr="00F238C8">
        <w:rPr>
          <w:sz w:val="20"/>
          <w:szCs w:val="20"/>
          <w:lang w:bidi="en-US"/>
        </w:rPr>
        <w:t xml:space="preserve"> </w:t>
      </w:r>
      <w:proofErr w:type="spellStart"/>
      <w:r w:rsidRPr="00F238C8">
        <w:rPr>
          <w:sz w:val="20"/>
          <w:szCs w:val="20"/>
          <w:lang w:bidi="en-US"/>
        </w:rPr>
        <w:t>настала</w:t>
      </w:r>
      <w:proofErr w:type="spellEnd"/>
      <w:r w:rsidRPr="00F238C8">
        <w:rPr>
          <w:sz w:val="20"/>
          <w:szCs w:val="20"/>
          <w:lang w:bidi="en-US"/>
        </w:rPr>
        <w:t xml:space="preserve"> и </w:t>
      </w:r>
      <w:proofErr w:type="spellStart"/>
      <w:r w:rsidRPr="00F238C8">
        <w:rPr>
          <w:sz w:val="20"/>
          <w:szCs w:val="20"/>
          <w:lang w:bidi="en-US"/>
        </w:rPr>
        <w:t>како</w:t>
      </w:r>
      <w:proofErr w:type="spellEnd"/>
      <w:r w:rsidRPr="00F238C8">
        <w:rPr>
          <w:sz w:val="20"/>
          <w:szCs w:val="20"/>
          <w:lang w:bidi="en-US"/>
        </w:rPr>
        <w:t xml:space="preserve"> </w:t>
      </w:r>
      <w:proofErr w:type="spellStart"/>
      <w:r w:rsidRPr="00F238C8">
        <w:rPr>
          <w:sz w:val="20"/>
          <w:szCs w:val="20"/>
          <w:lang w:bidi="en-US"/>
        </w:rPr>
        <w:t>је</w:t>
      </w:r>
      <w:proofErr w:type="spellEnd"/>
      <w:r w:rsidRPr="00F238C8">
        <w:rPr>
          <w:sz w:val="20"/>
          <w:szCs w:val="20"/>
          <w:lang w:bidi="en-US"/>
        </w:rPr>
        <w:t xml:space="preserve"> </w:t>
      </w:r>
      <w:proofErr w:type="spellStart"/>
      <w:r w:rsidRPr="00F238C8">
        <w:rPr>
          <w:sz w:val="20"/>
          <w:szCs w:val="20"/>
          <w:lang w:bidi="en-US"/>
        </w:rPr>
        <w:t>спречити</w:t>
      </w:r>
      <w:proofErr w:type="spellEnd"/>
      <w:r w:rsidRPr="00F238C8">
        <w:rPr>
          <w:sz w:val="20"/>
          <w:szCs w:val="20"/>
          <w:lang w:bidi="en-US"/>
        </w:rPr>
        <w:t xml:space="preserve">? </w:t>
      </w:r>
      <w:proofErr w:type="spellStart"/>
      <w:r w:rsidRPr="00F238C8">
        <w:rPr>
          <w:sz w:val="20"/>
          <w:szCs w:val="20"/>
          <w:lang w:bidi="en-US"/>
        </w:rPr>
        <w:t>Српска</w:t>
      </w:r>
      <w:proofErr w:type="spellEnd"/>
      <w:r w:rsidRPr="00F238C8">
        <w:rPr>
          <w:sz w:val="20"/>
          <w:szCs w:val="20"/>
          <w:lang w:bidi="en-US"/>
        </w:rPr>
        <w:t xml:space="preserve"> </w:t>
      </w:r>
      <w:proofErr w:type="spellStart"/>
      <w:r w:rsidRPr="00F238C8">
        <w:rPr>
          <w:sz w:val="20"/>
          <w:szCs w:val="20"/>
          <w:lang w:bidi="en-US"/>
        </w:rPr>
        <w:t>академија</w:t>
      </w:r>
      <w:proofErr w:type="spellEnd"/>
      <w:r w:rsidRPr="00F238C8">
        <w:rPr>
          <w:sz w:val="20"/>
          <w:szCs w:val="20"/>
          <w:lang w:bidi="en-US"/>
        </w:rPr>
        <w:t xml:space="preserve"> </w:t>
      </w:r>
      <w:proofErr w:type="spellStart"/>
      <w:r w:rsidRPr="00F238C8">
        <w:rPr>
          <w:sz w:val="20"/>
          <w:szCs w:val="20"/>
          <w:lang w:bidi="en-US"/>
        </w:rPr>
        <w:t>наука</w:t>
      </w:r>
      <w:proofErr w:type="spellEnd"/>
      <w:r w:rsidRPr="00F238C8">
        <w:rPr>
          <w:sz w:val="20"/>
          <w:szCs w:val="20"/>
          <w:lang w:bidi="en-US"/>
        </w:rPr>
        <w:t xml:space="preserve"> и </w:t>
      </w:r>
      <w:proofErr w:type="spellStart"/>
      <w:r w:rsidRPr="00F238C8">
        <w:rPr>
          <w:sz w:val="20"/>
          <w:szCs w:val="20"/>
          <w:lang w:bidi="en-US"/>
        </w:rPr>
        <w:t>уметности</w:t>
      </w:r>
      <w:proofErr w:type="spellEnd"/>
      <w:r w:rsidRPr="00F238C8">
        <w:rPr>
          <w:sz w:val="20"/>
          <w:szCs w:val="20"/>
          <w:lang w:bidi="en-US"/>
        </w:rPr>
        <w:t xml:space="preserve">, </w:t>
      </w:r>
      <w:proofErr w:type="spellStart"/>
      <w:r w:rsidRPr="00F238C8">
        <w:rPr>
          <w:sz w:val="20"/>
          <w:szCs w:val="20"/>
          <w:lang w:bidi="en-US"/>
        </w:rPr>
        <w:t>Одбор</w:t>
      </w:r>
      <w:proofErr w:type="spellEnd"/>
      <w:r w:rsidRPr="00F238C8">
        <w:rPr>
          <w:sz w:val="20"/>
          <w:szCs w:val="20"/>
          <w:lang w:bidi="en-US"/>
        </w:rPr>
        <w:t xml:space="preserve"> </w:t>
      </w:r>
      <w:proofErr w:type="spellStart"/>
      <w:r w:rsidRPr="00F238C8">
        <w:rPr>
          <w:sz w:val="20"/>
          <w:szCs w:val="20"/>
          <w:lang w:bidi="en-US"/>
        </w:rPr>
        <w:t>за</w:t>
      </w:r>
      <w:proofErr w:type="spellEnd"/>
      <w:r w:rsidRPr="00F238C8">
        <w:rPr>
          <w:sz w:val="20"/>
          <w:szCs w:val="20"/>
          <w:lang w:bidi="en-US"/>
        </w:rPr>
        <w:t xml:space="preserve"> </w:t>
      </w:r>
      <w:proofErr w:type="spellStart"/>
      <w:r w:rsidRPr="00F238C8">
        <w:rPr>
          <w:sz w:val="20"/>
          <w:szCs w:val="20"/>
          <w:lang w:bidi="en-US"/>
        </w:rPr>
        <w:t>хуману</w:t>
      </w:r>
      <w:proofErr w:type="spellEnd"/>
      <w:r w:rsidRPr="00F238C8">
        <w:rPr>
          <w:sz w:val="20"/>
          <w:szCs w:val="20"/>
          <w:lang w:bidi="en-US"/>
        </w:rPr>
        <w:t xml:space="preserve"> </w:t>
      </w:r>
      <w:proofErr w:type="spellStart"/>
      <w:r w:rsidRPr="00F238C8">
        <w:rPr>
          <w:sz w:val="20"/>
          <w:szCs w:val="20"/>
          <w:lang w:bidi="en-US"/>
        </w:rPr>
        <w:t>репродукцију</w:t>
      </w:r>
      <w:proofErr w:type="spellEnd"/>
      <w:r w:rsidRPr="00F238C8">
        <w:rPr>
          <w:sz w:val="20"/>
          <w:szCs w:val="20"/>
          <w:lang w:bidi="en-US"/>
        </w:rPr>
        <w:t xml:space="preserve">, 01. </w:t>
      </w:r>
      <w:proofErr w:type="spellStart"/>
      <w:r w:rsidRPr="00F238C8">
        <w:rPr>
          <w:sz w:val="20"/>
          <w:szCs w:val="20"/>
          <w:lang w:bidi="en-US"/>
        </w:rPr>
        <w:t>децембар</w:t>
      </w:r>
      <w:proofErr w:type="spellEnd"/>
      <w:r w:rsidRPr="00F238C8">
        <w:rPr>
          <w:sz w:val="20"/>
          <w:szCs w:val="20"/>
          <w:lang w:bidi="en-US"/>
        </w:rPr>
        <w:t xml:space="preserve"> 2017., </w:t>
      </w:r>
      <w:proofErr w:type="spellStart"/>
      <w:r w:rsidRPr="00F238C8">
        <w:rPr>
          <w:sz w:val="20"/>
          <w:szCs w:val="20"/>
          <w:lang w:bidi="en-US"/>
        </w:rPr>
        <w:t>Београд</w:t>
      </w:r>
      <w:proofErr w:type="spellEnd"/>
      <w:r w:rsidRPr="00F238C8">
        <w:rPr>
          <w:sz w:val="20"/>
          <w:szCs w:val="20"/>
          <w:lang w:bidi="en-US"/>
        </w:rPr>
        <w:t xml:space="preserve">, </w:t>
      </w:r>
      <w:proofErr w:type="spellStart"/>
      <w:r w:rsidRPr="00F238C8">
        <w:rPr>
          <w:sz w:val="20"/>
          <w:szCs w:val="20"/>
          <w:lang w:bidi="en-US"/>
        </w:rPr>
        <w:t>Србија</w:t>
      </w:r>
      <w:proofErr w:type="spellEnd"/>
      <w:r w:rsidRPr="00F238C8">
        <w:rPr>
          <w:sz w:val="20"/>
          <w:szCs w:val="20"/>
          <w:lang w:bidi="en-US"/>
        </w:rPr>
        <w:t>.</w:t>
      </w:r>
    </w:p>
    <w:p w14:paraId="20B09297" w14:textId="77777777" w:rsidR="00F36C0C" w:rsidRPr="00F238C8" w:rsidRDefault="00F36C0C" w:rsidP="00395A19">
      <w:pPr>
        <w:numPr>
          <w:ilvl w:val="0"/>
          <w:numId w:val="22"/>
        </w:numPr>
        <w:tabs>
          <w:tab w:val="left" w:pos="0"/>
        </w:tabs>
        <w:ind w:left="270" w:right="144" w:hanging="270"/>
        <w:jc w:val="both"/>
        <w:rPr>
          <w:sz w:val="20"/>
          <w:szCs w:val="20"/>
          <w:lang w:val="sr-Cyrl-CS" w:bidi="en-US"/>
        </w:rPr>
      </w:pPr>
      <w:proofErr w:type="spellStart"/>
      <w:r w:rsidRPr="00F238C8">
        <w:rPr>
          <w:b/>
          <w:bCs/>
          <w:sz w:val="20"/>
          <w:szCs w:val="20"/>
          <w:lang w:bidi="en-US"/>
        </w:rPr>
        <w:t>Мицић</w:t>
      </w:r>
      <w:proofErr w:type="spellEnd"/>
      <w:r w:rsidRPr="00F238C8">
        <w:rPr>
          <w:b/>
          <w:bCs/>
          <w:sz w:val="20"/>
          <w:szCs w:val="20"/>
          <w:lang w:bidi="en-US"/>
        </w:rPr>
        <w:t xml:space="preserve"> Ј</w:t>
      </w:r>
      <w:r w:rsidRPr="00F238C8">
        <w:rPr>
          <w:sz w:val="20"/>
          <w:szCs w:val="20"/>
          <w:lang w:bidi="en-US"/>
        </w:rPr>
        <w:t xml:space="preserve">, </w:t>
      </w:r>
      <w:proofErr w:type="spellStart"/>
      <w:r w:rsidRPr="00F238C8">
        <w:rPr>
          <w:sz w:val="20"/>
          <w:szCs w:val="20"/>
          <w:lang w:bidi="en-US"/>
        </w:rPr>
        <w:t>Радуновић</w:t>
      </w:r>
      <w:proofErr w:type="spellEnd"/>
      <w:r w:rsidRPr="00F238C8">
        <w:rPr>
          <w:sz w:val="20"/>
          <w:szCs w:val="20"/>
          <w:lang w:bidi="en-US"/>
        </w:rPr>
        <w:t xml:space="preserve"> Н. </w:t>
      </w:r>
      <w:proofErr w:type="spellStart"/>
      <w:r w:rsidRPr="00F238C8">
        <w:rPr>
          <w:sz w:val="20"/>
          <w:szCs w:val="20"/>
          <w:lang w:bidi="en-US"/>
        </w:rPr>
        <w:t>Могућности</w:t>
      </w:r>
      <w:proofErr w:type="spellEnd"/>
      <w:r w:rsidRPr="00F238C8">
        <w:rPr>
          <w:sz w:val="20"/>
          <w:szCs w:val="20"/>
          <w:lang w:bidi="en-US"/>
        </w:rPr>
        <w:t xml:space="preserve"> </w:t>
      </w:r>
      <w:proofErr w:type="spellStart"/>
      <w:r w:rsidRPr="00F238C8">
        <w:rPr>
          <w:sz w:val="20"/>
          <w:szCs w:val="20"/>
          <w:lang w:bidi="en-US"/>
        </w:rPr>
        <w:t>предвиђања</w:t>
      </w:r>
      <w:proofErr w:type="spellEnd"/>
      <w:r w:rsidRPr="00F238C8">
        <w:rPr>
          <w:sz w:val="20"/>
          <w:szCs w:val="20"/>
          <w:lang w:bidi="en-US"/>
        </w:rPr>
        <w:t xml:space="preserve"> </w:t>
      </w:r>
      <w:proofErr w:type="spellStart"/>
      <w:r w:rsidRPr="00F238C8">
        <w:rPr>
          <w:sz w:val="20"/>
          <w:szCs w:val="20"/>
          <w:lang w:bidi="en-US"/>
        </w:rPr>
        <w:t>исхода</w:t>
      </w:r>
      <w:proofErr w:type="spellEnd"/>
      <w:r w:rsidRPr="00F238C8">
        <w:rPr>
          <w:sz w:val="20"/>
          <w:szCs w:val="20"/>
          <w:lang w:bidi="en-US"/>
        </w:rPr>
        <w:t xml:space="preserve"> </w:t>
      </w:r>
      <w:proofErr w:type="spellStart"/>
      <w:r w:rsidRPr="00F238C8">
        <w:rPr>
          <w:sz w:val="20"/>
          <w:szCs w:val="20"/>
          <w:lang w:bidi="en-US"/>
        </w:rPr>
        <w:t>стимулације</w:t>
      </w:r>
      <w:proofErr w:type="spellEnd"/>
      <w:r w:rsidRPr="00F238C8">
        <w:rPr>
          <w:sz w:val="20"/>
          <w:szCs w:val="20"/>
          <w:lang w:bidi="en-US"/>
        </w:rPr>
        <w:t xml:space="preserve"> </w:t>
      </w:r>
      <w:proofErr w:type="spellStart"/>
      <w:r w:rsidRPr="00F238C8">
        <w:rPr>
          <w:sz w:val="20"/>
          <w:szCs w:val="20"/>
          <w:lang w:bidi="en-US"/>
        </w:rPr>
        <w:t>овулације</w:t>
      </w:r>
      <w:proofErr w:type="spellEnd"/>
      <w:r w:rsidRPr="00F238C8">
        <w:rPr>
          <w:sz w:val="20"/>
          <w:szCs w:val="20"/>
          <w:lang w:bidi="en-US"/>
        </w:rPr>
        <w:t xml:space="preserve"> и </w:t>
      </w:r>
      <w:proofErr w:type="spellStart"/>
      <w:r w:rsidRPr="00F238C8">
        <w:rPr>
          <w:sz w:val="20"/>
          <w:szCs w:val="20"/>
          <w:lang w:bidi="en-US"/>
        </w:rPr>
        <w:t>успеха</w:t>
      </w:r>
      <w:proofErr w:type="spellEnd"/>
      <w:r w:rsidRPr="00F238C8">
        <w:rPr>
          <w:sz w:val="20"/>
          <w:szCs w:val="20"/>
          <w:lang w:bidi="en-US"/>
        </w:rPr>
        <w:t xml:space="preserve"> </w:t>
      </w:r>
      <w:proofErr w:type="spellStart"/>
      <w:r w:rsidRPr="00F238C8">
        <w:rPr>
          <w:sz w:val="20"/>
          <w:szCs w:val="20"/>
          <w:lang w:bidi="en-US"/>
        </w:rPr>
        <w:t>биомедицински</w:t>
      </w:r>
      <w:proofErr w:type="spellEnd"/>
      <w:r w:rsidRPr="00F238C8">
        <w:rPr>
          <w:sz w:val="20"/>
          <w:szCs w:val="20"/>
          <w:lang w:bidi="en-US"/>
        </w:rPr>
        <w:t xml:space="preserve"> </w:t>
      </w:r>
      <w:proofErr w:type="spellStart"/>
      <w:r w:rsidRPr="00F238C8">
        <w:rPr>
          <w:sz w:val="20"/>
          <w:szCs w:val="20"/>
          <w:lang w:bidi="en-US"/>
        </w:rPr>
        <w:t>потпомогнуте</w:t>
      </w:r>
      <w:proofErr w:type="spellEnd"/>
      <w:r w:rsidRPr="00F238C8">
        <w:rPr>
          <w:sz w:val="20"/>
          <w:szCs w:val="20"/>
          <w:lang w:bidi="en-US"/>
        </w:rPr>
        <w:t xml:space="preserve"> </w:t>
      </w:r>
      <w:proofErr w:type="spellStart"/>
      <w:r w:rsidRPr="00F238C8">
        <w:rPr>
          <w:sz w:val="20"/>
          <w:szCs w:val="20"/>
          <w:lang w:bidi="en-US"/>
        </w:rPr>
        <w:t>оплодње</w:t>
      </w:r>
      <w:proofErr w:type="spellEnd"/>
      <w:r w:rsidRPr="00F238C8">
        <w:rPr>
          <w:sz w:val="20"/>
          <w:szCs w:val="20"/>
          <w:lang w:bidi="en-US"/>
        </w:rPr>
        <w:t xml:space="preserve">. У: </w:t>
      </w:r>
      <w:proofErr w:type="spellStart"/>
      <w:r w:rsidRPr="00F238C8">
        <w:rPr>
          <w:sz w:val="20"/>
          <w:szCs w:val="20"/>
          <w:lang w:bidi="en-US"/>
        </w:rPr>
        <w:t>Наших</w:t>
      </w:r>
      <w:proofErr w:type="spellEnd"/>
      <w:r w:rsidRPr="00F238C8">
        <w:rPr>
          <w:sz w:val="20"/>
          <w:szCs w:val="20"/>
          <w:lang w:bidi="en-US"/>
        </w:rPr>
        <w:t xml:space="preserve"> </w:t>
      </w:r>
      <w:proofErr w:type="spellStart"/>
      <w:r w:rsidRPr="00F238C8">
        <w:rPr>
          <w:sz w:val="20"/>
          <w:szCs w:val="20"/>
          <w:lang w:bidi="en-US"/>
        </w:rPr>
        <w:t>првих</w:t>
      </w:r>
      <w:proofErr w:type="spellEnd"/>
      <w:r w:rsidRPr="00F238C8">
        <w:rPr>
          <w:sz w:val="20"/>
          <w:szCs w:val="20"/>
          <w:lang w:bidi="en-US"/>
        </w:rPr>
        <w:t xml:space="preserve"> </w:t>
      </w:r>
      <w:proofErr w:type="spellStart"/>
      <w:r w:rsidRPr="00F238C8">
        <w:rPr>
          <w:sz w:val="20"/>
          <w:szCs w:val="20"/>
          <w:lang w:bidi="en-US"/>
        </w:rPr>
        <w:t>четврт</w:t>
      </w:r>
      <w:proofErr w:type="spellEnd"/>
      <w:r w:rsidRPr="00F238C8">
        <w:rPr>
          <w:sz w:val="20"/>
          <w:szCs w:val="20"/>
          <w:lang w:bidi="en-US"/>
        </w:rPr>
        <w:t xml:space="preserve"> </w:t>
      </w:r>
      <w:proofErr w:type="spellStart"/>
      <w:r w:rsidRPr="00F238C8">
        <w:rPr>
          <w:sz w:val="20"/>
          <w:szCs w:val="20"/>
          <w:lang w:bidi="en-US"/>
        </w:rPr>
        <w:t>века</w:t>
      </w:r>
      <w:proofErr w:type="spellEnd"/>
      <w:r w:rsidRPr="00F238C8">
        <w:rPr>
          <w:sz w:val="20"/>
          <w:szCs w:val="20"/>
          <w:lang w:bidi="en-US"/>
        </w:rPr>
        <w:t xml:space="preserve"> АРТ-а, </w:t>
      </w:r>
      <w:proofErr w:type="spellStart"/>
      <w:r w:rsidRPr="00F238C8">
        <w:rPr>
          <w:sz w:val="20"/>
          <w:szCs w:val="20"/>
          <w:lang w:bidi="en-US"/>
        </w:rPr>
        <w:t>куда</w:t>
      </w:r>
      <w:proofErr w:type="spellEnd"/>
      <w:r w:rsidRPr="00F238C8">
        <w:rPr>
          <w:sz w:val="20"/>
          <w:szCs w:val="20"/>
          <w:lang w:bidi="en-US"/>
        </w:rPr>
        <w:t xml:space="preserve"> </w:t>
      </w:r>
      <w:proofErr w:type="spellStart"/>
      <w:r w:rsidRPr="00F238C8">
        <w:rPr>
          <w:sz w:val="20"/>
          <w:szCs w:val="20"/>
          <w:lang w:bidi="en-US"/>
        </w:rPr>
        <w:t>даље</w:t>
      </w:r>
      <w:proofErr w:type="spellEnd"/>
      <w:r w:rsidRPr="00F238C8">
        <w:rPr>
          <w:sz w:val="20"/>
          <w:szCs w:val="20"/>
          <w:lang w:bidi="en-US"/>
        </w:rPr>
        <w:t xml:space="preserve">. </w:t>
      </w:r>
      <w:proofErr w:type="spellStart"/>
      <w:r w:rsidRPr="00F238C8">
        <w:rPr>
          <w:sz w:val="20"/>
          <w:szCs w:val="20"/>
          <w:lang w:bidi="en-US"/>
        </w:rPr>
        <w:t>Уредник</w:t>
      </w:r>
      <w:proofErr w:type="spellEnd"/>
      <w:r w:rsidRPr="00F238C8">
        <w:rPr>
          <w:sz w:val="20"/>
          <w:szCs w:val="20"/>
          <w:lang w:bidi="en-US"/>
        </w:rPr>
        <w:t xml:space="preserve"> </w:t>
      </w:r>
      <w:proofErr w:type="spellStart"/>
      <w:r w:rsidRPr="00F238C8">
        <w:rPr>
          <w:sz w:val="20"/>
          <w:szCs w:val="20"/>
          <w:lang w:bidi="en-US"/>
        </w:rPr>
        <w:t>Проф</w:t>
      </w:r>
      <w:proofErr w:type="spellEnd"/>
      <w:r w:rsidRPr="00F238C8">
        <w:rPr>
          <w:sz w:val="20"/>
          <w:szCs w:val="20"/>
          <w:lang w:bidi="en-US"/>
        </w:rPr>
        <w:t xml:space="preserve">. </w:t>
      </w:r>
      <w:proofErr w:type="spellStart"/>
      <w:r w:rsidRPr="00F238C8">
        <w:rPr>
          <w:sz w:val="20"/>
          <w:szCs w:val="20"/>
          <w:lang w:bidi="en-US"/>
        </w:rPr>
        <w:t>др</w:t>
      </w:r>
      <w:proofErr w:type="spellEnd"/>
      <w:r w:rsidRPr="00F238C8">
        <w:rPr>
          <w:sz w:val="20"/>
          <w:szCs w:val="20"/>
          <w:lang w:bidi="en-US"/>
        </w:rPr>
        <w:t xml:space="preserve"> </w:t>
      </w:r>
      <w:proofErr w:type="spellStart"/>
      <w:r w:rsidRPr="00F238C8">
        <w:rPr>
          <w:sz w:val="20"/>
          <w:szCs w:val="20"/>
          <w:lang w:bidi="en-US"/>
        </w:rPr>
        <w:t>Небојша</w:t>
      </w:r>
      <w:proofErr w:type="spellEnd"/>
      <w:r w:rsidRPr="00F238C8">
        <w:rPr>
          <w:sz w:val="20"/>
          <w:szCs w:val="20"/>
          <w:lang w:bidi="en-US"/>
        </w:rPr>
        <w:t xml:space="preserve"> </w:t>
      </w:r>
      <w:proofErr w:type="spellStart"/>
      <w:r w:rsidRPr="00F238C8">
        <w:rPr>
          <w:sz w:val="20"/>
          <w:szCs w:val="20"/>
          <w:lang w:bidi="en-US"/>
        </w:rPr>
        <w:t>Радуновић</w:t>
      </w:r>
      <w:proofErr w:type="spellEnd"/>
      <w:r w:rsidRPr="00F238C8">
        <w:rPr>
          <w:sz w:val="20"/>
          <w:szCs w:val="20"/>
          <w:lang w:bidi="en-US"/>
        </w:rPr>
        <w:t xml:space="preserve">, </w:t>
      </w:r>
      <w:proofErr w:type="spellStart"/>
      <w:r w:rsidRPr="00F238C8">
        <w:rPr>
          <w:sz w:val="20"/>
          <w:szCs w:val="20"/>
          <w:lang w:bidi="en-US"/>
        </w:rPr>
        <w:t>Удружење</w:t>
      </w:r>
      <w:proofErr w:type="spellEnd"/>
      <w:r w:rsidRPr="00F238C8">
        <w:rPr>
          <w:sz w:val="20"/>
          <w:szCs w:val="20"/>
          <w:lang w:bidi="en-US"/>
        </w:rPr>
        <w:t xml:space="preserve"> </w:t>
      </w:r>
      <w:proofErr w:type="spellStart"/>
      <w:r w:rsidRPr="00F238C8">
        <w:rPr>
          <w:sz w:val="20"/>
          <w:szCs w:val="20"/>
          <w:lang w:bidi="en-US"/>
        </w:rPr>
        <w:t>ѕа</w:t>
      </w:r>
      <w:proofErr w:type="spellEnd"/>
      <w:r w:rsidRPr="00F238C8">
        <w:rPr>
          <w:sz w:val="20"/>
          <w:szCs w:val="20"/>
          <w:lang w:bidi="en-US"/>
        </w:rPr>
        <w:t xml:space="preserve"> </w:t>
      </w:r>
      <w:proofErr w:type="spellStart"/>
      <w:r w:rsidRPr="00F238C8">
        <w:rPr>
          <w:sz w:val="20"/>
          <w:szCs w:val="20"/>
          <w:lang w:bidi="en-US"/>
        </w:rPr>
        <w:t>Хуману</w:t>
      </w:r>
      <w:proofErr w:type="spellEnd"/>
      <w:r w:rsidRPr="00F238C8">
        <w:rPr>
          <w:sz w:val="20"/>
          <w:szCs w:val="20"/>
          <w:lang w:bidi="en-US"/>
        </w:rPr>
        <w:t xml:space="preserve"> </w:t>
      </w:r>
      <w:proofErr w:type="spellStart"/>
      <w:r w:rsidRPr="00F238C8">
        <w:rPr>
          <w:sz w:val="20"/>
          <w:szCs w:val="20"/>
          <w:lang w:bidi="en-US"/>
        </w:rPr>
        <w:t>репродукцију</w:t>
      </w:r>
      <w:proofErr w:type="spellEnd"/>
      <w:r w:rsidRPr="00F238C8">
        <w:rPr>
          <w:sz w:val="20"/>
          <w:szCs w:val="20"/>
          <w:lang w:bidi="en-US"/>
        </w:rPr>
        <w:t xml:space="preserve"> </w:t>
      </w:r>
      <w:proofErr w:type="spellStart"/>
      <w:r w:rsidRPr="00F238C8">
        <w:rPr>
          <w:sz w:val="20"/>
          <w:szCs w:val="20"/>
          <w:lang w:bidi="en-US"/>
        </w:rPr>
        <w:t>Србије</w:t>
      </w:r>
      <w:proofErr w:type="spellEnd"/>
      <w:r w:rsidRPr="00F238C8">
        <w:rPr>
          <w:sz w:val="20"/>
          <w:szCs w:val="20"/>
          <w:lang w:bidi="en-US"/>
        </w:rPr>
        <w:t>, 2016.</w:t>
      </w:r>
    </w:p>
    <w:p w14:paraId="30F47662" w14:textId="77777777" w:rsidR="00F36C0C" w:rsidRPr="00473A8F" w:rsidRDefault="00F36C0C" w:rsidP="00395A19">
      <w:pPr>
        <w:numPr>
          <w:ilvl w:val="0"/>
          <w:numId w:val="22"/>
        </w:numPr>
        <w:ind w:left="270" w:right="144" w:hanging="270"/>
        <w:jc w:val="both"/>
        <w:rPr>
          <w:b/>
          <w:i/>
          <w:sz w:val="20"/>
          <w:szCs w:val="20"/>
          <w:lang w:val="sr-Cyrl-CS"/>
        </w:rPr>
      </w:pPr>
      <w:r w:rsidRPr="00F238C8">
        <w:rPr>
          <w:sz w:val="20"/>
          <w:szCs w:val="20"/>
          <w:lang w:val="sr-Cyrl-CS"/>
        </w:rPr>
        <w:t xml:space="preserve">Љубић А, </w:t>
      </w:r>
      <w:r w:rsidRPr="00F238C8">
        <w:rPr>
          <w:b/>
          <w:bCs/>
          <w:sz w:val="20"/>
          <w:szCs w:val="20"/>
          <w:lang w:val="sr-Cyrl-CS"/>
        </w:rPr>
        <w:t>Мицић Ј</w:t>
      </w:r>
      <w:r w:rsidRPr="00F238C8">
        <w:rPr>
          <w:sz w:val="20"/>
          <w:szCs w:val="20"/>
          <w:lang w:val="sr-Cyrl-CS"/>
        </w:rPr>
        <w:t>. Утицај гојазности на репродукцију жена. Први Српрски конгрес о гојазности са међународним учешћем, Златибор, 18 – 21. октобар 2012.</w:t>
      </w:r>
    </w:p>
    <w:p w14:paraId="2D6E6B0A" w14:textId="77777777" w:rsidR="00F36C0C" w:rsidRPr="00F238C8" w:rsidRDefault="00F36C0C" w:rsidP="00F36C0C">
      <w:pPr>
        <w:ind w:right="144"/>
        <w:jc w:val="both"/>
        <w:rPr>
          <w:b/>
          <w:i/>
          <w:sz w:val="20"/>
          <w:szCs w:val="20"/>
          <w:lang w:val="sr-Cyrl-CS"/>
        </w:rPr>
      </w:pPr>
    </w:p>
    <w:p w14:paraId="000D2585" w14:textId="77777777" w:rsidR="00F36C0C" w:rsidRPr="00F238C8" w:rsidRDefault="00F36C0C" w:rsidP="00F36C0C">
      <w:pPr>
        <w:ind w:right="144"/>
        <w:jc w:val="both"/>
        <w:rPr>
          <w:b/>
          <w:i/>
          <w:sz w:val="20"/>
          <w:szCs w:val="20"/>
          <w:lang w:val="sr-Cyrl-CS"/>
        </w:rPr>
      </w:pPr>
      <w:r w:rsidRPr="00F238C8">
        <w:rPr>
          <w:b/>
          <w:i/>
          <w:sz w:val="20"/>
          <w:szCs w:val="20"/>
          <w:lang w:val="sr-Cyrl-CS"/>
        </w:rPr>
        <w:t>Предавања по позиву на међународним акредитованим скуповима у земљи и иностранству</w:t>
      </w:r>
    </w:p>
    <w:p w14:paraId="13650C5A" w14:textId="77777777" w:rsidR="00F36C0C" w:rsidRPr="00F238C8" w:rsidRDefault="00F36C0C" w:rsidP="00395A19">
      <w:pPr>
        <w:numPr>
          <w:ilvl w:val="0"/>
          <w:numId w:val="23"/>
        </w:numPr>
        <w:tabs>
          <w:tab w:val="left" w:pos="0"/>
        </w:tabs>
        <w:ind w:left="270" w:right="144"/>
        <w:contextualSpacing/>
        <w:jc w:val="both"/>
        <w:rPr>
          <w:sz w:val="20"/>
          <w:szCs w:val="20"/>
        </w:rPr>
      </w:pPr>
      <w:r w:rsidRPr="00F238C8">
        <w:rPr>
          <w:sz w:val="20"/>
          <w:szCs w:val="20"/>
        </w:rPr>
        <w:t xml:space="preserve">Ljubić A, </w:t>
      </w:r>
      <w:proofErr w:type="spellStart"/>
      <w:r w:rsidRPr="00F238C8">
        <w:rPr>
          <w:b/>
          <w:sz w:val="20"/>
          <w:szCs w:val="20"/>
        </w:rPr>
        <w:t>Micić</w:t>
      </w:r>
      <w:proofErr w:type="spellEnd"/>
      <w:r w:rsidRPr="00F238C8">
        <w:rPr>
          <w:b/>
          <w:sz w:val="20"/>
          <w:szCs w:val="20"/>
        </w:rPr>
        <w:t xml:space="preserve"> J</w:t>
      </w:r>
      <w:r w:rsidRPr="00F238C8">
        <w:rPr>
          <w:sz w:val="20"/>
          <w:szCs w:val="20"/>
        </w:rPr>
        <w:t>. Surgical treatments in PCOS. International symposium on Advances in PCOS, 16 – 17 November 2012, Belgrade, Serbia.</w:t>
      </w:r>
    </w:p>
    <w:p w14:paraId="2697928B" w14:textId="77777777" w:rsidR="00F36C0C" w:rsidRPr="00F238C8" w:rsidRDefault="00F36C0C" w:rsidP="00395A19">
      <w:pPr>
        <w:numPr>
          <w:ilvl w:val="0"/>
          <w:numId w:val="23"/>
        </w:numPr>
        <w:tabs>
          <w:tab w:val="left" w:pos="0"/>
        </w:tabs>
        <w:ind w:left="270" w:right="144"/>
        <w:contextualSpacing/>
        <w:jc w:val="both"/>
        <w:rPr>
          <w:sz w:val="20"/>
          <w:szCs w:val="20"/>
        </w:rPr>
      </w:pPr>
      <w:r w:rsidRPr="00F238C8">
        <w:rPr>
          <w:sz w:val="20"/>
          <w:szCs w:val="20"/>
        </w:rPr>
        <w:t xml:space="preserve">Ljubić A, </w:t>
      </w:r>
      <w:proofErr w:type="spellStart"/>
      <w:r w:rsidRPr="00F238C8">
        <w:rPr>
          <w:b/>
          <w:sz w:val="20"/>
          <w:szCs w:val="20"/>
        </w:rPr>
        <w:t>Micić</w:t>
      </w:r>
      <w:proofErr w:type="spellEnd"/>
      <w:r w:rsidRPr="00F238C8">
        <w:rPr>
          <w:b/>
          <w:sz w:val="20"/>
          <w:szCs w:val="20"/>
        </w:rPr>
        <w:t xml:space="preserve"> J</w:t>
      </w:r>
      <w:r w:rsidRPr="00F238C8">
        <w:rPr>
          <w:sz w:val="20"/>
          <w:szCs w:val="20"/>
        </w:rPr>
        <w:t>. Drugs for ovulation induction – is there a real difference. 10</w:t>
      </w:r>
      <w:r w:rsidRPr="00F238C8">
        <w:rPr>
          <w:sz w:val="20"/>
          <w:szCs w:val="20"/>
          <w:vertAlign w:val="superscript"/>
        </w:rPr>
        <w:t>th</w:t>
      </w:r>
      <w:r w:rsidRPr="00F238C8">
        <w:rPr>
          <w:sz w:val="20"/>
          <w:szCs w:val="20"/>
        </w:rPr>
        <w:t xml:space="preserve"> Annual Meeting Mediterranean Society for Reproductive Medicine, </w:t>
      </w:r>
      <w:proofErr w:type="spellStart"/>
      <w:r w:rsidRPr="00F238C8">
        <w:rPr>
          <w:sz w:val="20"/>
          <w:szCs w:val="20"/>
        </w:rPr>
        <w:t>Bečići</w:t>
      </w:r>
      <w:proofErr w:type="spellEnd"/>
      <w:r w:rsidRPr="00F238C8">
        <w:rPr>
          <w:sz w:val="20"/>
          <w:szCs w:val="20"/>
        </w:rPr>
        <w:t xml:space="preserve"> – Budva, 2012.</w:t>
      </w:r>
    </w:p>
    <w:p w14:paraId="1FDDA852" w14:textId="77777777" w:rsidR="00F36C0C" w:rsidRPr="00F238C8" w:rsidRDefault="00F36C0C" w:rsidP="00F36C0C">
      <w:pPr>
        <w:ind w:left="270" w:right="144"/>
        <w:jc w:val="both"/>
        <w:rPr>
          <w:sz w:val="20"/>
          <w:szCs w:val="20"/>
          <w:lang w:val="sr-Cyrl-RS"/>
        </w:rPr>
      </w:pPr>
    </w:p>
    <w:p w14:paraId="158F208B" w14:textId="77777777" w:rsidR="00F36C0C" w:rsidRDefault="00F36C0C" w:rsidP="00F36C0C">
      <w:pPr>
        <w:ind w:right="144"/>
        <w:jc w:val="center"/>
        <w:rPr>
          <w:b/>
          <w:sz w:val="20"/>
          <w:szCs w:val="20"/>
          <w:lang w:val="sl-SI"/>
        </w:rPr>
      </w:pPr>
    </w:p>
    <w:p w14:paraId="2EE0244D" w14:textId="77777777" w:rsidR="00F36C0C" w:rsidRDefault="00F36C0C" w:rsidP="00F36C0C">
      <w:pPr>
        <w:ind w:right="144"/>
        <w:jc w:val="center"/>
        <w:rPr>
          <w:b/>
          <w:sz w:val="20"/>
          <w:szCs w:val="20"/>
          <w:lang w:val="sl-SI"/>
        </w:rPr>
      </w:pPr>
    </w:p>
    <w:p w14:paraId="67DD7377" w14:textId="77777777" w:rsidR="00F36C0C" w:rsidRDefault="00F36C0C" w:rsidP="00F36C0C">
      <w:pPr>
        <w:ind w:right="144"/>
        <w:jc w:val="center"/>
        <w:rPr>
          <w:b/>
          <w:sz w:val="20"/>
          <w:szCs w:val="20"/>
          <w:lang w:val="sl-SI"/>
        </w:rPr>
      </w:pPr>
    </w:p>
    <w:p w14:paraId="35A37FBC" w14:textId="77777777" w:rsidR="00F36C0C" w:rsidRDefault="00F36C0C" w:rsidP="00F36C0C">
      <w:pPr>
        <w:ind w:right="144"/>
        <w:jc w:val="center"/>
        <w:rPr>
          <w:b/>
          <w:sz w:val="20"/>
          <w:szCs w:val="20"/>
          <w:lang w:val="sl-SI"/>
        </w:rPr>
      </w:pPr>
    </w:p>
    <w:p w14:paraId="5C683187" w14:textId="77777777" w:rsidR="00F36C0C" w:rsidRDefault="00F36C0C" w:rsidP="00F36C0C">
      <w:pPr>
        <w:ind w:right="144"/>
        <w:jc w:val="center"/>
        <w:rPr>
          <w:b/>
          <w:sz w:val="20"/>
          <w:szCs w:val="20"/>
          <w:lang w:val="sl-SI"/>
        </w:rPr>
      </w:pPr>
    </w:p>
    <w:p w14:paraId="2440E6E7" w14:textId="77777777" w:rsidR="00F36C0C" w:rsidRDefault="00F36C0C" w:rsidP="00F36C0C">
      <w:pPr>
        <w:ind w:right="144"/>
        <w:jc w:val="center"/>
        <w:rPr>
          <w:b/>
          <w:sz w:val="20"/>
          <w:szCs w:val="20"/>
          <w:lang w:val="sl-SI"/>
        </w:rPr>
      </w:pPr>
    </w:p>
    <w:p w14:paraId="68E7041B" w14:textId="77777777" w:rsidR="00F36C0C" w:rsidRDefault="00F36C0C" w:rsidP="00F36C0C">
      <w:pPr>
        <w:ind w:right="144"/>
        <w:jc w:val="center"/>
        <w:rPr>
          <w:b/>
          <w:sz w:val="20"/>
          <w:szCs w:val="20"/>
          <w:lang w:val="sl-SI"/>
        </w:rPr>
      </w:pPr>
    </w:p>
    <w:p w14:paraId="019577FF" w14:textId="77777777" w:rsidR="00F36C0C" w:rsidRDefault="00F36C0C" w:rsidP="00F36C0C">
      <w:pPr>
        <w:ind w:right="144"/>
        <w:jc w:val="center"/>
        <w:rPr>
          <w:b/>
          <w:sz w:val="20"/>
          <w:szCs w:val="20"/>
          <w:lang w:val="sl-SI"/>
        </w:rPr>
      </w:pPr>
    </w:p>
    <w:p w14:paraId="5E293299" w14:textId="77777777" w:rsidR="00F36C0C" w:rsidRDefault="00F36C0C" w:rsidP="00F36C0C">
      <w:pPr>
        <w:ind w:right="144"/>
        <w:jc w:val="center"/>
        <w:rPr>
          <w:b/>
          <w:sz w:val="20"/>
          <w:szCs w:val="20"/>
          <w:lang w:val="sl-SI"/>
        </w:rPr>
      </w:pPr>
    </w:p>
    <w:p w14:paraId="6D8703ED" w14:textId="77777777" w:rsidR="00F36C0C" w:rsidRDefault="00F36C0C" w:rsidP="00F36C0C">
      <w:pPr>
        <w:ind w:right="144"/>
        <w:jc w:val="center"/>
        <w:rPr>
          <w:b/>
          <w:sz w:val="20"/>
          <w:szCs w:val="20"/>
          <w:lang w:val="sl-SI"/>
        </w:rPr>
      </w:pPr>
    </w:p>
    <w:p w14:paraId="6FAE996D" w14:textId="77777777" w:rsidR="00F36C0C" w:rsidRDefault="00F36C0C" w:rsidP="00F36C0C">
      <w:pPr>
        <w:ind w:right="144"/>
        <w:jc w:val="center"/>
        <w:rPr>
          <w:b/>
          <w:sz w:val="20"/>
          <w:szCs w:val="20"/>
          <w:lang w:val="sl-SI"/>
        </w:rPr>
      </w:pPr>
    </w:p>
    <w:p w14:paraId="1840CE08" w14:textId="77777777" w:rsidR="00F36C0C" w:rsidRDefault="00F36C0C" w:rsidP="00F36C0C">
      <w:pPr>
        <w:ind w:right="144"/>
        <w:jc w:val="center"/>
        <w:rPr>
          <w:b/>
          <w:sz w:val="20"/>
          <w:szCs w:val="20"/>
          <w:lang w:val="sl-SI"/>
        </w:rPr>
      </w:pPr>
    </w:p>
    <w:p w14:paraId="092CBDE2" w14:textId="77777777" w:rsidR="00F36C0C" w:rsidRDefault="00F36C0C" w:rsidP="00F36C0C">
      <w:pPr>
        <w:ind w:right="144"/>
        <w:jc w:val="center"/>
        <w:rPr>
          <w:b/>
          <w:sz w:val="20"/>
          <w:szCs w:val="20"/>
          <w:lang w:val="sl-SI"/>
        </w:rPr>
      </w:pPr>
    </w:p>
    <w:p w14:paraId="147D4AB1" w14:textId="77777777" w:rsidR="00F36C0C" w:rsidRDefault="00F36C0C" w:rsidP="00F36C0C">
      <w:pPr>
        <w:ind w:right="144"/>
        <w:jc w:val="center"/>
        <w:rPr>
          <w:b/>
          <w:sz w:val="20"/>
          <w:szCs w:val="20"/>
          <w:lang w:val="sl-SI"/>
        </w:rPr>
      </w:pPr>
    </w:p>
    <w:p w14:paraId="7F8CC7AB" w14:textId="77777777" w:rsidR="00F36C0C" w:rsidRDefault="00F36C0C" w:rsidP="00F36C0C">
      <w:pPr>
        <w:ind w:right="144"/>
        <w:jc w:val="center"/>
        <w:rPr>
          <w:b/>
          <w:sz w:val="20"/>
          <w:szCs w:val="20"/>
          <w:lang w:val="sl-SI"/>
        </w:rPr>
      </w:pPr>
    </w:p>
    <w:p w14:paraId="4212585D" w14:textId="77777777" w:rsidR="00F36C0C" w:rsidRDefault="00F36C0C" w:rsidP="00F36C0C">
      <w:pPr>
        <w:ind w:right="144"/>
        <w:jc w:val="center"/>
        <w:rPr>
          <w:b/>
          <w:sz w:val="20"/>
          <w:szCs w:val="20"/>
          <w:lang w:val="sl-SI"/>
        </w:rPr>
      </w:pPr>
    </w:p>
    <w:p w14:paraId="018AC380" w14:textId="77777777" w:rsidR="00F36C0C" w:rsidRDefault="00F36C0C" w:rsidP="00F36C0C">
      <w:pPr>
        <w:ind w:right="144"/>
        <w:jc w:val="center"/>
        <w:rPr>
          <w:b/>
          <w:sz w:val="20"/>
          <w:szCs w:val="20"/>
          <w:lang w:val="sl-SI"/>
        </w:rPr>
      </w:pPr>
    </w:p>
    <w:p w14:paraId="53B2DC0A" w14:textId="77777777" w:rsidR="00F36C0C" w:rsidRDefault="00F36C0C" w:rsidP="00F36C0C">
      <w:pPr>
        <w:ind w:right="144"/>
        <w:jc w:val="center"/>
        <w:rPr>
          <w:b/>
          <w:sz w:val="20"/>
          <w:szCs w:val="20"/>
          <w:lang w:val="sl-SI"/>
        </w:rPr>
      </w:pPr>
    </w:p>
    <w:p w14:paraId="795D3981" w14:textId="77777777" w:rsidR="00F36C0C" w:rsidRDefault="00F36C0C" w:rsidP="00F36C0C">
      <w:pPr>
        <w:ind w:right="144"/>
        <w:jc w:val="center"/>
        <w:rPr>
          <w:b/>
          <w:sz w:val="20"/>
          <w:szCs w:val="20"/>
          <w:lang w:val="sl-SI"/>
        </w:rPr>
      </w:pPr>
    </w:p>
    <w:p w14:paraId="65431079" w14:textId="77777777" w:rsidR="00F36C0C" w:rsidRDefault="00F36C0C" w:rsidP="00F36C0C">
      <w:pPr>
        <w:ind w:right="144"/>
        <w:jc w:val="center"/>
        <w:rPr>
          <w:b/>
          <w:sz w:val="20"/>
          <w:szCs w:val="20"/>
          <w:lang w:val="sl-SI"/>
        </w:rPr>
      </w:pPr>
    </w:p>
    <w:p w14:paraId="087005DF" w14:textId="77777777" w:rsidR="00F36C0C" w:rsidRDefault="00F36C0C" w:rsidP="00F36C0C">
      <w:pPr>
        <w:ind w:right="144"/>
        <w:jc w:val="center"/>
        <w:rPr>
          <w:b/>
          <w:sz w:val="20"/>
          <w:szCs w:val="20"/>
          <w:lang w:val="sl-SI"/>
        </w:rPr>
      </w:pPr>
    </w:p>
    <w:p w14:paraId="643B2616" w14:textId="77777777" w:rsidR="00F36C0C" w:rsidRDefault="00F36C0C" w:rsidP="00F36C0C">
      <w:pPr>
        <w:ind w:right="144"/>
        <w:jc w:val="center"/>
        <w:rPr>
          <w:b/>
          <w:sz w:val="20"/>
          <w:szCs w:val="20"/>
          <w:lang w:val="sl-SI"/>
        </w:rPr>
      </w:pPr>
    </w:p>
    <w:p w14:paraId="0F4E89CD" w14:textId="77777777" w:rsidR="00F36C0C" w:rsidRDefault="00F36C0C" w:rsidP="00F36C0C">
      <w:pPr>
        <w:ind w:right="144"/>
        <w:jc w:val="center"/>
        <w:rPr>
          <w:b/>
          <w:sz w:val="20"/>
          <w:szCs w:val="20"/>
          <w:lang w:val="sl-SI"/>
        </w:rPr>
      </w:pPr>
    </w:p>
    <w:p w14:paraId="23B2FFED" w14:textId="77777777" w:rsidR="00F36C0C" w:rsidRDefault="00F36C0C" w:rsidP="00F36C0C">
      <w:pPr>
        <w:ind w:right="144"/>
        <w:jc w:val="center"/>
        <w:rPr>
          <w:b/>
          <w:sz w:val="20"/>
          <w:szCs w:val="20"/>
          <w:lang w:val="sl-SI"/>
        </w:rPr>
      </w:pPr>
    </w:p>
    <w:p w14:paraId="129B2B35" w14:textId="77777777" w:rsidR="00F36C0C" w:rsidRDefault="00F36C0C" w:rsidP="00F36C0C">
      <w:pPr>
        <w:ind w:right="144"/>
        <w:jc w:val="center"/>
        <w:rPr>
          <w:b/>
          <w:sz w:val="20"/>
          <w:szCs w:val="20"/>
          <w:lang w:val="sl-SI"/>
        </w:rPr>
      </w:pPr>
    </w:p>
    <w:p w14:paraId="42210845" w14:textId="77777777" w:rsidR="00F36C0C" w:rsidRDefault="00F36C0C" w:rsidP="00F36C0C">
      <w:pPr>
        <w:ind w:right="144"/>
        <w:jc w:val="center"/>
        <w:rPr>
          <w:b/>
          <w:sz w:val="20"/>
          <w:szCs w:val="20"/>
          <w:lang w:val="sl-SI"/>
        </w:rPr>
      </w:pPr>
    </w:p>
    <w:p w14:paraId="28FE0031" w14:textId="77777777" w:rsidR="00F36C0C" w:rsidRDefault="00F36C0C" w:rsidP="00F36C0C">
      <w:pPr>
        <w:ind w:right="144"/>
        <w:jc w:val="center"/>
        <w:rPr>
          <w:b/>
          <w:sz w:val="20"/>
          <w:szCs w:val="20"/>
          <w:lang w:val="sl-SI"/>
        </w:rPr>
      </w:pPr>
    </w:p>
    <w:p w14:paraId="2135CB8B" w14:textId="77777777" w:rsidR="00F36C0C" w:rsidRDefault="00F36C0C" w:rsidP="00F36C0C">
      <w:pPr>
        <w:ind w:right="144"/>
        <w:jc w:val="center"/>
        <w:rPr>
          <w:b/>
          <w:sz w:val="20"/>
          <w:szCs w:val="20"/>
          <w:lang w:val="sl-SI"/>
        </w:rPr>
      </w:pPr>
    </w:p>
    <w:p w14:paraId="32D589FB" w14:textId="77777777" w:rsidR="00F36C0C" w:rsidRDefault="00F36C0C" w:rsidP="00F36C0C">
      <w:pPr>
        <w:ind w:right="144"/>
        <w:jc w:val="center"/>
        <w:rPr>
          <w:b/>
          <w:sz w:val="20"/>
          <w:szCs w:val="20"/>
          <w:lang w:val="sl-SI"/>
        </w:rPr>
      </w:pPr>
    </w:p>
    <w:p w14:paraId="3CD29248" w14:textId="77777777" w:rsidR="00F36C0C" w:rsidRDefault="00F36C0C" w:rsidP="00F36C0C">
      <w:pPr>
        <w:ind w:right="144"/>
        <w:jc w:val="center"/>
        <w:rPr>
          <w:b/>
          <w:sz w:val="20"/>
          <w:szCs w:val="20"/>
          <w:lang w:val="sl-SI"/>
        </w:rPr>
      </w:pPr>
    </w:p>
    <w:p w14:paraId="17879EED" w14:textId="77777777" w:rsidR="00F36C0C" w:rsidRDefault="00F36C0C" w:rsidP="00F36C0C">
      <w:pPr>
        <w:ind w:right="144"/>
        <w:jc w:val="center"/>
        <w:rPr>
          <w:b/>
          <w:sz w:val="20"/>
          <w:szCs w:val="20"/>
          <w:lang w:val="sl-SI"/>
        </w:rPr>
      </w:pPr>
    </w:p>
    <w:p w14:paraId="2255FB05" w14:textId="77777777" w:rsidR="00F36C0C" w:rsidRDefault="00F36C0C" w:rsidP="00F36C0C">
      <w:pPr>
        <w:ind w:right="144"/>
        <w:jc w:val="center"/>
        <w:rPr>
          <w:b/>
          <w:sz w:val="20"/>
          <w:szCs w:val="20"/>
          <w:lang w:val="sl-SI"/>
        </w:rPr>
      </w:pPr>
    </w:p>
    <w:p w14:paraId="57D8094B" w14:textId="77777777" w:rsidR="00F36C0C" w:rsidRDefault="00F36C0C" w:rsidP="00F36C0C">
      <w:pPr>
        <w:ind w:right="144"/>
        <w:jc w:val="center"/>
        <w:rPr>
          <w:b/>
          <w:sz w:val="20"/>
          <w:szCs w:val="20"/>
          <w:lang w:val="sl-SI"/>
        </w:rPr>
      </w:pPr>
    </w:p>
    <w:p w14:paraId="38F97610" w14:textId="77777777" w:rsidR="00F36C0C" w:rsidRDefault="00F36C0C" w:rsidP="00F36C0C">
      <w:pPr>
        <w:ind w:right="144"/>
        <w:jc w:val="center"/>
        <w:rPr>
          <w:b/>
          <w:sz w:val="20"/>
          <w:szCs w:val="20"/>
          <w:lang w:val="sl-SI"/>
        </w:rPr>
      </w:pPr>
    </w:p>
    <w:p w14:paraId="25C038F0" w14:textId="77777777" w:rsidR="00F36C0C" w:rsidRDefault="00F36C0C" w:rsidP="00F36C0C">
      <w:pPr>
        <w:ind w:right="144"/>
        <w:jc w:val="center"/>
        <w:rPr>
          <w:b/>
          <w:sz w:val="20"/>
          <w:szCs w:val="20"/>
          <w:lang w:val="sl-SI"/>
        </w:rPr>
      </w:pPr>
    </w:p>
    <w:p w14:paraId="0A5CA50C" w14:textId="77777777" w:rsidR="00F36C0C" w:rsidRDefault="00F36C0C" w:rsidP="00F36C0C">
      <w:pPr>
        <w:ind w:right="144"/>
        <w:jc w:val="center"/>
        <w:rPr>
          <w:b/>
          <w:sz w:val="20"/>
          <w:szCs w:val="20"/>
          <w:lang w:val="sl-SI"/>
        </w:rPr>
      </w:pPr>
    </w:p>
    <w:p w14:paraId="37EE0988" w14:textId="77777777" w:rsidR="00F36C0C" w:rsidRDefault="00F36C0C" w:rsidP="00F36C0C">
      <w:pPr>
        <w:ind w:right="144"/>
        <w:jc w:val="center"/>
        <w:rPr>
          <w:b/>
          <w:sz w:val="20"/>
          <w:szCs w:val="20"/>
          <w:lang w:val="sl-SI"/>
        </w:rPr>
      </w:pPr>
    </w:p>
    <w:p w14:paraId="3EC30D1B" w14:textId="77777777" w:rsidR="00F36C0C" w:rsidRDefault="00F36C0C" w:rsidP="00F36C0C">
      <w:pPr>
        <w:ind w:right="144"/>
        <w:jc w:val="center"/>
        <w:rPr>
          <w:b/>
          <w:sz w:val="20"/>
          <w:szCs w:val="20"/>
          <w:lang w:val="sl-SI"/>
        </w:rPr>
      </w:pPr>
    </w:p>
    <w:p w14:paraId="6EEAE21E" w14:textId="77777777" w:rsidR="00F36C0C" w:rsidRDefault="00F36C0C" w:rsidP="00F36C0C">
      <w:pPr>
        <w:ind w:right="144"/>
        <w:jc w:val="center"/>
        <w:rPr>
          <w:b/>
          <w:sz w:val="20"/>
          <w:szCs w:val="20"/>
          <w:lang w:val="sl-SI"/>
        </w:rPr>
      </w:pPr>
    </w:p>
    <w:p w14:paraId="2596F743" w14:textId="77777777" w:rsidR="00F36C0C" w:rsidRDefault="00F36C0C" w:rsidP="00F36C0C">
      <w:pPr>
        <w:ind w:right="144"/>
        <w:jc w:val="center"/>
        <w:rPr>
          <w:b/>
          <w:sz w:val="20"/>
          <w:szCs w:val="20"/>
          <w:lang w:val="sl-SI"/>
        </w:rPr>
      </w:pPr>
    </w:p>
    <w:p w14:paraId="1625BBA8" w14:textId="77777777" w:rsidR="00F36C0C" w:rsidRDefault="00F36C0C" w:rsidP="00F36C0C">
      <w:pPr>
        <w:ind w:right="144"/>
        <w:jc w:val="center"/>
        <w:rPr>
          <w:b/>
          <w:sz w:val="20"/>
          <w:szCs w:val="20"/>
          <w:lang w:val="sl-SI"/>
        </w:rPr>
      </w:pPr>
    </w:p>
    <w:p w14:paraId="0F765C17" w14:textId="77777777" w:rsidR="00F36C0C" w:rsidRPr="00F238C8" w:rsidRDefault="00F36C0C" w:rsidP="00F36C0C">
      <w:pPr>
        <w:pBdr>
          <w:top w:val="nil"/>
          <w:left w:val="nil"/>
          <w:bottom w:val="nil"/>
          <w:right w:val="nil"/>
          <w:between w:val="nil"/>
        </w:pBdr>
        <w:tabs>
          <w:tab w:val="left" w:pos="720"/>
        </w:tabs>
        <w:ind w:right="144"/>
        <w:jc w:val="center"/>
        <w:rPr>
          <w:b/>
          <w:color w:val="000000"/>
          <w:sz w:val="20"/>
          <w:szCs w:val="20"/>
        </w:rPr>
      </w:pPr>
      <w:r w:rsidRPr="00F238C8">
        <w:rPr>
          <w:b/>
          <w:color w:val="000000"/>
          <w:sz w:val="20"/>
          <w:szCs w:val="20"/>
        </w:rPr>
        <w:t>ЗАКЉУЧНО МИШЉЕЊЕ И ПРЕДЛОГ КОМИСИЈЕ</w:t>
      </w:r>
    </w:p>
    <w:p w14:paraId="4AB78DDC" w14:textId="77777777" w:rsidR="00F36C0C" w:rsidRPr="00F238C8" w:rsidRDefault="00F36C0C" w:rsidP="00F36C0C">
      <w:pPr>
        <w:pBdr>
          <w:top w:val="nil"/>
          <w:left w:val="nil"/>
          <w:bottom w:val="nil"/>
          <w:right w:val="nil"/>
          <w:between w:val="nil"/>
        </w:pBdr>
        <w:tabs>
          <w:tab w:val="left" w:pos="720"/>
        </w:tabs>
        <w:ind w:right="144"/>
        <w:jc w:val="both"/>
        <w:rPr>
          <w:color w:val="000000"/>
          <w:sz w:val="20"/>
          <w:szCs w:val="20"/>
        </w:rPr>
      </w:pPr>
    </w:p>
    <w:p w14:paraId="7ECA10E7" w14:textId="77777777" w:rsidR="00F36C0C" w:rsidRPr="00F238C8" w:rsidRDefault="00F36C0C" w:rsidP="00F36C0C">
      <w:pPr>
        <w:pBdr>
          <w:top w:val="nil"/>
          <w:left w:val="nil"/>
          <w:bottom w:val="nil"/>
          <w:right w:val="nil"/>
          <w:between w:val="nil"/>
        </w:pBdr>
        <w:tabs>
          <w:tab w:val="left" w:pos="720"/>
        </w:tabs>
        <w:ind w:right="144"/>
        <w:jc w:val="both"/>
        <w:rPr>
          <w:color w:val="000000"/>
          <w:sz w:val="20"/>
          <w:szCs w:val="20"/>
        </w:rPr>
      </w:pPr>
    </w:p>
    <w:p w14:paraId="28F761E9" w14:textId="77777777" w:rsidR="00F36C0C" w:rsidRPr="00F238C8" w:rsidRDefault="00F36C0C" w:rsidP="00F36C0C">
      <w:pPr>
        <w:pBdr>
          <w:top w:val="nil"/>
          <w:left w:val="nil"/>
          <w:bottom w:val="nil"/>
          <w:right w:val="nil"/>
          <w:between w:val="nil"/>
        </w:pBdr>
        <w:tabs>
          <w:tab w:val="left" w:pos="720"/>
        </w:tabs>
        <w:ind w:right="144"/>
        <w:jc w:val="both"/>
        <w:rPr>
          <w:color w:val="000000"/>
          <w:sz w:val="20"/>
          <w:szCs w:val="20"/>
        </w:rPr>
      </w:pPr>
    </w:p>
    <w:p w14:paraId="3573E204" w14:textId="77777777" w:rsidR="00F36C0C" w:rsidRPr="00F238C8" w:rsidRDefault="00F36C0C" w:rsidP="00F36C0C">
      <w:pPr>
        <w:pBdr>
          <w:top w:val="nil"/>
          <w:left w:val="nil"/>
          <w:bottom w:val="nil"/>
          <w:right w:val="nil"/>
          <w:between w:val="nil"/>
        </w:pBdr>
        <w:tabs>
          <w:tab w:val="left" w:pos="720"/>
        </w:tabs>
        <w:ind w:right="144"/>
        <w:jc w:val="both"/>
        <w:rPr>
          <w:color w:val="000000"/>
          <w:sz w:val="20"/>
          <w:szCs w:val="20"/>
        </w:rPr>
      </w:pPr>
      <w:proofErr w:type="spellStart"/>
      <w:r w:rsidRPr="00F238C8">
        <w:rPr>
          <w:color w:val="000000"/>
          <w:sz w:val="20"/>
          <w:szCs w:val="20"/>
        </w:rPr>
        <w:t>На</w:t>
      </w:r>
      <w:proofErr w:type="spellEnd"/>
      <w:r w:rsidRPr="00F238C8">
        <w:rPr>
          <w:color w:val="000000"/>
          <w:sz w:val="20"/>
          <w:szCs w:val="20"/>
        </w:rPr>
        <w:t xml:space="preserve"> </w:t>
      </w:r>
      <w:proofErr w:type="spellStart"/>
      <w:r w:rsidRPr="00F238C8">
        <w:rPr>
          <w:color w:val="000000"/>
          <w:sz w:val="20"/>
          <w:szCs w:val="20"/>
        </w:rPr>
        <w:t>конкурс</w:t>
      </w:r>
      <w:proofErr w:type="spellEnd"/>
      <w:r w:rsidRPr="00F238C8">
        <w:rPr>
          <w:color w:val="000000"/>
          <w:sz w:val="20"/>
          <w:szCs w:val="20"/>
        </w:rPr>
        <w:t xml:space="preserve"> </w:t>
      </w:r>
      <w:proofErr w:type="spellStart"/>
      <w:r w:rsidRPr="00F238C8">
        <w:rPr>
          <w:color w:val="000000"/>
          <w:sz w:val="20"/>
          <w:szCs w:val="20"/>
        </w:rPr>
        <w:t>објављен</w:t>
      </w:r>
      <w:proofErr w:type="spellEnd"/>
      <w:r w:rsidRPr="00F238C8">
        <w:rPr>
          <w:color w:val="000000"/>
          <w:sz w:val="20"/>
          <w:szCs w:val="20"/>
        </w:rPr>
        <w:t xml:space="preserve"> </w:t>
      </w:r>
      <w:proofErr w:type="spellStart"/>
      <w:r w:rsidRPr="00F238C8">
        <w:rPr>
          <w:color w:val="000000"/>
          <w:sz w:val="20"/>
          <w:szCs w:val="20"/>
        </w:rPr>
        <w:t>дана</w:t>
      </w:r>
      <w:proofErr w:type="spellEnd"/>
      <w:r w:rsidRPr="00F238C8">
        <w:rPr>
          <w:color w:val="000000"/>
          <w:sz w:val="20"/>
          <w:szCs w:val="20"/>
        </w:rPr>
        <w:t xml:space="preserve"> </w:t>
      </w:r>
      <w:r w:rsidRPr="00473A8F">
        <w:rPr>
          <w:sz w:val="20"/>
          <w:szCs w:val="20"/>
          <w:lang w:val="sr-Cyrl-RS"/>
        </w:rPr>
        <w:t>29</w:t>
      </w:r>
      <w:r w:rsidRPr="00473A8F">
        <w:rPr>
          <w:sz w:val="20"/>
          <w:szCs w:val="20"/>
        </w:rPr>
        <w:t>.01.202</w:t>
      </w:r>
      <w:r>
        <w:rPr>
          <w:sz w:val="20"/>
          <w:szCs w:val="20"/>
          <w:lang w:val="sr-Cyrl-RS"/>
        </w:rPr>
        <w:t>5</w:t>
      </w:r>
      <w:r w:rsidRPr="00473A8F">
        <w:rPr>
          <w:sz w:val="20"/>
          <w:szCs w:val="20"/>
        </w:rPr>
        <w:t xml:space="preserve">. </w:t>
      </w:r>
      <w:proofErr w:type="spellStart"/>
      <w:r w:rsidRPr="00F238C8">
        <w:rPr>
          <w:color w:val="000000"/>
          <w:sz w:val="20"/>
          <w:szCs w:val="20"/>
        </w:rPr>
        <w:t>године</w:t>
      </w:r>
      <w:proofErr w:type="spellEnd"/>
      <w:r w:rsidRPr="00F238C8">
        <w:rPr>
          <w:color w:val="000000"/>
          <w:sz w:val="20"/>
          <w:szCs w:val="20"/>
        </w:rPr>
        <w:t xml:space="preserve"> </w:t>
      </w:r>
      <w:proofErr w:type="spellStart"/>
      <w:r w:rsidRPr="00F238C8">
        <w:rPr>
          <w:color w:val="000000"/>
          <w:sz w:val="20"/>
          <w:szCs w:val="20"/>
        </w:rPr>
        <w:t>за</w:t>
      </w:r>
      <w:proofErr w:type="spellEnd"/>
      <w:r w:rsidRPr="00F238C8">
        <w:rPr>
          <w:color w:val="000000"/>
          <w:sz w:val="20"/>
          <w:szCs w:val="20"/>
        </w:rPr>
        <w:t xml:space="preserve"> </w:t>
      </w:r>
      <w:proofErr w:type="spellStart"/>
      <w:r w:rsidRPr="00F238C8">
        <w:rPr>
          <w:color w:val="000000"/>
          <w:sz w:val="20"/>
          <w:szCs w:val="20"/>
        </w:rPr>
        <w:t>избор</w:t>
      </w:r>
      <w:proofErr w:type="spellEnd"/>
      <w:r w:rsidRPr="00F238C8">
        <w:rPr>
          <w:color w:val="000000"/>
          <w:sz w:val="20"/>
          <w:szCs w:val="20"/>
        </w:rPr>
        <w:t xml:space="preserve"> </w:t>
      </w:r>
      <w:r>
        <w:rPr>
          <w:color w:val="000000"/>
          <w:sz w:val="20"/>
          <w:szCs w:val="20"/>
          <w:lang w:val="sr-Cyrl-RS"/>
        </w:rPr>
        <w:t>четири</w:t>
      </w:r>
      <w:r w:rsidRPr="00F238C8">
        <w:rPr>
          <w:color w:val="000000"/>
          <w:sz w:val="20"/>
          <w:szCs w:val="20"/>
        </w:rPr>
        <w:t xml:space="preserve"> </w:t>
      </w:r>
      <w:proofErr w:type="spellStart"/>
      <w:r w:rsidRPr="00F238C8">
        <w:rPr>
          <w:color w:val="000000"/>
          <w:sz w:val="20"/>
          <w:szCs w:val="20"/>
        </w:rPr>
        <w:t>наставника</w:t>
      </w:r>
      <w:proofErr w:type="spellEnd"/>
      <w:r w:rsidRPr="00F238C8">
        <w:rPr>
          <w:color w:val="000000"/>
          <w:sz w:val="20"/>
          <w:szCs w:val="20"/>
        </w:rPr>
        <w:t xml:space="preserve"> у </w:t>
      </w:r>
      <w:proofErr w:type="spellStart"/>
      <w:r w:rsidRPr="00F238C8">
        <w:rPr>
          <w:color w:val="000000"/>
          <w:sz w:val="20"/>
          <w:szCs w:val="20"/>
        </w:rPr>
        <w:t>звање</w:t>
      </w:r>
      <w:proofErr w:type="spellEnd"/>
      <w:r w:rsidRPr="00F238C8">
        <w:rPr>
          <w:color w:val="000000"/>
          <w:sz w:val="20"/>
          <w:szCs w:val="20"/>
        </w:rPr>
        <w:t xml:space="preserve"> </w:t>
      </w:r>
      <w:r w:rsidRPr="00F238C8">
        <w:rPr>
          <w:color w:val="000000"/>
          <w:sz w:val="20"/>
          <w:szCs w:val="20"/>
          <w:lang w:val="sr-Cyrl-RS"/>
        </w:rPr>
        <w:t>ВАНРЕДНОГ ПРОФЕСОРА</w:t>
      </w:r>
      <w:r w:rsidRPr="00F238C8">
        <w:rPr>
          <w:color w:val="000000"/>
          <w:sz w:val="20"/>
          <w:szCs w:val="20"/>
        </w:rPr>
        <w:t xml:space="preserve">, </w:t>
      </w:r>
      <w:proofErr w:type="spellStart"/>
      <w:r w:rsidRPr="00F238C8">
        <w:rPr>
          <w:color w:val="000000"/>
          <w:sz w:val="20"/>
          <w:szCs w:val="20"/>
        </w:rPr>
        <w:t>за</w:t>
      </w:r>
      <w:proofErr w:type="spellEnd"/>
      <w:r w:rsidRPr="00F238C8">
        <w:rPr>
          <w:color w:val="000000"/>
          <w:sz w:val="20"/>
          <w:szCs w:val="20"/>
        </w:rPr>
        <w:t xml:space="preserve"> </w:t>
      </w:r>
      <w:proofErr w:type="spellStart"/>
      <w:r w:rsidRPr="00F238C8">
        <w:rPr>
          <w:color w:val="000000"/>
          <w:sz w:val="20"/>
          <w:szCs w:val="20"/>
        </w:rPr>
        <w:t>ужу</w:t>
      </w:r>
      <w:proofErr w:type="spellEnd"/>
      <w:r w:rsidRPr="00F238C8">
        <w:rPr>
          <w:color w:val="000000"/>
          <w:sz w:val="20"/>
          <w:szCs w:val="20"/>
        </w:rPr>
        <w:t xml:space="preserve"> </w:t>
      </w:r>
      <w:proofErr w:type="spellStart"/>
      <w:r w:rsidRPr="00F238C8">
        <w:rPr>
          <w:color w:val="000000"/>
          <w:sz w:val="20"/>
          <w:szCs w:val="20"/>
        </w:rPr>
        <w:t>научну</w:t>
      </w:r>
      <w:proofErr w:type="spellEnd"/>
      <w:r w:rsidRPr="00F238C8">
        <w:rPr>
          <w:color w:val="000000"/>
          <w:sz w:val="20"/>
          <w:szCs w:val="20"/>
        </w:rPr>
        <w:t xml:space="preserve"> </w:t>
      </w:r>
      <w:proofErr w:type="spellStart"/>
      <w:r w:rsidRPr="00F238C8">
        <w:rPr>
          <w:color w:val="000000"/>
          <w:sz w:val="20"/>
          <w:szCs w:val="20"/>
        </w:rPr>
        <w:t>област</w:t>
      </w:r>
      <w:proofErr w:type="spellEnd"/>
      <w:r w:rsidRPr="00F238C8">
        <w:rPr>
          <w:color w:val="000000"/>
          <w:sz w:val="20"/>
          <w:szCs w:val="20"/>
        </w:rPr>
        <w:t xml:space="preserve"> </w:t>
      </w:r>
      <w:proofErr w:type="spellStart"/>
      <w:r w:rsidRPr="00F238C8">
        <w:rPr>
          <w:color w:val="000000"/>
          <w:sz w:val="20"/>
          <w:szCs w:val="20"/>
        </w:rPr>
        <w:t>Гинекологија</w:t>
      </w:r>
      <w:proofErr w:type="spellEnd"/>
      <w:r w:rsidRPr="00F238C8">
        <w:rPr>
          <w:color w:val="000000"/>
          <w:sz w:val="20"/>
          <w:szCs w:val="20"/>
        </w:rPr>
        <w:t xml:space="preserve"> и </w:t>
      </w:r>
      <w:proofErr w:type="spellStart"/>
      <w:r w:rsidRPr="00F238C8">
        <w:rPr>
          <w:color w:val="000000"/>
          <w:sz w:val="20"/>
          <w:szCs w:val="20"/>
        </w:rPr>
        <w:t>акушерство</w:t>
      </w:r>
      <w:proofErr w:type="spellEnd"/>
      <w:r w:rsidRPr="00F238C8">
        <w:rPr>
          <w:color w:val="000000"/>
          <w:sz w:val="20"/>
          <w:szCs w:val="20"/>
        </w:rPr>
        <w:t xml:space="preserve">, </w:t>
      </w:r>
      <w:proofErr w:type="spellStart"/>
      <w:r w:rsidRPr="00F238C8">
        <w:rPr>
          <w:color w:val="000000"/>
          <w:sz w:val="20"/>
          <w:szCs w:val="20"/>
        </w:rPr>
        <w:t>пријавила</w:t>
      </w:r>
      <w:proofErr w:type="spellEnd"/>
      <w:r w:rsidRPr="00F238C8">
        <w:rPr>
          <w:color w:val="000000"/>
          <w:sz w:val="20"/>
          <w:szCs w:val="20"/>
        </w:rPr>
        <w:t xml:space="preserve"> </w:t>
      </w:r>
      <w:proofErr w:type="spellStart"/>
      <w:r w:rsidRPr="00F238C8">
        <w:rPr>
          <w:color w:val="000000"/>
          <w:sz w:val="20"/>
          <w:szCs w:val="20"/>
        </w:rPr>
        <w:t>су</w:t>
      </w:r>
      <w:proofErr w:type="spellEnd"/>
      <w:r w:rsidRPr="00F238C8">
        <w:rPr>
          <w:color w:val="000000"/>
          <w:sz w:val="20"/>
          <w:szCs w:val="20"/>
        </w:rPr>
        <w:t xml:space="preserve"> </w:t>
      </w:r>
      <w:proofErr w:type="spellStart"/>
      <w:r w:rsidRPr="00F238C8">
        <w:rPr>
          <w:color w:val="000000"/>
          <w:sz w:val="20"/>
          <w:szCs w:val="20"/>
        </w:rPr>
        <w:t>се</w:t>
      </w:r>
      <w:proofErr w:type="spellEnd"/>
      <w:r w:rsidRPr="00F238C8">
        <w:rPr>
          <w:color w:val="000000"/>
          <w:sz w:val="20"/>
          <w:szCs w:val="20"/>
        </w:rPr>
        <w:t xml:space="preserve"> </w:t>
      </w:r>
      <w:r w:rsidRPr="00F238C8">
        <w:rPr>
          <w:color w:val="000000"/>
          <w:sz w:val="20"/>
          <w:szCs w:val="20"/>
          <w:lang w:val="sr-Cyrl-RS"/>
        </w:rPr>
        <w:t>четири</w:t>
      </w:r>
      <w:r w:rsidRPr="00F238C8">
        <w:rPr>
          <w:color w:val="000000"/>
          <w:sz w:val="20"/>
          <w:szCs w:val="20"/>
        </w:rPr>
        <w:t xml:space="preserve"> </w:t>
      </w:r>
      <w:proofErr w:type="spellStart"/>
      <w:r w:rsidRPr="00F238C8">
        <w:rPr>
          <w:color w:val="000000"/>
          <w:sz w:val="20"/>
          <w:szCs w:val="20"/>
        </w:rPr>
        <w:t>кандидата</w:t>
      </w:r>
      <w:proofErr w:type="spellEnd"/>
      <w:r w:rsidRPr="00F238C8">
        <w:rPr>
          <w:color w:val="000000"/>
          <w:sz w:val="20"/>
          <w:szCs w:val="20"/>
        </w:rPr>
        <w:t xml:space="preserve">: </w:t>
      </w:r>
      <w:proofErr w:type="spellStart"/>
      <w:r w:rsidRPr="00F238C8">
        <w:rPr>
          <w:color w:val="000000"/>
          <w:sz w:val="20"/>
          <w:szCs w:val="20"/>
        </w:rPr>
        <w:t>др</w:t>
      </w:r>
      <w:proofErr w:type="spellEnd"/>
      <w:r w:rsidRPr="00F238C8">
        <w:rPr>
          <w:color w:val="000000"/>
          <w:sz w:val="20"/>
          <w:szCs w:val="20"/>
        </w:rPr>
        <w:t xml:space="preserve"> </w:t>
      </w:r>
      <w:proofErr w:type="spellStart"/>
      <w:r w:rsidRPr="00F238C8">
        <w:rPr>
          <w:color w:val="000000"/>
          <w:sz w:val="20"/>
          <w:szCs w:val="20"/>
        </w:rPr>
        <w:t>Јован</w:t>
      </w:r>
      <w:proofErr w:type="spellEnd"/>
      <w:r w:rsidRPr="00F238C8">
        <w:rPr>
          <w:color w:val="000000"/>
          <w:sz w:val="20"/>
          <w:szCs w:val="20"/>
        </w:rPr>
        <w:t xml:space="preserve"> </w:t>
      </w:r>
      <w:proofErr w:type="spellStart"/>
      <w:r w:rsidRPr="00F238C8">
        <w:rPr>
          <w:color w:val="000000"/>
          <w:sz w:val="20"/>
          <w:szCs w:val="20"/>
        </w:rPr>
        <w:t>Била</w:t>
      </w:r>
      <w:proofErr w:type="spellEnd"/>
      <w:r w:rsidRPr="00F238C8">
        <w:rPr>
          <w:color w:val="000000"/>
          <w:sz w:val="20"/>
          <w:szCs w:val="20"/>
          <w:lang w:val="sr-Cyrl-RS"/>
        </w:rPr>
        <w:t>, др Милан Докић,</w:t>
      </w:r>
      <w:r w:rsidRPr="00F238C8">
        <w:rPr>
          <w:color w:val="000000"/>
          <w:sz w:val="20"/>
          <w:szCs w:val="20"/>
        </w:rPr>
        <w:t xml:space="preserve"> </w:t>
      </w:r>
      <w:proofErr w:type="spellStart"/>
      <w:r w:rsidRPr="00F238C8">
        <w:rPr>
          <w:color w:val="000000"/>
          <w:sz w:val="20"/>
          <w:szCs w:val="20"/>
        </w:rPr>
        <w:t>др</w:t>
      </w:r>
      <w:proofErr w:type="spellEnd"/>
      <w:r w:rsidRPr="00F238C8">
        <w:rPr>
          <w:color w:val="000000"/>
          <w:sz w:val="20"/>
          <w:szCs w:val="20"/>
        </w:rPr>
        <w:t xml:space="preserve"> </w:t>
      </w:r>
      <w:proofErr w:type="spellStart"/>
      <w:r w:rsidRPr="00F238C8">
        <w:rPr>
          <w:color w:val="000000"/>
          <w:sz w:val="20"/>
          <w:szCs w:val="20"/>
        </w:rPr>
        <w:t>Наташа</w:t>
      </w:r>
      <w:proofErr w:type="spellEnd"/>
      <w:r w:rsidRPr="00F238C8">
        <w:rPr>
          <w:color w:val="000000"/>
          <w:sz w:val="20"/>
          <w:szCs w:val="20"/>
        </w:rPr>
        <w:t xml:space="preserve"> </w:t>
      </w:r>
      <w:proofErr w:type="spellStart"/>
      <w:r w:rsidRPr="00F238C8">
        <w:rPr>
          <w:color w:val="000000"/>
          <w:sz w:val="20"/>
          <w:szCs w:val="20"/>
        </w:rPr>
        <w:t>Караџов</w:t>
      </w:r>
      <w:proofErr w:type="spellEnd"/>
      <w:r w:rsidRPr="00F238C8">
        <w:rPr>
          <w:color w:val="000000"/>
          <w:sz w:val="20"/>
          <w:szCs w:val="20"/>
        </w:rPr>
        <w:t xml:space="preserve"> </w:t>
      </w:r>
      <w:proofErr w:type="spellStart"/>
      <w:r w:rsidRPr="00F238C8">
        <w:rPr>
          <w:color w:val="000000"/>
          <w:sz w:val="20"/>
          <w:szCs w:val="20"/>
        </w:rPr>
        <w:t>Орлић</w:t>
      </w:r>
      <w:proofErr w:type="spellEnd"/>
      <w:r w:rsidRPr="00F238C8">
        <w:rPr>
          <w:color w:val="000000"/>
          <w:sz w:val="20"/>
          <w:szCs w:val="20"/>
          <w:lang w:val="sr-Cyrl-RS"/>
        </w:rPr>
        <w:t xml:space="preserve"> и др Јелена Мицић</w:t>
      </w:r>
      <w:r w:rsidRPr="00F238C8">
        <w:rPr>
          <w:color w:val="000000"/>
          <w:sz w:val="20"/>
          <w:szCs w:val="20"/>
        </w:rPr>
        <w:t xml:space="preserve">, </w:t>
      </w:r>
      <w:proofErr w:type="spellStart"/>
      <w:r w:rsidRPr="00F238C8">
        <w:rPr>
          <w:color w:val="000000"/>
          <w:sz w:val="20"/>
          <w:szCs w:val="20"/>
        </w:rPr>
        <w:t>специјалисти</w:t>
      </w:r>
      <w:proofErr w:type="spellEnd"/>
      <w:r w:rsidRPr="00F238C8">
        <w:rPr>
          <w:color w:val="000000"/>
          <w:sz w:val="20"/>
          <w:szCs w:val="20"/>
        </w:rPr>
        <w:t xml:space="preserve"> </w:t>
      </w:r>
      <w:proofErr w:type="spellStart"/>
      <w:r w:rsidRPr="00F238C8">
        <w:rPr>
          <w:color w:val="000000"/>
          <w:sz w:val="20"/>
          <w:szCs w:val="20"/>
        </w:rPr>
        <w:t>гинекологије</w:t>
      </w:r>
      <w:proofErr w:type="spellEnd"/>
      <w:r w:rsidRPr="00F238C8">
        <w:rPr>
          <w:color w:val="000000"/>
          <w:sz w:val="20"/>
          <w:szCs w:val="20"/>
        </w:rPr>
        <w:t xml:space="preserve"> и </w:t>
      </w:r>
      <w:proofErr w:type="spellStart"/>
      <w:r w:rsidRPr="00F238C8">
        <w:rPr>
          <w:color w:val="000000"/>
          <w:sz w:val="20"/>
          <w:szCs w:val="20"/>
        </w:rPr>
        <w:t>акушерства</w:t>
      </w:r>
      <w:proofErr w:type="spellEnd"/>
      <w:r w:rsidRPr="00F238C8">
        <w:rPr>
          <w:color w:val="000000"/>
          <w:sz w:val="20"/>
          <w:szCs w:val="20"/>
        </w:rPr>
        <w:t xml:space="preserve">, </w:t>
      </w:r>
      <w:proofErr w:type="spellStart"/>
      <w:r w:rsidRPr="00F238C8">
        <w:rPr>
          <w:color w:val="000000"/>
          <w:sz w:val="20"/>
          <w:szCs w:val="20"/>
        </w:rPr>
        <w:t>досадашњи</w:t>
      </w:r>
      <w:proofErr w:type="spellEnd"/>
      <w:r w:rsidRPr="00F238C8">
        <w:rPr>
          <w:color w:val="000000"/>
          <w:sz w:val="20"/>
          <w:szCs w:val="20"/>
        </w:rPr>
        <w:t xml:space="preserve"> </w:t>
      </w:r>
      <w:proofErr w:type="spellStart"/>
      <w:r w:rsidRPr="00F238C8">
        <w:rPr>
          <w:color w:val="000000"/>
          <w:sz w:val="20"/>
          <w:szCs w:val="20"/>
        </w:rPr>
        <w:t>доценти</w:t>
      </w:r>
      <w:proofErr w:type="spellEnd"/>
      <w:r w:rsidRPr="00F238C8">
        <w:rPr>
          <w:color w:val="000000"/>
          <w:sz w:val="20"/>
          <w:szCs w:val="20"/>
        </w:rPr>
        <w:t xml:space="preserve"> </w:t>
      </w:r>
      <w:proofErr w:type="spellStart"/>
      <w:r w:rsidRPr="00F238C8">
        <w:rPr>
          <w:color w:val="000000"/>
          <w:sz w:val="20"/>
          <w:szCs w:val="20"/>
        </w:rPr>
        <w:t>на</w:t>
      </w:r>
      <w:proofErr w:type="spellEnd"/>
      <w:r w:rsidRPr="00F238C8">
        <w:rPr>
          <w:color w:val="000000"/>
          <w:sz w:val="20"/>
          <w:szCs w:val="20"/>
        </w:rPr>
        <w:t xml:space="preserve"> </w:t>
      </w:r>
      <w:proofErr w:type="spellStart"/>
      <w:r w:rsidRPr="00F238C8">
        <w:rPr>
          <w:color w:val="000000"/>
          <w:sz w:val="20"/>
          <w:szCs w:val="20"/>
        </w:rPr>
        <w:t>Катедри</w:t>
      </w:r>
      <w:proofErr w:type="spellEnd"/>
      <w:r w:rsidRPr="00F238C8">
        <w:rPr>
          <w:color w:val="000000"/>
          <w:sz w:val="20"/>
          <w:szCs w:val="20"/>
        </w:rPr>
        <w:t xml:space="preserve"> </w:t>
      </w:r>
      <w:proofErr w:type="spellStart"/>
      <w:r w:rsidRPr="00F238C8">
        <w:rPr>
          <w:color w:val="000000"/>
          <w:sz w:val="20"/>
          <w:szCs w:val="20"/>
        </w:rPr>
        <w:t>за</w:t>
      </w:r>
      <w:proofErr w:type="spellEnd"/>
      <w:r w:rsidRPr="00F238C8">
        <w:rPr>
          <w:color w:val="000000"/>
          <w:sz w:val="20"/>
          <w:szCs w:val="20"/>
        </w:rPr>
        <w:t xml:space="preserve"> </w:t>
      </w:r>
      <w:proofErr w:type="spellStart"/>
      <w:r w:rsidRPr="00F238C8">
        <w:rPr>
          <w:color w:val="000000"/>
          <w:sz w:val="20"/>
          <w:szCs w:val="20"/>
        </w:rPr>
        <w:t>Гинекологију</w:t>
      </w:r>
      <w:proofErr w:type="spellEnd"/>
      <w:r w:rsidRPr="00F238C8">
        <w:rPr>
          <w:color w:val="000000"/>
          <w:sz w:val="20"/>
          <w:szCs w:val="20"/>
        </w:rPr>
        <w:t xml:space="preserve"> и </w:t>
      </w:r>
      <w:proofErr w:type="spellStart"/>
      <w:r w:rsidRPr="00F238C8">
        <w:rPr>
          <w:color w:val="000000"/>
          <w:sz w:val="20"/>
          <w:szCs w:val="20"/>
        </w:rPr>
        <w:t>акушерство</w:t>
      </w:r>
      <w:proofErr w:type="spellEnd"/>
      <w:r w:rsidRPr="00F238C8">
        <w:rPr>
          <w:color w:val="000000"/>
          <w:sz w:val="20"/>
          <w:szCs w:val="20"/>
        </w:rPr>
        <w:t xml:space="preserve">. </w:t>
      </w:r>
    </w:p>
    <w:p w14:paraId="39B27A09" w14:textId="77777777" w:rsidR="00F36C0C" w:rsidRPr="00F238C8" w:rsidRDefault="00F36C0C" w:rsidP="00F36C0C">
      <w:pPr>
        <w:pBdr>
          <w:top w:val="nil"/>
          <w:left w:val="nil"/>
          <w:bottom w:val="nil"/>
          <w:right w:val="nil"/>
          <w:between w:val="nil"/>
        </w:pBdr>
        <w:tabs>
          <w:tab w:val="left" w:pos="720"/>
        </w:tabs>
        <w:ind w:right="144"/>
        <w:jc w:val="both"/>
        <w:rPr>
          <w:color w:val="000000"/>
          <w:sz w:val="20"/>
          <w:szCs w:val="20"/>
        </w:rPr>
      </w:pPr>
    </w:p>
    <w:p w14:paraId="0F008928" w14:textId="77777777" w:rsidR="00F36C0C" w:rsidRPr="00F238C8" w:rsidRDefault="00F36C0C" w:rsidP="00F36C0C">
      <w:pPr>
        <w:pBdr>
          <w:top w:val="nil"/>
          <w:left w:val="nil"/>
          <w:bottom w:val="nil"/>
          <w:right w:val="nil"/>
          <w:between w:val="nil"/>
        </w:pBdr>
        <w:tabs>
          <w:tab w:val="left" w:pos="720"/>
        </w:tabs>
        <w:ind w:right="144"/>
        <w:jc w:val="both"/>
        <w:rPr>
          <w:color w:val="000000"/>
          <w:sz w:val="20"/>
          <w:szCs w:val="20"/>
        </w:rPr>
      </w:pPr>
      <w:proofErr w:type="spellStart"/>
      <w:r w:rsidRPr="00F238C8">
        <w:rPr>
          <w:color w:val="000000"/>
          <w:sz w:val="20"/>
          <w:szCs w:val="20"/>
        </w:rPr>
        <w:t>Комисија</w:t>
      </w:r>
      <w:proofErr w:type="spellEnd"/>
      <w:r w:rsidRPr="00F238C8">
        <w:rPr>
          <w:color w:val="000000"/>
          <w:sz w:val="20"/>
          <w:szCs w:val="20"/>
        </w:rPr>
        <w:t xml:space="preserve"> </w:t>
      </w:r>
      <w:proofErr w:type="spellStart"/>
      <w:r w:rsidRPr="00F238C8">
        <w:rPr>
          <w:color w:val="000000"/>
          <w:sz w:val="20"/>
          <w:szCs w:val="20"/>
        </w:rPr>
        <w:t>је</w:t>
      </w:r>
      <w:proofErr w:type="spellEnd"/>
      <w:r w:rsidRPr="00F238C8">
        <w:rPr>
          <w:color w:val="000000"/>
          <w:sz w:val="20"/>
          <w:szCs w:val="20"/>
        </w:rPr>
        <w:t xml:space="preserve"> </w:t>
      </w:r>
      <w:proofErr w:type="spellStart"/>
      <w:r w:rsidRPr="00F238C8">
        <w:rPr>
          <w:color w:val="000000"/>
          <w:sz w:val="20"/>
          <w:szCs w:val="20"/>
        </w:rPr>
        <w:t>утврдила</w:t>
      </w:r>
      <w:proofErr w:type="spellEnd"/>
      <w:r w:rsidRPr="00F238C8">
        <w:rPr>
          <w:color w:val="000000"/>
          <w:sz w:val="20"/>
          <w:szCs w:val="20"/>
        </w:rPr>
        <w:t xml:space="preserve"> </w:t>
      </w:r>
      <w:proofErr w:type="spellStart"/>
      <w:r w:rsidRPr="00F238C8">
        <w:rPr>
          <w:color w:val="000000"/>
          <w:sz w:val="20"/>
          <w:szCs w:val="20"/>
        </w:rPr>
        <w:t>да</w:t>
      </w:r>
      <w:proofErr w:type="spellEnd"/>
      <w:r w:rsidRPr="00F238C8">
        <w:rPr>
          <w:color w:val="000000"/>
          <w:sz w:val="20"/>
          <w:szCs w:val="20"/>
        </w:rPr>
        <w:t xml:space="preserve"> </w:t>
      </w:r>
      <w:proofErr w:type="spellStart"/>
      <w:r w:rsidRPr="00F238C8">
        <w:rPr>
          <w:color w:val="000000"/>
          <w:sz w:val="20"/>
          <w:szCs w:val="20"/>
        </w:rPr>
        <w:t>кандидати</w:t>
      </w:r>
      <w:proofErr w:type="spellEnd"/>
      <w:r w:rsidRPr="00F238C8">
        <w:rPr>
          <w:color w:val="000000"/>
          <w:sz w:val="20"/>
          <w:szCs w:val="20"/>
        </w:rPr>
        <w:t xml:space="preserve"> </w:t>
      </w:r>
      <w:proofErr w:type="spellStart"/>
      <w:r w:rsidRPr="00F238C8">
        <w:rPr>
          <w:color w:val="000000"/>
          <w:sz w:val="20"/>
          <w:szCs w:val="20"/>
        </w:rPr>
        <w:t>испуњавају</w:t>
      </w:r>
      <w:proofErr w:type="spellEnd"/>
      <w:r w:rsidRPr="00F238C8">
        <w:rPr>
          <w:color w:val="000000"/>
          <w:sz w:val="20"/>
          <w:szCs w:val="20"/>
        </w:rPr>
        <w:t xml:space="preserve"> </w:t>
      </w:r>
      <w:proofErr w:type="spellStart"/>
      <w:r w:rsidRPr="00F238C8">
        <w:rPr>
          <w:color w:val="000000"/>
          <w:sz w:val="20"/>
          <w:szCs w:val="20"/>
        </w:rPr>
        <w:t>услове</w:t>
      </w:r>
      <w:proofErr w:type="spellEnd"/>
      <w:r w:rsidRPr="00F238C8">
        <w:rPr>
          <w:color w:val="000000"/>
          <w:sz w:val="20"/>
          <w:szCs w:val="20"/>
        </w:rPr>
        <w:t xml:space="preserve"> </w:t>
      </w:r>
      <w:proofErr w:type="spellStart"/>
      <w:r w:rsidRPr="00F238C8">
        <w:rPr>
          <w:color w:val="000000"/>
          <w:sz w:val="20"/>
          <w:szCs w:val="20"/>
        </w:rPr>
        <w:t>предвиђене</w:t>
      </w:r>
      <w:proofErr w:type="spellEnd"/>
      <w:r w:rsidRPr="00F238C8">
        <w:rPr>
          <w:color w:val="000000"/>
          <w:sz w:val="20"/>
          <w:szCs w:val="20"/>
        </w:rPr>
        <w:t xml:space="preserve"> </w:t>
      </w:r>
      <w:proofErr w:type="spellStart"/>
      <w:r w:rsidRPr="00F238C8">
        <w:rPr>
          <w:color w:val="000000"/>
          <w:sz w:val="20"/>
          <w:szCs w:val="20"/>
        </w:rPr>
        <w:t>Законом</w:t>
      </w:r>
      <w:proofErr w:type="spellEnd"/>
      <w:r w:rsidRPr="00F238C8">
        <w:rPr>
          <w:color w:val="000000"/>
          <w:sz w:val="20"/>
          <w:szCs w:val="20"/>
        </w:rPr>
        <w:t xml:space="preserve"> о </w:t>
      </w:r>
      <w:proofErr w:type="spellStart"/>
      <w:r w:rsidRPr="00F238C8">
        <w:rPr>
          <w:color w:val="000000"/>
          <w:sz w:val="20"/>
          <w:szCs w:val="20"/>
        </w:rPr>
        <w:t>високом</w:t>
      </w:r>
      <w:proofErr w:type="spellEnd"/>
      <w:r w:rsidRPr="00F238C8">
        <w:rPr>
          <w:color w:val="000000"/>
          <w:sz w:val="20"/>
          <w:szCs w:val="20"/>
        </w:rPr>
        <w:t xml:space="preserve"> </w:t>
      </w:r>
      <w:proofErr w:type="spellStart"/>
      <w:r w:rsidRPr="00F238C8">
        <w:rPr>
          <w:color w:val="000000"/>
          <w:sz w:val="20"/>
          <w:szCs w:val="20"/>
        </w:rPr>
        <w:t>образовању</w:t>
      </w:r>
      <w:proofErr w:type="spellEnd"/>
      <w:r w:rsidRPr="00F238C8">
        <w:rPr>
          <w:color w:val="000000"/>
          <w:sz w:val="20"/>
          <w:szCs w:val="20"/>
        </w:rPr>
        <w:t xml:space="preserve"> и </w:t>
      </w:r>
      <w:proofErr w:type="spellStart"/>
      <w:r w:rsidRPr="00F238C8">
        <w:rPr>
          <w:color w:val="000000"/>
          <w:sz w:val="20"/>
          <w:szCs w:val="20"/>
        </w:rPr>
        <w:t>Правилником</w:t>
      </w:r>
      <w:proofErr w:type="spellEnd"/>
      <w:r w:rsidRPr="00F238C8">
        <w:rPr>
          <w:color w:val="000000"/>
          <w:sz w:val="20"/>
          <w:szCs w:val="20"/>
        </w:rPr>
        <w:t xml:space="preserve"> </w:t>
      </w:r>
      <w:proofErr w:type="spellStart"/>
      <w:r w:rsidRPr="00F238C8">
        <w:rPr>
          <w:color w:val="000000"/>
          <w:sz w:val="20"/>
          <w:szCs w:val="20"/>
        </w:rPr>
        <w:t>Медицинског</w:t>
      </w:r>
      <w:proofErr w:type="spellEnd"/>
      <w:r w:rsidRPr="00F238C8">
        <w:rPr>
          <w:color w:val="000000"/>
          <w:sz w:val="20"/>
          <w:szCs w:val="20"/>
        </w:rPr>
        <w:t xml:space="preserve"> </w:t>
      </w:r>
      <w:proofErr w:type="spellStart"/>
      <w:r w:rsidRPr="00F238C8">
        <w:rPr>
          <w:color w:val="000000"/>
          <w:sz w:val="20"/>
          <w:szCs w:val="20"/>
        </w:rPr>
        <w:t>факултета</w:t>
      </w:r>
      <w:proofErr w:type="spellEnd"/>
      <w:r w:rsidRPr="00F238C8">
        <w:rPr>
          <w:color w:val="000000"/>
          <w:sz w:val="20"/>
          <w:szCs w:val="20"/>
        </w:rPr>
        <w:t xml:space="preserve"> у </w:t>
      </w:r>
      <w:proofErr w:type="spellStart"/>
      <w:r w:rsidRPr="00F238C8">
        <w:rPr>
          <w:color w:val="000000"/>
          <w:sz w:val="20"/>
          <w:szCs w:val="20"/>
        </w:rPr>
        <w:t>Београду</w:t>
      </w:r>
      <w:proofErr w:type="spellEnd"/>
      <w:r w:rsidRPr="00F238C8">
        <w:rPr>
          <w:color w:val="000000"/>
          <w:sz w:val="20"/>
          <w:szCs w:val="20"/>
        </w:rPr>
        <w:t xml:space="preserve"> </w:t>
      </w:r>
      <w:proofErr w:type="spellStart"/>
      <w:r w:rsidRPr="00F238C8">
        <w:rPr>
          <w:color w:val="000000"/>
          <w:sz w:val="20"/>
          <w:szCs w:val="20"/>
        </w:rPr>
        <w:t>за</w:t>
      </w:r>
      <w:proofErr w:type="spellEnd"/>
      <w:r w:rsidRPr="00F238C8">
        <w:rPr>
          <w:color w:val="000000"/>
          <w:sz w:val="20"/>
          <w:szCs w:val="20"/>
        </w:rPr>
        <w:t xml:space="preserve"> </w:t>
      </w:r>
      <w:proofErr w:type="spellStart"/>
      <w:r w:rsidRPr="00F238C8">
        <w:rPr>
          <w:color w:val="000000"/>
          <w:sz w:val="20"/>
          <w:szCs w:val="20"/>
        </w:rPr>
        <w:t>избор</w:t>
      </w:r>
      <w:proofErr w:type="spellEnd"/>
      <w:r w:rsidRPr="00F238C8">
        <w:rPr>
          <w:color w:val="000000"/>
          <w:sz w:val="20"/>
          <w:szCs w:val="20"/>
        </w:rPr>
        <w:t xml:space="preserve"> у </w:t>
      </w:r>
      <w:proofErr w:type="spellStart"/>
      <w:r w:rsidRPr="00F238C8">
        <w:rPr>
          <w:color w:val="000000"/>
          <w:sz w:val="20"/>
          <w:szCs w:val="20"/>
        </w:rPr>
        <w:t>звање</w:t>
      </w:r>
      <w:proofErr w:type="spellEnd"/>
      <w:r w:rsidRPr="00F238C8">
        <w:rPr>
          <w:color w:val="000000"/>
          <w:sz w:val="20"/>
          <w:szCs w:val="20"/>
        </w:rPr>
        <w:t xml:space="preserve"> </w:t>
      </w:r>
      <w:r w:rsidRPr="00F238C8">
        <w:rPr>
          <w:color w:val="000000"/>
          <w:sz w:val="20"/>
          <w:szCs w:val="20"/>
          <w:lang w:val="sr-Cyrl-RS"/>
        </w:rPr>
        <w:t>ванредног професора</w:t>
      </w:r>
      <w:r w:rsidRPr="00F238C8">
        <w:rPr>
          <w:color w:val="000000"/>
          <w:sz w:val="20"/>
          <w:szCs w:val="20"/>
        </w:rPr>
        <w:t xml:space="preserve"> </w:t>
      </w:r>
      <w:proofErr w:type="spellStart"/>
      <w:r w:rsidRPr="00F238C8">
        <w:rPr>
          <w:color w:val="000000"/>
          <w:sz w:val="20"/>
          <w:szCs w:val="20"/>
        </w:rPr>
        <w:t>за</w:t>
      </w:r>
      <w:proofErr w:type="spellEnd"/>
      <w:r w:rsidRPr="00F238C8">
        <w:rPr>
          <w:color w:val="000000"/>
          <w:sz w:val="20"/>
          <w:szCs w:val="20"/>
        </w:rPr>
        <w:t xml:space="preserve"> </w:t>
      </w:r>
      <w:proofErr w:type="spellStart"/>
      <w:r w:rsidRPr="00F238C8">
        <w:rPr>
          <w:color w:val="000000"/>
          <w:sz w:val="20"/>
          <w:szCs w:val="20"/>
        </w:rPr>
        <w:t>ужу</w:t>
      </w:r>
      <w:proofErr w:type="spellEnd"/>
      <w:r w:rsidRPr="00F238C8">
        <w:rPr>
          <w:color w:val="000000"/>
          <w:sz w:val="20"/>
          <w:szCs w:val="20"/>
        </w:rPr>
        <w:t xml:space="preserve"> </w:t>
      </w:r>
      <w:proofErr w:type="spellStart"/>
      <w:r w:rsidRPr="00F238C8">
        <w:rPr>
          <w:color w:val="000000"/>
          <w:sz w:val="20"/>
          <w:szCs w:val="20"/>
        </w:rPr>
        <w:t>научну</w:t>
      </w:r>
      <w:proofErr w:type="spellEnd"/>
      <w:r w:rsidRPr="00F238C8">
        <w:rPr>
          <w:color w:val="000000"/>
          <w:sz w:val="20"/>
          <w:szCs w:val="20"/>
        </w:rPr>
        <w:t xml:space="preserve"> </w:t>
      </w:r>
      <w:proofErr w:type="spellStart"/>
      <w:r w:rsidRPr="00F238C8">
        <w:rPr>
          <w:color w:val="000000"/>
          <w:sz w:val="20"/>
          <w:szCs w:val="20"/>
        </w:rPr>
        <w:t>област</w:t>
      </w:r>
      <w:proofErr w:type="spellEnd"/>
      <w:r w:rsidRPr="00F238C8">
        <w:rPr>
          <w:color w:val="000000"/>
          <w:sz w:val="20"/>
          <w:szCs w:val="20"/>
        </w:rPr>
        <w:t xml:space="preserve"> </w:t>
      </w:r>
      <w:proofErr w:type="spellStart"/>
      <w:r w:rsidRPr="00F238C8">
        <w:rPr>
          <w:color w:val="000000"/>
          <w:sz w:val="20"/>
          <w:szCs w:val="20"/>
        </w:rPr>
        <w:t>Гинекологија</w:t>
      </w:r>
      <w:proofErr w:type="spellEnd"/>
      <w:r w:rsidRPr="00F238C8">
        <w:rPr>
          <w:color w:val="000000"/>
          <w:sz w:val="20"/>
          <w:szCs w:val="20"/>
        </w:rPr>
        <w:t xml:space="preserve"> и </w:t>
      </w:r>
      <w:proofErr w:type="spellStart"/>
      <w:r w:rsidRPr="00F238C8">
        <w:rPr>
          <w:color w:val="000000"/>
          <w:sz w:val="20"/>
          <w:szCs w:val="20"/>
        </w:rPr>
        <w:t>акушерство</w:t>
      </w:r>
      <w:proofErr w:type="spellEnd"/>
      <w:r w:rsidRPr="00F238C8">
        <w:rPr>
          <w:color w:val="000000"/>
          <w:sz w:val="20"/>
          <w:szCs w:val="20"/>
        </w:rPr>
        <w:t>.</w:t>
      </w:r>
    </w:p>
    <w:p w14:paraId="229A8DDD" w14:textId="77777777" w:rsidR="00F36C0C" w:rsidRPr="00F238C8" w:rsidRDefault="00F36C0C" w:rsidP="00F36C0C">
      <w:pPr>
        <w:pBdr>
          <w:top w:val="nil"/>
          <w:left w:val="nil"/>
          <w:bottom w:val="nil"/>
          <w:right w:val="nil"/>
          <w:between w:val="nil"/>
        </w:pBdr>
        <w:tabs>
          <w:tab w:val="left" w:pos="720"/>
        </w:tabs>
        <w:ind w:right="144"/>
        <w:jc w:val="both"/>
        <w:rPr>
          <w:color w:val="000000"/>
          <w:sz w:val="20"/>
          <w:szCs w:val="20"/>
        </w:rPr>
      </w:pPr>
    </w:p>
    <w:p w14:paraId="1E4111F5" w14:textId="77777777" w:rsidR="00F36C0C" w:rsidRPr="00F238C8" w:rsidRDefault="00F36C0C" w:rsidP="00F36C0C">
      <w:pPr>
        <w:pBdr>
          <w:top w:val="nil"/>
          <w:left w:val="nil"/>
          <w:bottom w:val="nil"/>
          <w:right w:val="nil"/>
          <w:between w:val="nil"/>
        </w:pBdr>
        <w:tabs>
          <w:tab w:val="left" w:pos="720"/>
        </w:tabs>
        <w:ind w:right="144"/>
        <w:jc w:val="both"/>
        <w:rPr>
          <w:color w:val="000000"/>
          <w:sz w:val="20"/>
          <w:szCs w:val="20"/>
        </w:rPr>
      </w:pPr>
      <w:proofErr w:type="spellStart"/>
      <w:r w:rsidRPr="00F238C8">
        <w:rPr>
          <w:color w:val="000000"/>
          <w:sz w:val="20"/>
          <w:szCs w:val="20"/>
        </w:rPr>
        <w:t>На</w:t>
      </w:r>
      <w:proofErr w:type="spellEnd"/>
      <w:r w:rsidRPr="00F238C8">
        <w:rPr>
          <w:color w:val="000000"/>
          <w:sz w:val="20"/>
          <w:szCs w:val="20"/>
        </w:rPr>
        <w:t xml:space="preserve"> </w:t>
      </w:r>
      <w:proofErr w:type="spellStart"/>
      <w:r w:rsidRPr="00F238C8">
        <w:rPr>
          <w:color w:val="000000"/>
          <w:sz w:val="20"/>
          <w:szCs w:val="20"/>
        </w:rPr>
        <w:t>основу</w:t>
      </w:r>
      <w:proofErr w:type="spellEnd"/>
      <w:r w:rsidRPr="00F238C8">
        <w:rPr>
          <w:color w:val="000000"/>
          <w:sz w:val="20"/>
          <w:szCs w:val="20"/>
        </w:rPr>
        <w:t xml:space="preserve"> </w:t>
      </w:r>
      <w:proofErr w:type="spellStart"/>
      <w:r w:rsidRPr="00F238C8">
        <w:rPr>
          <w:color w:val="000000"/>
          <w:sz w:val="20"/>
          <w:szCs w:val="20"/>
        </w:rPr>
        <w:t>анализе</w:t>
      </w:r>
      <w:proofErr w:type="spellEnd"/>
      <w:r w:rsidRPr="00F238C8">
        <w:rPr>
          <w:color w:val="000000"/>
          <w:sz w:val="20"/>
          <w:szCs w:val="20"/>
        </w:rPr>
        <w:t xml:space="preserve"> </w:t>
      </w:r>
      <w:proofErr w:type="spellStart"/>
      <w:r w:rsidRPr="00F238C8">
        <w:rPr>
          <w:color w:val="000000"/>
          <w:sz w:val="20"/>
          <w:szCs w:val="20"/>
        </w:rPr>
        <w:t>поднесених</w:t>
      </w:r>
      <w:proofErr w:type="spellEnd"/>
      <w:r w:rsidRPr="00F238C8">
        <w:rPr>
          <w:color w:val="000000"/>
          <w:sz w:val="20"/>
          <w:szCs w:val="20"/>
        </w:rPr>
        <w:t xml:space="preserve"> </w:t>
      </w:r>
      <w:proofErr w:type="spellStart"/>
      <w:r w:rsidRPr="00F238C8">
        <w:rPr>
          <w:color w:val="000000"/>
          <w:sz w:val="20"/>
          <w:szCs w:val="20"/>
        </w:rPr>
        <w:t>пријава</w:t>
      </w:r>
      <w:proofErr w:type="spellEnd"/>
      <w:r w:rsidRPr="00F238C8">
        <w:rPr>
          <w:color w:val="000000"/>
          <w:sz w:val="20"/>
          <w:szCs w:val="20"/>
        </w:rPr>
        <w:t xml:space="preserve">, </w:t>
      </w:r>
      <w:proofErr w:type="spellStart"/>
      <w:r w:rsidRPr="00F238C8">
        <w:rPr>
          <w:color w:val="000000"/>
          <w:sz w:val="20"/>
          <w:szCs w:val="20"/>
        </w:rPr>
        <w:t>процењене</w:t>
      </w:r>
      <w:proofErr w:type="spellEnd"/>
      <w:r w:rsidRPr="00F238C8">
        <w:rPr>
          <w:color w:val="000000"/>
          <w:sz w:val="20"/>
          <w:szCs w:val="20"/>
        </w:rPr>
        <w:t xml:space="preserve"> </w:t>
      </w:r>
      <w:proofErr w:type="spellStart"/>
      <w:r w:rsidRPr="00F238C8">
        <w:rPr>
          <w:color w:val="000000"/>
          <w:sz w:val="20"/>
          <w:szCs w:val="20"/>
        </w:rPr>
        <w:t>научно-стручне</w:t>
      </w:r>
      <w:proofErr w:type="spellEnd"/>
      <w:r w:rsidRPr="00F238C8">
        <w:rPr>
          <w:color w:val="000000"/>
          <w:sz w:val="20"/>
          <w:szCs w:val="20"/>
        </w:rPr>
        <w:t xml:space="preserve"> </w:t>
      </w:r>
      <w:proofErr w:type="spellStart"/>
      <w:r w:rsidRPr="00F238C8">
        <w:rPr>
          <w:color w:val="000000"/>
          <w:sz w:val="20"/>
          <w:szCs w:val="20"/>
        </w:rPr>
        <w:t>активности</w:t>
      </w:r>
      <w:proofErr w:type="spellEnd"/>
      <w:r w:rsidRPr="00F238C8">
        <w:rPr>
          <w:color w:val="000000"/>
          <w:sz w:val="20"/>
          <w:szCs w:val="20"/>
        </w:rPr>
        <w:t xml:space="preserve">, </w:t>
      </w:r>
      <w:proofErr w:type="spellStart"/>
      <w:r w:rsidRPr="00F238C8">
        <w:rPr>
          <w:color w:val="000000"/>
          <w:sz w:val="20"/>
          <w:szCs w:val="20"/>
        </w:rPr>
        <w:t>испољених</w:t>
      </w:r>
      <w:proofErr w:type="spellEnd"/>
      <w:r w:rsidRPr="00F238C8">
        <w:rPr>
          <w:color w:val="000000"/>
          <w:sz w:val="20"/>
          <w:szCs w:val="20"/>
        </w:rPr>
        <w:t xml:space="preserve"> </w:t>
      </w:r>
      <w:proofErr w:type="spellStart"/>
      <w:r w:rsidRPr="00F238C8">
        <w:rPr>
          <w:color w:val="000000"/>
          <w:sz w:val="20"/>
          <w:szCs w:val="20"/>
        </w:rPr>
        <w:t>педагошких</w:t>
      </w:r>
      <w:proofErr w:type="spellEnd"/>
      <w:r w:rsidRPr="00F238C8">
        <w:rPr>
          <w:color w:val="000000"/>
          <w:sz w:val="20"/>
          <w:szCs w:val="20"/>
        </w:rPr>
        <w:t xml:space="preserve"> </w:t>
      </w:r>
      <w:proofErr w:type="spellStart"/>
      <w:r w:rsidRPr="00F238C8">
        <w:rPr>
          <w:color w:val="000000"/>
          <w:sz w:val="20"/>
          <w:szCs w:val="20"/>
        </w:rPr>
        <w:t>квалитета</w:t>
      </w:r>
      <w:proofErr w:type="spellEnd"/>
      <w:r w:rsidRPr="00F238C8">
        <w:rPr>
          <w:color w:val="000000"/>
          <w:sz w:val="20"/>
          <w:szCs w:val="20"/>
        </w:rPr>
        <w:t xml:space="preserve">, </w:t>
      </w:r>
      <w:proofErr w:type="spellStart"/>
      <w:r w:rsidRPr="00F238C8">
        <w:rPr>
          <w:color w:val="000000"/>
          <w:sz w:val="20"/>
          <w:szCs w:val="20"/>
        </w:rPr>
        <w:t>личног</w:t>
      </w:r>
      <w:proofErr w:type="spellEnd"/>
      <w:r w:rsidRPr="00F238C8">
        <w:rPr>
          <w:color w:val="000000"/>
          <w:sz w:val="20"/>
          <w:szCs w:val="20"/>
        </w:rPr>
        <w:t xml:space="preserve"> </w:t>
      </w:r>
      <w:proofErr w:type="spellStart"/>
      <w:r w:rsidRPr="00F238C8">
        <w:rPr>
          <w:color w:val="000000"/>
          <w:sz w:val="20"/>
          <w:szCs w:val="20"/>
        </w:rPr>
        <w:t>познавања</w:t>
      </w:r>
      <w:proofErr w:type="spellEnd"/>
      <w:r w:rsidRPr="00F238C8">
        <w:rPr>
          <w:color w:val="000000"/>
          <w:sz w:val="20"/>
          <w:szCs w:val="20"/>
        </w:rPr>
        <w:t xml:space="preserve"> </w:t>
      </w:r>
      <w:proofErr w:type="spellStart"/>
      <w:r w:rsidRPr="00F238C8">
        <w:rPr>
          <w:color w:val="000000"/>
          <w:sz w:val="20"/>
          <w:szCs w:val="20"/>
        </w:rPr>
        <w:t>кандидата</w:t>
      </w:r>
      <w:proofErr w:type="spellEnd"/>
      <w:r w:rsidRPr="00F238C8">
        <w:rPr>
          <w:color w:val="000000"/>
          <w:sz w:val="20"/>
          <w:szCs w:val="20"/>
        </w:rPr>
        <w:t xml:space="preserve"> и </w:t>
      </w:r>
      <w:proofErr w:type="spellStart"/>
      <w:r w:rsidRPr="00F238C8">
        <w:rPr>
          <w:color w:val="000000"/>
          <w:sz w:val="20"/>
          <w:szCs w:val="20"/>
        </w:rPr>
        <w:t>поштујући</w:t>
      </w:r>
      <w:proofErr w:type="spellEnd"/>
      <w:r w:rsidRPr="00F238C8">
        <w:rPr>
          <w:color w:val="000000"/>
          <w:sz w:val="20"/>
          <w:szCs w:val="20"/>
        </w:rPr>
        <w:t xml:space="preserve"> </w:t>
      </w:r>
      <w:proofErr w:type="spellStart"/>
      <w:r w:rsidRPr="00F238C8">
        <w:rPr>
          <w:color w:val="000000"/>
          <w:sz w:val="20"/>
          <w:szCs w:val="20"/>
        </w:rPr>
        <w:t>критеријуме</w:t>
      </w:r>
      <w:proofErr w:type="spellEnd"/>
      <w:r w:rsidRPr="00F238C8">
        <w:rPr>
          <w:color w:val="000000"/>
          <w:sz w:val="20"/>
          <w:szCs w:val="20"/>
        </w:rPr>
        <w:t xml:space="preserve"> </w:t>
      </w:r>
      <w:proofErr w:type="spellStart"/>
      <w:r w:rsidRPr="00F238C8">
        <w:rPr>
          <w:color w:val="000000"/>
          <w:sz w:val="20"/>
          <w:szCs w:val="20"/>
        </w:rPr>
        <w:t>за</w:t>
      </w:r>
      <w:proofErr w:type="spellEnd"/>
      <w:r w:rsidRPr="00F238C8">
        <w:rPr>
          <w:color w:val="000000"/>
          <w:sz w:val="20"/>
          <w:szCs w:val="20"/>
        </w:rPr>
        <w:t xml:space="preserve"> </w:t>
      </w:r>
      <w:proofErr w:type="spellStart"/>
      <w:r w:rsidRPr="00F238C8">
        <w:rPr>
          <w:color w:val="000000"/>
          <w:sz w:val="20"/>
          <w:szCs w:val="20"/>
        </w:rPr>
        <w:t>избор</w:t>
      </w:r>
      <w:proofErr w:type="spellEnd"/>
      <w:r w:rsidRPr="00F238C8">
        <w:rPr>
          <w:color w:val="000000"/>
          <w:sz w:val="20"/>
          <w:szCs w:val="20"/>
        </w:rPr>
        <w:t xml:space="preserve"> </w:t>
      </w:r>
      <w:proofErr w:type="spellStart"/>
      <w:r w:rsidRPr="00F238C8">
        <w:rPr>
          <w:color w:val="000000"/>
          <w:sz w:val="20"/>
          <w:szCs w:val="20"/>
        </w:rPr>
        <w:t>наставника</w:t>
      </w:r>
      <w:proofErr w:type="spellEnd"/>
      <w:r w:rsidRPr="00F238C8">
        <w:rPr>
          <w:color w:val="000000"/>
          <w:sz w:val="20"/>
          <w:szCs w:val="20"/>
        </w:rPr>
        <w:t xml:space="preserve"> и </w:t>
      </w:r>
      <w:proofErr w:type="spellStart"/>
      <w:r w:rsidRPr="00F238C8">
        <w:rPr>
          <w:color w:val="000000"/>
          <w:sz w:val="20"/>
          <w:szCs w:val="20"/>
        </w:rPr>
        <w:t>сарадника</w:t>
      </w:r>
      <w:proofErr w:type="spellEnd"/>
      <w:r w:rsidRPr="00F238C8">
        <w:rPr>
          <w:color w:val="000000"/>
          <w:sz w:val="20"/>
          <w:szCs w:val="20"/>
        </w:rPr>
        <w:t xml:space="preserve"> </w:t>
      </w:r>
      <w:proofErr w:type="spellStart"/>
      <w:r w:rsidRPr="00F238C8">
        <w:rPr>
          <w:color w:val="000000"/>
          <w:sz w:val="20"/>
          <w:szCs w:val="20"/>
        </w:rPr>
        <w:t>Медицинског</w:t>
      </w:r>
      <w:proofErr w:type="spellEnd"/>
      <w:r w:rsidRPr="00F238C8">
        <w:rPr>
          <w:color w:val="000000"/>
          <w:sz w:val="20"/>
          <w:szCs w:val="20"/>
        </w:rPr>
        <w:t xml:space="preserve"> </w:t>
      </w:r>
      <w:proofErr w:type="spellStart"/>
      <w:r w:rsidRPr="00F238C8">
        <w:rPr>
          <w:color w:val="000000"/>
          <w:sz w:val="20"/>
          <w:szCs w:val="20"/>
        </w:rPr>
        <w:t>факултета</w:t>
      </w:r>
      <w:proofErr w:type="spellEnd"/>
      <w:r w:rsidRPr="00F238C8">
        <w:rPr>
          <w:color w:val="000000"/>
          <w:sz w:val="20"/>
          <w:szCs w:val="20"/>
        </w:rPr>
        <w:t xml:space="preserve">, </w:t>
      </w:r>
      <w:proofErr w:type="spellStart"/>
      <w:r w:rsidRPr="00F238C8">
        <w:rPr>
          <w:color w:val="000000"/>
          <w:sz w:val="20"/>
          <w:szCs w:val="20"/>
        </w:rPr>
        <w:t>Комисија</w:t>
      </w:r>
      <w:proofErr w:type="spellEnd"/>
      <w:r w:rsidRPr="00F238C8">
        <w:rPr>
          <w:color w:val="000000"/>
          <w:sz w:val="20"/>
          <w:szCs w:val="20"/>
        </w:rPr>
        <w:t xml:space="preserve"> </w:t>
      </w:r>
      <w:proofErr w:type="spellStart"/>
      <w:r w:rsidRPr="00F238C8">
        <w:rPr>
          <w:color w:val="000000"/>
          <w:sz w:val="20"/>
          <w:szCs w:val="20"/>
        </w:rPr>
        <w:t>једногласно</w:t>
      </w:r>
      <w:proofErr w:type="spellEnd"/>
      <w:r w:rsidRPr="00F238C8">
        <w:rPr>
          <w:color w:val="000000"/>
          <w:sz w:val="20"/>
          <w:szCs w:val="20"/>
        </w:rPr>
        <w:t xml:space="preserve"> и </w:t>
      </w:r>
      <w:proofErr w:type="spellStart"/>
      <w:r w:rsidRPr="00F238C8">
        <w:rPr>
          <w:color w:val="000000"/>
          <w:sz w:val="20"/>
          <w:szCs w:val="20"/>
        </w:rPr>
        <w:t>са</w:t>
      </w:r>
      <w:proofErr w:type="spellEnd"/>
      <w:r w:rsidRPr="00F238C8">
        <w:rPr>
          <w:color w:val="000000"/>
          <w:sz w:val="20"/>
          <w:szCs w:val="20"/>
        </w:rPr>
        <w:t xml:space="preserve"> </w:t>
      </w:r>
      <w:proofErr w:type="spellStart"/>
      <w:r w:rsidRPr="00F238C8">
        <w:rPr>
          <w:color w:val="000000"/>
          <w:sz w:val="20"/>
          <w:szCs w:val="20"/>
        </w:rPr>
        <w:t>задовољством</w:t>
      </w:r>
      <w:proofErr w:type="spellEnd"/>
      <w:r w:rsidRPr="00F238C8">
        <w:rPr>
          <w:color w:val="000000"/>
          <w:sz w:val="20"/>
          <w:szCs w:val="20"/>
        </w:rPr>
        <w:t xml:space="preserve"> </w:t>
      </w:r>
      <w:proofErr w:type="spellStart"/>
      <w:r w:rsidRPr="00F238C8">
        <w:rPr>
          <w:color w:val="000000"/>
          <w:sz w:val="20"/>
          <w:szCs w:val="20"/>
        </w:rPr>
        <w:t>предлаже</w:t>
      </w:r>
      <w:proofErr w:type="spellEnd"/>
      <w:r w:rsidRPr="00F238C8">
        <w:rPr>
          <w:color w:val="000000"/>
          <w:sz w:val="20"/>
          <w:szCs w:val="20"/>
        </w:rPr>
        <w:t xml:space="preserve"> </w:t>
      </w:r>
      <w:proofErr w:type="spellStart"/>
      <w:r w:rsidRPr="00F238C8">
        <w:rPr>
          <w:color w:val="000000"/>
          <w:sz w:val="20"/>
          <w:szCs w:val="20"/>
        </w:rPr>
        <w:t>Изборном</w:t>
      </w:r>
      <w:proofErr w:type="spellEnd"/>
      <w:r w:rsidRPr="00F238C8">
        <w:rPr>
          <w:color w:val="000000"/>
          <w:sz w:val="20"/>
          <w:szCs w:val="20"/>
        </w:rPr>
        <w:t xml:space="preserve"> </w:t>
      </w:r>
      <w:proofErr w:type="spellStart"/>
      <w:r w:rsidRPr="00F238C8">
        <w:rPr>
          <w:color w:val="000000"/>
          <w:sz w:val="20"/>
          <w:szCs w:val="20"/>
        </w:rPr>
        <w:t>већу</w:t>
      </w:r>
      <w:proofErr w:type="spellEnd"/>
      <w:r w:rsidRPr="00F238C8">
        <w:rPr>
          <w:color w:val="000000"/>
          <w:sz w:val="20"/>
          <w:szCs w:val="20"/>
        </w:rPr>
        <w:t xml:space="preserve"> </w:t>
      </w:r>
      <w:proofErr w:type="spellStart"/>
      <w:r w:rsidRPr="00F238C8">
        <w:rPr>
          <w:color w:val="000000"/>
          <w:sz w:val="20"/>
          <w:szCs w:val="20"/>
        </w:rPr>
        <w:t>Медицинског</w:t>
      </w:r>
      <w:proofErr w:type="spellEnd"/>
      <w:r w:rsidRPr="00F238C8">
        <w:rPr>
          <w:color w:val="000000"/>
          <w:sz w:val="20"/>
          <w:szCs w:val="20"/>
        </w:rPr>
        <w:t xml:space="preserve"> </w:t>
      </w:r>
      <w:proofErr w:type="spellStart"/>
      <w:r w:rsidRPr="00F238C8">
        <w:rPr>
          <w:color w:val="000000"/>
          <w:sz w:val="20"/>
          <w:szCs w:val="20"/>
        </w:rPr>
        <w:t>факултета</w:t>
      </w:r>
      <w:proofErr w:type="spellEnd"/>
      <w:r w:rsidRPr="00F238C8">
        <w:rPr>
          <w:color w:val="000000"/>
          <w:sz w:val="20"/>
          <w:szCs w:val="20"/>
        </w:rPr>
        <w:t xml:space="preserve"> у </w:t>
      </w:r>
      <w:proofErr w:type="spellStart"/>
      <w:r w:rsidRPr="00F238C8">
        <w:rPr>
          <w:color w:val="000000"/>
          <w:sz w:val="20"/>
          <w:szCs w:val="20"/>
        </w:rPr>
        <w:t>Београду</w:t>
      </w:r>
      <w:proofErr w:type="spellEnd"/>
      <w:r w:rsidRPr="00F238C8">
        <w:rPr>
          <w:color w:val="000000"/>
          <w:sz w:val="20"/>
          <w:szCs w:val="20"/>
        </w:rPr>
        <w:t xml:space="preserve"> </w:t>
      </w:r>
      <w:proofErr w:type="spellStart"/>
      <w:r w:rsidRPr="00F238C8">
        <w:rPr>
          <w:color w:val="000000"/>
          <w:sz w:val="20"/>
          <w:szCs w:val="20"/>
        </w:rPr>
        <w:t>да</w:t>
      </w:r>
      <w:proofErr w:type="spellEnd"/>
      <w:r w:rsidRPr="00F238C8">
        <w:rPr>
          <w:color w:val="000000"/>
          <w:sz w:val="20"/>
          <w:szCs w:val="20"/>
        </w:rPr>
        <w:t xml:space="preserve"> </w:t>
      </w:r>
      <w:proofErr w:type="spellStart"/>
      <w:r w:rsidRPr="00F238C8">
        <w:rPr>
          <w:color w:val="000000"/>
          <w:sz w:val="20"/>
          <w:szCs w:val="20"/>
        </w:rPr>
        <w:t>утврди</w:t>
      </w:r>
      <w:proofErr w:type="spellEnd"/>
      <w:r w:rsidRPr="00F238C8">
        <w:rPr>
          <w:color w:val="000000"/>
          <w:sz w:val="20"/>
          <w:szCs w:val="20"/>
        </w:rPr>
        <w:t xml:space="preserve"> </w:t>
      </w:r>
      <w:proofErr w:type="spellStart"/>
      <w:r w:rsidRPr="00F238C8">
        <w:rPr>
          <w:color w:val="000000"/>
          <w:sz w:val="20"/>
          <w:szCs w:val="20"/>
        </w:rPr>
        <w:t>предлог</w:t>
      </w:r>
      <w:proofErr w:type="spellEnd"/>
      <w:r>
        <w:rPr>
          <w:color w:val="000000"/>
          <w:sz w:val="20"/>
          <w:szCs w:val="20"/>
          <w:lang w:val="sr-Cyrl-RS"/>
        </w:rPr>
        <w:t xml:space="preserve"> за избор </w:t>
      </w:r>
      <w:r w:rsidRPr="00F238C8">
        <w:rPr>
          <w:color w:val="000000"/>
          <w:sz w:val="20"/>
          <w:szCs w:val="20"/>
        </w:rPr>
        <w:t xml:space="preserve"> </w:t>
      </w:r>
      <w:proofErr w:type="spellStart"/>
      <w:r w:rsidRPr="00F238C8">
        <w:rPr>
          <w:color w:val="000000"/>
          <w:sz w:val="20"/>
          <w:szCs w:val="20"/>
        </w:rPr>
        <w:t>др</w:t>
      </w:r>
      <w:proofErr w:type="spellEnd"/>
      <w:r w:rsidRPr="00F238C8">
        <w:rPr>
          <w:color w:val="000000"/>
          <w:sz w:val="20"/>
          <w:szCs w:val="20"/>
        </w:rPr>
        <w:t xml:space="preserve"> ЈОВАН</w:t>
      </w:r>
      <w:r w:rsidRPr="00F238C8">
        <w:rPr>
          <w:color w:val="000000"/>
          <w:sz w:val="20"/>
          <w:szCs w:val="20"/>
          <w:lang w:val="sr-Cyrl-RS"/>
        </w:rPr>
        <w:t>А</w:t>
      </w:r>
      <w:r w:rsidRPr="00F238C8">
        <w:rPr>
          <w:color w:val="000000"/>
          <w:sz w:val="20"/>
          <w:szCs w:val="20"/>
        </w:rPr>
        <w:t xml:space="preserve"> БИЛ</w:t>
      </w:r>
      <w:r w:rsidRPr="00F238C8">
        <w:rPr>
          <w:color w:val="000000"/>
          <w:sz w:val="20"/>
          <w:szCs w:val="20"/>
          <w:lang w:val="sr-Cyrl-RS"/>
        </w:rPr>
        <w:t>Е, др МИЛАНА ДОКИЋА,</w:t>
      </w:r>
      <w:r w:rsidRPr="00F238C8">
        <w:rPr>
          <w:color w:val="000000"/>
          <w:sz w:val="20"/>
          <w:szCs w:val="20"/>
        </w:rPr>
        <w:t xml:space="preserve"> </w:t>
      </w:r>
      <w:proofErr w:type="spellStart"/>
      <w:r w:rsidRPr="00F238C8">
        <w:rPr>
          <w:color w:val="000000"/>
          <w:sz w:val="20"/>
          <w:szCs w:val="20"/>
        </w:rPr>
        <w:t>др</w:t>
      </w:r>
      <w:proofErr w:type="spellEnd"/>
      <w:r w:rsidRPr="00F238C8">
        <w:rPr>
          <w:color w:val="000000"/>
          <w:sz w:val="20"/>
          <w:szCs w:val="20"/>
        </w:rPr>
        <w:t xml:space="preserve"> НАТАШ</w:t>
      </w:r>
      <w:r w:rsidRPr="00F238C8">
        <w:rPr>
          <w:color w:val="000000"/>
          <w:sz w:val="20"/>
          <w:szCs w:val="20"/>
          <w:lang w:val="sr-Cyrl-RS"/>
        </w:rPr>
        <w:t>Е</w:t>
      </w:r>
      <w:r w:rsidRPr="00F238C8">
        <w:rPr>
          <w:color w:val="000000"/>
          <w:sz w:val="20"/>
          <w:szCs w:val="20"/>
        </w:rPr>
        <w:t xml:space="preserve"> КАРАЏОВ ОРЛИЋ</w:t>
      </w:r>
      <w:r w:rsidRPr="00F238C8">
        <w:rPr>
          <w:color w:val="000000"/>
          <w:sz w:val="20"/>
          <w:szCs w:val="20"/>
          <w:lang w:val="sr-Cyrl-RS"/>
        </w:rPr>
        <w:t xml:space="preserve"> и др ЈЕЛЕНЕ МИЦИЋ</w:t>
      </w:r>
      <w:r w:rsidRPr="00F238C8">
        <w:rPr>
          <w:color w:val="000000"/>
          <w:sz w:val="20"/>
          <w:szCs w:val="20"/>
        </w:rPr>
        <w:t xml:space="preserve"> у </w:t>
      </w:r>
      <w:proofErr w:type="spellStart"/>
      <w:r w:rsidRPr="00F238C8">
        <w:rPr>
          <w:color w:val="000000"/>
          <w:sz w:val="20"/>
          <w:szCs w:val="20"/>
        </w:rPr>
        <w:t>звање</w:t>
      </w:r>
      <w:proofErr w:type="spellEnd"/>
      <w:r w:rsidRPr="00F238C8">
        <w:rPr>
          <w:color w:val="000000"/>
          <w:sz w:val="20"/>
          <w:szCs w:val="20"/>
        </w:rPr>
        <w:t xml:space="preserve"> </w:t>
      </w:r>
      <w:r w:rsidRPr="00F238C8">
        <w:rPr>
          <w:color w:val="000000"/>
          <w:sz w:val="20"/>
          <w:szCs w:val="20"/>
          <w:lang w:val="sr-Cyrl-RS"/>
        </w:rPr>
        <w:t>ВАНРЕДНОГ ПРОФЕСОРА</w:t>
      </w:r>
      <w:r w:rsidRPr="00F238C8">
        <w:rPr>
          <w:color w:val="000000"/>
          <w:sz w:val="20"/>
          <w:szCs w:val="20"/>
        </w:rPr>
        <w:t xml:space="preserve"> </w:t>
      </w:r>
      <w:proofErr w:type="spellStart"/>
      <w:r w:rsidRPr="00F238C8">
        <w:rPr>
          <w:color w:val="000000"/>
          <w:sz w:val="20"/>
          <w:szCs w:val="20"/>
        </w:rPr>
        <w:t>за</w:t>
      </w:r>
      <w:proofErr w:type="spellEnd"/>
      <w:r w:rsidRPr="00F238C8">
        <w:rPr>
          <w:color w:val="000000"/>
          <w:sz w:val="20"/>
          <w:szCs w:val="20"/>
        </w:rPr>
        <w:t xml:space="preserve"> </w:t>
      </w:r>
      <w:proofErr w:type="spellStart"/>
      <w:r w:rsidRPr="00F238C8">
        <w:rPr>
          <w:color w:val="000000"/>
          <w:sz w:val="20"/>
          <w:szCs w:val="20"/>
        </w:rPr>
        <w:t>ужу</w:t>
      </w:r>
      <w:proofErr w:type="spellEnd"/>
      <w:r w:rsidRPr="00F238C8">
        <w:rPr>
          <w:color w:val="000000"/>
          <w:sz w:val="20"/>
          <w:szCs w:val="20"/>
        </w:rPr>
        <w:t xml:space="preserve"> </w:t>
      </w:r>
      <w:proofErr w:type="spellStart"/>
      <w:r w:rsidRPr="00F238C8">
        <w:rPr>
          <w:color w:val="000000"/>
          <w:sz w:val="20"/>
          <w:szCs w:val="20"/>
        </w:rPr>
        <w:t>научну</w:t>
      </w:r>
      <w:proofErr w:type="spellEnd"/>
      <w:r w:rsidRPr="00F238C8">
        <w:rPr>
          <w:color w:val="000000"/>
          <w:sz w:val="20"/>
          <w:szCs w:val="20"/>
        </w:rPr>
        <w:t xml:space="preserve"> </w:t>
      </w:r>
      <w:proofErr w:type="spellStart"/>
      <w:r w:rsidRPr="00F238C8">
        <w:rPr>
          <w:color w:val="000000"/>
          <w:sz w:val="20"/>
          <w:szCs w:val="20"/>
        </w:rPr>
        <w:t>област</w:t>
      </w:r>
      <w:proofErr w:type="spellEnd"/>
      <w:r w:rsidRPr="00F238C8">
        <w:rPr>
          <w:color w:val="000000"/>
          <w:sz w:val="20"/>
          <w:szCs w:val="20"/>
        </w:rPr>
        <w:t xml:space="preserve"> </w:t>
      </w:r>
      <w:proofErr w:type="spellStart"/>
      <w:r w:rsidRPr="00F238C8">
        <w:rPr>
          <w:color w:val="000000"/>
          <w:sz w:val="20"/>
          <w:szCs w:val="20"/>
        </w:rPr>
        <w:t>Гинекологија</w:t>
      </w:r>
      <w:proofErr w:type="spellEnd"/>
      <w:r w:rsidRPr="00F238C8">
        <w:rPr>
          <w:color w:val="000000"/>
          <w:sz w:val="20"/>
          <w:szCs w:val="20"/>
        </w:rPr>
        <w:t xml:space="preserve"> и </w:t>
      </w:r>
      <w:proofErr w:type="spellStart"/>
      <w:r w:rsidRPr="00F238C8">
        <w:rPr>
          <w:color w:val="000000"/>
          <w:sz w:val="20"/>
          <w:szCs w:val="20"/>
        </w:rPr>
        <w:t>акушерство</w:t>
      </w:r>
      <w:proofErr w:type="spellEnd"/>
      <w:r w:rsidRPr="00F238C8">
        <w:rPr>
          <w:color w:val="000000"/>
          <w:sz w:val="20"/>
          <w:szCs w:val="20"/>
        </w:rPr>
        <w:t xml:space="preserve"> </w:t>
      </w:r>
      <w:proofErr w:type="spellStart"/>
      <w:r w:rsidRPr="00F238C8">
        <w:rPr>
          <w:color w:val="000000"/>
          <w:sz w:val="20"/>
          <w:szCs w:val="20"/>
        </w:rPr>
        <w:t>на</w:t>
      </w:r>
      <w:proofErr w:type="spellEnd"/>
      <w:r w:rsidRPr="00F238C8">
        <w:rPr>
          <w:color w:val="000000"/>
          <w:sz w:val="20"/>
          <w:szCs w:val="20"/>
        </w:rPr>
        <w:t xml:space="preserve"> </w:t>
      </w:r>
      <w:proofErr w:type="spellStart"/>
      <w:r w:rsidRPr="00F238C8">
        <w:rPr>
          <w:color w:val="000000"/>
          <w:sz w:val="20"/>
          <w:szCs w:val="20"/>
        </w:rPr>
        <w:t>Медицинском</w:t>
      </w:r>
      <w:proofErr w:type="spellEnd"/>
      <w:r w:rsidRPr="00F238C8">
        <w:rPr>
          <w:color w:val="000000"/>
          <w:sz w:val="20"/>
          <w:szCs w:val="20"/>
        </w:rPr>
        <w:t xml:space="preserve"> </w:t>
      </w:r>
      <w:proofErr w:type="spellStart"/>
      <w:r w:rsidRPr="00F238C8">
        <w:rPr>
          <w:color w:val="000000"/>
          <w:sz w:val="20"/>
          <w:szCs w:val="20"/>
        </w:rPr>
        <w:t>факултету</w:t>
      </w:r>
      <w:proofErr w:type="spellEnd"/>
      <w:r w:rsidRPr="00F238C8">
        <w:rPr>
          <w:color w:val="000000"/>
          <w:sz w:val="20"/>
          <w:szCs w:val="20"/>
        </w:rPr>
        <w:t xml:space="preserve"> </w:t>
      </w:r>
      <w:proofErr w:type="spellStart"/>
      <w:r w:rsidRPr="00F238C8">
        <w:rPr>
          <w:color w:val="000000"/>
          <w:sz w:val="20"/>
          <w:szCs w:val="20"/>
        </w:rPr>
        <w:t>Универзитета</w:t>
      </w:r>
      <w:proofErr w:type="spellEnd"/>
      <w:r w:rsidRPr="00F238C8">
        <w:rPr>
          <w:color w:val="000000"/>
          <w:sz w:val="20"/>
          <w:szCs w:val="20"/>
        </w:rPr>
        <w:t xml:space="preserve"> у </w:t>
      </w:r>
      <w:proofErr w:type="spellStart"/>
      <w:r w:rsidRPr="00F238C8">
        <w:rPr>
          <w:color w:val="000000"/>
          <w:sz w:val="20"/>
          <w:szCs w:val="20"/>
        </w:rPr>
        <w:t>Београду</w:t>
      </w:r>
      <w:proofErr w:type="spellEnd"/>
      <w:r w:rsidRPr="00F238C8">
        <w:rPr>
          <w:color w:val="000000"/>
          <w:sz w:val="20"/>
          <w:szCs w:val="20"/>
        </w:rPr>
        <w:t xml:space="preserve">. </w:t>
      </w:r>
    </w:p>
    <w:p w14:paraId="415AA019" w14:textId="77777777" w:rsidR="00F36C0C" w:rsidRPr="00F238C8" w:rsidRDefault="00F36C0C" w:rsidP="00395A19">
      <w:pPr>
        <w:numPr>
          <w:ilvl w:val="0"/>
          <w:numId w:val="8"/>
        </w:numPr>
        <w:pBdr>
          <w:top w:val="nil"/>
          <w:left w:val="nil"/>
          <w:bottom w:val="nil"/>
          <w:right w:val="nil"/>
          <w:between w:val="nil"/>
        </w:pBdr>
        <w:ind w:left="0" w:right="144" w:firstLine="0"/>
        <w:jc w:val="both"/>
        <w:rPr>
          <w:color w:val="000000"/>
          <w:sz w:val="20"/>
          <w:szCs w:val="20"/>
        </w:rPr>
      </w:pPr>
    </w:p>
    <w:p w14:paraId="4CBCAC7C" w14:textId="77777777" w:rsidR="00F36C0C" w:rsidRPr="00F238C8" w:rsidRDefault="00F36C0C" w:rsidP="00F36C0C">
      <w:pPr>
        <w:pBdr>
          <w:top w:val="nil"/>
          <w:left w:val="nil"/>
          <w:bottom w:val="nil"/>
          <w:right w:val="nil"/>
          <w:between w:val="nil"/>
        </w:pBdr>
        <w:tabs>
          <w:tab w:val="left" w:pos="720"/>
        </w:tabs>
        <w:ind w:right="144"/>
        <w:jc w:val="both"/>
        <w:rPr>
          <w:color w:val="000000"/>
          <w:sz w:val="20"/>
          <w:szCs w:val="20"/>
        </w:rPr>
      </w:pPr>
    </w:p>
    <w:p w14:paraId="7D31DCDF" w14:textId="77777777" w:rsidR="00F36C0C" w:rsidRPr="00F238C8" w:rsidRDefault="00F36C0C" w:rsidP="00F36C0C">
      <w:pPr>
        <w:pBdr>
          <w:top w:val="nil"/>
          <w:left w:val="nil"/>
          <w:bottom w:val="nil"/>
          <w:right w:val="nil"/>
          <w:between w:val="nil"/>
        </w:pBdr>
        <w:ind w:right="144"/>
        <w:jc w:val="both"/>
        <w:rPr>
          <w:color w:val="000000"/>
          <w:sz w:val="20"/>
          <w:szCs w:val="20"/>
        </w:rPr>
      </w:pPr>
    </w:p>
    <w:p w14:paraId="7CF35051" w14:textId="77777777" w:rsidR="00F36C0C" w:rsidRPr="00F238C8" w:rsidRDefault="00F36C0C" w:rsidP="00F36C0C">
      <w:pPr>
        <w:pBdr>
          <w:top w:val="nil"/>
          <w:left w:val="nil"/>
          <w:bottom w:val="nil"/>
          <w:right w:val="nil"/>
          <w:between w:val="nil"/>
        </w:pBdr>
        <w:ind w:right="144"/>
        <w:jc w:val="both"/>
        <w:rPr>
          <w:color w:val="000000"/>
          <w:sz w:val="20"/>
          <w:szCs w:val="20"/>
        </w:rPr>
      </w:pPr>
    </w:p>
    <w:p w14:paraId="1D5D36A1" w14:textId="41A69472" w:rsidR="00F36C0C" w:rsidRDefault="00F36C0C" w:rsidP="00F36C0C">
      <w:pPr>
        <w:pBdr>
          <w:top w:val="nil"/>
          <w:left w:val="nil"/>
          <w:bottom w:val="nil"/>
          <w:right w:val="nil"/>
          <w:between w:val="nil"/>
        </w:pBdr>
        <w:ind w:right="144"/>
        <w:jc w:val="both"/>
        <w:rPr>
          <w:color w:val="000000"/>
          <w:sz w:val="20"/>
          <w:szCs w:val="20"/>
          <w:lang w:val="sr-Cyrl-RS"/>
        </w:rPr>
      </w:pPr>
      <w:r>
        <w:rPr>
          <w:color w:val="000000"/>
          <w:sz w:val="20"/>
          <w:szCs w:val="20"/>
          <w:lang w:val="sr-Cyrl-RS"/>
        </w:rPr>
        <w:t xml:space="preserve">  </w:t>
      </w:r>
      <w:r w:rsidRPr="00F238C8">
        <w:rPr>
          <w:color w:val="000000"/>
          <w:sz w:val="20"/>
          <w:szCs w:val="20"/>
          <w:lang w:val="sr-Cyrl-RS"/>
        </w:rPr>
        <w:t>У Београду</w:t>
      </w:r>
      <w:r>
        <w:rPr>
          <w:color w:val="000000"/>
          <w:sz w:val="20"/>
          <w:szCs w:val="20"/>
          <w:lang w:val="sr-Cyrl-RS"/>
        </w:rPr>
        <w:t>, 25.03.2025. године</w:t>
      </w:r>
      <w:r>
        <w:rPr>
          <w:color w:val="000000"/>
          <w:sz w:val="20"/>
          <w:szCs w:val="20"/>
          <w:lang w:val="sr-Cyrl-RS"/>
        </w:rPr>
        <w:tab/>
      </w:r>
      <w:r>
        <w:rPr>
          <w:color w:val="000000"/>
          <w:sz w:val="20"/>
          <w:szCs w:val="20"/>
          <w:lang w:val="sr-Cyrl-RS"/>
        </w:rPr>
        <w:tab/>
      </w:r>
      <w:r>
        <w:rPr>
          <w:color w:val="000000"/>
          <w:sz w:val="20"/>
          <w:szCs w:val="20"/>
          <w:lang w:val="sr-Cyrl-RS"/>
        </w:rPr>
        <w:tab/>
        <w:t>ЧЛАНОВИ КОМИСИЈЕ</w:t>
      </w:r>
    </w:p>
    <w:p w14:paraId="1C057411" w14:textId="77777777" w:rsidR="00F36C0C" w:rsidRPr="00F238C8" w:rsidRDefault="00F36C0C" w:rsidP="00F36C0C">
      <w:pPr>
        <w:pBdr>
          <w:top w:val="nil"/>
          <w:left w:val="nil"/>
          <w:bottom w:val="nil"/>
          <w:right w:val="nil"/>
          <w:between w:val="nil"/>
        </w:pBdr>
        <w:ind w:right="144"/>
        <w:jc w:val="both"/>
        <w:rPr>
          <w:color w:val="000000"/>
          <w:sz w:val="20"/>
          <w:szCs w:val="20"/>
          <w:lang w:val="sr-Cyrl-RS"/>
        </w:rPr>
      </w:pPr>
      <w:r w:rsidRPr="00F238C8">
        <w:rPr>
          <w:color w:val="000000"/>
          <w:sz w:val="20"/>
          <w:szCs w:val="20"/>
          <w:lang w:val="sr-Cyrl-RS"/>
        </w:rPr>
        <w:tab/>
      </w:r>
      <w:r w:rsidRPr="00F238C8">
        <w:rPr>
          <w:color w:val="000000"/>
          <w:sz w:val="20"/>
          <w:szCs w:val="20"/>
          <w:lang w:val="sr-Cyrl-RS"/>
        </w:rPr>
        <w:tab/>
      </w:r>
      <w:r w:rsidRPr="00F238C8">
        <w:rPr>
          <w:color w:val="000000"/>
          <w:sz w:val="20"/>
          <w:szCs w:val="20"/>
          <w:lang w:val="sr-Cyrl-RS"/>
        </w:rPr>
        <w:tab/>
      </w:r>
      <w:r w:rsidRPr="00F238C8">
        <w:rPr>
          <w:color w:val="000000"/>
          <w:sz w:val="20"/>
          <w:szCs w:val="20"/>
          <w:lang w:val="sr-Cyrl-RS"/>
        </w:rPr>
        <w:tab/>
      </w:r>
      <w:r w:rsidRPr="00F238C8">
        <w:rPr>
          <w:color w:val="000000"/>
          <w:sz w:val="20"/>
          <w:szCs w:val="20"/>
          <w:lang w:val="sr-Cyrl-RS"/>
        </w:rPr>
        <w:tab/>
      </w:r>
      <w:r w:rsidRPr="00F238C8">
        <w:rPr>
          <w:color w:val="000000"/>
          <w:sz w:val="20"/>
          <w:szCs w:val="20"/>
          <w:lang w:val="sr-Cyrl-RS"/>
        </w:rPr>
        <w:tab/>
      </w:r>
      <w:r w:rsidRPr="00F238C8">
        <w:rPr>
          <w:color w:val="000000"/>
          <w:sz w:val="20"/>
          <w:szCs w:val="20"/>
          <w:lang w:val="sr-Cyrl-RS"/>
        </w:rPr>
        <w:tab/>
      </w:r>
      <w:r>
        <w:rPr>
          <w:color w:val="000000"/>
          <w:sz w:val="20"/>
          <w:szCs w:val="20"/>
          <w:lang w:val="sr-Cyrl-RS"/>
        </w:rPr>
        <w:tab/>
      </w:r>
      <w:r>
        <w:rPr>
          <w:color w:val="000000"/>
          <w:sz w:val="20"/>
          <w:szCs w:val="20"/>
          <w:lang w:val="sr-Cyrl-RS"/>
        </w:rPr>
        <w:tab/>
      </w:r>
    </w:p>
    <w:p w14:paraId="18425EC9" w14:textId="77777777" w:rsidR="00F36C0C" w:rsidRPr="00F238C8" w:rsidRDefault="00F36C0C" w:rsidP="00F36C0C">
      <w:pPr>
        <w:pBdr>
          <w:top w:val="nil"/>
          <w:left w:val="nil"/>
          <w:bottom w:val="nil"/>
          <w:right w:val="nil"/>
          <w:between w:val="nil"/>
        </w:pBdr>
        <w:ind w:right="144"/>
        <w:jc w:val="both"/>
        <w:rPr>
          <w:color w:val="000000"/>
          <w:sz w:val="20"/>
          <w:szCs w:val="20"/>
          <w:lang w:val="sr-Cyrl-RS"/>
        </w:rPr>
      </w:pPr>
    </w:p>
    <w:p w14:paraId="453AF7BF" w14:textId="77777777" w:rsidR="00F36C0C" w:rsidRDefault="00F36C0C" w:rsidP="00395A19">
      <w:pPr>
        <w:numPr>
          <w:ilvl w:val="0"/>
          <w:numId w:val="24"/>
        </w:numPr>
        <w:pBdr>
          <w:top w:val="nil"/>
          <w:left w:val="nil"/>
          <w:bottom w:val="nil"/>
          <w:right w:val="nil"/>
          <w:between w:val="nil"/>
        </w:pBdr>
        <w:ind w:left="4320" w:right="144" w:hanging="720"/>
        <w:jc w:val="both"/>
        <w:rPr>
          <w:color w:val="000000"/>
          <w:sz w:val="20"/>
          <w:szCs w:val="20"/>
        </w:rPr>
      </w:pPr>
      <w:proofErr w:type="spellStart"/>
      <w:r w:rsidRPr="00550A9A">
        <w:rPr>
          <w:b/>
          <w:bCs/>
          <w:color w:val="000000"/>
          <w:sz w:val="20"/>
          <w:szCs w:val="20"/>
        </w:rPr>
        <w:t>Проф</w:t>
      </w:r>
      <w:proofErr w:type="spellEnd"/>
      <w:r w:rsidRPr="00550A9A">
        <w:rPr>
          <w:b/>
          <w:bCs/>
          <w:color w:val="000000"/>
          <w:sz w:val="20"/>
          <w:szCs w:val="20"/>
        </w:rPr>
        <w:t xml:space="preserve">. </w:t>
      </w:r>
      <w:proofErr w:type="spellStart"/>
      <w:r w:rsidRPr="00550A9A">
        <w:rPr>
          <w:b/>
          <w:bCs/>
          <w:color w:val="000000"/>
          <w:sz w:val="20"/>
          <w:szCs w:val="20"/>
        </w:rPr>
        <w:t>др</w:t>
      </w:r>
      <w:proofErr w:type="spellEnd"/>
      <w:r w:rsidRPr="00550A9A">
        <w:rPr>
          <w:b/>
          <w:bCs/>
          <w:color w:val="000000"/>
          <w:sz w:val="20"/>
          <w:szCs w:val="20"/>
        </w:rPr>
        <w:t xml:space="preserve"> </w:t>
      </w:r>
      <w:proofErr w:type="spellStart"/>
      <w:r w:rsidRPr="00550A9A">
        <w:rPr>
          <w:b/>
          <w:bCs/>
          <w:color w:val="000000"/>
          <w:sz w:val="20"/>
          <w:szCs w:val="20"/>
        </w:rPr>
        <w:t>Снежана</w:t>
      </w:r>
      <w:proofErr w:type="spellEnd"/>
      <w:r w:rsidRPr="00550A9A">
        <w:rPr>
          <w:b/>
          <w:bCs/>
          <w:color w:val="000000"/>
          <w:sz w:val="20"/>
          <w:szCs w:val="20"/>
        </w:rPr>
        <w:t xml:space="preserve"> </w:t>
      </w:r>
      <w:proofErr w:type="spellStart"/>
      <w:r w:rsidRPr="00550A9A">
        <w:rPr>
          <w:b/>
          <w:bCs/>
          <w:color w:val="000000"/>
          <w:sz w:val="20"/>
          <w:szCs w:val="20"/>
        </w:rPr>
        <w:t>Видаковић</w:t>
      </w:r>
      <w:proofErr w:type="spellEnd"/>
      <w:r w:rsidRPr="00F238C8">
        <w:rPr>
          <w:color w:val="000000"/>
          <w:sz w:val="20"/>
          <w:szCs w:val="20"/>
        </w:rPr>
        <w:t xml:space="preserve">, </w:t>
      </w:r>
      <w:proofErr w:type="spellStart"/>
      <w:r w:rsidRPr="00F238C8">
        <w:rPr>
          <w:color w:val="000000"/>
          <w:sz w:val="20"/>
          <w:szCs w:val="20"/>
        </w:rPr>
        <w:t>редовни</w:t>
      </w:r>
      <w:proofErr w:type="spellEnd"/>
      <w:r w:rsidRPr="00F238C8">
        <w:rPr>
          <w:color w:val="000000"/>
          <w:sz w:val="20"/>
          <w:szCs w:val="20"/>
        </w:rPr>
        <w:t xml:space="preserve"> </w:t>
      </w:r>
      <w:proofErr w:type="spellStart"/>
      <w:r w:rsidRPr="00F238C8">
        <w:rPr>
          <w:color w:val="000000"/>
          <w:sz w:val="20"/>
          <w:szCs w:val="20"/>
        </w:rPr>
        <w:t>професор</w:t>
      </w:r>
      <w:proofErr w:type="spellEnd"/>
    </w:p>
    <w:p w14:paraId="023F331B" w14:textId="77777777" w:rsidR="00F36C0C" w:rsidRDefault="00F36C0C" w:rsidP="00F36C0C">
      <w:pPr>
        <w:pBdr>
          <w:top w:val="nil"/>
          <w:left w:val="nil"/>
          <w:bottom w:val="nil"/>
          <w:right w:val="nil"/>
          <w:between w:val="nil"/>
        </w:pBdr>
        <w:ind w:left="3600" w:right="144"/>
        <w:jc w:val="both"/>
        <w:rPr>
          <w:color w:val="000000"/>
          <w:sz w:val="20"/>
          <w:szCs w:val="20"/>
        </w:rPr>
      </w:pPr>
      <w:proofErr w:type="spellStart"/>
      <w:r w:rsidRPr="00F238C8">
        <w:rPr>
          <w:color w:val="000000"/>
          <w:sz w:val="20"/>
          <w:szCs w:val="20"/>
        </w:rPr>
        <w:t>Универзитета</w:t>
      </w:r>
      <w:proofErr w:type="spellEnd"/>
      <w:r w:rsidRPr="00F238C8">
        <w:rPr>
          <w:color w:val="000000"/>
          <w:sz w:val="20"/>
          <w:szCs w:val="20"/>
        </w:rPr>
        <w:t xml:space="preserve"> у </w:t>
      </w:r>
      <w:proofErr w:type="spellStart"/>
      <w:r w:rsidRPr="00F238C8">
        <w:rPr>
          <w:color w:val="000000"/>
          <w:sz w:val="20"/>
          <w:szCs w:val="20"/>
        </w:rPr>
        <w:t>Београду-Медицинског</w:t>
      </w:r>
      <w:proofErr w:type="spellEnd"/>
      <w:r w:rsidRPr="00F238C8">
        <w:rPr>
          <w:color w:val="000000"/>
          <w:sz w:val="20"/>
          <w:szCs w:val="20"/>
        </w:rPr>
        <w:t xml:space="preserve"> </w:t>
      </w:r>
      <w:proofErr w:type="spellStart"/>
      <w:r w:rsidRPr="00F238C8">
        <w:rPr>
          <w:color w:val="000000"/>
          <w:sz w:val="20"/>
          <w:szCs w:val="20"/>
        </w:rPr>
        <w:t>факултета</w:t>
      </w:r>
      <w:proofErr w:type="spellEnd"/>
    </w:p>
    <w:p w14:paraId="4D9848AE" w14:textId="77777777" w:rsidR="00F36C0C" w:rsidRDefault="00F36C0C" w:rsidP="00F36C0C">
      <w:pPr>
        <w:pBdr>
          <w:top w:val="nil"/>
          <w:left w:val="nil"/>
          <w:bottom w:val="nil"/>
          <w:right w:val="nil"/>
          <w:between w:val="nil"/>
        </w:pBdr>
        <w:ind w:left="3600" w:right="144"/>
        <w:jc w:val="both"/>
        <w:rPr>
          <w:color w:val="000000"/>
          <w:sz w:val="20"/>
          <w:szCs w:val="20"/>
        </w:rPr>
      </w:pPr>
    </w:p>
    <w:p w14:paraId="66292C0E" w14:textId="77777777" w:rsidR="00F36C0C" w:rsidRPr="00F238C8" w:rsidRDefault="00F36C0C" w:rsidP="00F36C0C">
      <w:pPr>
        <w:pBdr>
          <w:top w:val="nil"/>
          <w:left w:val="nil"/>
          <w:bottom w:val="nil"/>
          <w:right w:val="nil"/>
          <w:between w:val="nil"/>
        </w:pBdr>
        <w:ind w:left="3600" w:right="144"/>
        <w:jc w:val="both"/>
        <w:rPr>
          <w:color w:val="000000"/>
          <w:sz w:val="20"/>
          <w:szCs w:val="20"/>
        </w:rPr>
      </w:pPr>
    </w:p>
    <w:p w14:paraId="548BF4B2" w14:textId="77777777" w:rsidR="00F36C0C" w:rsidRDefault="00F36C0C" w:rsidP="00395A19">
      <w:pPr>
        <w:numPr>
          <w:ilvl w:val="0"/>
          <w:numId w:val="24"/>
        </w:numPr>
        <w:pBdr>
          <w:top w:val="nil"/>
          <w:left w:val="nil"/>
          <w:bottom w:val="nil"/>
          <w:right w:val="nil"/>
          <w:between w:val="nil"/>
        </w:pBdr>
        <w:ind w:left="3600" w:right="144" w:firstLine="0"/>
        <w:jc w:val="both"/>
        <w:rPr>
          <w:color w:val="000000"/>
          <w:sz w:val="20"/>
          <w:szCs w:val="20"/>
        </w:rPr>
      </w:pPr>
      <w:proofErr w:type="spellStart"/>
      <w:r w:rsidRPr="00550A9A">
        <w:rPr>
          <w:b/>
          <w:bCs/>
          <w:color w:val="000000"/>
          <w:sz w:val="20"/>
          <w:szCs w:val="20"/>
        </w:rPr>
        <w:t>Проф</w:t>
      </w:r>
      <w:proofErr w:type="spellEnd"/>
      <w:r w:rsidRPr="00550A9A">
        <w:rPr>
          <w:b/>
          <w:bCs/>
          <w:color w:val="000000"/>
          <w:sz w:val="20"/>
          <w:szCs w:val="20"/>
        </w:rPr>
        <w:t xml:space="preserve">. </w:t>
      </w:r>
      <w:proofErr w:type="spellStart"/>
      <w:r w:rsidRPr="00550A9A">
        <w:rPr>
          <w:b/>
          <w:bCs/>
          <w:color w:val="000000"/>
          <w:sz w:val="20"/>
          <w:szCs w:val="20"/>
        </w:rPr>
        <w:t>др</w:t>
      </w:r>
      <w:proofErr w:type="spellEnd"/>
      <w:r w:rsidRPr="00550A9A">
        <w:rPr>
          <w:b/>
          <w:bCs/>
          <w:color w:val="000000"/>
          <w:sz w:val="20"/>
          <w:szCs w:val="20"/>
        </w:rPr>
        <w:t xml:space="preserve"> </w:t>
      </w:r>
      <w:proofErr w:type="spellStart"/>
      <w:r w:rsidRPr="00550A9A">
        <w:rPr>
          <w:b/>
          <w:bCs/>
          <w:color w:val="000000"/>
          <w:sz w:val="20"/>
          <w:szCs w:val="20"/>
        </w:rPr>
        <w:t>Александар</w:t>
      </w:r>
      <w:proofErr w:type="spellEnd"/>
      <w:r w:rsidRPr="00550A9A">
        <w:rPr>
          <w:b/>
          <w:bCs/>
          <w:color w:val="000000"/>
          <w:sz w:val="20"/>
          <w:szCs w:val="20"/>
        </w:rPr>
        <w:t xml:space="preserve"> </w:t>
      </w:r>
      <w:proofErr w:type="spellStart"/>
      <w:proofErr w:type="gramStart"/>
      <w:r w:rsidRPr="00550A9A">
        <w:rPr>
          <w:b/>
          <w:bCs/>
          <w:color w:val="000000"/>
          <w:sz w:val="20"/>
          <w:szCs w:val="20"/>
        </w:rPr>
        <w:t>Јуришић</w:t>
      </w:r>
      <w:proofErr w:type="spellEnd"/>
      <w:r w:rsidRPr="00F238C8">
        <w:rPr>
          <w:color w:val="000000"/>
          <w:sz w:val="20"/>
          <w:szCs w:val="20"/>
        </w:rPr>
        <w:t xml:space="preserve">,  </w:t>
      </w:r>
      <w:proofErr w:type="spellStart"/>
      <w:r w:rsidRPr="00F238C8">
        <w:rPr>
          <w:color w:val="000000"/>
          <w:sz w:val="20"/>
          <w:szCs w:val="20"/>
        </w:rPr>
        <w:t>редовни</w:t>
      </w:r>
      <w:proofErr w:type="spellEnd"/>
      <w:proofErr w:type="gramEnd"/>
      <w:r w:rsidRPr="00F238C8">
        <w:rPr>
          <w:color w:val="000000"/>
          <w:sz w:val="20"/>
          <w:szCs w:val="20"/>
        </w:rPr>
        <w:t xml:space="preserve"> </w:t>
      </w:r>
      <w:proofErr w:type="spellStart"/>
      <w:r w:rsidRPr="00F238C8">
        <w:rPr>
          <w:color w:val="000000"/>
          <w:sz w:val="20"/>
          <w:szCs w:val="20"/>
        </w:rPr>
        <w:t>професор</w:t>
      </w:r>
      <w:proofErr w:type="spellEnd"/>
      <w:r w:rsidRPr="00F238C8">
        <w:rPr>
          <w:color w:val="000000"/>
          <w:sz w:val="20"/>
          <w:szCs w:val="20"/>
        </w:rPr>
        <w:t xml:space="preserve"> </w:t>
      </w:r>
      <w:proofErr w:type="spellStart"/>
      <w:r w:rsidRPr="00F238C8">
        <w:rPr>
          <w:color w:val="000000"/>
          <w:sz w:val="20"/>
          <w:szCs w:val="20"/>
        </w:rPr>
        <w:t>Универзитета</w:t>
      </w:r>
      <w:proofErr w:type="spellEnd"/>
      <w:r w:rsidRPr="00F238C8">
        <w:rPr>
          <w:color w:val="000000"/>
          <w:sz w:val="20"/>
          <w:szCs w:val="20"/>
        </w:rPr>
        <w:t xml:space="preserve"> у </w:t>
      </w:r>
      <w:proofErr w:type="spellStart"/>
      <w:r w:rsidRPr="00F238C8">
        <w:rPr>
          <w:color w:val="000000"/>
          <w:sz w:val="20"/>
          <w:szCs w:val="20"/>
        </w:rPr>
        <w:t>Београду-Медицинског</w:t>
      </w:r>
      <w:proofErr w:type="spellEnd"/>
      <w:r w:rsidRPr="00F238C8">
        <w:rPr>
          <w:color w:val="000000"/>
          <w:sz w:val="20"/>
          <w:szCs w:val="20"/>
        </w:rPr>
        <w:t xml:space="preserve"> </w:t>
      </w:r>
      <w:proofErr w:type="spellStart"/>
      <w:r w:rsidRPr="00F238C8">
        <w:rPr>
          <w:color w:val="000000"/>
          <w:sz w:val="20"/>
          <w:szCs w:val="20"/>
        </w:rPr>
        <w:t>факултета</w:t>
      </w:r>
      <w:proofErr w:type="spellEnd"/>
    </w:p>
    <w:p w14:paraId="183721D0" w14:textId="77777777" w:rsidR="00F36C0C" w:rsidRDefault="00F36C0C" w:rsidP="00F36C0C">
      <w:pPr>
        <w:pBdr>
          <w:top w:val="nil"/>
          <w:left w:val="nil"/>
          <w:bottom w:val="nil"/>
          <w:right w:val="nil"/>
          <w:between w:val="nil"/>
        </w:pBdr>
        <w:ind w:left="3600" w:right="144"/>
        <w:jc w:val="both"/>
        <w:rPr>
          <w:color w:val="000000"/>
          <w:sz w:val="20"/>
          <w:szCs w:val="20"/>
        </w:rPr>
      </w:pPr>
    </w:p>
    <w:p w14:paraId="1618F78A" w14:textId="77777777" w:rsidR="00F36C0C" w:rsidRPr="00F238C8" w:rsidRDefault="00F36C0C" w:rsidP="00F36C0C">
      <w:pPr>
        <w:pBdr>
          <w:top w:val="nil"/>
          <w:left w:val="nil"/>
          <w:bottom w:val="nil"/>
          <w:right w:val="nil"/>
          <w:between w:val="nil"/>
        </w:pBdr>
        <w:ind w:left="3600" w:right="144"/>
        <w:jc w:val="both"/>
        <w:rPr>
          <w:color w:val="000000"/>
          <w:sz w:val="20"/>
          <w:szCs w:val="20"/>
        </w:rPr>
      </w:pPr>
    </w:p>
    <w:p w14:paraId="56DD2DD7" w14:textId="77777777" w:rsidR="00F36C0C" w:rsidRPr="00F238C8" w:rsidRDefault="00F36C0C" w:rsidP="00395A19">
      <w:pPr>
        <w:numPr>
          <w:ilvl w:val="0"/>
          <w:numId w:val="24"/>
        </w:numPr>
        <w:pBdr>
          <w:top w:val="nil"/>
          <w:left w:val="nil"/>
          <w:bottom w:val="nil"/>
          <w:right w:val="nil"/>
          <w:between w:val="nil"/>
        </w:pBdr>
        <w:ind w:left="3600" w:right="144" w:firstLine="0"/>
        <w:jc w:val="both"/>
        <w:rPr>
          <w:color w:val="000000"/>
          <w:sz w:val="20"/>
          <w:szCs w:val="20"/>
        </w:rPr>
      </w:pPr>
      <w:proofErr w:type="spellStart"/>
      <w:r w:rsidRPr="00550A9A">
        <w:rPr>
          <w:b/>
          <w:bCs/>
          <w:color w:val="000000"/>
          <w:sz w:val="20"/>
          <w:szCs w:val="20"/>
        </w:rPr>
        <w:t>Проф</w:t>
      </w:r>
      <w:proofErr w:type="spellEnd"/>
      <w:r w:rsidRPr="00550A9A">
        <w:rPr>
          <w:b/>
          <w:bCs/>
          <w:color w:val="000000"/>
          <w:sz w:val="20"/>
          <w:szCs w:val="20"/>
        </w:rPr>
        <w:t xml:space="preserve">. </w:t>
      </w:r>
      <w:proofErr w:type="spellStart"/>
      <w:r w:rsidRPr="00550A9A">
        <w:rPr>
          <w:b/>
          <w:bCs/>
          <w:color w:val="000000"/>
          <w:sz w:val="20"/>
          <w:szCs w:val="20"/>
        </w:rPr>
        <w:t>др</w:t>
      </w:r>
      <w:proofErr w:type="spellEnd"/>
      <w:r w:rsidRPr="00550A9A">
        <w:rPr>
          <w:b/>
          <w:bCs/>
          <w:color w:val="000000"/>
          <w:sz w:val="20"/>
          <w:szCs w:val="20"/>
        </w:rPr>
        <w:t xml:space="preserve"> </w:t>
      </w:r>
      <w:proofErr w:type="spellStart"/>
      <w:r w:rsidRPr="00550A9A">
        <w:rPr>
          <w:b/>
          <w:bCs/>
          <w:color w:val="000000"/>
          <w:sz w:val="20"/>
          <w:szCs w:val="20"/>
        </w:rPr>
        <w:t>Ненад</w:t>
      </w:r>
      <w:proofErr w:type="spellEnd"/>
      <w:r w:rsidRPr="00550A9A">
        <w:rPr>
          <w:b/>
          <w:bCs/>
          <w:color w:val="000000"/>
          <w:sz w:val="20"/>
          <w:szCs w:val="20"/>
        </w:rPr>
        <w:t xml:space="preserve"> </w:t>
      </w:r>
      <w:proofErr w:type="spellStart"/>
      <w:r w:rsidRPr="00550A9A">
        <w:rPr>
          <w:b/>
          <w:bCs/>
          <w:color w:val="000000"/>
          <w:sz w:val="20"/>
          <w:szCs w:val="20"/>
        </w:rPr>
        <w:t>Шуловић</w:t>
      </w:r>
      <w:proofErr w:type="spellEnd"/>
      <w:r w:rsidRPr="00F238C8">
        <w:rPr>
          <w:color w:val="000000"/>
          <w:sz w:val="20"/>
          <w:szCs w:val="20"/>
        </w:rPr>
        <w:t xml:space="preserve">, </w:t>
      </w:r>
      <w:proofErr w:type="spellStart"/>
      <w:r w:rsidRPr="00F238C8">
        <w:rPr>
          <w:color w:val="000000"/>
          <w:sz w:val="20"/>
          <w:szCs w:val="20"/>
        </w:rPr>
        <w:t>редовни</w:t>
      </w:r>
      <w:proofErr w:type="spellEnd"/>
      <w:r w:rsidRPr="00F238C8">
        <w:rPr>
          <w:color w:val="000000"/>
          <w:sz w:val="20"/>
          <w:szCs w:val="20"/>
        </w:rPr>
        <w:t xml:space="preserve"> </w:t>
      </w:r>
      <w:proofErr w:type="spellStart"/>
      <w:r w:rsidRPr="00F238C8">
        <w:rPr>
          <w:color w:val="000000"/>
          <w:sz w:val="20"/>
          <w:szCs w:val="20"/>
        </w:rPr>
        <w:t>професор</w:t>
      </w:r>
      <w:proofErr w:type="spellEnd"/>
      <w:r w:rsidRPr="00F238C8">
        <w:rPr>
          <w:color w:val="000000"/>
          <w:sz w:val="20"/>
          <w:szCs w:val="20"/>
        </w:rPr>
        <w:t xml:space="preserve"> </w:t>
      </w:r>
      <w:proofErr w:type="spellStart"/>
      <w:r w:rsidRPr="00F238C8">
        <w:rPr>
          <w:color w:val="000000"/>
          <w:sz w:val="20"/>
          <w:szCs w:val="20"/>
        </w:rPr>
        <w:t>Универзитета</w:t>
      </w:r>
      <w:proofErr w:type="spellEnd"/>
      <w:r w:rsidRPr="00F238C8">
        <w:rPr>
          <w:color w:val="000000"/>
          <w:sz w:val="20"/>
          <w:szCs w:val="20"/>
        </w:rPr>
        <w:t xml:space="preserve"> у </w:t>
      </w:r>
      <w:proofErr w:type="spellStart"/>
      <w:r w:rsidRPr="00F238C8">
        <w:rPr>
          <w:color w:val="000000"/>
          <w:sz w:val="20"/>
          <w:szCs w:val="20"/>
        </w:rPr>
        <w:t>Косовској</w:t>
      </w:r>
      <w:proofErr w:type="spellEnd"/>
      <w:r w:rsidRPr="00F238C8">
        <w:rPr>
          <w:color w:val="000000"/>
          <w:sz w:val="20"/>
          <w:szCs w:val="20"/>
        </w:rPr>
        <w:t xml:space="preserve"> </w:t>
      </w:r>
      <w:proofErr w:type="spellStart"/>
      <w:r w:rsidRPr="00F238C8">
        <w:rPr>
          <w:color w:val="000000"/>
          <w:sz w:val="20"/>
          <w:szCs w:val="20"/>
        </w:rPr>
        <w:t>Митровици</w:t>
      </w:r>
      <w:proofErr w:type="spellEnd"/>
      <w:r w:rsidRPr="00F238C8">
        <w:rPr>
          <w:color w:val="000000"/>
          <w:sz w:val="20"/>
          <w:szCs w:val="20"/>
        </w:rPr>
        <w:t xml:space="preserve"> - </w:t>
      </w:r>
      <w:proofErr w:type="spellStart"/>
      <w:r w:rsidRPr="00F238C8">
        <w:rPr>
          <w:color w:val="000000"/>
          <w:sz w:val="20"/>
          <w:szCs w:val="20"/>
        </w:rPr>
        <w:t>Медицинског</w:t>
      </w:r>
      <w:proofErr w:type="spellEnd"/>
      <w:r w:rsidRPr="00F238C8">
        <w:rPr>
          <w:color w:val="000000"/>
          <w:sz w:val="20"/>
          <w:szCs w:val="20"/>
        </w:rPr>
        <w:t xml:space="preserve"> </w:t>
      </w:r>
      <w:proofErr w:type="spellStart"/>
      <w:r w:rsidRPr="00F238C8">
        <w:rPr>
          <w:color w:val="000000"/>
          <w:sz w:val="20"/>
          <w:szCs w:val="20"/>
        </w:rPr>
        <w:t>факултета</w:t>
      </w:r>
      <w:proofErr w:type="spellEnd"/>
    </w:p>
    <w:p w14:paraId="7E348098" w14:textId="77777777" w:rsidR="00F36C0C" w:rsidRPr="00141845" w:rsidRDefault="00F36C0C" w:rsidP="00F36C0C">
      <w:pPr>
        <w:pBdr>
          <w:top w:val="nil"/>
          <w:left w:val="nil"/>
          <w:bottom w:val="nil"/>
          <w:right w:val="nil"/>
          <w:between w:val="nil"/>
        </w:pBdr>
        <w:ind w:right="144"/>
        <w:jc w:val="both"/>
        <w:rPr>
          <w:rFonts w:ascii="Calibri" w:eastAsia="Calibri" w:hAnsi="Calibri" w:cs="Calibri"/>
          <w:color w:val="000000"/>
          <w:sz w:val="20"/>
          <w:szCs w:val="20"/>
          <w:lang w:val="sr-Cyrl-RS"/>
        </w:rPr>
      </w:pPr>
    </w:p>
    <w:p w14:paraId="7D8FD786" w14:textId="77777777" w:rsidR="00EC274C" w:rsidRPr="00D802CD" w:rsidRDefault="00EC274C" w:rsidP="00F36C0C">
      <w:pPr>
        <w:jc w:val="both"/>
        <w:rPr>
          <w:rFonts w:eastAsia="Calibri"/>
          <w:color w:val="000000"/>
          <w:sz w:val="22"/>
          <w:szCs w:val="22"/>
        </w:rPr>
      </w:pPr>
    </w:p>
    <w:sectPr w:rsidR="00EC274C" w:rsidRPr="00D802CD" w:rsidSect="009B0BC2">
      <w:headerReference w:type="default" r:id="rId8"/>
      <w:footerReference w:type="default" r:id="rId9"/>
      <w:pgSz w:w="12240" w:h="15840"/>
      <w:pgMar w:top="540" w:right="1440" w:bottom="27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25F44" w14:textId="77777777" w:rsidR="00A03167" w:rsidRDefault="00A03167">
      <w:r>
        <w:separator/>
      </w:r>
    </w:p>
  </w:endnote>
  <w:endnote w:type="continuationSeparator" w:id="0">
    <w:p w14:paraId="071DE13E" w14:textId="77777777" w:rsidR="00A03167" w:rsidRDefault="00A03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umanist777">
    <w:altName w:val="Tahoma"/>
    <w:charset w:val="00"/>
    <w:family w:val="swiss"/>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760B7" w14:textId="77777777" w:rsidR="00EC274C" w:rsidRDefault="00EC274C">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92356" w14:textId="77777777" w:rsidR="00A03167" w:rsidRDefault="00A03167">
      <w:r>
        <w:separator/>
      </w:r>
    </w:p>
  </w:footnote>
  <w:footnote w:type="continuationSeparator" w:id="0">
    <w:p w14:paraId="5A5B558A" w14:textId="77777777" w:rsidR="00A03167" w:rsidRDefault="00A03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371E4" w14:textId="77777777" w:rsidR="00EC274C" w:rsidRDefault="00EC274C">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111DC"/>
    <w:multiLevelType w:val="hybridMultilevel"/>
    <w:tmpl w:val="CC92824E"/>
    <w:lvl w:ilvl="0" w:tplc="DEA287EE">
      <w:start w:val="2004"/>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1F7700"/>
    <w:multiLevelType w:val="multilevel"/>
    <w:tmpl w:val="A6A4643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8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8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80"/>
      </w:pPr>
      <w:rPr>
        <w:smallCaps w:val="0"/>
        <w:strike w:val="0"/>
        <w:shd w:val="clear" w:color="auto" w:fill="auto"/>
        <w:vertAlign w:val="baseline"/>
      </w:rPr>
    </w:lvl>
  </w:abstractNum>
  <w:abstractNum w:abstractNumId="2" w15:restartNumberingAfterBreak="0">
    <w:nsid w:val="17A1367E"/>
    <w:multiLevelType w:val="hybridMultilevel"/>
    <w:tmpl w:val="FA92687A"/>
    <w:lvl w:ilvl="0" w:tplc="C4185A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95B6525"/>
    <w:multiLevelType w:val="hybridMultilevel"/>
    <w:tmpl w:val="F14EFF7A"/>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22427576"/>
    <w:multiLevelType w:val="hybridMultilevel"/>
    <w:tmpl w:val="31AE54E8"/>
    <w:lvl w:ilvl="0" w:tplc="DEA287EE">
      <w:start w:val="2004"/>
      <w:numFmt w:val="bullet"/>
      <w:lvlText w:val="−"/>
      <w:lvlJc w:val="left"/>
      <w:pPr>
        <w:ind w:left="720" w:hanging="360"/>
      </w:pPr>
      <w:rPr>
        <w:rFonts w:ascii="Times New Roman" w:eastAsia="Calibri" w:hAnsi="Times New Roman" w:cs="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AB65383"/>
    <w:multiLevelType w:val="multilevel"/>
    <w:tmpl w:val="2914320A"/>
    <w:lvl w:ilvl="0">
      <w:start w:val="2004"/>
      <w:numFmt w:val="bullet"/>
      <w:lvlText w:val="−"/>
      <w:lvlJc w:val="left"/>
      <w:pPr>
        <w:ind w:left="360" w:hanging="360"/>
      </w:pPr>
      <w:rPr>
        <w:rFonts w:ascii="Times New Roman" w:eastAsia="Calibri" w:hAnsi="Times New Roman" w:cs="Times New Roman" w:hint="default"/>
        <w:b w:val="0"/>
        <w:i w:val="0"/>
        <w:smallCaps w:val="0"/>
        <w:strike w:val="0"/>
        <w:color w:val="auto"/>
        <w:shd w:val="clear" w:color="auto" w:fill="auto"/>
        <w:vertAlign w:val="baseline"/>
      </w:rPr>
    </w:lvl>
    <w:lvl w:ilvl="1">
      <w:start w:val="1"/>
      <w:numFmt w:val="bullet"/>
      <w:lvlText w:val="o"/>
      <w:lvlJc w:val="left"/>
      <w:pPr>
        <w:ind w:left="720" w:hanging="360"/>
      </w:pPr>
      <w:rPr>
        <w:rFonts w:ascii="Times New Roman" w:eastAsia="Times New Roman" w:hAnsi="Times New Roman" w:cs="Times New Roman"/>
        <w:b w:val="0"/>
        <w:i w:val="0"/>
        <w:smallCaps w:val="0"/>
        <w:strike w:val="0"/>
        <w:shd w:val="clear" w:color="auto" w:fill="auto"/>
        <w:vertAlign w:val="baseline"/>
      </w:rPr>
    </w:lvl>
    <w:lvl w:ilvl="2">
      <w:start w:val="1"/>
      <w:numFmt w:val="bullet"/>
      <w:lvlText w:val="▪"/>
      <w:lvlJc w:val="left"/>
      <w:pPr>
        <w:ind w:left="1440" w:hanging="360"/>
      </w:pPr>
      <w:rPr>
        <w:rFonts w:ascii="Times New Roman" w:eastAsia="Times New Roman" w:hAnsi="Times New Roman" w:cs="Times New Roman"/>
        <w:b w:val="0"/>
        <w:i w:val="0"/>
        <w:smallCaps w:val="0"/>
        <w:strike w:val="0"/>
        <w:shd w:val="clear" w:color="auto" w:fill="auto"/>
        <w:vertAlign w:val="baseline"/>
      </w:rPr>
    </w:lvl>
    <w:lvl w:ilvl="3">
      <w:start w:val="1"/>
      <w:numFmt w:val="bullet"/>
      <w:lvlText w:val="•"/>
      <w:lvlJc w:val="left"/>
      <w:pPr>
        <w:ind w:left="2160" w:hanging="360"/>
      </w:pPr>
      <w:rPr>
        <w:rFonts w:ascii="Times New Roman" w:eastAsia="Times New Roman" w:hAnsi="Times New Roman" w:cs="Times New Roman"/>
        <w:b w:val="0"/>
        <w:i w:val="0"/>
        <w:smallCaps w:val="0"/>
        <w:strike w:val="0"/>
        <w:shd w:val="clear" w:color="auto" w:fill="auto"/>
        <w:vertAlign w:val="baseline"/>
      </w:rPr>
    </w:lvl>
    <w:lvl w:ilvl="4">
      <w:start w:val="1"/>
      <w:numFmt w:val="bullet"/>
      <w:lvlText w:val="o"/>
      <w:lvlJc w:val="left"/>
      <w:pPr>
        <w:ind w:left="2880" w:hanging="360"/>
      </w:pPr>
      <w:rPr>
        <w:rFonts w:ascii="Times New Roman" w:eastAsia="Times New Roman" w:hAnsi="Times New Roman" w:cs="Times New Roman"/>
        <w:b w:val="0"/>
        <w:i w:val="0"/>
        <w:smallCaps w:val="0"/>
        <w:strike w:val="0"/>
        <w:shd w:val="clear" w:color="auto" w:fill="auto"/>
        <w:vertAlign w:val="baseline"/>
      </w:rPr>
    </w:lvl>
    <w:lvl w:ilvl="5">
      <w:start w:val="1"/>
      <w:numFmt w:val="bullet"/>
      <w:lvlText w:val="▪"/>
      <w:lvlJc w:val="left"/>
      <w:pPr>
        <w:ind w:left="3600" w:hanging="360"/>
      </w:pPr>
      <w:rPr>
        <w:rFonts w:ascii="Times New Roman" w:eastAsia="Times New Roman" w:hAnsi="Times New Roman" w:cs="Times New Roman"/>
        <w:b w:val="0"/>
        <w:i w:val="0"/>
        <w:smallCaps w:val="0"/>
        <w:strike w:val="0"/>
        <w:shd w:val="clear" w:color="auto" w:fill="auto"/>
        <w:vertAlign w:val="baseline"/>
      </w:rPr>
    </w:lvl>
    <w:lvl w:ilvl="6">
      <w:start w:val="1"/>
      <w:numFmt w:val="bullet"/>
      <w:lvlText w:val="•"/>
      <w:lvlJc w:val="left"/>
      <w:pPr>
        <w:ind w:left="4320" w:hanging="360"/>
      </w:pPr>
      <w:rPr>
        <w:rFonts w:ascii="Times New Roman" w:eastAsia="Times New Roman" w:hAnsi="Times New Roman" w:cs="Times New Roman"/>
        <w:b w:val="0"/>
        <w:i w:val="0"/>
        <w:smallCaps w:val="0"/>
        <w:strike w:val="0"/>
        <w:shd w:val="clear" w:color="auto" w:fill="auto"/>
        <w:vertAlign w:val="baseline"/>
      </w:rPr>
    </w:lvl>
    <w:lvl w:ilvl="7">
      <w:start w:val="1"/>
      <w:numFmt w:val="bullet"/>
      <w:lvlText w:val="o"/>
      <w:lvlJc w:val="left"/>
      <w:pPr>
        <w:ind w:left="5040" w:hanging="360"/>
      </w:pPr>
      <w:rPr>
        <w:rFonts w:ascii="Times New Roman" w:eastAsia="Times New Roman" w:hAnsi="Times New Roman" w:cs="Times New Roman"/>
        <w:b w:val="0"/>
        <w:i w:val="0"/>
        <w:smallCaps w:val="0"/>
        <w:strike w:val="0"/>
        <w:shd w:val="clear" w:color="auto" w:fill="auto"/>
        <w:vertAlign w:val="baseline"/>
      </w:rPr>
    </w:lvl>
    <w:lvl w:ilvl="8">
      <w:start w:val="1"/>
      <w:numFmt w:val="bullet"/>
      <w:lvlText w:val="▪"/>
      <w:lvlJc w:val="left"/>
      <w:pPr>
        <w:ind w:left="5760" w:hanging="360"/>
      </w:pPr>
      <w:rPr>
        <w:rFonts w:ascii="Times New Roman" w:eastAsia="Times New Roman" w:hAnsi="Times New Roman" w:cs="Times New Roman"/>
        <w:b w:val="0"/>
        <w:i w:val="0"/>
        <w:smallCaps w:val="0"/>
        <w:strike w:val="0"/>
        <w:shd w:val="clear" w:color="auto" w:fill="auto"/>
        <w:vertAlign w:val="baseline"/>
      </w:rPr>
    </w:lvl>
  </w:abstractNum>
  <w:abstractNum w:abstractNumId="6" w15:restartNumberingAfterBreak="0">
    <w:nsid w:val="2ACD360D"/>
    <w:multiLevelType w:val="hybridMultilevel"/>
    <w:tmpl w:val="469C5E10"/>
    <w:lvl w:ilvl="0" w:tplc="DEA287EE">
      <w:start w:val="2004"/>
      <w:numFmt w:val="bullet"/>
      <w:lvlText w:val="−"/>
      <w:lvlJc w:val="left"/>
      <w:pPr>
        <w:ind w:left="720" w:hanging="360"/>
      </w:pPr>
      <w:rPr>
        <w:rFonts w:ascii="Times New Roman" w:eastAsia="Calibri" w:hAnsi="Times New Roman" w:cs="Times New Roman"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B6E5F9A"/>
    <w:multiLevelType w:val="multilevel"/>
    <w:tmpl w:val="C8B2F81A"/>
    <w:lvl w:ilvl="0">
      <w:start w:val="1"/>
      <w:numFmt w:val="bullet"/>
      <w:lvlText w:val="-"/>
      <w:lvlJc w:val="left"/>
      <w:pPr>
        <w:ind w:left="142" w:hanging="142"/>
      </w:pPr>
      <w:rPr>
        <w:rFonts w:ascii="Times New Roman" w:eastAsia="Times New Roman" w:hAnsi="Times New Roman" w:cs="Times New Roman"/>
        <w:b w:val="0"/>
        <w:i w:val="0"/>
        <w:smallCaps w:val="0"/>
        <w:strike w:val="0"/>
        <w:shd w:val="clear" w:color="auto" w:fill="auto"/>
        <w:vertAlign w:val="baseline"/>
      </w:rPr>
    </w:lvl>
    <w:lvl w:ilvl="1">
      <w:start w:val="1"/>
      <w:numFmt w:val="bullet"/>
      <w:lvlText w:val="o"/>
      <w:lvlJc w:val="left"/>
      <w:pPr>
        <w:ind w:left="720" w:hanging="142"/>
      </w:pPr>
      <w:rPr>
        <w:rFonts w:ascii="Times New Roman" w:eastAsia="Times New Roman" w:hAnsi="Times New Roman" w:cs="Times New Roman"/>
        <w:b w:val="0"/>
        <w:i w:val="0"/>
        <w:smallCaps w:val="0"/>
        <w:strike w:val="0"/>
        <w:shd w:val="clear" w:color="auto" w:fill="auto"/>
        <w:vertAlign w:val="baseline"/>
      </w:rPr>
    </w:lvl>
    <w:lvl w:ilvl="2">
      <w:start w:val="1"/>
      <w:numFmt w:val="bullet"/>
      <w:lvlText w:val="▪"/>
      <w:lvlJc w:val="left"/>
      <w:pPr>
        <w:ind w:left="1440" w:hanging="142"/>
      </w:pPr>
      <w:rPr>
        <w:rFonts w:ascii="Times New Roman" w:eastAsia="Times New Roman" w:hAnsi="Times New Roman" w:cs="Times New Roman"/>
        <w:b w:val="0"/>
        <w:i w:val="0"/>
        <w:smallCaps w:val="0"/>
        <w:strike w:val="0"/>
        <w:shd w:val="clear" w:color="auto" w:fill="auto"/>
        <w:vertAlign w:val="baseline"/>
      </w:rPr>
    </w:lvl>
    <w:lvl w:ilvl="3">
      <w:start w:val="1"/>
      <w:numFmt w:val="bullet"/>
      <w:lvlText w:val="•"/>
      <w:lvlJc w:val="left"/>
      <w:pPr>
        <w:ind w:left="2160" w:hanging="142"/>
      </w:pPr>
      <w:rPr>
        <w:rFonts w:ascii="Times New Roman" w:eastAsia="Times New Roman" w:hAnsi="Times New Roman" w:cs="Times New Roman"/>
        <w:b w:val="0"/>
        <w:i w:val="0"/>
        <w:smallCaps w:val="0"/>
        <w:strike w:val="0"/>
        <w:shd w:val="clear" w:color="auto" w:fill="auto"/>
        <w:vertAlign w:val="baseline"/>
      </w:rPr>
    </w:lvl>
    <w:lvl w:ilvl="4">
      <w:start w:val="1"/>
      <w:numFmt w:val="bullet"/>
      <w:lvlText w:val="o"/>
      <w:lvlJc w:val="left"/>
      <w:pPr>
        <w:ind w:left="2880" w:hanging="142"/>
      </w:pPr>
      <w:rPr>
        <w:rFonts w:ascii="Times New Roman" w:eastAsia="Times New Roman" w:hAnsi="Times New Roman" w:cs="Times New Roman"/>
        <w:b w:val="0"/>
        <w:i w:val="0"/>
        <w:smallCaps w:val="0"/>
        <w:strike w:val="0"/>
        <w:shd w:val="clear" w:color="auto" w:fill="auto"/>
        <w:vertAlign w:val="baseline"/>
      </w:rPr>
    </w:lvl>
    <w:lvl w:ilvl="5">
      <w:start w:val="1"/>
      <w:numFmt w:val="bullet"/>
      <w:lvlText w:val="▪"/>
      <w:lvlJc w:val="left"/>
      <w:pPr>
        <w:ind w:left="3600" w:hanging="142"/>
      </w:pPr>
      <w:rPr>
        <w:rFonts w:ascii="Times New Roman" w:eastAsia="Times New Roman" w:hAnsi="Times New Roman" w:cs="Times New Roman"/>
        <w:b w:val="0"/>
        <w:i w:val="0"/>
        <w:smallCaps w:val="0"/>
        <w:strike w:val="0"/>
        <w:shd w:val="clear" w:color="auto" w:fill="auto"/>
        <w:vertAlign w:val="baseline"/>
      </w:rPr>
    </w:lvl>
    <w:lvl w:ilvl="6">
      <w:start w:val="1"/>
      <w:numFmt w:val="bullet"/>
      <w:lvlText w:val="•"/>
      <w:lvlJc w:val="left"/>
      <w:pPr>
        <w:ind w:left="4320" w:hanging="142"/>
      </w:pPr>
      <w:rPr>
        <w:rFonts w:ascii="Times New Roman" w:eastAsia="Times New Roman" w:hAnsi="Times New Roman" w:cs="Times New Roman"/>
        <w:b w:val="0"/>
        <w:i w:val="0"/>
        <w:smallCaps w:val="0"/>
        <w:strike w:val="0"/>
        <w:shd w:val="clear" w:color="auto" w:fill="auto"/>
        <w:vertAlign w:val="baseline"/>
      </w:rPr>
    </w:lvl>
    <w:lvl w:ilvl="7">
      <w:start w:val="1"/>
      <w:numFmt w:val="bullet"/>
      <w:lvlText w:val="o"/>
      <w:lvlJc w:val="left"/>
      <w:pPr>
        <w:ind w:left="5040" w:hanging="142"/>
      </w:pPr>
      <w:rPr>
        <w:rFonts w:ascii="Times New Roman" w:eastAsia="Times New Roman" w:hAnsi="Times New Roman" w:cs="Times New Roman"/>
        <w:b w:val="0"/>
        <w:i w:val="0"/>
        <w:smallCaps w:val="0"/>
        <w:strike w:val="0"/>
        <w:shd w:val="clear" w:color="auto" w:fill="auto"/>
        <w:vertAlign w:val="baseline"/>
      </w:rPr>
    </w:lvl>
    <w:lvl w:ilvl="8">
      <w:start w:val="1"/>
      <w:numFmt w:val="bullet"/>
      <w:lvlText w:val="▪"/>
      <w:lvlJc w:val="left"/>
      <w:pPr>
        <w:ind w:left="5760" w:hanging="142"/>
      </w:pPr>
      <w:rPr>
        <w:rFonts w:ascii="Times New Roman" w:eastAsia="Times New Roman" w:hAnsi="Times New Roman" w:cs="Times New Roman"/>
        <w:b w:val="0"/>
        <w:i w:val="0"/>
        <w:smallCaps w:val="0"/>
        <w:strike w:val="0"/>
        <w:shd w:val="clear" w:color="auto" w:fill="auto"/>
        <w:vertAlign w:val="baseline"/>
      </w:rPr>
    </w:lvl>
  </w:abstractNum>
  <w:abstractNum w:abstractNumId="8" w15:restartNumberingAfterBreak="0">
    <w:nsid w:val="2F341F70"/>
    <w:multiLevelType w:val="multilevel"/>
    <w:tmpl w:val="9F96D4F8"/>
    <w:lvl w:ilvl="0">
      <w:start w:val="1"/>
      <w:numFmt w:val="bullet"/>
      <w:lvlText w:val="-"/>
      <w:lvlJc w:val="left"/>
      <w:pPr>
        <w:ind w:left="284" w:hanging="284"/>
      </w:pPr>
      <w:rPr>
        <w:rFonts w:ascii="Times New Roman" w:eastAsia="Times New Roman" w:hAnsi="Times New Roman" w:cs="Times New Roman"/>
        <w:b w:val="0"/>
        <w:i w:val="0"/>
        <w:smallCaps w:val="0"/>
        <w:strike w:val="0"/>
        <w:shd w:val="clear" w:color="auto" w:fill="auto"/>
        <w:vertAlign w:val="baseline"/>
      </w:rPr>
    </w:lvl>
    <w:lvl w:ilvl="1">
      <w:start w:val="1"/>
      <w:numFmt w:val="bullet"/>
      <w:lvlText w:val="o"/>
      <w:lvlJc w:val="left"/>
      <w:pPr>
        <w:ind w:left="720" w:hanging="284"/>
      </w:pPr>
      <w:rPr>
        <w:rFonts w:ascii="Times New Roman" w:eastAsia="Times New Roman" w:hAnsi="Times New Roman" w:cs="Times New Roman"/>
        <w:b w:val="0"/>
        <w:i w:val="0"/>
        <w:smallCaps w:val="0"/>
        <w:strike w:val="0"/>
        <w:shd w:val="clear" w:color="auto" w:fill="auto"/>
        <w:vertAlign w:val="baseline"/>
      </w:rPr>
    </w:lvl>
    <w:lvl w:ilvl="2">
      <w:start w:val="1"/>
      <w:numFmt w:val="bullet"/>
      <w:lvlText w:val="▪"/>
      <w:lvlJc w:val="left"/>
      <w:pPr>
        <w:ind w:left="1440" w:hanging="284"/>
      </w:pPr>
      <w:rPr>
        <w:rFonts w:ascii="Times New Roman" w:eastAsia="Times New Roman" w:hAnsi="Times New Roman" w:cs="Times New Roman"/>
        <w:b w:val="0"/>
        <w:i w:val="0"/>
        <w:smallCaps w:val="0"/>
        <w:strike w:val="0"/>
        <w:shd w:val="clear" w:color="auto" w:fill="auto"/>
        <w:vertAlign w:val="baseline"/>
      </w:rPr>
    </w:lvl>
    <w:lvl w:ilvl="3">
      <w:start w:val="1"/>
      <w:numFmt w:val="bullet"/>
      <w:lvlText w:val="•"/>
      <w:lvlJc w:val="left"/>
      <w:pPr>
        <w:ind w:left="2160" w:hanging="284"/>
      </w:pPr>
      <w:rPr>
        <w:rFonts w:ascii="Times New Roman" w:eastAsia="Times New Roman" w:hAnsi="Times New Roman" w:cs="Times New Roman"/>
        <w:b w:val="0"/>
        <w:i w:val="0"/>
        <w:smallCaps w:val="0"/>
        <w:strike w:val="0"/>
        <w:shd w:val="clear" w:color="auto" w:fill="auto"/>
        <w:vertAlign w:val="baseline"/>
      </w:rPr>
    </w:lvl>
    <w:lvl w:ilvl="4">
      <w:start w:val="1"/>
      <w:numFmt w:val="bullet"/>
      <w:lvlText w:val="o"/>
      <w:lvlJc w:val="left"/>
      <w:pPr>
        <w:ind w:left="2880" w:hanging="284"/>
      </w:pPr>
      <w:rPr>
        <w:rFonts w:ascii="Times New Roman" w:eastAsia="Times New Roman" w:hAnsi="Times New Roman" w:cs="Times New Roman"/>
        <w:b w:val="0"/>
        <w:i w:val="0"/>
        <w:smallCaps w:val="0"/>
        <w:strike w:val="0"/>
        <w:shd w:val="clear" w:color="auto" w:fill="auto"/>
        <w:vertAlign w:val="baseline"/>
      </w:rPr>
    </w:lvl>
    <w:lvl w:ilvl="5">
      <w:start w:val="1"/>
      <w:numFmt w:val="bullet"/>
      <w:lvlText w:val="▪"/>
      <w:lvlJc w:val="left"/>
      <w:pPr>
        <w:ind w:left="3600" w:hanging="284"/>
      </w:pPr>
      <w:rPr>
        <w:rFonts w:ascii="Times New Roman" w:eastAsia="Times New Roman" w:hAnsi="Times New Roman" w:cs="Times New Roman"/>
        <w:b w:val="0"/>
        <w:i w:val="0"/>
        <w:smallCaps w:val="0"/>
        <w:strike w:val="0"/>
        <w:shd w:val="clear" w:color="auto" w:fill="auto"/>
        <w:vertAlign w:val="baseline"/>
      </w:rPr>
    </w:lvl>
    <w:lvl w:ilvl="6">
      <w:start w:val="1"/>
      <w:numFmt w:val="bullet"/>
      <w:lvlText w:val="•"/>
      <w:lvlJc w:val="left"/>
      <w:pPr>
        <w:ind w:left="4320" w:hanging="284"/>
      </w:pPr>
      <w:rPr>
        <w:rFonts w:ascii="Times New Roman" w:eastAsia="Times New Roman" w:hAnsi="Times New Roman" w:cs="Times New Roman"/>
        <w:b w:val="0"/>
        <w:i w:val="0"/>
        <w:smallCaps w:val="0"/>
        <w:strike w:val="0"/>
        <w:shd w:val="clear" w:color="auto" w:fill="auto"/>
        <w:vertAlign w:val="baseline"/>
      </w:rPr>
    </w:lvl>
    <w:lvl w:ilvl="7">
      <w:start w:val="1"/>
      <w:numFmt w:val="bullet"/>
      <w:lvlText w:val="o"/>
      <w:lvlJc w:val="left"/>
      <w:pPr>
        <w:ind w:left="5040" w:hanging="284"/>
      </w:pPr>
      <w:rPr>
        <w:rFonts w:ascii="Times New Roman" w:eastAsia="Times New Roman" w:hAnsi="Times New Roman" w:cs="Times New Roman"/>
        <w:b w:val="0"/>
        <w:i w:val="0"/>
        <w:smallCaps w:val="0"/>
        <w:strike w:val="0"/>
        <w:shd w:val="clear" w:color="auto" w:fill="auto"/>
        <w:vertAlign w:val="baseline"/>
      </w:rPr>
    </w:lvl>
    <w:lvl w:ilvl="8">
      <w:start w:val="1"/>
      <w:numFmt w:val="bullet"/>
      <w:lvlText w:val="▪"/>
      <w:lvlJc w:val="left"/>
      <w:pPr>
        <w:ind w:left="5760" w:hanging="284"/>
      </w:pPr>
      <w:rPr>
        <w:rFonts w:ascii="Times New Roman" w:eastAsia="Times New Roman" w:hAnsi="Times New Roman" w:cs="Times New Roman"/>
        <w:b w:val="0"/>
        <w:i w:val="0"/>
        <w:smallCaps w:val="0"/>
        <w:strike w:val="0"/>
        <w:shd w:val="clear" w:color="auto" w:fill="auto"/>
        <w:vertAlign w:val="baseline"/>
      </w:rPr>
    </w:lvl>
  </w:abstractNum>
  <w:abstractNum w:abstractNumId="9" w15:restartNumberingAfterBreak="0">
    <w:nsid w:val="2F9E0224"/>
    <w:multiLevelType w:val="hybridMultilevel"/>
    <w:tmpl w:val="BDB679BE"/>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374474F8"/>
    <w:multiLevelType w:val="hybridMultilevel"/>
    <w:tmpl w:val="1A024174"/>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39E00C4B"/>
    <w:multiLevelType w:val="multilevel"/>
    <w:tmpl w:val="3F10B35A"/>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A1F79B8"/>
    <w:multiLevelType w:val="hybridMultilevel"/>
    <w:tmpl w:val="BE90215E"/>
    <w:lvl w:ilvl="0" w:tplc="0B4A606A">
      <w:start w:val="2004"/>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B432CBB"/>
    <w:multiLevelType w:val="hybridMultilevel"/>
    <w:tmpl w:val="BCB86B50"/>
    <w:lvl w:ilvl="0" w:tplc="DEA287EE">
      <w:start w:val="2004"/>
      <w:numFmt w:val="bullet"/>
      <w:lvlText w:val="−"/>
      <w:lvlJc w:val="left"/>
      <w:pPr>
        <w:ind w:left="720" w:hanging="360"/>
      </w:pPr>
      <w:rPr>
        <w:rFonts w:ascii="Times New Roman" w:eastAsia="Calibri" w:hAnsi="Times New Roman" w:cs="Times New Roman" w:hint="default"/>
        <w:b w:val="0"/>
        <w:bCs/>
        <w:i w:val="0"/>
        <w:i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051149"/>
    <w:multiLevelType w:val="multilevel"/>
    <w:tmpl w:val="B380C470"/>
    <w:lvl w:ilvl="0">
      <w:start w:val="1"/>
      <w:numFmt w:val="bullet"/>
      <w:lvlText w:val="-"/>
      <w:lvlJc w:val="left"/>
      <w:pPr>
        <w:ind w:left="284" w:hanging="284"/>
      </w:pPr>
      <w:rPr>
        <w:rFonts w:ascii="Times New Roman" w:eastAsia="Times New Roman" w:hAnsi="Times New Roman" w:cs="Times New Roman"/>
        <w:b w:val="0"/>
        <w:i w:val="0"/>
        <w:smallCaps w:val="0"/>
        <w:strike w:val="0"/>
        <w:shd w:val="clear" w:color="auto" w:fill="auto"/>
        <w:vertAlign w:val="baseline"/>
      </w:rPr>
    </w:lvl>
    <w:lvl w:ilvl="1">
      <w:start w:val="1"/>
      <w:numFmt w:val="bullet"/>
      <w:lvlText w:val="o"/>
      <w:lvlJc w:val="left"/>
      <w:pPr>
        <w:ind w:left="720" w:hanging="284"/>
      </w:pPr>
      <w:rPr>
        <w:rFonts w:ascii="Times New Roman" w:eastAsia="Times New Roman" w:hAnsi="Times New Roman" w:cs="Times New Roman"/>
        <w:b w:val="0"/>
        <w:i w:val="0"/>
        <w:smallCaps w:val="0"/>
        <w:strike w:val="0"/>
        <w:shd w:val="clear" w:color="auto" w:fill="auto"/>
        <w:vertAlign w:val="baseline"/>
      </w:rPr>
    </w:lvl>
    <w:lvl w:ilvl="2">
      <w:start w:val="1"/>
      <w:numFmt w:val="bullet"/>
      <w:lvlText w:val="▪"/>
      <w:lvlJc w:val="left"/>
      <w:pPr>
        <w:ind w:left="1440" w:hanging="284"/>
      </w:pPr>
      <w:rPr>
        <w:rFonts w:ascii="Times New Roman" w:eastAsia="Times New Roman" w:hAnsi="Times New Roman" w:cs="Times New Roman"/>
        <w:b w:val="0"/>
        <w:i w:val="0"/>
        <w:smallCaps w:val="0"/>
        <w:strike w:val="0"/>
        <w:shd w:val="clear" w:color="auto" w:fill="auto"/>
        <w:vertAlign w:val="baseline"/>
      </w:rPr>
    </w:lvl>
    <w:lvl w:ilvl="3">
      <w:start w:val="1"/>
      <w:numFmt w:val="bullet"/>
      <w:lvlText w:val="•"/>
      <w:lvlJc w:val="left"/>
      <w:pPr>
        <w:ind w:left="2160" w:hanging="284"/>
      </w:pPr>
      <w:rPr>
        <w:rFonts w:ascii="Times New Roman" w:eastAsia="Times New Roman" w:hAnsi="Times New Roman" w:cs="Times New Roman"/>
        <w:b w:val="0"/>
        <w:i w:val="0"/>
        <w:smallCaps w:val="0"/>
        <w:strike w:val="0"/>
        <w:shd w:val="clear" w:color="auto" w:fill="auto"/>
        <w:vertAlign w:val="baseline"/>
      </w:rPr>
    </w:lvl>
    <w:lvl w:ilvl="4">
      <w:start w:val="1"/>
      <w:numFmt w:val="bullet"/>
      <w:lvlText w:val="o"/>
      <w:lvlJc w:val="left"/>
      <w:pPr>
        <w:ind w:left="2880" w:hanging="284"/>
      </w:pPr>
      <w:rPr>
        <w:rFonts w:ascii="Times New Roman" w:eastAsia="Times New Roman" w:hAnsi="Times New Roman" w:cs="Times New Roman"/>
        <w:b w:val="0"/>
        <w:i w:val="0"/>
        <w:smallCaps w:val="0"/>
        <w:strike w:val="0"/>
        <w:shd w:val="clear" w:color="auto" w:fill="auto"/>
        <w:vertAlign w:val="baseline"/>
      </w:rPr>
    </w:lvl>
    <w:lvl w:ilvl="5">
      <w:start w:val="1"/>
      <w:numFmt w:val="bullet"/>
      <w:lvlText w:val="▪"/>
      <w:lvlJc w:val="left"/>
      <w:pPr>
        <w:ind w:left="3600" w:hanging="284"/>
      </w:pPr>
      <w:rPr>
        <w:rFonts w:ascii="Times New Roman" w:eastAsia="Times New Roman" w:hAnsi="Times New Roman" w:cs="Times New Roman"/>
        <w:b w:val="0"/>
        <w:i w:val="0"/>
        <w:smallCaps w:val="0"/>
        <w:strike w:val="0"/>
        <w:shd w:val="clear" w:color="auto" w:fill="auto"/>
        <w:vertAlign w:val="baseline"/>
      </w:rPr>
    </w:lvl>
    <w:lvl w:ilvl="6">
      <w:start w:val="1"/>
      <w:numFmt w:val="bullet"/>
      <w:lvlText w:val="•"/>
      <w:lvlJc w:val="left"/>
      <w:pPr>
        <w:ind w:left="4320" w:hanging="284"/>
      </w:pPr>
      <w:rPr>
        <w:rFonts w:ascii="Times New Roman" w:eastAsia="Times New Roman" w:hAnsi="Times New Roman" w:cs="Times New Roman"/>
        <w:b w:val="0"/>
        <w:i w:val="0"/>
        <w:smallCaps w:val="0"/>
        <w:strike w:val="0"/>
        <w:shd w:val="clear" w:color="auto" w:fill="auto"/>
        <w:vertAlign w:val="baseline"/>
      </w:rPr>
    </w:lvl>
    <w:lvl w:ilvl="7">
      <w:start w:val="1"/>
      <w:numFmt w:val="bullet"/>
      <w:lvlText w:val="o"/>
      <w:lvlJc w:val="left"/>
      <w:pPr>
        <w:ind w:left="5040" w:hanging="284"/>
      </w:pPr>
      <w:rPr>
        <w:rFonts w:ascii="Times New Roman" w:eastAsia="Times New Roman" w:hAnsi="Times New Roman" w:cs="Times New Roman"/>
        <w:b w:val="0"/>
        <w:i w:val="0"/>
        <w:smallCaps w:val="0"/>
        <w:strike w:val="0"/>
        <w:shd w:val="clear" w:color="auto" w:fill="auto"/>
        <w:vertAlign w:val="baseline"/>
      </w:rPr>
    </w:lvl>
    <w:lvl w:ilvl="8">
      <w:start w:val="1"/>
      <w:numFmt w:val="bullet"/>
      <w:lvlText w:val="▪"/>
      <w:lvlJc w:val="left"/>
      <w:pPr>
        <w:ind w:left="5760" w:hanging="284"/>
      </w:pPr>
      <w:rPr>
        <w:rFonts w:ascii="Times New Roman" w:eastAsia="Times New Roman" w:hAnsi="Times New Roman" w:cs="Times New Roman"/>
        <w:b w:val="0"/>
        <w:i w:val="0"/>
        <w:smallCaps w:val="0"/>
        <w:strike w:val="0"/>
        <w:shd w:val="clear" w:color="auto" w:fill="auto"/>
        <w:vertAlign w:val="baseline"/>
      </w:rPr>
    </w:lvl>
  </w:abstractNum>
  <w:abstractNum w:abstractNumId="15" w15:restartNumberingAfterBreak="0">
    <w:nsid w:val="40763D55"/>
    <w:multiLevelType w:val="multilevel"/>
    <w:tmpl w:val="34AC13F0"/>
    <w:lvl w:ilvl="0">
      <w:start w:val="1"/>
      <w:numFmt w:val="bullet"/>
      <w:lvlText w:val="-"/>
      <w:lvlJc w:val="left"/>
      <w:pPr>
        <w:ind w:left="360" w:hanging="360"/>
      </w:pPr>
      <w:rPr>
        <w:rFonts w:ascii="Times New Roman" w:eastAsia="Times New Roman" w:hAnsi="Times New Roman" w:cs="Times New Roman"/>
        <w:b w:val="0"/>
        <w:i w:val="0"/>
        <w:smallCaps w:val="0"/>
        <w:strike w:val="0"/>
        <w:shd w:val="clear" w:color="auto" w:fill="auto"/>
        <w:vertAlign w:val="baseline"/>
      </w:rPr>
    </w:lvl>
    <w:lvl w:ilvl="1">
      <w:start w:val="1"/>
      <w:numFmt w:val="bullet"/>
      <w:lvlText w:val="o"/>
      <w:lvlJc w:val="left"/>
      <w:pPr>
        <w:ind w:left="720" w:hanging="360"/>
      </w:pPr>
      <w:rPr>
        <w:rFonts w:ascii="Times New Roman" w:eastAsia="Times New Roman" w:hAnsi="Times New Roman" w:cs="Times New Roman"/>
        <w:b w:val="0"/>
        <w:i w:val="0"/>
        <w:smallCaps w:val="0"/>
        <w:strike w:val="0"/>
        <w:shd w:val="clear" w:color="auto" w:fill="auto"/>
        <w:vertAlign w:val="baseline"/>
      </w:rPr>
    </w:lvl>
    <w:lvl w:ilvl="2">
      <w:start w:val="1"/>
      <w:numFmt w:val="bullet"/>
      <w:lvlText w:val="▪"/>
      <w:lvlJc w:val="left"/>
      <w:pPr>
        <w:ind w:left="1440" w:hanging="360"/>
      </w:pPr>
      <w:rPr>
        <w:rFonts w:ascii="Times New Roman" w:eastAsia="Times New Roman" w:hAnsi="Times New Roman" w:cs="Times New Roman"/>
        <w:b w:val="0"/>
        <w:i w:val="0"/>
        <w:smallCaps w:val="0"/>
        <w:strike w:val="0"/>
        <w:shd w:val="clear" w:color="auto" w:fill="auto"/>
        <w:vertAlign w:val="baseline"/>
      </w:rPr>
    </w:lvl>
    <w:lvl w:ilvl="3">
      <w:start w:val="1"/>
      <w:numFmt w:val="bullet"/>
      <w:lvlText w:val="•"/>
      <w:lvlJc w:val="left"/>
      <w:pPr>
        <w:ind w:left="2160" w:hanging="360"/>
      </w:pPr>
      <w:rPr>
        <w:rFonts w:ascii="Times New Roman" w:eastAsia="Times New Roman" w:hAnsi="Times New Roman" w:cs="Times New Roman"/>
        <w:b w:val="0"/>
        <w:i w:val="0"/>
        <w:smallCaps w:val="0"/>
        <w:strike w:val="0"/>
        <w:shd w:val="clear" w:color="auto" w:fill="auto"/>
        <w:vertAlign w:val="baseline"/>
      </w:rPr>
    </w:lvl>
    <w:lvl w:ilvl="4">
      <w:start w:val="1"/>
      <w:numFmt w:val="bullet"/>
      <w:lvlText w:val="o"/>
      <w:lvlJc w:val="left"/>
      <w:pPr>
        <w:ind w:left="2880" w:hanging="360"/>
      </w:pPr>
      <w:rPr>
        <w:rFonts w:ascii="Times New Roman" w:eastAsia="Times New Roman" w:hAnsi="Times New Roman" w:cs="Times New Roman"/>
        <w:b w:val="0"/>
        <w:i w:val="0"/>
        <w:smallCaps w:val="0"/>
        <w:strike w:val="0"/>
        <w:shd w:val="clear" w:color="auto" w:fill="auto"/>
        <w:vertAlign w:val="baseline"/>
      </w:rPr>
    </w:lvl>
    <w:lvl w:ilvl="5">
      <w:start w:val="1"/>
      <w:numFmt w:val="bullet"/>
      <w:lvlText w:val="▪"/>
      <w:lvlJc w:val="left"/>
      <w:pPr>
        <w:ind w:left="3600" w:hanging="360"/>
      </w:pPr>
      <w:rPr>
        <w:rFonts w:ascii="Times New Roman" w:eastAsia="Times New Roman" w:hAnsi="Times New Roman" w:cs="Times New Roman"/>
        <w:b w:val="0"/>
        <w:i w:val="0"/>
        <w:smallCaps w:val="0"/>
        <w:strike w:val="0"/>
        <w:shd w:val="clear" w:color="auto" w:fill="auto"/>
        <w:vertAlign w:val="baseline"/>
      </w:rPr>
    </w:lvl>
    <w:lvl w:ilvl="6">
      <w:start w:val="1"/>
      <w:numFmt w:val="bullet"/>
      <w:lvlText w:val="•"/>
      <w:lvlJc w:val="left"/>
      <w:pPr>
        <w:ind w:left="4320" w:hanging="360"/>
      </w:pPr>
      <w:rPr>
        <w:rFonts w:ascii="Times New Roman" w:eastAsia="Times New Roman" w:hAnsi="Times New Roman" w:cs="Times New Roman"/>
        <w:b w:val="0"/>
        <w:i w:val="0"/>
        <w:smallCaps w:val="0"/>
        <w:strike w:val="0"/>
        <w:shd w:val="clear" w:color="auto" w:fill="auto"/>
        <w:vertAlign w:val="baseline"/>
      </w:rPr>
    </w:lvl>
    <w:lvl w:ilvl="7">
      <w:start w:val="1"/>
      <w:numFmt w:val="bullet"/>
      <w:lvlText w:val="o"/>
      <w:lvlJc w:val="left"/>
      <w:pPr>
        <w:ind w:left="5040" w:hanging="360"/>
      </w:pPr>
      <w:rPr>
        <w:rFonts w:ascii="Times New Roman" w:eastAsia="Times New Roman" w:hAnsi="Times New Roman" w:cs="Times New Roman"/>
        <w:b w:val="0"/>
        <w:i w:val="0"/>
        <w:smallCaps w:val="0"/>
        <w:strike w:val="0"/>
        <w:shd w:val="clear" w:color="auto" w:fill="auto"/>
        <w:vertAlign w:val="baseline"/>
      </w:rPr>
    </w:lvl>
    <w:lvl w:ilvl="8">
      <w:start w:val="1"/>
      <w:numFmt w:val="bullet"/>
      <w:lvlText w:val="▪"/>
      <w:lvlJc w:val="left"/>
      <w:pPr>
        <w:ind w:left="5760" w:hanging="360"/>
      </w:pPr>
      <w:rPr>
        <w:rFonts w:ascii="Times New Roman" w:eastAsia="Times New Roman" w:hAnsi="Times New Roman" w:cs="Times New Roman"/>
        <w:b w:val="0"/>
        <w:i w:val="0"/>
        <w:smallCaps w:val="0"/>
        <w:strike w:val="0"/>
        <w:shd w:val="clear" w:color="auto" w:fill="auto"/>
        <w:vertAlign w:val="baseline"/>
      </w:rPr>
    </w:lvl>
  </w:abstractNum>
  <w:abstractNum w:abstractNumId="16" w15:restartNumberingAfterBreak="0">
    <w:nsid w:val="42BF67B9"/>
    <w:multiLevelType w:val="hybridMultilevel"/>
    <w:tmpl w:val="C3763FDE"/>
    <w:lvl w:ilvl="0" w:tplc="DEA287EE">
      <w:start w:val="2004"/>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BE0CC2"/>
    <w:multiLevelType w:val="hybridMultilevel"/>
    <w:tmpl w:val="3B1AD32C"/>
    <w:lvl w:ilvl="0" w:tplc="DEA287EE">
      <w:start w:val="2004"/>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EE7144"/>
    <w:multiLevelType w:val="multilevel"/>
    <w:tmpl w:val="2DC08356"/>
    <w:lvl w:ilvl="0">
      <w:start w:val="1"/>
      <w:numFmt w:val="bullet"/>
      <w:lvlText w:val="-"/>
      <w:lvlJc w:val="left"/>
      <w:pPr>
        <w:ind w:left="360" w:hanging="360"/>
      </w:pPr>
      <w:rPr>
        <w:rFonts w:ascii="Times New Roman" w:eastAsia="Times New Roman" w:hAnsi="Times New Roman" w:cs="Times New Roman"/>
        <w:b w:val="0"/>
        <w:i w:val="0"/>
        <w:smallCaps w:val="0"/>
        <w:strike w:val="0"/>
        <w:shd w:val="clear" w:color="auto" w:fill="auto"/>
        <w:vertAlign w:val="baseline"/>
      </w:rPr>
    </w:lvl>
    <w:lvl w:ilvl="1">
      <w:start w:val="1"/>
      <w:numFmt w:val="bullet"/>
      <w:lvlText w:val="o"/>
      <w:lvlJc w:val="left"/>
      <w:pPr>
        <w:ind w:left="720" w:hanging="360"/>
      </w:pPr>
      <w:rPr>
        <w:rFonts w:ascii="Times New Roman" w:eastAsia="Times New Roman" w:hAnsi="Times New Roman" w:cs="Times New Roman"/>
        <w:b w:val="0"/>
        <w:i w:val="0"/>
        <w:smallCaps w:val="0"/>
        <w:strike w:val="0"/>
        <w:shd w:val="clear" w:color="auto" w:fill="auto"/>
        <w:vertAlign w:val="baseline"/>
      </w:rPr>
    </w:lvl>
    <w:lvl w:ilvl="2">
      <w:start w:val="1"/>
      <w:numFmt w:val="bullet"/>
      <w:lvlText w:val="▪"/>
      <w:lvlJc w:val="left"/>
      <w:pPr>
        <w:ind w:left="1440" w:hanging="360"/>
      </w:pPr>
      <w:rPr>
        <w:rFonts w:ascii="Times New Roman" w:eastAsia="Times New Roman" w:hAnsi="Times New Roman" w:cs="Times New Roman"/>
        <w:b w:val="0"/>
        <w:i w:val="0"/>
        <w:smallCaps w:val="0"/>
        <w:strike w:val="0"/>
        <w:shd w:val="clear" w:color="auto" w:fill="auto"/>
        <w:vertAlign w:val="baseline"/>
      </w:rPr>
    </w:lvl>
    <w:lvl w:ilvl="3">
      <w:start w:val="1"/>
      <w:numFmt w:val="bullet"/>
      <w:lvlText w:val="•"/>
      <w:lvlJc w:val="left"/>
      <w:pPr>
        <w:ind w:left="2160" w:hanging="360"/>
      </w:pPr>
      <w:rPr>
        <w:rFonts w:ascii="Times New Roman" w:eastAsia="Times New Roman" w:hAnsi="Times New Roman" w:cs="Times New Roman"/>
        <w:b w:val="0"/>
        <w:i w:val="0"/>
        <w:smallCaps w:val="0"/>
        <w:strike w:val="0"/>
        <w:shd w:val="clear" w:color="auto" w:fill="auto"/>
        <w:vertAlign w:val="baseline"/>
      </w:rPr>
    </w:lvl>
    <w:lvl w:ilvl="4">
      <w:start w:val="1"/>
      <w:numFmt w:val="bullet"/>
      <w:lvlText w:val="o"/>
      <w:lvlJc w:val="left"/>
      <w:pPr>
        <w:ind w:left="2880" w:hanging="360"/>
      </w:pPr>
      <w:rPr>
        <w:rFonts w:ascii="Times New Roman" w:eastAsia="Times New Roman" w:hAnsi="Times New Roman" w:cs="Times New Roman"/>
        <w:b w:val="0"/>
        <w:i w:val="0"/>
        <w:smallCaps w:val="0"/>
        <w:strike w:val="0"/>
        <w:shd w:val="clear" w:color="auto" w:fill="auto"/>
        <w:vertAlign w:val="baseline"/>
      </w:rPr>
    </w:lvl>
    <w:lvl w:ilvl="5">
      <w:start w:val="1"/>
      <w:numFmt w:val="bullet"/>
      <w:lvlText w:val="▪"/>
      <w:lvlJc w:val="left"/>
      <w:pPr>
        <w:ind w:left="3600" w:hanging="360"/>
      </w:pPr>
      <w:rPr>
        <w:rFonts w:ascii="Times New Roman" w:eastAsia="Times New Roman" w:hAnsi="Times New Roman" w:cs="Times New Roman"/>
        <w:b w:val="0"/>
        <w:i w:val="0"/>
        <w:smallCaps w:val="0"/>
        <w:strike w:val="0"/>
        <w:shd w:val="clear" w:color="auto" w:fill="auto"/>
        <w:vertAlign w:val="baseline"/>
      </w:rPr>
    </w:lvl>
    <w:lvl w:ilvl="6">
      <w:start w:val="1"/>
      <w:numFmt w:val="bullet"/>
      <w:lvlText w:val="•"/>
      <w:lvlJc w:val="left"/>
      <w:pPr>
        <w:ind w:left="4320" w:hanging="360"/>
      </w:pPr>
      <w:rPr>
        <w:rFonts w:ascii="Times New Roman" w:eastAsia="Times New Roman" w:hAnsi="Times New Roman" w:cs="Times New Roman"/>
        <w:b w:val="0"/>
        <w:i w:val="0"/>
        <w:smallCaps w:val="0"/>
        <w:strike w:val="0"/>
        <w:shd w:val="clear" w:color="auto" w:fill="auto"/>
        <w:vertAlign w:val="baseline"/>
      </w:rPr>
    </w:lvl>
    <w:lvl w:ilvl="7">
      <w:start w:val="1"/>
      <w:numFmt w:val="bullet"/>
      <w:lvlText w:val="o"/>
      <w:lvlJc w:val="left"/>
      <w:pPr>
        <w:ind w:left="5040" w:hanging="360"/>
      </w:pPr>
      <w:rPr>
        <w:rFonts w:ascii="Times New Roman" w:eastAsia="Times New Roman" w:hAnsi="Times New Roman" w:cs="Times New Roman"/>
        <w:b w:val="0"/>
        <w:i w:val="0"/>
        <w:smallCaps w:val="0"/>
        <w:strike w:val="0"/>
        <w:shd w:val="clear" w:color="auto" w:fill="auto"/>
        <w:vertAlign w:val="baseline"/>
      </w:rPr>
    </w:lvl>
    <w:lvl w:ilvl="8">
      <w:start w:val="1"/>
      <w:numFmt w:val="bullet"/>
      <w:lvlText w:val="▪"/>
      <w:lvlJc w:val="left"/>
      <w:pPr>
        <w:ind w:left="5760" w:hanging="360"/>
      </w:pPr>
      <w:rPr>
        <w:rFonts w:ascii="Times New Roman" w:eastAsia="Times New Roman" w:hAnsi="Times New Roman" w:cs="Times New Roman"/>
        <w:b w:val="0"/>
        <w:i w:val="0"/>
        <w:smallCaps w:val="0"/>
        <w:strike w:val="0"/>
        <w:shd w:val="clear" w:color="auto" w:fill="auto"/>
        <w:vertAlign w:val="baseline"/>
      </w:rPr>
    </w:lvl>
  </w:abstractNum>
  <w:abstractNum w:abstractNumId="19" w15:restartNumberingAfterBreak="0">
    <w:nsid w:val="5C7E2A48"/>
    <w:multiLevelType w:val="multilevel"/>
    <w:tmpl w:val="9EE8B0D2"/>
    <w:lvl w:ilvl="0">
      <w:start w:val="1"/>
      <w:numFmt w:val="bullet"/>
      <w:lvlText w:val="-"/>
      <w:lvlJc w:val="left"/>
      <w:pPr>
        <w:ind w:left="142" w:hanging="142"/>
      </w:pPr>
      <w:rPr>
        <w:rFonts w:ascii="Times New Roman" w:eastAsia="Times New Roman" w:hAnsi="Times New Roman" w:cs="Times New Roman"/>
        <w:b w:val="0"/>
        <w:i w:val="0"/>
        <w:smallCaps w:val="0"/>
        <w:strike w:val="0"/>
        <w:shd w:val="clear" w:color="auto" w:fill="auto"/>
        <w:vertAlign w:val="baseline"/>
      </w:rPr>
    </w:lvl>
    <w:lvl w:ilvl="1">
      <w:start w:val="1"/>
      <w:numFmt w:val="bullet"/>
      <w:lvlText w:val="o"/>
      <w:lvlJc w:val="left"/>
      <w:pPr>
        <w:ind w:left="720" w:hanging="142"/>
      </w:pPr>
      <w:rPr>
        <w:rFonts w:ascii="Times New Roman" w:eastAsia="Times New Roman" w:hAnsi="Times New Roman" w:cs="Times New Roman"/>
        <w:b w:val="0"/>
        <w:i w:val="0"/>
        <w:smallCaps w:val="0"/>
        <w:strike w:val="0"/>
        <w:shd w:val="clear" w:color="auto" w:fill="auto"/>
        <w:vertAlign w:val="baseline"/>
      </w:rPr>
    </w:lvl>
    <w:lvl w:ilvl="2">
      <w:start w:val="1"/>
      <w:numFmt w:val="bullet"/>
      <w:lvlText w:val="▪"/>
      <w:lvlJc w:val="left"/>
      <w:pPr>
        <w:ind w:left="1440" w:hanging="142"/>
      </w:pPr>
      <w:rPr>
        <w:rFonts w:ascii="Times New Roman" w:eastAsia="Times New Roman" w:hAnsi="Times New Roman" w:cs="Times New Roman"/>
        <w:b w:val="0"/>
        <w:i w:val="0"/>
        <w:smallCaps w:val="0"/>
        <w:strike w:val="0"/>
        <w:shd w:val="clear" w:color="auto" w:fill="auto"/>
        <w:vertAlign w:val="baseline"/>
      </w:rPr>
    </w:lvl>
    <w:lvl w:ilvl="3">
      <w:start w:val="1"/>
      <w:numFmt w:val="bullet"/>
      <w:lvlText w:val="•"/>
      <w:lvlJc w:val="left"/>
      <w:pPr>
        <w:ind w:left="2160" w:hanging="142"/>
      </w:pPr>
      <w:rPr>
        <w:rFonts w:ascii="Times New Roman" w:eastAsia="Times New Roman" w:hAnsi="Times New Roman" w:cs="Times New Roman"/>
        <w:b w:val="0"/>
        <w:i w:val="0"/>
        <w:smallCaps w:val="0"/>
        <w:strike w:val="0"/>
        <w:shd w:val="clear" w:color="auto" w:fill="auto"/>
        <w:vertAlign w:val="baseline"/>
      </w:rPr>
    </w:lvl>
    <w:lvl w:ilvl="4">
      <w:start w:val="1"/>
      <w:numFmt w:val="bullet"/>
      <w:lvlText w:val="o"/>
      <w:lvlJc w:val="left"/>
      <w:pPr>
        <w:ind w:left="2880" w:hanging="142"/>
      </w:pPr>
      <w:rPr>
        <w:rFonts w:ascii="Times New Roman" w:eastAsia="Times New Roman" w:hAnsi="Times New Roman" w:cs="Times New Roman"/>
        <w:b w:val="0"/>
        <w:i w:val="0"/>
        <w:smallCaps w:val="0"/>
        <w:strike w:val="0"/>
        <w:shd w:val="clear" w:color="auto" w:fill="auto"/>
        <w:vertAlign w:val="baseline"/>
      </w:rPr>
    </w:lvl>
    <w:lvl w:ilvl="5">
      <w:start w:val="1"/>
      <w:numFmt w:val="bullet"/>
      <w:lvlText w:val="▪"/>
      <w:lvlJc w:val="left"/>
      <w:pPr>
        <w:ind w:left="3600" w:hanging="142"/>
      </w:pPr>
      <w:rPr>
        <w:rFonts w:ascii="Times New Roman" w:eastAsia="Times New Roman" w:hAnsi="Times New Roman" w:cs="Times New Roman"/>
        <w:b w:val="0"/>
        <w:i w:val="0"/>
        <w:smallCaps w:val="0"/>
        <w:strike w:val="0"/>
        <w:shd w:val="clear" w:color="auto" w:fill="auto"/>
        <w:vertAlign w:val="baseline"/>
      </w:rPr>
    </w:lvl>
    <w:lvl w:ilvl="6">
      <w:start w:val="1"/>
      <w:numFmt w:val="bullet"/>
      <w:lvlText w:val="•"/>
      <w:lvlJc w:val="left"/>
      <w:pPr>
        <w:ind w:left="4320" w:hanging="142"/>
      </w:pPr>
      <w:rPr>
        <w:rFonts w:ascii="Times New Roman" w:eastAsia="Times New Roman" w:hAnsi="Times New Roman" w:cs="Times New Roman"/>
        <w:b w:val="0"/>
        <w:i w:val="0"/>
        <w:smallCaps w:val="0"/>
        <w:strike w:val="0"/>
        <w:shd w:val="clear" w:color="auto" w:fill="auto"/>
        <w:vertAlign w:val="baseline"/>
      </w:rPr>
    </w:lvl>
    <w:lvl w:ilvl="7">
      <w:start w:val="1"/>
      <w:numFmt w:val="bullet"/>
      <w:lvlText w:val="o"/>
      <w:lvlJc w:val="left"/>
      <w:pPr>
        <w:ind w:left="5040" w:hanging="142"/>
      </w:pPr>
      <w:rPr>
        <w:rFonts w:ascii="Times New Roman" w:eastAsia="Times New Roman" w:hAnsi="Times New Roman" w:cs="Times New Roman"/>
        <w:b w:val="0"/>
        <w:i w:val="0"/>
        <w:smallCaps w:val="0"/>
        <w:strike w:val="0"/>
        <w:shd w:val="clear" w:color="auto" w:fill="auto"/>
        <w:vertAlign w:val="baseline"/>
      </w:rPr>
    </w:lvl>
    <w:lvl w:ilvl="8">
      <w:start w:val="1"/>
      <w:numFmt w:val="bullet"/>
      <w:lvlText w:val="▪"/>
      <w:lvlJc w:val="left"/>
      <w:pPr>
        <w:ind w:left="5760" w:hanging="142"/>
      </w:pPr>
      <w:rPr>
        <w:rFonts w:ascii="Times New Roman" w:eastAsia="Times New Roman" w:hAnsi="Times New Roman" w:cs="Times New Roman"/>
        <w:b w:val="0"/>
        <w:i w:val="0"/>
        <w:smallCaps w:val="0"/>
        <w:strike w:val="0"/>
        <w:shd w:val="clear" w:color="auto" w:fill="auto"/>
        <w:vertAlign w:val="baseline"/>
      </w:rPr>
    </w:lvl>
  </w:abstractNum>
  <w:abstractNum w:abstractNumId="20" w15:restartNumberingAfterBreak="0">
    <w:nsid w:val="6A2B32C8"/>
    <w:multiLevelType w:val="hybridMultilevel"/>
    <w:tmpl w:val="BC1ADEFA"/>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EC36B70"/>
    <w:multiLevelType w:val="multilevel"/>
    <w:tmpl w:val="0220057A"/>
    <w:lvl w:ilvl="0">
      <w:start w:val="1"/>
      <w:numFmt w:val="bullet"/>
      <w:lvlText w:val="-"/>
      <w:lvlJc w:val="left"/>
      <w:pPr>
        <w:ind w:left="284" w:hanging="284"/>
      </w:pPr>
      <w:rPr>
        <w:rFonts w:ascii="Times New Roman" w:eastAsia="Times New Roman" w:hAnsi="Times New Roman" w:cs="Times New Roman"/>
        <w:b w:val="0"/>
        <w:i w:val="0"/>
        <w:smallCaps w:val="0"/>
        <w:strike w:val="0"/>
        <w:shd w:val="clear" w:color="auto" w:fill="auto"/>
        <w:vertAlign w:val="baseline"/>
      </w:rPr>
    </w:lvl>
    <w:lvl w:ilvl="1">
      <w:start w:val="1"/>
      <w:numFmt w:val="bullet"/>
      <w:lvlText w:val="o"/>
      <w:lvlJc w:val="left"/>
      <w:pPr>
        <w:ind w:left="720" w:hanging="284"/>
      </w:pPr>
      <w:rPr>
        <w:rFonts w:ascii="Times New Roman" w:eastAsia="Times New Roman" w:hAnsi="Times New Roman" w:cs="Times New Roman"/>
        <w:b w:val="0"/>
        <w:i w:val="0"/>
        <w:smallCaps w:val="0"/>
        <w:strike w:val="0"/>
        <w:shd w:val="clear" w:color="auto" w:fill="auto"/>
        <w:vertAlign w:val="baseline"/>
      </w:rPr>
    </w:lvl>
    <w:lvl w:ilvl="2">
      <w:start w:val="1"/>
      <w:numFmt w:val="bullet"/>
      <w:lvlText w:val="▪"/>
      <w:lvlJc w:val="left"/>
      <w:pPr>
        <w:ind w:left="1440" w:hanging="284"/>
      </w:pPr>
      <w:rPr>
        <w:rFonts w:ascii="Times New Roman" w:eastAsia="Times New Roman" w:hAnsi="Times New Roman" w:cs="Times New Roman"/>
        <w:b w:val="0"/>
        <w:i w:val="0"/>
        <w:smallCaps w:val="0"/>
        <w:strike w:val="0"/>
        <w:shd w:val="clear" w:color="auto" w:fill="auto"/>
        <w:vertAlign w:val="baseline"/>
      </w:rPr>
    </w:lvl>
    <w:lvl w:ilvl="3">
      <w:start w:val="1"/>
      <w:numFmt w:val="bullet"/>
      <w:lvlText w:val="•"/>
      <w:lvlJc w:val="left"/>
      <w:pPr>
        <w:ind w:left="2160" w:hanging="284"/>
      </w:pPr>
      <w:rPr>
        <w:rFonts w:ascii="Times New Roman" w:eastAsia="Times New Roman" w:hAnsi="Times New Roman" w:cs="Times New Roman"/>
        <w:b w:val="0"/>
        <w:i w:val="0"/>
        <w:smallCaps w:val="0"/>
        <w:strike w:val="0"/>
        <w:shd w:val="clear" w:color="auto" w:fill="auto"/>
        <w:vertAlign w:val="baseline"/>
      </w:rPr>
    </w:lvl>
    <w:lvl w:ilvl="4">
      <w:start w:val="1"/>
      <w:numFmt w:val="bullet"/>
      <w:lvlText w:val="o"/>
      <w:lvlJc w:val="left"/>
      <w:pPr>
        <w:ind w:left="2880" w:hanging="284"/>
      </w:pPr>
      <w:rPr>
        <w:rFonts w:ascii="Times New Roman" w:eastAsia="Times New Roman" w:hAnsi="Times New Roman" w:cs="Times New Roman"/>
        <w:b w:val="0"/>
        <w:i w:val="0"/>
        <w:smallCaps w:val="0"/>
        <w:strike w:val="0"/>
        <w:shd w:val="clear" w:color="auto" w:fill="auto"/>
        <w:vertAlign w:val="baseline"/>
      </w:rPr>
    </w:lvl>
    <w:lvl w:ilvl="5">
      <w:start w:val="1"/>
      <w:numFmt w:val="bullet"/>
      <w:lvlText w:val="▪"/>
      <w:lvlJc w:val="left"/>
      <w:pPr>
        <w:ind w:left="3600" w:hanging="284"/>
      </w:pPr>
      <w:rPr>
        <w:rFonts w:ascii="Times New Roman" w:eastAsia="Times New Roman" w:hAnsi="Times New Roman" w:cs="Times New Roman"/>
        <w:b w:val="0"/>
        <w:i w:val="0"/>
        <w:smallCaps w:val="0"/>
        <w:strike w:val="0"/>
        <w:shd w:val="clear" w:color="auto" w:fill="auto"/>
        <w:vertAlign w:val="baseline"/>
      </w:rPr>
    </w:lvl>
    <w:lvl w:ilvl="6">
      <w:start w:val="1"/>
      <w:numFmt w:val="bullet"/>
      <w:lvlText w:val="•"/>
      <w:lvlJc w:val="left"/>
      <w:pPr>
        <w:ind w:left="4320" w:hanging="284"/>
      </w:pPr>
      <w:rPr>
        <w:rFonts w:ascii="Times New Roman" w:eastAsia="Times New Roman" w:hAnsi="Times New Roman" w:cs="Times New Roman"/>
        <w:b w:val="0"/>
        <w:i w:val="0"/>
        <w:smallCaps w:val="0"/>
        <w:strike w:val="0"/>
        <w:shd w:val="clear" w:color="auto" w:fill="auto"/>
        <w:vertAlign w:val="baseline"/>
      </w:rPr>
    </w:lvl>
    <w:lvl w:ilvl="7">
      <w:start w:val="1"/>
      <w:numFmt w:val="bullet"/>
      <w:lvlText w:val="o"/>
      <w:lvlJc w:val="left"/>
      <w:pPr>
        <w:ind w:left="5040" w:hanging="284"/>
      </w:pPr>
      <w:rPr>
        <w:rFonts w:ascii="Times New Roman" w:eastAsia="Times New Roman" w:hAnsi="Times New Roman" w:cs="Times New Roman"/>
        <w:b w:val="0"/>
        <w:i w:val="0"/>
        <w:smallCaps w:val="0"/>
        <w:strike w:val="0"/>
        <w:shd w:val="clear" w:color="auto" w:fill="auto"/>
        <w:vertAlign w:val="baseline"/>
      </w:rPr>
    </w:lvl>
    <w:lvl w:ilvl="8">
      <w:start w:val="1"/>
      <w:numFmt w:val="bullet"/>
      <w:lvlText w:val="▪"/>
      <w:lvlJc w:val="left"/>
      <w:pPr>
        <w:ind w:left="5760" w:hanging="284"/>
      </w:pPr>
      <w:rPr>
        <w:rFonts w:ascii="Times New Roman" w:eastAsia="Times New Roman" w:hAnsi="Times New Roman" w:cs="Times New Roman"/>
        <w:b w:val="0"/>
        <w:i w:val="0"/>
        <w:smallCaps w:val="0"/>
        <w:strike w:val="0"/>
        <w:shd w:val="clear" w:color="auto" w:fill="auto"/>
        <w:vertAlign w:val="baseline"/>
      </w:rPr>
    </w:lvl>
  </w:abstractNum>
  <w:abstractNum w:abstractNumId="22" w15:restartNumberingAfterBreak="0">
    <w:nsid w:val="70EB4232"/>
    <w:multiLevelType w:val="multilevel"/>
    <w:tmpl w:val="8A2ADE6C"/>
    <w:lvl w:ilvl="0">
      <w:start w:val="1"/>
      <w:numFmt w:val="decimal"/>
      <w:lvlText w:val="%1."/>
      <w:lvlJc w:val="left"/>
      <w:pPr>
        <w:ind w:left="4680" w:hanging="360"/>
      </w:pPr>
      <w:rPr>
        <w:smallCaps w:val="0"/>
        <w:strike w:val="0"/>
        <w:shd w:val="clear" w:color="auto" w:fill="auto"/>
        <w:vertAlign w:val="baseline"/>
      </w:rPr>
    </w:lvl>
    <w:lvl w:ilvl="1">
      <w:start w:val="1"/>
      <w:numFmt w:val="decimal"/>
      <w:lvlText w:val="%2."/>
      <w:lvlJc w:val="left"/>
      <w:pPr>
        <w:ind w:left="1440" w:hanging="360"/>
      </w:pPr>
      <w:rPr>
        <w:smallCaps w:val="0"/>
        <w:strike w:val="0"/>
        <w:shd w:val="clear" w:color="auto" w:fill="auto"/>
        <w:vertAlign w:val="baseline"/>
      </w:rPr>
    </w:lvl>
    <w:lvl w:ilvl="2">
      <w:start w:val="1"/>
      <w:numFmt w:val="decimal"/>
      <w:lvlText w:val="%3."/>
      <w:lvlJc w:val="left"/>
      <w:pPr>
        <w:ind w:left="2160" w:hanging="36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decimal"/>
      <w:lvlText w:val="%5."/>
      <w:lvlJc w:val="left"/>
      <w:pPr>
        <w:ind w:left="3600" w:hanging="360"/>
      </w:pPr>
      <w:rPr>
        <w:smallCaps w:val="0"/>
        <w:strike w:val="0"/>
        <w:shd w:val="clear" w:color="auto" w:fill="auto"/>
        <w:vertAlign w:val="baseline"/>
      </w:rPr>
    </w:lvl>
    <w:lvl w:ilvl="5">
      <w:start w:val="1"/>
      <w:numFmt w:val="decimal"/>
      <w:lvlText w:val="%6."/>
      <w:lvlJc w:val="left"/>
      <w:pPr>
        <w:ind w:left="4320" w:hanging="36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decimal"/>
      <w:lvlText w:val="%8."/>
      <w:lvlJc w:val="left"/>
      <w:pPr>
        <w:ind w:left="5760" w:hanging="360"/>
      </w:pPr>
      <w:rPr>
        <w:smallCaps w:val="0"/>
        <w:strike w:val="0"/>
        <w:shd w:val="clear" w:color="auto" w:fill="auto"/>
        <w:vertAlign w:val="baseline"/>
      </w:rPr>
    </w:lvl>
    <w:lvl w:ilvl="8">
      <w:start w:val="1"/>
      <w:numFmt w:val="decimal"/>
      <w:lvlText w:val="%9."/>
      <w:lvlJc w:val="left"/>
      <w:pPr>
        <w:ind w:left="6480" w:hanging="360"/>
      </w:pPr>
      <w:rPr>
        <w:smallCaps w:val="0"/>
        <w:strike w:val="0"/>
        <w:shd w:val="clear" w:color="auto" w:fill="auto"/>
        <w:vertAlign w:val="baseline"/>
      </w:rPr>
    </w:lvl>
  </w:abstractNum>
  <w:abstractNum w:abstractNumId="23" w15:restartNumberingAfterBreak="0">
    <w:nsid w:val="7F9E1ADE"/>
    <w:multiLevelType w:val="hybridMultilevel"/>
    <w:tmpl w:val="D0D41402"/>
    <w:lvl w:ilvl="0" w:tplc="85D243B6">
      <w:start w:val="1"/>
      <w:numFmt w:val="decimal"/>
      <w:pStyle w:val="Radovi"/>
      <w:lvlText w:val="%1."/>
      <w:lvlJc w:val="left"/>
      <w:pPr>
        <w:ind w:left="4620" w:hanging="720"/>
      </w:pPr>
      <w:rPr>
        <w:b w:val="0"/>
      </w:rPr>
    </w:lvl>
    <w:lvl w:ilvl="1" w:tplc="04090019">
      <w:start w:val="1"/>
      <w:numFmt w:val="decimal"/>
      <w:lvlText w:val="%2."/>
      <w:lvlJc w:val="left"/>
      <w:pPr>
        <w:tabs>
          <w:tab w:val="num" w:pos="4980"/>
        </w:tabs>
        <w:ind w:left="4980" w:hanging="360"/>
      </w:pPr>
    </w:lvl>
    <w:lvl w:ilvl="2" w:tplc="0409001B">
      <w:start w:val="1"/>
      <w:numFmt w:val="decimal"/>
      <w:lvlText w:val="%3."/>
      <w:lvlJc w:val="left"/>
      <w:pPr>
        <w:tabs>
          <w:tab w:val="num" w:pos="5700"/>
        </w:tabs>
        <w:ind w:left="5700" w:hanging="360"/>
      </w:pPr>
    </w:lvl>
    <w:lvl w:ilvl="3" w:tplc="0409000F">
      <w:start w:val="1"/>
      <w:numFmt w:val="decimal"/>
      <w:lvlText w:val="%4."/>
      <w:lvlJc w:val="left"/>
      <w:pPr>
        <w:tabs>
          <w:tab w:val="num" w:pos="6420"/>
        </w:tabs>
        <w:ind w:left="6420" w:hanging="360"/>
      </w:pPr>
    </w:lvl>
    <w:lvl w:ilvl="4" w:tplc="04090019">
      <w:start w:val="1"/>
      <w:numFmt w:val="decimal"/>
      <w:lvlText w:val="%5."/>
      <w:lvlJc w:val="left"/>
      <w:pPr>
        <w:tabs>
          <w:tab w:val="num" w:pos="7140"/>
        </w:tabs>
        <w:ind w:left="7140" w:hanging="360"/>
      </w:pPr>
    </w:lvl>
    <w:lvl w:ilvl="5" w:tplc="0409001B">
      <w:start w:val="1"/>
      <w:numFmt w:val="decimal"/>
      <w:lvlText w:val="%6."/>
      <w:lvlJc w:val="left"/>
      <w:pPr>
        <w:tabs>
          <w:tab w:val="num" w:pos="7860"/>
        </w:tabs>
        <w:ind w:left="7860" w:hanging="360"/>
      </w:pPr>
    </w:lvl>
    <w:lvl w:ilvl="6" w:tplc="0409000F">
      <w:start w:val="1"/>
      <w:numFmt w:val="decimal"/>
      <w:lvlText w:val="%7."/>
      <w:lvlJc w:val="left"/>
      <w:pPr>
        <w:tabs>
          <w:tab w:val="num" w:pos="8580"/>
        </w:tabs>
        <w:ind w:left="8580" w:hanging="360"/>
      </w:pPr>
    </w:lvl>
    <w:lvl w:ilvl="7" w:tplc="04090019">
      <w:start w:val="1"/>
      <w:numFmt w:val="decimal"/>
      <w:lvlText w:val="%8."/>
      <w:lvlJc w:val="left"/>
      <w:pPr>
        <w:tabs>
          <w:tab w:val="num" w:pos="9300"/>
        </w:tabs>
        <w:ind w:left="9300" w:hanging="360"/>
      </w:pPr>
    </w:lvl>
    <w:lvl w:ilvl="8" w:tplc="0409001B">
      <w:start w:val="1"/>
      <w:numFmt w:val="decimal"/>
      <w:lvlText w:val="%9."/>
      <w:lvlJc w:val="left"/>
      <w:pPr>
        <w:tabs>
          <w:tab w:val="num" w:pos="10020"/>
        </w:tabs>
        <w:ind w:left="10020" w:hanging="360"/>
      </w:pPr>
    </w:lvl>
  </w:abstractNum>
  <w:num w:numId="1" w16cid:durableId="2094163196">
    <w:abstractNumId w:val="11"/>
  </w:num>
  <w:num w:numId="2" w16cid:durableId="880508500">
    <w:abstractNumId w:val="6"/>
  </w:num>
  <w:num w:numId="3" w16cid:durableId="1166480657">
    <w:abstractNumId w:val="12"/>
  </w:num>
  <w:num w:numId="4" w16cid:durableId="1793934973">
    <w:abstractNumId w:val="20"/>
  </w:num>
  <w:num w:numId="5" w16cid:durableId="1179467404">
    <w:abstractNumId w:val="3"/>
  </w:num>
  <w:num w:numId="6" w16cid:durableId="2087878084">
    <w:abstractNumId w:val="10"/>
  </w:num>
  <w:num w:numId="7" w16cid:durableId="1272283083">
    <w:abstractNumId w:val="9"/>
  </w:num>
  <w:num w:numId="8" w16cid:durableId="1470628554">
    <w:abstractNumId w:val="22"/>
  </w:num>
  <w:num w:numId="9" w16cid:durableId="1769765241">
    <w:abstractNumId w:val="17"/>
  </w:num>
  <w:num w:numId="10" w16cid:durableId="17303058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48397989">
    <w:abstractNumId w:val="14"/>
  </w:num>
  <w:num w:numId="12" w16cid:durableId="83578915">
    <w:abstractNumId w:val="21"/>
  </w:num>
  <w:num w:numId="13" w16cid:durableId="1850366056">
    <w:abstractNumId w:val="8"/>
  </w:num>
  <w:num w:numId="14" w16cid:durableId="1872036209">
    <w:abstractNumId w:val="7"/>
  </w:num>
  <w:num w:numId="15" w16cid:durableId="146485104">
    <w:abstractNumId w:val="19"/>
  </w:num>
  <w:num w:numId="16" w16cid:durableId="1433209233">
    <w:abstractNumId w:val="18"/>
  </w:num>
  <w:num w:numId="17" w16cid:durableId="194732135">
    <w:abstractNumId w:val="15"/>
  </w:num>
  <w:num w:numId="18" w16cid:durableId="1266495638">
    <w:abstractNumId w:val="0"/>
  </w:num>
  <w:num w:numId="19" w16cid:durableId="1250850780">
    <w:abstractNumId w:val="5"/>
  </w:num>
  <w:num w:numId="20" w16cid:durableId="1448891589">
    <w:abstractNumId w:val="2"/>
  </w:num>
  <w:num w:numId="21" w16cid:durableId="802121044">
    <w:abstractNumId w:val="16"/>
  </w:num>
  <w:num w:numId="22" w16cid:durableId="1374572982">
    <w:abstractNumId w:val="13"/>
  </w:num>
  <w:num w:numId="23" w16cid:durableId="1415321101">
    <w:abstractNumId w:val="4"/>
  </w:num>
  <w:num w:numId="24" w16cid:durableId="1540581242">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74C"/>
    <w:rsid w:val="000F6B2B"/>
    <w:rsid w:val="001058DC"/>
    <w:rsid w:val="001A3EBE"/>
    <w:rsid w:val="001D7C44"/>
    <w:rsid w:val="00345517"/>
    <w:rsid w:val="00395A19"/>
    <w:rsid w:val="00485198"/>
    <w:rsid w:val="004C52F4"/>
    <w:rsid w:val="004D0464"/>
    <w:rsid w:val="00502387"/>
    <w:rsid w:val="00574328"/>
    <w:rsid w:val="005967B2"/>
    <w:rsid w:val="006418A1"/>
    <w:rsid w:val="00665E08"/>
    <w:rsid w:val="006A57E1"/>
    <w:rsid w:val="006F42B8"/>
    <w:rsid w:val="0075395D"/>
    <w:rsid w:val="008337C9"/>
    <w:rsid w:val="0087761E"/>
    <w:rsid w:val="008D6D59"/>
    <w:rsid w:val="0096389F"/>
    <w:rsid w:val="009B0BC2"/>
    <w:rsid w:val="009C3FBF"/>
    <w:rsid w:val="009C7774"/>
    <w:rsid w:val="009D062A"/>
    <w:rsid w:val="00A03167"/>
    <w:rsid w:val="00A76B00"/>
    <w:rsid w:val="00B40638"/>
    <w:rsid w:val="00B860D8"/>
    <w:rsid w:val="00C77FB1"/>
    <w:rsid w:val="00D75C39"/>
    <w:rsid w:val="00D802CD"/>
    <w:rsid w:val="00D829E3"/>
    <w:rsid w:val="00DF434F"/>
    <w:rsid w:val="00E744B1"/>
    <w:rsid w:val="00EC274C"/>
    <w:rsid w:val="00EC6D22"/>
    <w:rsid w:val="00F36C0C"/>
    <w:rsid w:val="00F40B80"/>
    <w:rsid w:val="00FA1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38F89"/>
  <w15:docId w15:val="{EE7481C3-817F-493C-B1B5-0146ED5C1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link w:val="Heading6Char"/>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uiPriority w:val="99"/>
    <w:rPr>
      <w:u w:val="single"/>
    </w:r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Body">
    <w:name w:val="Body"/>
    <w:pPr>
      <w:spacing w:after="160" w:line="259" w:lineRule="auto"/>
    </w:pPr>
    <w:rPr>
      <w:rFonts w:ascii="Calibri" w:eastAsia="Arial Unicode MS" w:hAnsi="Calibri" w:cs="Arial Unicode MS"/>
      <w:color w:val="000000"/>
      <w:sz w:val="22"/>
      <w:szCs w:val="22"/>
      <w:u w:color="000000"/>
      <w14:textOutline w14:w="0" w14:cap="flat" w14:cmpd="sng" w14:algn="ctr">
        <w14:noFill/>
        <w14:prstDash w14:val="solid"/>
        <w14:bevel/>
      </w14:textOutline>
    </w:rPr>
  </w:style>
  <w:style w:type="paragraph" w:customStyle="1" w:styleId="a">
    <w:name w:val="Подразумевани"/>
    <w:pPr>
      <w:tabs>
        <w:tab w:val="left" w:pos="720"/>
      </w:tabs>
      <w:suppressAutoHyphens/>
      <w:spacing w:after="160" w:line="259" w:lineRule="auto"/>
    </w:pPr>
    <w:rPr>
      <w:color w:val="000000"/>
      <w:u w:color="000000"/>
    </w:rPr>
  </w:style>
  <w:style w:type="numbering" w:customStyle="1" w:styleId="ImportedStyle10">
    <w:name w:val="Imported Style 10"/>
  </w:style>
  <w:style w:type="paragraph" w:styleId="BodyText">
    <w:name w:val="Body Text"/>
    <w:pPr>
      <w:jc w:val="both"/>
    </w:pPr>
    <w:rPr>
      <w:rFonts w:eastAsia="Arial Unicode MS" w:cs="Arial Unicode MS"/>
      <w:b/>
      <w:bCs/>
      <w:i/>
      <w:iCs/>
      <w:color w:val="000000"/>
      <w:u w:color="000000"/>
    </w:rPr>
  </w:style>
  <w:style w:type="paragraph" w:styleId="Header">
    <w:name w:val="header"/>
    <w:link w:val="HeaderChar"/>
    <w:pPr>
      <w:tabs>
        <w:tab w:val="left" w:pos="1800"/>
      </w:tabs>
      <w:jc w:val="center"/>
    </w:pPr>
    <w:rPr>
      <w:rFonts w:ascii="Arial" w:eastAsia="Arial Unicode MS" w:hAnsi="Arial" w:cs="Arial Unicode MS"/>
      <w:color w:val="000000"/>
      <w:sz w:val="22"/>
      <w:szCs w:val="22"/>
      <w:u w:color="000000"/>
    </w:rPr>
  </w:style>
  <w:style w:type="paragraph" w:customStyle="1" w:styleId="Default">
    <w:name w:val="Default"/>
    <w:pPr>
      <w:spacing w:after="120" w:line="360" w:lineRule="auto"/>
    </w:pPr>
    <w:rPr>
      <w:rFonts w:ascii="Helvetica" w:eastAsia="Arial Unicode MS" w:hAnsi="Helvetica" w:cs="Arial Unicode MS"/>
      <w:color w:val="000000"/>
      <w:sz w:val="22"/>
      <w:szCs w:val="22"/>
      <w:u w:color="000000"/>
      <w14:textOutline w14:w="0" w14:cap="flat" w14:cmpd="sng" w14:algn="ctr">
        <w14:noFill/>
        <w14:prstDash w14:val="solid"/>
        <w14:bevel/>
      </w14:textOutline>
    </w:rPr>
  </w:style>
  <w:style w:type="paragraph" w:customStyle="1" w:styleId="BodyA">
    <w:name w:val="Body A"/>
    <w:pPr>
      <w:spacing w:after="160" w:line="259" w:lineRule="auto"/>
    </w:pPr>
    <w:rPr>
      <w:rFonts w:ascii="Helvetica Neue" w:eastAsia="Arial Unicode MS" w:hAnsi="Helvetica Neue" w:cs="Arial Unicode MS"/>
      <w:color w:val="000000"/>
      <w:sz w:val="22"/>
      <w:szCs w:val="22"/>
      <w:u w:color="000000"/>
    </w:rPr>
  </w:style>
  <w:style w:type="numbering" w:customStyle="1" w:styleId="ImportedStyle11">
    <w:name w:val="Imported Style 11"/>
  </w:style>
  <w:style w:type="numbering" w:customStyle="1" w:styleId="Bullets">
    <w:name w:val="Bullets"/>
  </w:style>
  <w:style w:type="numbering" w:customStyle="1" w:styleId="ImportedStyle13">
    <w:name w:val="Imported Style 13"/>
  </w:style>
  <w:style w:type="numbering" w:customStyle="1" w:styleId="ImportedStyle14">
    <w:name w:val="Imported Style 14"/>
  </w:style>
  <w:style w:type="numbering" w:customStyle="1" w:styleId="ImportedStyle15">
    <w:name w:val="Imported Style 15"/>
  </w:style>
  <w:style w:type="numbering" w:customStyle="1" w:styleId="ImportedStyle47">
    <w:name w:val="Imported Style 47"/>
  </w:style>
  <w:style w:type="numbering" w:customStyle="1" w:styleId="ImportedStyle16">
    <w:name w:val="Imported Style 16"/>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ListParagraph">
    <w:name w:val="List Paragraph"/>
    <w:basedOn w:val="Normal"/>
    <w:link w:val="ListParagraphChar"/>
    <w:uiPriority w:val="34"/>
    <w:qFormat/>
    <w:rsid w:val="00A76B00"/>
    <w:pPr>
      <w:ind w:left="720"/>
      <w:contextualSpacing/>
    </w:pPr>
  </w:style>
  <w:style w:type="paragraph" w:customStyle="1" w:styleId="Tekstclana">
    <w:name w:val="__Tekst clana"/>
    <w:basedOn w:val="Normal"/>
    <w:rsid w:val="00502387"/>
    <w:pPr>
      <w:numPr>
        <w:numId w:val="1"/>
      </w:numPr>
      <w:spacing w:beforeLines="20" w:afterLines="20" w:after="160"/>
    </w:pPr>
    <w:rPr>
      <w:lang w:bidi="en-US"/>
    </w:rPr>
  </w:style>
  <w:style w:type="character" w:customStyle="1" w:styleId="Bodytext22">
    <w:name w:val="Body text (2)2"/>
    <w:rsid w:val="0096389F"/>
    <w:rPr>
      <w:rFonts w:ascii="Calibri" w:hAnsi="Calibri" w:hint="default"/>
      <w:color w:val="000000"/>
      <w:spacing w:val="0"/>
      <w:w w:val="100"/>
      <w:position w:val="0"/>
      <w:sz w:val="22"/>
      <w:szCs w:val="22"/>
      <w:lang w:bidi="ar-SA"/>
    </w:rPr>
  </w:style>
  <w:style w:type="character" w:customStyle="1" w:styleId="Bodytext2Exact5">
    <w:name w:val="Body text (2) Exact5"/>
    <w:rsid w:val="0096389F"/>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styleId="Emphasis">
    <w:name w:val="Emphasis"/>
    <w:qFormat/>
    <w:rsid w:val="0096389F"/>
    <w:rPr>
      <w:i/>
      <w:iCs/>
    </w:rPr>
  </w:style>
  <w:style w:type="character" w:customStyle="1" w:styleId="CommentTextChar">
    <w:name w:val="Comment Text Char"/>
    <w:basedOn w:val="DefaultParagraphFont"/>
    <w:link w:val="CommentText"/>
    <w:uiPriority w:val="99"/>
    <w:semiHidden/>
    <w:rsid w:val="0096389F"/>
  </w:style>
  <w:style w:type="paragraph" w:styleId="CommentText">
    <w:name w:val="annotation text"/>
    <w:basedOn w:val="Normal"/>
    <w:link w:val="CommentTextChar"/>
    <w:uiPriority w:val="99"/>
    <w:semiHidden/>
    <w:unhideWhenUsed/>
    <w:rsid w:val="0096389F"/>
    <w:pPr>
      <w:spacing w:after="160"/>
    </w:pPr>
  </w:style>
  <w:style w:type="character" w:customStyle="1" w:styleId="CommentTextChar1">
    <w:name w:val="Comment Text Char1"/>
    <w:basedOn w:val="DefaultParagraphFont"/>
    <w:uiPriority w:val="99"/>
    <w:semiHidden/>
    <w:rsid w:val="0096389F"/>
    <w:rPr>
      <w:sz w:val="20"/>
      <w:szCs w:val="20"/>
    </w:rPr>
  </w:style>
  <w:style w:type="paragraph" w:styleId="Footer">
    <w:name w:val="footer"/>
    <w:basedOn w:val="Normal"/>
    <w:link w:val="FooterChar"/>
    <w:uiPriority w:val="99"/>
    <w:unhideWhenUsed/>
    <w:rsid w:val="0096389F"/>
    <w:pPr>
      <w:tabs>
        <w:tab w:val="center" w:pos="4513"/>
        <w:tab w:val="right" w:pos="9026"/>
      </w:tabs>
    </w:pPr>
    <w:rPr>
      <w:rFonts w:ascii="Calibri" w:eastAsia="Calibri" w:hAnsi="Calibri"/>
      <w:sz w:val="22"/>
      <w:szCs w:val="22"/>
    </w:rPr>
  </w:style>
  <w:style w:type="character" w:customStyle="1" w:styleId="FooterChar">
    <w:name w:val="Footer Char"/>
    <w:basedOn w:val="DefaultParagraphFont"/>
    <w:link w:val="Footer"/>
    <w:uiPriority w:val="99"/>
    <w:rsid w:val="0096389F"/>
    <w:rPr>
      <w:rFonts w:ascii="Calibri" w:eastAsia="Calibri" w:hAnsi="Calibri"/>
      <w:sz w:val="22"/>
      <w:szCs w:val="22"/>
    </w:rPr>
  </w:style>
  <w:style w:type="character" w:customStyle="1" w:styleId="Heading6Char">
    <w:name w:val="Heading 6 Char"/>
    <w:basedOn w:val="DefaultParagraphFont"/>
    <w:link w:val="Heading6"/>
    <w:rsid w:val="000F6B2B"/>
    <w:rPr>
      <w:b/>
      <w:sz w:val="20"/>
      <w:szCs w:val="20"/>
    </w:rPr>
  </w:style>
  <w:style w:type="character" w:customStyle="1" w:styleId="Bodytext2Exact6">
    <w:name w:val="Body text (2) Exact6"/>
    <w:rsid w:val="000F6B2B"/>
    <w:rPr>
      <w:rFonts w:ascii="Calibri" w:eastAsia="Times New Roman" w:hAnsi="Calibri" w:cs="Calibri" w:hint="default"/>
      <w:color w:val="000000"/>
      <w:spacing w:val="0"/>
      <w:w w:val="100"/>
      <w:position w:val="0"/>
      <w:sz w:val="22"/>
      <w:szCs w:val="22"/>
      <w:u w:val="single"/>
      <w:lang w:bidi="ar-SA"/>
    </w:rPr>
  </w:style>
  <w:style w:type="character" w:customStyle="1" w:styleId="HeaderChar">
    <w:name w:val="Header Char"/>
    <w:basedOn w:val="DefaultParagraphFont"/>
    <w:link w:val="Header"/>
    <w:rsid w:val="000F6B2B"/>
    <w:rPr>
      <w:rFonts w:ascii="Arial" w:eastAsia="Arial Unicode MS" w:hAnsi="Arial" w:cs="Arial Unicode MS"/>
      <w:color w:val="000000"/>
      <w:sz w:val="22"/>
      <w:szCs w:val="22"/>
      <w:u w:color="000000"/>
    </w:rPr>
  </w:style>
  <w:style w:type="character" w:customStyle="1" w:styleId="Bodytext23">
    <w:name w:val="Body text (2)3"/>
    <w:rsid w:val="000F6B2B"/>
    <w:rPr>
      <w:rFonts w:ascii="Calibri" w:hAnsi="Calibri" w:cs="Calibri" w:hint="default"/>
      <w:strike w:val="0"/>
      <w:dstrike w:val="0"/>
      <w:color w:val="000000"/>
      <w:spacing w:val="0"/>
      <w:w w:val="100"/>
      <w:position w:val="0"/>
      <w:sz w:val="22"/>
      <w:szCs w:val="22"/>
      <w:u w:val="none"/>
      <w:effect w:val="none"/>
      <w:lang w:bidi="ar-SA"/>
    </w:rPr>
  </w:style>
  <w:style w:type="character" w:customStyle="1" w:styleId="jrnl">
    <w:name w:val="jrnl"/>
    <w:basedOn w:val="DefaultParagraphFont"/>
    <w:rsid w:val="000F6B2B"/>
  </w:style>
  <w:style w:type="paragraph" w:styleId="HTMLPreformatted">
    <w:name w:val="HTML Preformatted"/>
    <w:basedOn w:val="Normal"/>
    <w:link w:val="HTMLPreformattedChar"/>
    <w:uiPriority w:val="99"/>
    <w:unhideWhenUsed/>
    <w:rsid w:val="000F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0F6B2B"/>
    <w:rPr>
      <w:rFonts w:ascii="Courier New" w:hAnsi="Courier New"/>
      <w:sz w:val="20"/>
      <w:szCs w:val="20"/>
    </w:rPr>
  </w:style>
  <w:style w:type="character" w:customStyle="1" w:styleId="ydpd5eb047bjrnl">
    <w:name w:val="ydpd5eb047bjrnl"/>
    <w:basedOn w:val="DefaultParagraphFont"/>
    <w:rsid w:val="000F6B2B"/>
  </w:style>
  <w:style w:type="paragraph" w:customStyle="1" w:styleId="ColorfulList-Accent11">
    <w:name w:val="Colorful List - Accent 11"/>
    <w:basedOn w:val="Normal"/>
    <w:uiPriority w:val="34"/>
    <w:qFormat/>
    <w:rsid w:val="000F6B2B"/>
    <w:pPr>
      <w:ind w:left="720"/>
      <w:contextualSpacing/>
      <w:jc w:val="both"/>
    </w:pPr>
    <w:rPr>
      <w:rFonts w:ascii="Humanist777" w:hAnsi="Humanist777"/>
    </w:rPr>
  </w:style>
  <w:style w:type="paragraph" w:customStyle="1" w:styleId="western">
    <w:name w:val="western"/>
    <w:basedOn w:val="Normal"/>
    <w:rsid w:val="000F6B2B"/>
    <w:pPr>
      <w:suppressAutoHyphens/>
      <w:spacing w:before="280"/>
      <w:jc w:val="both"/>
    </w:pPr>
    <w:rPr>
      <w:lang w:eastAsia="ar-SA"/>
    </w:rPr>
  </w:style>
  <w:style w:type="character" w:styleId="Strong">
    <w:name w:val="Strong"/>
    <w:uiPriority w:val="22"/>
    <w:qFormat/>
    <w:rsid w:val="000F6B2B"/>
    <w:rPr>
      <w:b/>
      <w:bCs/>
    </w:rPr>
  </w:style>
  <w:style w:type="paragraph" w:customStyle="1" w:styleId="prored">
    <w:name w:val="prored"/>
    <w:basedOn w:val="Normal"/>
    <w:rsid w:val="000F6B2B"/>
    <w:pPr>
      <w:spacing w:before="100" w:beforeAutospacing="1" w:after="100" w:afterAutospacing="1" w:line="312" w:lineRule="auto"/>
      <w:jc w:val="both"/>
    </w:pPr>
    <w:rPr>
      <w:rFonts w:ascii="Arial Unicode MS" w:eastAsia="Arial Unicode MS" w:hAnsi="Arial Unicode MS" w:cs="Arial Unicode MS"/>
      <w:sz w:val="21"/>
      <w:szCs w:val="21"/>
      <w:lang w:val="sr-Latn-CS"/>
    </w:rPr>
  </w:style>
  <w:style w:type="character" w:customStyle="1" w:styleId="highlight">
    <w:name w:val="highlight"/>
    <w:basedOn w:val="DefaultParagraphFont"/>
    <w:rsid w:val="000F6B2B"/>
  </w:style>
  <w:style w:type="paragraph" w:customStyle="1" w:styleId="Normal1">
    <w:name w:val="Normal1"/>
    <w:rsid w:val="000F6B2B"/>
  </w:style>
  <w:style w:type="character" w:customStyle="1" w:styleId="RadoviChar">
    <w:name w:val="Radovi Char"/>
    <w:link w:val="Radovi"/>
    <w:uiPriority w:val="99"/>
    <w:locked/>
    <w:rsid w:val="000F6B2B"/>
    <w:rPr>
      <w:lang w:val="x-none" w:eastAsia="sr-Latn-CS"/>
    </w:rPr>
  </w:style>
  <w:style w:type="paragraph" w:customStyle="1" w:styleId="Radovi">
    <w:name w:val="Radovi"/>
    <w:basedOn w:val="ListParagraph"/>
    <w:link w:val="RadoviChar"/>
    <w:uiPriority w:val="99"/>
    <w:qFormat/>
    <w:rsid w:val="000F6B2B"/>
    <w:pPr>
      <w:widowControl w:val="0"/>
      <w:numPr>
        <w:numId w:val="10"/>
      </w:numPr>
      <w:autoSpaceDE w:val="0"/>
      <w:autoSpaceDN w:val="0"/>
      <w:adjustRightInd w:val="0"/>
      <w:spacing w:after="120"/>
    </w:pPr>
    <w:rPr>
      <w:lang w:val="x-none" w:eastAsia="sr-Latn-CS"/>
    </w:rPr>
  </w:style>
  <w:style w:type="character" w:customStyle="1" w:styleId="ListParagraphChar">
    <w:name w:val="List Paragraph Char"/>
    <w:link w:val="ListParagraph"/>
    <w:uiPriority w:val="34"/>
    <w:locked/>
    <w:rsid w:val="000F6B2B"/>
  </w:style>
  <w:style w:type="character" w:customStyle="1" w:styleId="docsum-journal-citation">
    <w:name w:val="docsum-journal-citation"/>
    <w:rsid w:val="000F6B2B"/>
  </w:style>
  <w:style w:type="paragraph" w:customStyle="1" w:styleId="desc">
    <w:name w:val="desc"/>
    <w:basedOn w:val="Normal"/>
    <w:rsid w:val="00D802CD"/>
    <w:pPr>
      <w:spacing w:before="100" w:beforeAutospacing="1" w:after="100" w:afterAutospacing="1"/>
    </w:pPr>
  </w:style>
  <w:style w:type="paragraph" w:styleId="PlainText">
    <w:name w:val="Plain Text"/>
    <w:basedOn w:val="Normal"/>
    <w:link w:val="PlainTextChar"/>
    <w:rsid w:val="00D802CD"/>
    <w:rPr>
      <w:rFonts w:ascii="Courier New" w:hAnsi="Courier New"/>
      <w:sz w:val="20"/>
      <w:szCs w:val="20"/>
    </w:rPr>
  </w:style>
  <w:style w:type="character" w:customStyle="1" w:styleId="PlainTextChar">
    <w:name w:val="Plain Text Char"/>
    <w:basedOn w:val="DefaultParagraphFont"/>
    <w:link w:val="PlainText"/>
    <w:rsid w:val="00D802CD"/>
    <w:rPr>
      <w:rFonts w:ascii="Courier New" w:hAnsi="Courier New"/>
      <w:sz w:val="20"/>
      <w:szCs w:val="20"/>
    </w:rPr>
  </w:style>
  <w:style w:type="character" w:customStyle="1" w:styleId="None">
    <w:name w:val="None"/>
    <w:rsid w:val="00D802CD"/>
  </w:style>
  <w:style w:type="character" w:customStyle="1" w:styleId="Hyperlink1">
    <w:name w:val="Hyperlink.1"/>
    <w:basedOn w:val="None"/>
    <w:rsid w:val="00D802CD"/>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n7kltM8f3UFdyRM5Y/DrVkxixQ==">CgMxLjA4AHIhMTdFdmlaTVpGRGNrODlsX0xiMzJuQ2NwWlIxaWpiaFIz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25</Pages>
  <Words>11756</Words>
  <Characters>67010</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2025-03-20T07:27:00Z</dcterms:created>
  <dcterms:modified xsi:type="dcterms:W3CDTF">2025-03-24T20:27:00Z</dcterms:modified>
</cp:coreProperties>
</file>