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AB3" w:rsidRPr="007D2C56" w:rsidRDefault="00453AB3" w:rsidP="00453AB3">
      <w:pPr>
        <w:tabs>
          <w:tab w:val="left" w:pos="57"/>
        </w:tabs>
        <w:rPr>
          <w:b/>
          <w:bCs/>
        </w:rPr>
      </w:pPr>
    </w:p>
    <w:p w:rsidR="00453AB3" w:rsidRPr="00FA48CC" w:rsidRDefault="00453AB3" w:rsidP="00453AB3">
      <w:pPr>
        <w:tabs>
          <w:tab w:val="left" w:pos="57"/>
        </w:tabs>
        <w:rPr>
          <w:b/>
          <w:bCs/>
          <w:sz w:val="28"/>
          <w:szCs w:val="28"/>
        </w:rPr>
      </w:pPr>
    </w:p>
    <w:p w:rsidR="00453AB3" w:rsidRPr="00FA48CC" w:rsidRDefault="00453AB3" w:rsidP="00453AB3">
      <w:pPr>
        <w:tabs>
          <w:tab w:val="left" w:pos="57"/>
        </w:tabs>
        <w:spacing w:line="360" w:lineRule="auto"/>
        <w:jc w:val="center"/>
        <w:rPr>
          <w:b/>
          <w:bCs/>
          <w:sz w:val="28"/>
          <w:szCs w:val="28"/>
        </w:rPr>
      </w:pPr>
      <w:r w:rsidRPr="00FA48CC">
        <w:rPr>
          <w:b/>
          <w:bCs/>
          <w:sz w:val="28"/>
          <w:szCs w:val="28"/>
        </w:rPr>
        <w:t xml:space="preserve">ИЗБОРНОМ ВЕЋУ </w:t>
      </w:r>
    </w:p>
    <w:p w:rsidR="00453AB3" w:rsidRPr="00FA48CC" w:rsidRDefault="00453AB3" w:rsidP="00453AB3">
      <w:pPr>
        <w:tabs>
          <w:tab w:val="left" w:pos="57"/>
        </w:tabs>
        <w:spacing w:line="360" w:lineRule="auto"/>
        <w:jc w:val="center"/>
        <w:rPr>
          <w:b/>
          <w:bCs/>
          <w:sz w:val="28"/>
          <w:szCs w:val="28"/>
        </w:rPr>
      </w:pPr>
      <w:r w:rsidRPr="00FA48CC">
        <w:rPr>
          <w:b/>
          <w:bCs/>
          <w:sz w:val="28"/>
          <w:szCs w:val="28"/>
        </w:rPr>
        <w:t xml:space="preserve">МЕДИЦИНСКОГ ФАКУЛТЕТА </w:t>
      </w:r>
    </w:p>
    <w:p w:rsidR="00453AB3" w:rsidRPr="00FA48CC" w:rsidRDefault="00453AB3" w:rsidP="00453AB3">
      <w:pPr>
        <w:tabs>
          <w:tab w:val="left" w:pos="57"/>
        </w:tabs>
        <w:spacing w:line="360" w:lineRule="auto"/>
        <w:jc w:val="center"/>
        <w:rPr>
          <w:b/>
          <w:bCs/>
          <w:sz w:val="28"/>
          <w:szCs w:val="28"/>
        </w:rPr>
      </w:pPr>
      <w:r w:rsidRPr="00FA48CC">
        <w:rPr>
          <w:b/>
          <w:bCs/>
          <w:sz w:val="28"/>
          <w:szCs w:val="28"/>
        </w:rPr>
        <w:t>УНИВЕРЗИТЕТА У БЕОГРАДУ</w:t>
      </w:r>
    </w:p>
    <w:p w:rsidR="00453AB3" w:rsidRPr="00FA48CC" w:rsidRDefault="00453AB3" w:rsidP="00453AB3">
      <w:pPr>
        <w:tabs>
          <w:tab w:val="left" w:pos="57"/>
        </w:tabs>
        <w:jc w:val="both"/>
        <w:rPr>
          <w:sz w:val="28"/>
          <w:szCs w:val="28"/>
        </w:rPr>
      </w:pPr>
    </w:p>
    <w:p w:rsidR="00453AB3" w:rsidRPr="00FA48CC" w:rsidRDefault="00453AB3" w:rsidP="00453AB3">
      <w:pPr>
        <w:tabs>
          <w:tab w:val="left" w:pos="57"/>
        </w:tabs>
        <w:jc w:val="both"/>
      </w:pPr>
    </w:p>
    <w:p w:rsidR="00453AB3" w:rsidRPr="00FA48CC" w:rsidRDefault="00453AB3" w:rsidP="00453AB3">
      <w:pPr>
        <w:tabs>
          <w:tab w:val="left" w:pos="57"/>
        </w:tabs>
        <w:ind w:firstLine="709"/>
        <w:jc w:val="both"/>
      </w:pPr>
      <w:r w:rsidRPr="00FA48CC">
        <w:t>Комисија за припрему реферата у саставу:</w:t>
      </w:r>
    </w:p>
    <w:p w:rsidR="00453AB3" w:rsidRPr="00FA48CC" w:rsidRDefault="00453AB3" w:rsidP="00453AB3">
      <w:pPr>
        <w:tabs>
          <w:tab w:val="left" w:pos="57"/>
        </w:tabs>
        <w:jc w:val="both"/>
      </w:pPr>
    </w:p>
    <w:p w:rsidR="00453AB3" w:rsidRPr="008100D3" w:rsidRDefault="00587EC1" w:rsidP="00453AB3">
      <w:pPr>
        <w:tabs>
          <w:tab w:val="left" w:pos="57"/>
        </w:tabs>
        <w:ind w:left="227" w:hanging="227"/>
        <w:jc w:val="both"/>
      </w:pPr>
      <w:r>
        <w:t xml:space="preserve">1. </w:t>
      </w:r>
      <w:proofErr w:type="spellStart"/>
      <w:proofErr w:type="gramStart"/>
      <w:r w:rsidR="00453AB3" w:rsidRPr="00FA48CC">
        <w:t>др</w:t>
      </w:r>
      <w:proofErr w:type="spellEnd"/>
      <w:proofErr w:type="gramEnd"/>
      <w:r w:rsidR="00453AB3" w:rsidRPr="00FA48CC">
        <w:t xml:space="preserve"> </w:t>
      </w:r>
      <w:proofErr w:type="spellStart"/>
      <w:r w:rsidR="00453AB3">
        <w:t>Зоран</w:t>
      </w:r>
      <w:proofErr w:type="spellEnd"/>
      <w:r w:rsidR="00453AB3">
        <w:t xml:space="preserve"> </w:t>
      </w:r>
      <w:proofErr w:type="spellStart"/>
      <w:r w:rsidR="00453AB3">
        <w:t>Михаиловић</w:t>
      </w:r>
      <w:proofErr w:type="spellEnd"/>
      <w:r w:rsidR="00453AB3" w:rsidRPr="00FA48CC">
        <w:t xml:space="preserve">, </w:t>
      </w:r>
      <w:proofErr w:type="spellStart"/>
      <w:r w:rsidR="00453AB3">
        <w:t>редовни</w:t>
      </w:r>
      <w:proofErr w:type="spellEnd"/>
      <w:r w:rsidR="00453AB3" w:rsidRPr="00FA48CC">
        <w:t xml:space="preserve"> </w:t>
      </w:r>
      <w:proofErr w:type="spellStart"/>
      <w:r w:rsidR="00453AB3" w:rsidRPr="00FA48CC">
        <w:t>професор</w:t>
      </w:r>
      <w:proofErr w:type="spellEnd"/>
      <w:r w:rsidR="00453AB3" w:rsidRPr="00FA48CC">
        <w:t xml:space="preserve"> </w:t>
      </w:r>
      <w:proofErr w:type="spellStart"/>
      <w:r w:rsidR="00453AB3" w:rsidRPr="00FA48CC">
        <w:t>Медицинског</w:t>
      </w:r>
      <w:proofErr w:type="spellEnd"/>
      <w:r w:rsidR="00453AB3" w:rsidRPr="00FA48CC">
        <w:t xml:space="preserve"> </w:t>
      </w:r>
      <w:proofErr w:type="spellStart"/>
      <w:r w:rsidR="00453AB3" w:rsidRPr="00FA48CC">
        <w:t>факултета</w:t>
      </w:r>
      <w:proofErr w:type="spellEnd"/>
      <w:r w:rsidR="00453AB3" w:rsidRPr="00FA48CC">
        <w:t xml:space="preserve"> </w:t>
      </w:r>
      <w:proofErr w:type="spellStart"/>
      <w:r w:rsidR="00453AB3" w:rsidRPr="00FA48CC">
        <w:t>Универзитета</w:t>
      </w:r>
      <w:proofErr w:type="spellEnd"/>
      <w:r w:rsidR="00453AB3" w:rsidRPr="00FA48CC">
        <w:t xml:space="preserve"> у </w:t>
      </w:r>
      <w:proofErr w:type="spellStart"/>
      <w:r w:rsidR="00453AB3" w:rsidRPr="00FA48CC">
        <w:t>Београду</w:t>
      </w:r>
      <w:proofErr w:type="spellEnd"/>
      <w:r w:rsidR="00453AB3" w:rsidRPr="00FA48CC">
        <w:t xml:space="preserve">, </w:t>
      </w:r>
      <w:proofErr w:type="spellStart"/>
      <w:r w:rsidR="00453AB3" w:rsidRPr="00FA48CC">
        <w:t>председник</w:t>
      </w:r>
      <w:proofErr w:type="spellEnd"/>
    </w:p>
    <w:p w:rsidR="00453AB3" w:rsidRPr="008100D3" w:rsidRDefault="00453AB3" w:rsidP="00453AB3">
      <w:pPr>
        <w:tabs>
          <w:tab w:val="left" w:pos="57"/>
        </w:tabs>
        <w:jc w:val="both"/>
      </w:pPr>
      <w:r w:rsidRPr="00FA48CC">
        <w:t xml:space="preserve">2. </w:t>
      </w:r>
      <w:proofErr w:type="spellStart"/>
      <w:proofErr w:type="gramStart"/>
      <w:r w:rsidRPr="00FA48CC">
        <w:t>др</w:t>
      </w:r>
      <w:proofErr w:type="spellEnd"/>
      <w:proofErr w:type="gramEnd"/>
      <w:r w:rsidRPr="00FA48CC">
        <w:t xml:space="preserve"> </w:t>
      </w:r>
      <w:proofErr w:type="spellStart"/>
      <w:r w:rsidRPr="00FA48CC">
        <w:t>Ирина</w:t>
      </w:r>
      <w:proofErr w:type="spellEnd"/>
      <w:r w:rsidRPr="00FA48CC">
        <w:t xml:space="preserve"> </w:t>
      </w:r>
      <w:proofErr w:type="spellStart"/>
      <w:r w:rsidRPr="00FA48CC">
        <w:t>Бањанин</w:t>
      </w:r>
      <w:proofErr w:type="spellEnd"/>
      <w:r w:rsidRPr="00FA48CC">
        <w:t xml:space="preserve">, </w:t>
      </w:r>
      <w:proofErr w:type="spellStart"/>
      <w:r w:rsidRPr="00FA48CC">
        <w:t>доцент</w:t>
      </w:r>
      <w:proofErr w:type="spellEnd"/>
      <w:r w:rsidRPr="00FA48CC">
        <w:t xml:space="preserve"> </w:t>
      </w:r>
      <w:proofErr w:type="spellStart"/>
      <w:r w:rsidRPr="00D24B12">
        <w:t>Медицинског</w:t>
      </w:r>
      <w:proofErr w:type="spellEnd"/>
      <w:r w:rsidRPr="00D24B12">
        <w:t xml:space="preserve"> </w:t>
      </w:r>
      <w:proofErr w:type="spellStart"/>
      <w:r w:rsidRPr="00D24B12">
        <w:t>факултета</w:t>
      </w:r>
      <w:proofErr w:type="spellEnd"/>
      <w:r w:rsidRPr="00D24B12">
        <w:t xml:space="preserve"> </w:t>
      </w:r>
      <w:proofErr w:type="spellStart"/>
      <w:r w:rsidRPr="00D24B12">
        <w:t>Универзитета</w:t>
      </w:r>
      <w:proofErr w:type="spellEnd"/>
      <w:r w:rsidRPr="00D24B12">
        <w:t xml:space="preserve"> у </w:t>
      </w:r>
      <w:proofErr w:type="spellStart"/>
      <w:r w:rsidRPr="00D24B12">
        <w:t>Београду</w:t>
      </w:r>
      <w:proofErr w:type="spellEnd"/>
      <w:r w:rsidRPr="00FA48CC">
        <w:t xml:space="preserve">, </w:t>
      </w:r>
      <w:proofErr w:type="spellStart"/>
      <w:r w:rsidRPr="00FA48CC">
        <w:t>члан</w:t>
      </w:r>
      <w:proofErr w:type="spellEnd"/>
    </w:p>
    <w:p w:rsidR="00453AB3" w:rsidRPr="00FA48CC" w:rsidRDefault="00453AB3" w:rsidP="00453AB3">
      <w:pPr>
        <w:tabs>
          <w:tab w:val="left" w:pos="57"/>
        </w:tabs>
        <w:spacing w:after="120"/>
        <w:jc w:val="both"/>
      </w:pPr>
      <w:r w:rsidRPr="00FA48CC">
        <w:t xml:space="preserve">3. </w:t>
      </w:r>
      <w:proofErr w:type="gramStart"/>
      <w:r w:rsidRPr="00FA48CC">
        <w:t>др</w:t>
      </w:r>
      <w:proofErr w:type="gramEnd"/>
      <w:r w:rsidRPr="00FA48CC">
        <w:t xml:space="preserve"> </w:t>
      </w:r>
      <w:r>
        <w:t>Драгана Пузовић</w:t>
      </w:r>
      <w:r w:rsidRPr="00FA48CC">
        <w:t>, редовни професор</w:t>
      </w:r>
      <w:r>
        <w:t xml:space="preserve"> Стоматолошког факултета </w:t>
      </w:r>
      <w:r w:rsidRPr="00FA48CC">
        <w:t>Универзитета у Београду, члан</w:t>
      </w:r>
    </w:p>
    <w:p w:rsidR="00453AB3" w:rsidRPr="00FA48CC" w:rsidRDefault="00453AB3" w:rsidP="00453AB3">
      <w:pPr>
        <w:tabs>
          <w:tab w:val="left" w:pos="57"/>
        </w:tabs>
        <w:jc w:val="both"/>
      </w:pPr>
      <w:proofErr w:type="spellStart"/>
      <w:proofErr w:type="gramStart"/>
      <w:r w:rsidRPr="00FA48CC">
        <w:t>одређена</w:t>
      </w:r>
      <w:proofErr w:type="spellEnd"/>
      <w:proofErr w:type="gramEnd"/>
      <w:r w:rsidRPr="00FA48CC">
        <w:t xml:space="preserve"> </w:t>
      </w:r>
      <w:proofErr w:type="spellStart"/>
      <w:r w:rsidRPr="00FA48CC">
        <w:t>на</w:t>
      </w:r>
      <w:proofErr w:type="spellEnd"/>
      <w:r w:rsidRPr="00FA48CC">
        <w:t xml:space="preserve"> </w:t>
      </w:r>
      <w:proofErr w:type="spellStart"/>
      <w:r w:rsidRPr="00FA48CC">
        <w:t>седници</w:t>
      </w:r>
      <w:proofErr w:type="spellEnd"/>
      <w:r w:rsidRPr="00FA48CC">
        <w:t xml:space="preserve"> </w:t>
      </w:r>
      <w:proofErr w:type="spellStart"/>
      <w:r w:rsidRPr="00FA48CC">
        <w:t>Изборног</w:t>
      </w:r>
      <w:proofErr w:type="spellEnd"/>
      <w:r w:rsidRPr="00FA48CC">
        <w:t xml:space="preserve"> већа Медицинског факултета </w:t>
      </w:r>
      <w:r>
        <w:t xml:space="preserve">Универзитета </w:t>
      </w:r>
      <w:r w:rsidRPr="00FA48CC">
        <w:t xml:space="preserve">у Београду, одржаној </w:t>
      </w:r>
      <w:r>
        <w:t>25</w:t>
      </w:r>
      <w:r w:rsidRPr="00FA48CC">
        <w:t xml:space="preserve">. </w:t>
      </w:r>
      <w:r>
        <w:t>децембра</w:t>
      </w:r>
      <w:r w:rsidRPr="00FA48CC">
        <w:t xml:space="preserve"> 202</w:t>
      </w:r>
      <w:r>
        <w:t>4</w:t>
      </w:r>
      <w:r w:rsidRPr="00FA48CC">
        <w:t>. године, анализирала је пријаве на конкурс расписан у огласним новинама „Послови" Националне службе за запошљавање Р</w:t>
      </w:r>
      <w:r w:rsidR="003248D9">
        <w:t>е</w:t>
      </w:r>
      <w:r w:rsidRPr="00FA48CC">
        <w:t xml:space="preserve">публике Србије, објављеном </w:t>
      </w:r>
      <w:r>
        <w:t>29</w:t>
      </w:r>
      <w:r w:rsidRPr="00FA48CC">
        <w:t xml:space="preserve">. </w:t>
      </w:r>
      <w:r>
        <w:t>јануара</w:t>
      </w:r>
      <w:r w:rsidRPr="00FA48CC">
        <w:t xml:space="preserve"> 202</w:t>
      </w:r>
      <w:r>
        <w:t>5</w:t>
      </w:r>
      <w:r w:rsidRPr="00FA48CC">
        <w:t xml:space="preserve">. године, за избор једног асистента за ужу научну област (предмет) Судска медицина, </w:t>
      </w:r>
      <w:r>
        <w:t xml:space="preserve">те </w:t>
      </w:r>
      <w:r w:rsidRPr="00FA48CC">
        <w:t>подноси следећи</w:t>
      </w:r>
    </w:p>
    <w:p w:rsidR="00453AB3" w:rsidRPr="00FA48CC" w:rsidRDefault="00453AB3" w:rsidP="00453AB3">
      <w:pPr>
        <w:tabs>
          <w:tab w:val="left" w:pos="57"/>
        </w:tabs>
        <w:jc w:val="both"/>
      </w:pPr>
    </w:p>
    <w:p w:rsidR="00453AB3" w:rsidRPr="00FA48CC" w:rsidRDefault="00453AB3" w:rsidP="00453AB3">
      <w:pPr>
        <w:tabs>
          <w:tab w:val="left" w:pos="57"/>
        </w:tabs>
      </w:pPr>
    </w:p>
    <w:p w:rsidR="00453AB3" w:rsidRPr="00FA48CC" w:rsidRDefault="00453AB3" w:rsidP="00453AB3">
      <w:pPr>
        <w:pStyle w:val="Heading4"/>
        <w:tabs>
          <w:tab w:val="left" w:pos="57"/>
        </w:tabs>
      </w:pPr>
      <w:r w:rsidRPr="00FA48CC">
        <w:t xml:space="preserve">Р Е Ф Е Р А Т </w:t>
      </w:r>
    </w:p>
    <w:p w:rsidR="00453AB3" w:rsidRPr="00FA48CC" w:rsidRDefault="00453AB3" w:rsidP="00453AB3">
      <w:pPr>
        <w:tabs>
          <w:tab w:val="left" w:pos="57"/>
        </w:tabs>
        <w:ind w:firstLine="709"/>
        <w:jc w:val="both"/>
      </w:pPr>
    </w:p>
    <w:p w:rsidR="00453AB3" w:rsidRPr="00FA48CC" w:rsidRDefault="00453AB3" w:rsidP="00453AB3">
      <w:pPr>
        <w:tabs>
          <w:tab w:val="left" w:pos="57"/>
        </w:tabs>
        <w:ind w:firstLine="709"/>
        <w:jc w:val="both"/>
      </w:pPr>
      <w:r w:rsidRPr="00FA48CC">
        <w:t xml:space="preserve">На расписани конкурс јавио се </w:t>
      </w:r>
      <w:r>
        <w:t>1 (</w:t>
      </w:r>
      <w:r w:rsidRPr="00FA48CC">
        <w:t>један</w:t>
      </w:r>
      <w:r>
        <w:t>)</w:t>
      </w:r>
      <w:r w:rsidRPr="00FA48CC">
        <w:t xml:space="preserve"> кандидат, др </w:t>
      </w:r>
      <w:r>
        <w:t>Вељко Милошевић</w:t>
      </w:r>
      <w:r w:rsidRPr="00FA48CC">
        <w:t>, досадашњи сарадник у настави за ужу научну област Судска медицина</w:t>
      </w:r>
      <w:r w:rsidRPr="00FA48CC">
        <w:rPr>
          <w:sz w:val="20"/>
          <w:szCs w:val="20"/>
        </w:rPr>
        <w:t>.</w:t>
      </w:r>
    </w:p>
    <w:p w:rsidR="00453AB3" w:rsidRPr="00FA48CC" w:rsidRDefault="00453AB3" w:rsidP="00453AB3">
      <w:pPr>
        <w:tabs>
          <w:tab w:val="left" w:pos="57"/>
          <w:tab w:val="left" w:pos="1440"/>
        </w:tabs>
        <w:jc w:val="both"/>
      </w:pPr>
    </w:p>
    <w:p w:rsidR="00453AB3" w:rsidRPr="00FA48CC" w:rsidRDefault="00453AB3" w:rsidP="00453AB3">
      <w:pPr>
        <w:tabs>
          <w:tab w:val="left" w:pos="57"/>
          <w:tab w:val="left" w:pos="1440"/>
        </w:tabs>
        <w:jc w:val="both"/>
      </w:pPr>
      <w:r w:rsidRPr="00FA48CC">
        <w:t>А. ОСНОВНИ БИОГРАФСКИ ПОДАЦИ</w:t>
      </w:r>
    </w:p>
    <w:p w:rsidR="00453AB3" w:rsidRPr="00FA48CC" w:rsidRDefault="00453AB3" w:rsidP="00453AB3">
      <w:pPr>
        <w:tabs>
          <w:tab w:val="left" w:pos="57"/>
        </w:tabs>
        <w:jc w:val="both"/>
      </w:pPr>
      <w:r>
        <w:t>Име, средње име, презиме: Вељко</w:t>
      </w:r>
      <w:r w:rsidRPr="00FA48CC">
        <w:t xml:space="preserve">, </w:t>
      </w:r>
      <w:r>
        <w:t>Миодраг</w:t>
      </w:r>
      <w:r w:rsidRPr="00FA48CC">
        <w:t xml:space="preserve">, </w:t>
      </w:r>
      <w:r>
        <w:t>Милошевић</w:t>
      </w: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 xml:space="preserve">Датум и </w:t>
      </w:r>
      <w:proofErr w:type="spellStart"/>
      <w:r w:rsidRPr="00FA48CC">
        <w:t>место</w:t>
      </w:r>
      <w:proofErr w:type="spellEnd"/>
      <w:r w:rsidRPr="00FA48CC">
        <w:t xml:space="preserve"> </w:t>
      </w:r>
      <w:proofErr w:type="spellStart"/>
      <w:r w:rsidRPr="00FA48CC">
        <w:t>рођења</w:t>
      </w:r>
      <w:proofErr w:type="spellEnd"/>
      <w:r w:rsidRPr="00FA48CC">
        <w:t xml:space="preserve">: </w:t>
      </w:r>
      <w:r w:rsidR="00106836">
        <w:t>18</w:t>
      </w:r>
      <w:r w:rsidRPr="00FA48CC">
        <w:t xml:space="preserve">. </w:t>
      </w:r>
      <w:r>
        <w:t>јун 1997</w:t>
      </w:r>
      <w:r w:rsidRPr="00FA48CC">
        <w:t xml:space="preserve">. године, </w:t>
      </w:r>
      <w:r>
        <w:t>Ћуприја</w:t>
      </w: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>Установа где је запослен: Медицински факултет Универзитета у Београду, Институт за судску медицину „Милован Миловановић“</w:t>
      </w: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 xml:space="preserve">Звање: </w:t>
      </w:r>
      <w:r>
        <w:t>с</w:t>
      </w:r>
      <w:r w:rsidRPr="00FA48CC">
        <w:t>арадник у настави</w:t>
      </w: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>Научна област: Судска медицина</w:t>
      </w:r>
    </w:p>
    <w:p w:rsidR="00453AB3" w:rsidRPr="00FA48CC" w:rsidRDefault="00453AB3" w:rsidP="00453AB3">
      <w:pPr>
        <w:tabs>
          <w:tab w:val="left" w:pos="57"/>
        </w:tabs>
        <w:jc w:val="both"/>
      </w:pP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>Б. СТРУЧНА БИОГРАФИЈА, ДИПЛОМЕ И ЗВАЊА</w:t>
      </w: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</w:rPr>
      </w:pPr>
      <w:r w:rsidRPr="00FA48CC">
        <w:rPr>
          <w:b/>
          <w:bCs/>
        </w:rPr>
        <w:t>Основне студије</w:t>
      </w:r>
    </w:p>
    <w:p w:rsidR="00453AB3" w:rsidRPr="00FA48CC" w:rsidRDefault="00453AB3" w:rsidP="00453AB3">
      <w:pPr>
        <w:tabs>
          <w:tab w:val="left" w:pos="57"/>
        </w:tabs>
        <w:jc w:val="both"/>
        <w:rPr>
          <w:bCs/>
        </w:rPr>
      </w:pPr>
      <w:r w:rsidRPr="00FA48CC">
        <w:rPr>
          <w:bCs/>
        </w:rPr>
        <w:t xml:space="preserve">Назив установе: </w:t>
      </w:r>
      <w:r>
        <w:rPr>
          <w:bCs/>
        </w:rPr>
        <w:t>Факултет медицинских наука, Универзитет у Крагујевцу</w:t>
      </w:r>
      <w:r w:rsidRPr="00FA48CC">
        <w:rPr>
          <w:bCs/>
        </w:rPr>
        <w:t xml:space="preserve"> </w:t>
      </w:r>
    </w:p>
    <w:p w:rsidR="00453AB3" w:rsidRPr="00FA48CC" w:rsidRDefault="00453AB3" w:rsidP="00453AB3">
      <w:pPr>
        <w:tabs>
          <w:tab w:val="left" w:pos="57"/>
        </w:tabs>
        <w:jc w:val="both"/>
        <w:rPr>
          <w:bCs/>
        </w:rPr>
      </w:pPr>
      <w:r w:rsidRPr="00FA48CC">
        <w:rPr>
          <w:bCs/>
        </w:rPr>
        <w:t>Место и година завршетка:</w:t>
      </w:r>
      <w:r w:rsidRPr="00FA48CC">
        <w:rPr>
          <w:bCs/>
        </w:rPr>
        <w:tab/>
      </w:r>
      <w:r>
        <w:rPr>
          <w:bCs/>
        </w:rPr>
        <w:t>Крагујевац</w:t>
      </w:r>
      <w:r w:rsidRPr="00FA48CC">
        <w:rPr>
          <w:bCs/>
        </w:rPr>
        <w:t xml:space="preserve">, </w:t>
      </w:r>
      <w:r>
        <w:rPr>
          <w:bCs/>
        </w:rPr>
        <w:t>2022</w:t>
      </w:r>
      <w:r w:rsidRPr="00FA48CC">
        <w:rPr>
          <w:bCs/>
        </w:rPr>
        <w:t>. године</w:t>
      </w:r>
    </w:p>
    <w:p w:rsidR="00453AB3" w:rsidRPr="00FA48CC" w:rsidRDefault="00453AB3" w:rsidP="00453AB3">
      <w:pPr>
        <w:tabs>
          <w:tab w:val="left" w:pos="57"/>
        </w:tabs>
        <w:spacing w:after="120"/>
        <w:jc w:val="both"/>
        <w:rPr>
          <w:bCs/>
        </w:rPr>
      </w:pPr>
      <w:proofErr w:type="spellStart"/>
      <w:r w:rsidRPr="00FA48CC">
        <w:rPr>
          <w:bCs/>
        </w:rPr>
        <w:t>Просечна</w:t>
      </w:r>
      <w:proofErr w:type="spellEnd"/>
      <w:r w:rsidRPr="00FA48CC">
        <w:rPr>
          <w:bCs/>
        </w:rPr>
        <w:t xml:space="preserve"> </w:t>
      </w:r>
      <w:proofErr w:type="spellStart"/>
      <w:r w:rsidRPr="00FA48CC">
        <w:rPr>
          <w:bCs/>
        </w:rPr>
        <w:t>оцена</w:t>
      </w:r>
      <w:proofErr w:type="spellEnd"/>
      <w:r w:rsidRPr="00FA48CC">
        <w:rPr>
          <w:bCs/>
        </w:rPr>
        <w:t>: 9</w:t>
      </w:r>
      <w:proofErr w:type="gramStart"/>
      <w:r w:rsidRPr="00FA48CC">
        <w:rPr>
          <w:bCs/>
        </w:rPr>
        <w:t>,</w:t>
      </w:r>
      <w:r>
        <w:rPr>
          <w:bCs/>
        </w:rPr>
        <w:t>64</w:t>
      </w:r>
      <w:proofErr w:type="gramEnd"/>
      <w:r w:rsidRPr="00FA48CC">
        <w:rPr>
          <w:bCs/>
        </w:rPr>
        <w:t xml:space="preserve"> (</w:t>
      </w:r>
      <w:proofErr w:type="spellStart"/>
      <w:r w:rsidRPr="00FA48CC">
        <w:rPr>
          <w:bCs/>
        </w:rPr>
        <w:t>девет</w:t>
      </w:r>
      <w:proofErr w:type="spellEnd"/>
      <w:r w:rsidRPr="00FA48CC">
        <w:rPr>
          <w:bCs/>
        </w:rPr>
        <w:t xml:space="preserve">, </w:t>
      </w:r>
      <w:proofErr w:type="spellStart"/>
      <w:r>
        <w:rPr>
          <w:bCs/>
        </w:rPr>
        <w:t>ше</w:t>
      </w:r>
      <w:r w:rsidR="00587EC1">
        <w:rPr>
          <w:bCs/>
        </w:rPr>
        <w:t>з</w:t>
      </w:r>
      <w:r>
        <w:rPr>
          <w:bCs/>
        </w:rPr>
        <w:t>десет</w:t>
      </w:r>
      <w:proofErr w:type="spellEnd"/>
      <w:r>
        <w:rPr>
          <w:bCs/>
        </w:rPr>
        <w:t xml:space="preserve"> </w:t>
      </w:r>
      <w:proofErr w:type="spellStart"/>
      <w:r>
        <w:rPr>
          <w:bCs/>
        </w:rPr>
        <w:t>четири</w:t>
      </w:r>
      <w:proofErr w:type="spellEnd"/>
      <w:r w:rsidRPr="00FA48CC">
        <w:rPr>
          <w:bCs/>
        </w:rPr>
        <w:t>)</w:t>
      </w: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</w:rPr>
      </w:pPr>
      <w:r w:rsidRPr="00FA48CC">
        <w:rPr>
          <w:b/>
          <w:bCs/>
        </w:rPr>
        <w:t>Последипломске студије</w:t>
      </w:r>
      <w:r w:rsidRPr="00FA48CC">
        <w:rPr>
          <w:b/>
          <w:bCs/>
        </w:rPr>
        <w:tab/>
      </w: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  <w:i/>
        </w:rPr>
      </w:pPr>
      <w:r w:rsidRPr="00FA48CC">
        <w:rPr>
          <w:b/>
          <w:bCs/>
          <w:i/>
        </w:rPr>
        <w:t>Докторске студије</w:t>
      </w:r>
      <w:r w:rsidRPr="00FA48CC">
        <w:rPr>
          <w:b/>
          <w:bCs/>
          <w:i/>
        </w:rPr>
        <w:tab/>
      </w:r>
    </w:p>
    <w:p w:rsidR="00453AB3" w:rsidRPr="00FA48CC" w:rsidRDefault="00453AB3" w:rsidP="00453AB3">
      <w:pPr>
        <w:tabs>
          <w:tab w:val="left" w:pos="57"/>
        </w:tabs>
        <w:jc w:val="both"/>
        <w:rPr>
          <w:bCs/>
        </w:rPr>
      </w:pPr>
      <w:r w:rsidRPr="00FA48CC">
        <w:rPr>
          <w:bCs/>
        </w:rPr>
        <w:t>Назив установе: Медицински факултет Универзитета у Београду</w:t>
      </w:r>
    </w:p>
    <w:p w:rsidR="00453AB3" w:rsidRPr="00FA48CC" w:rsidRDefault="00587EC1" w:rsidP="00453AB3">
      <w:pPr>
        <w:tabs>
          <w:tab w:val="left" w:pos="57"/>
        </w:tabs>
        <w:jc w:val="both"/>
        <w:rPr>
          <w:bCs/>
        </w:rPr>
      </w:pPr>
      <w:proofErr w:type="spellStart"/>
      <w:r>
        <w:rPr>
          <w:bCs/>
        </w:rPr>
        <w:t>Актуелно</w:t>
      </w:r>
      <w:proofErr w:type="spellEnd"/>
      <w:r>
        <w:rPr>
          <w:bCs/>
        </w:rPr>
        <w:t xml:space="preserve"> </w:t>
      </w:r>
      <w:proofErr w:type="spellStart"/>
      <w:r w:rsidR="00453AB3" w:rsidRPr="00FA48CC">
        <w:rPr>
          <w:bCs/>
        </w:rPr>
        <w:t>студент</w:t>
      </w:r>
      <w:proofErr w:type="spellEnd"/>
      <w:r w:rsidR="00453AB3" w:rsidRPr="00FA48CC">
        <w:rPr>
          <w:bCs/>
        </w:rPr>
        <w:t xml:space="preserve"> </w:t>
      </w:r>
      <w:proofErr w:type="spellStart"/>
      <w:r w:rsidR="00453AB3" w:rsidRPr="00FA48CC">
        <w:rPr>
          <w:bCs/>
        </w:rPr>
        <w:t>друге</w:t>
      </w:r>
      <w:proofErr w:type="spellEnd"/>
      <w:r w:rsidR="00453AB3" w:rsidRPr="00FA48CC">
        <w:rPr>
          <w:bCs/>
        </w:rPr>
        <w:t xml:space="preserve"> </w:t>
      </w:r>
      <w:proofErr w:type="spellStart"/>
      <w:r w:rsidR="00453AB3" w:rsidRPr="00FA48CC">
        <w:rPr>
          <w:bCs/>
        </w:rPr>
        <w:t>године</w:t>
      </w:r>
      <w:proofErr w:type="spellEnd"/>
      <w:r w:rsidR="00453AB3" w:rsidRPr="00FA48CC">
        <w:rPr>
          <w:bCs/>
        </w:rPr>
        <w:t xml:space="preserve"> </w:t>
      </w:r>
      <w:proofErr w:type="spellStart"/>
      <w:r w:rsidR="00453AB3">
        <w:rPr>
          <w:bCs/>
        </w:rPr>
        <w:t>докторских</w:t>
      </w:r>
      <w:proofErr w:type="spellEnd"/>
      <w:r w:rsidR="00453AB3">
        <w:rPr>
          <w:bCs/>
        </w:rPr>
        <w:t xml:space="preserve"> </w:t>
      </w:r>
      <w:proofErr w:type="spellStart"/>
      <w:r w:rsidR="00453AB3" w:rsidRPr="00FA48CC">
        <w:rPr>
          <w:bCs/>
        </w:rPr>
        <w:t>студија</w:t>
      </w:r>
      <w:proofErr w:type="spellEnd"/>
    </w:p>
    <w:p w:rsidR="00453AB3" w:rsidRPr="00FA48CC" w:rsidRDefault="00453AB3" w:rsidP="00453AB3">
      <w:pPr>
        <w:tabs>
          <w:tab w:val="left" w:pos="57"/>
        </w:tabs>
        <w:jc w:val="both"/>
        <w:rPr>
          <w:bCs/>
        </w:rPr>
      </w:pPr>
      <w:r w:rsidRPr="00FA48CC">
        <w:rPr>
          <w:bCs/>
        </w:rPr>
        <w:lastRenderedPageBreak/>
        <w:t xml:space="preserve">Ужа научна област: </w:t>
      </w:r>
      <w:r>
        <w:rPr>
          <w:bCs/>
        </w:rPr>
        <w:t>Молекуларна медицина</w:t>
      </w:r>
    </w:p>
    <w:p w:rsidR="00453AB3" w:rsidRDefault="00453AB3" w:rsidP="00453AB3">
      <w:pPr>
        <w:tabs>
          <w:tab w:val="left" w:pos="57"/>
        </w:tabs>
        <w:rPr>
          <w:bCs/>
        </w:rPr>
      </w:pPr>
    </w:p>
    <w:p w:rsidR="00453AB3" w:rsidRPr="005666C2" w:rsidRDefault="00453AB3" w:rsidP="00453AB3">
      <w:pPr>
        <w:tabs>
          <w:tab w:val="left" w:pos="57"/>
        </w:tabs>
        <w:rPr>
          <w:b/>
          <w:i/>
          <w:iCs/>
        </w:rPr>
      </w:pPr>
      <w:r w:rsidRPr="005666C2">
        <w:rPr>
          <w:b/>
          <w:i/>
          <w:iCs/>
        </w:rPr>
        <w:t xml:space="preserve">Специјализација </w:t>
      </w:r>
    </w:p>
    <w:p w:rsidR="00453AB3" w:rsidRPr="005666C2" w:rsidRDefault="00453AB3" w:rsidP="00453AB3">
      <w:pPr>
        <w:tabs>
          <w:tab w:val="left" w:pos="57"/>
        </w:tabs>
        <w:rPr>
          <w:bCs/>
        </w:rPr>
      </w:pPr>
      <w:r w:rsidRPr="005666C2">
        <w:rPr>
          <w:bCs/>
        </w:rPr>
        <w:t>Назив установе: Медицински факултет Универзитета у Београду</w:t>
      </w:r>
    </w:p>
    <w:p w:rsidR="00453AB3" w:rsidRDefault="00453AB3" w:rsidP="00453AB3">
      <w:pPr>
        <w:tabs>
          <w:tab w:val="left" w:pos="57"/>
        </w:tabs>
        <w:rPr>
          <w:bCs/>
        </w:rPr>
      </w:pPr>
      <w:r w:rsidRPr="005666C2">
        <w:rPr>
          <w:bCs/>
        </w:rPr>
        <w:t xml:space="preserve">Започео специјализацију </w:t>
      </w:r>
      <w:r>
        <w:rPr>
          <w:bCs/>
        </w:rPr>
        <w:t>из судске медицине априла 2024</w:t>
      </w:r>
      <w:r w:rsidRPr="005666C2">
        <w:rPr>
          <w:bCs/>
        </w:rPr>
        <w:t>. године</w:t>
      </w:r>
      <w:r>
        <w:rPr>
          <w:bCs/>
        </w:rPr>
        <w:t xml:space="preserve"> </w:t>
      </w:r>
    </w:p>
    <w:p w:rsidR="00453AB3" w:rsidRPr="00FA48CC" w:rsidRDefault="00453AB3" w:rsidP="00453AB3">
      <w:pPr>
        <w:tabs>
          <w:tab w:val="left" w:pos="57"/>
        </w:tabs>
        <w:rPr>
          <w:bCs/>
        </w:rPr>
      </w:pPr>
    </w:p>
    <w:p w:rsidR="00453AB3" w:rsidRPr="00FA48CC" w:rsidRDefault="00453AB3" w:rsidP="00453AB3">
      <w:pPr>
        <w:tabs>
          <w:tab w:val="left" w:pos="57"/>
        </w:tabs>
        <w:spacing w:after="120"/>
        <w:jc w:val="both"/>
        <w:rPr>
          <w:b/>
          <w:bCs/>
        </w:rPr>
      </w:pPr>
      <w:r w:rsidRPr="00FA48CC">
        <w:rPr>
          <w:b/>
          <w:bCs/>
        </w:rPr>
        <w:t>Досадашњи избори у наставна и научна звања</w:t>
      </w:r>
    </w:p>
    <w:p w:rsidR="00453AB3" w:rsidRPr="00FA48CC" w:rsidRDefault="00453AB3" w:rsidP="00453AB3">
      <w:pPr>
        <w:tabs>
          <w:tab w:val="left" w:pos="57"/>
          <w:tab w:val="left" w:pos="567"/>
        </w:tabs>
        <w:jc w:val="both"/>
        <w:rPr>
          <w:bCs/>
        </w:rPr>
      </w:pPr>
      <w:r w:rsidRPr="00FA48CC">
        <w:rPr>
          <w:bCs/>
        </w:rPr>
        <w:tab/>
      </w:r>
      <w:r w:rsidRPr="00FA48CC">
        <w:rPr>
          <w:bCs/>
        </w:rPr>
        <w:tab/>
      </w:r>
      <w:r w:rsidR="00587EC1">
        <w:rPr>
          <w:bCs/>
        </w:rPr>
        <w:t xml:space="preserve">У </w:t>
      </w:r>
      <w:proofErr w:type="spellStart"/>
      <w:r w:rsidRPr="00FA48CC">
        <w:rPr>
          <w:bCs/>
        </w:rPr>
        <w:t>звање</w:t>
      </w:r>
      <w:proofErr w:type="spellEnd"/>
      <w:r w:rsidRPr="00FA48CC">
        <w:rPr>
          <w:bCs/>
        </w:rPr>
        <w:t xml:space="preserve"> </w:t>
      </w:r>
      <w:proofErr w:type="spellStart"/>
      <w:r w:rsidRPr="00FA48CC">
        <w:rPr>
          <w:bCs/>
        </w:rPr>
        <w:t>сарадника</w:t>
      </w:r>
      <w:proofErr w:type="spellEnd"/>
      <w:r w:rsidRPr="00FA48CC">
        <w:rPr>
          <w:bCs/>
        </w:rPr>
        <w:t xml:space="preserve"> у </w:t>
      </w:r>
      <w:proofErr w:type="spellStart"/>
      <w:r w:rsidRPr="00FA48CC">
        <w:rPr>
          <w:bCs/>
        </w:rPr>
        <w:t>настави</w:t>
      </w:r>
      <w:proofErr w:type="spellEnd"/>
      <w:r w:rsidRPr="00FA48CC">
        <w:rPr>
          <w:bCs/>
        </w:rPr>
        <w:t xml:space="preserve"> </w:t>
      </w:r>
      <w:r w:rsidR="00587EC1">
        <w:rPr>
          <w:bCs/>
        </w:rPr>
        <w:t xml:space="preserve">изабран </w:t>
      </w:r>
      <w:r w:rsidR="00A63D65">
        <w:rPr>
          <w:bCs/>
        </w:rPr>
        <w:t>30</w:t>
      </w:r>
      <w:r w:rsidRPr="00FA48CC">
        <w:rPr>
          <w:bCs/>
        </w:rPr>
        <w:t xml:space="preserve">. </w:t>
      </w:r>
      <w:proofErr w:type="spellStart"/>
      <w:proofErr w:type="gramStart"/>
      <w:r w:rsidR="00A63D65">
        <w:rPr>
          <w:bCs/>
        </w:rPr>
        <w:t>март</w:t>
      </w:r>
      <w:r w:rsidR="00587EC1">
        <w:rPr>
          <w:bCs/>
        </w:rPr>
        <w:t>а</w:t>
      </w:r>
      <w:proofErr w:type="spellEnd"/>
      <w:proofErr w:type="gramEnd"/>
      <w:r w:rsidRPr="00FA48CC">
        <w:rPr>
          <w:bCs/>
        </w:rPr>
        <w:t xml:space="preserve"> 20</w:t>
      </w:r>
      <w:r w:rsidR="00A63D65">
        <w:rPr>
          <w:bCs/>
        </w:rPr>
        <w:t>23</w:t>
      </w:r>
      <w:r>
        <w:rPr>
          <w:bCs/>
        </w:rPr>
        <w:t xml:space="preserve">. </w:t>
      </w:r>
      <w:proofErr w:type="spellStart"/>
      <w:proofErr w:type="gramStart"/>
      <w:r>
        <w:rPr>
          <w:bCs/>
        </w:rPr>
        <w:t>године</w:t>
      </w:r>
      <w:proofErr w:type="spellEnd"/>
      <w:proofErr w:type="gramEnd"/>
      <w:r w:rsidRPr="00FA48CC">
        <w:rPr>
          <w:bCs/>
        </w:rPr>
        <w:t xml:space="preserve">, </w:t>
      </w:r>
      <w:proofErr w:type="spellStart"/>
      <w:r w:rsidR="00587EC1">
        <w:rPr>
          <w:bCs/>
        </w:rPr>
        <w:t>реизабран</w:t>
      </w:r>
      <w:proofErr w:type="spellEnd"/>
      <w:r w:rsidR="00587EC1">
        <w:rPr>
          <w:bCs/>
        </w:rPr>
        <w:t xml:space="preserve"> </w:t>
      </w:r>
      <w:r w:rsidR="00A63D65">
        <w:rPr>
          <w:bCs/>
        </w:rPr>
        <w:t>30</w:t>
      </w:r>
      <w:r w:rsidRPr="00FA48CC">
        <w:rPr>
          <w:bCs/>
        </w:rPr>
        <w:t xml:space="preserve">. </w:t>
      </w:r>
      <w:r w:rsidR="00A63D65">
        <w:rPr>
          <w:bCs/>
        </w:rPr>
        <w:t>марта</w:t>
      </w:r>
      <w:r w:rsidRPr="00FA48CC">
        <w:rPr>
          <w:bCs/>
        </w:rPr>
        <w:t xml:space="preserve"> 20</w:t>
      </w:r>
      <w:r w:rsidR="00A63D65">
        <w:rPr>
          <w:bCs/>
        </w:rPr>
        <w:t>24</w:t>
      </w:r>
      <w:r w:rsidRPr="00FA48CC">
        <w:rPr>
          <w:bCs/>
        </w:rPr>
        <w:t>. године.</w:t>
      </w:r>
    </w:p>
    <w:p w:rsidR="00453AB3" w:rsidRPr="00FA48CC" w:rsidRDefault="00453AB3" w:rsidP="00453AB3">
      <w:pPr>
        <w:tabs>
          <w:tab w:val="left" w:pos="57"/>
          <w:tab w:val="left" w:pos="567"/>
        </w:tabs>
        <w:jc w:val="both"/>
        <w:rPr>
          <w:bCs/>
        </w:rPr>
      </w:pPr>
      <w:r w:rsidRPr="00FA48CC">
        <w:rPr>
          <w:bCs/>
        </w:rPr>
        <w:t xml:space="preserve"> </w:t>
      </w:r>
    </w:p>
    <w:p w:rsidR="00453AB3" w:rsidRPr="00FA48CC" w:rsidRDefault="00453AB3" w:rsidP="00453AB3">
      <w:pPr>
        <w:tabs>
          <w:tab w:val="left" w:pos="57"/>
        </w:tabs>
        <w:jc w:val="both"/>
      </w:pPr>
      <w:r w:rsidRPr="00FA48CC">
        <w:t>В. ОЦЕНА О РЕЗУЛТАТИМА ПЕДАГОШКОГ РАДА</w:t>
      </w:r>
    </w:p>
    <w:p w:rsidR="00453AB3" w:rsidRPr="00FA48CC" w:rsidRDefault="00453AB3" w:rsidP="00453AB3">
      <w:pPr>
        <w:tabs>
          <w:tab w:val="left" w:pos="57"/>
        </w:tabs>
        <w:jc w:val="both"/>
      </w:pPr>
    </w:p>
    <w:p w:rsidR="00453AB3" w:rsidRPr="00FA48CC" w:rsidRDefault="00453AB3" w:rsidP="00453AB3">
      <w:pPr>
        <w:tabs>
          <w:tab w:val="left" w:pos="57"/>
        </w:tabs>
        <w:ind w:firstLine="568"/>
        <w:jc w:val="both"/>
        <w:rPr>
          <w:spacing w:val="-3"/>
        </w:rPr>
      </w:pPr>
      <w:r w:rsidRPr="00FA48CC">
        <w:t xml:space="preserve">На Катедри за судску медицину Медицинског факултета Универзитета у Београду др </w:t>
      </w:r>
      <w:r w:rsidR="00A63D65">
        <w:t>Вељко Милошевић</w:t>
      </w:r>
      <w:r w:rsidRPr="00FA48CC">
        <w:t xml:space="preserve"> учествује у извођењу редовне наставе на српском и енглеском језику (одржавање теоријских и практичних вежби, припрема и прегледање студентских колоквијума и тестова). У оквиру наставе кандидат има пун фонд часова. Одржава студентске консултације. </w:t>
      </w:r>
      <w:r w:rsidRPr="00E74F08">
        <w:rPr>
          <w:spacing w:val="-3"/>
        </w:rPr>
        <w:t>У с</w:t>
      </w:r>
      <w:r w:rsidRPr="00FA48CC">
        <w:rPr>
          <w:spacing w:val="-3"/>
        </w:rPr>
        <w:t xml:space="preserve">вом раду са студентима, у току обављања практичне наставе и консултација из судске медицине, др </w:t>
      </w:r>
      <w:r w:rsidR="00A63D65">
        <w:rPr>
          <w:spacing w:val="-3"/>
        </w:rPr>
        <w:t>Вељко Милошевић</w:t>
      </w:r>
      <w:r w:rsidRPr="00FA48CC">
        <w:rPr>
          <w:spacing w:val="-3"/>
        </w:rPr>
        <w:t xml:space="preserve"> испољио је педагошке квалитете неопходне да би се будућим лекарима на најбољи начин пренела сазнања која ће им бити драгоцена у практичном раду.  </w:t>
      </w:r>
    </w:p>
    <w:p w:rsidR="00453AB3" w:rsidRPr="00FA48CC" w:rsidRDefault="00453AB3" w:rsidP="00453AB3">
      <w:pPr>
        <w:tabs>
          <w:tab w:val="left" w:pos="57"/>
        </w:tabs>
        <w:ind w:firstLine="567"/>
        <w:jc w:val="both"/>
        <w:rPr>
          <w:spacing w:val="-3"/>
        </w:rPr>
      </w:pPr>
      <w:r w:rsidRPr="00FA48CC">
        <w:rPr>
          <w:spacing w:val="-3"/>
        </w:rPr>
        <w:t xml:space="preserve">По евиденцији Центра за обезбеђивање квалитета, унапређење наставе и развој медицинске едукације, др </w:t>
      </w:r>
      <w:r w:rsidR="00A63D65">
        <w:rPr>
          <w:spacing w:val="-3"/>
        </w:rPr>
        <w:t>Вељко Милошевић</w:t>
      </w:r>
      <w:r w:rsidRPr="00FA48CC">
        <w:rPr>
          <w:spacing w:val="-3"/>
        </w:rPr>
        <w:t xml:space="preserve"> оцењен </w:t>
      </w:r>
      <w:r w:rsidR="00A63D65">
        <w:rPr>
          <w:spacing w:val="-3"/>
        </w:rPr>
        <w:t xml:space="preserve">је </w:t>
      </w:r>
      <w:r w:rsidRPr="00FA48CC">
        <w:rPr>
          <w:spacing w:val="-3"/>
        </w:rPr>
        <w:t>од стане студената у школској 20</w:t>
      </w:r>
      <w:r w:rsidR="00A63D65">
        <w:rPr>
          <w:spacing w:val="-3"/>
        </w:rPr>
        <w:t>23</w:t>
      </w:r>
      <w:r w:rsidRPr="00FA48CC">
        <w:rPr>
          <w:spacing w:val="-3"/>
        </w:rPr>
        <w:t>/20</w:t>
      </w:r>
      <w:r w:rsidR="00A63D65">
        <w:rPr>
          <w:spacing w:val="-3"/>
        </w:rPr>
        <w:t>24</w:t>
      </w:r>
      <w:r w:rsidRPr="00FA48CC">
        <w:rPr>
          <w:spacing w:val="-3"/>
        </w:rPr>
        <w:t>. години</w:t>
      </w:r>
      <w:r w:rsidR="00A63D65">
        <w:rPr>
          <w:spacing w:val="-3"/>
        </w:rPr>
        <w:t xml:space="preserve"> оценом 4,92/5,00</w:t>
      </w:r>
      <w:r w:rsidRPr="00FA48CC">
        <w:rPr>
          <w:spacing w:val="-3"/>
        </w:rPr>
        <w:t xml:space="preserve">. </w:t>
      </w:r>
    </w:p>
    <w:p w:rsidR="00453AB3" w:rsidRPr="00FA48CC" w:rsidRDefault="00453AB3" w:rsidP="00453AB3">
      <w:pPr>
        <w:tabs>
          <w:tab w:val="left" w:pos="57"/>
        </w:tabs>
        <w:ind w:firstLine="567"/>
        <w:jc w:val="both"/>
        <w:rPr>
          <w:spacing w:val="-3"/>
        </w:rPr>
      </w:pPr>
    </w:p>
    <w:p w:rsidR="00453AB3" w:rsidRPr="00FA48CC" w:rsidRDefault="00453AB3" w:rsidP="00453AB3">
      <w:pPr>
        <w:tabs>
          <w:tab w:val="left" w:pos="57"/>
        </w:tabs>
        <w:spacing w:after="240"/>
        <w:jc w:val="both"/>
      </w:pPr>
      <w:r w:rsidRPr="00FA48CC">
        <w:t>Г. ОЦЕНА РЕЗУЛТАТА У ОБЕЗБЕЂИВАЊУ НАУЧНО-НАСТАВНОГ ПОДМЛАТКА</w:t>
      </w:r>
    </w:p>
    <w:p w:rsidR="00453AB3" w:rsidRPr="00BB5D8E" w:rsidRDefault="008100D3" w:rsidP="00453AB3">
      <w:pPr>
        <w:tabs>
          <w:tab w:val="left" w:pos="57"/>
        </w:tabs>
        <w:spacing w:after="360"/>
        <w:jc w:val="both"/>
      </w:pPr>
      <w:r>
        <w:t>`</w:t>
      </w:r>
      <w:r w:rsidR="00453AB3" w:rsidRPr="00FA48CC">
        <w:tab/>
      </w:r>
      <w:proofErr w:type="spellStart"/>
      <w:r w:rsidR="00453AB3" w:rsidRPr="002D65AA">
        <w:t>Др</w:t>
      </w:r>
      <w:proofErr w:type="spellEnd"/>
      <w:r w:rsidR="00453AB3" w:rsidRPr="002D65AA">
        <w:t xml:space="preserve"> </w:t>
      </w:r>
      <w:proofErr w:type="spellStart"/>
      <w:r w:rsidR="003248D9">
        <w:t>Вељко</w:t>
      </w:r>
      <w:proofErr w:type="spellEnd"/>
      <w:r w:rsidR="003248D9">
        <w:t xml:space="preserve"> </w:t>
      </w:r>
      <w:proofErr w:type="spellStart"/>
      <w:r w:rsidR="003248D9">
        <w:t>Милошевић</w:t>
      </w:r>
      <w:proofErr w:type="spellEnd"/>
      <w:r w:rsidR="00453AB3" w:rsidRPr="002D65AA">
        <w:t xml:space="preserve"> </w:t>
      </w:r>
      <w:proofErr w:type="spellStart"/>
      <w:r w:rsidR="00453AB3" w:rsidRPr="002D65AA">
        <w:t>до</w:t>
      </w:r>
      <w:proofErr w:type="spellEnd"/>
      <w:r w:rsidR="00453AB3" w:rsidRPr="002D65AA">
        <w:t xml:space="preserve"> сада није учествовао као ментор у изради завршних радова (дипломски радови).</w:t>
      </w:r>
    </w:p>
    <w:p w:rsidR="00453AB3" w:rsidRPr="00FA48CC" w:rsidRDefault="00453AB3" w:rsidP="00453AB3">
      <w:pPr>
        <w:tabs>
          <w:tab w:val="left" w:pos="57"/>
        </w:tabs>
        <w:spacing w:after="240"/>
        <w:jc w:val="both"/>
      </w:pPr>
      <w:r w:rsidRPr="00FA48CC">
        <w:tab/>
        <w:t>Д. НАУЧНИ И СТРУЧНИ РАД</w:t>
      </w:r>
    </w:p>
    <w:p w:rsidR="00453AB3" w:rsidRDefault="00453AB3" w:rsidP="00453AB3">
      <w:pPr>
        <w:tabs>
          <w:tab w:val="left" w:pos="57"/>
        </w:tabs>
        <w:spacing w:after="120"/>
        <w:jc w:val="both"/>
        <w:rPr>
          <w:b/>
          <w:bCs/>
        </w:rPr>
      </w:pPr>
      <w:r w:rsidRPr="003248D9">
        <w:rPr>
          <w:b/>
          <w:bCs/>
        </w:rPr>
        <w:t>а) Списак радова</w:t>
      </w:r>
    </w:p>
    <w:p w:rsidR="0065164D" w:rsidRPr="00FA48CC" w:rsidRDefault="0065164D" w:rsidP="0065164D">
      <w:pPr>
        <w:tabs>
          <w:tab w:val="left" w:pos="-720"/>
          <w:tab w:val="left" w:pos="57"/>
        </w:tabs>
        <w:suppressAutoHyphens/>
        <w:autoSpaceDE/>
        <w:autoSpaceDN/>
        <w:adjustRightInd/>
        <w:spacing w:after="120"/>
        <w:jc w:val="both"/>
        <w:rPr>
          <w:iCs/>
          <w:noProof/>
          <w:spacing w:val="-3"/>
          <w:lang w:eastAsia="sr-Latn-CS"/>
        </w:rPr>
      </w:pPr>
      <w:r w:rsidRPr="00FA48CC">
        <w:rPr>
          <w:b/>
          <w:iCs/>
          <w:noProof/>
          <w:spacing w:val="-3"/>
          <w:lang w:eastAsia="sr-Latn-CS"/>
        </w:rPr>
        <w:t>Оригинални радови in extenso у часописима са JCR листе</w:t>
      </w:r>
    </w:p>
    <w:p w:rsidR="0065164D" w:rsidRPr="003248D9" w:rsidRDefault="0065164D" w:rsidP="00453AB3">
      <w:pPr>
        <w:tabs>
          <w:tab w:val="left" w:pos="57"/>
        </w:tabs>
        <w:spacing w:after="120"/>
        <w:jc w:val="both"/>
      </w:pPr>
      <w:r>
        <w:t>/</w:t>
      </w:r>
    </w:p>
    <w:p w:rsidR="003248D9" w:rsidRPr="003248D9" w:rsidRDefault="003248D9" w:rsidP="003248D9">
      <w:pPr>
        <w:rPr>
          <w:b/>
        </w:rPr>
      </w:pPr>
      <w:proofErr w:type="spellStart"/>
      <w:r w:rsidRPr="003248D9">
        <w:rPr>
          <w:b/>
        </w:rPr>
        <w:t>Остали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радови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објављени</w:t>
      </w:r>
      <w:proofErr w:type="spellEnd"/>
      <w:r w:rsidRPr="003248D9">
        <w:rPr>
          <w:b/>
        </w:rPr>
        <w:t xml:space="preserve"> </w:t>
      </w:r>
      <w:r w:rsidRPr="003248D9">
        <w:rPr>
          <w:b/>
          <w:i/>
        </w:rPr>
        <w:t xml:space="preserve">in </w:t>
      </w:r>
      <w:proofErr w:type="spellStart"/>
      <w:r w:rsidRPr="003248D9">
        <w:rPr>
          <w:b/>
          <w:i/>
        </w:rPr>
        <w:t>extenso</w:t>
      </w:r>
      <w:proofErr w:type="spellEnd"/>
      <w:r w:rsidRPr="003248D9">
        <w:rPr>
          <w:b/>
          <w:i/>
        </w:rPr>
        <w:t xml:space="preserve"> </w:t>
      </w:r>
      <w:r w:rsidRPr="003248D9">
        <w:rPr>
          <w:b/>
        </w:rPr>
        <w:t xml:space="preserve">у </w:t>
      </w:r>
      <w:proofErr w:type="spellStart"/>
      <w:r w:rsidRPr="003248D9">
        <w:rPr>
          <w:b/>
        </w:rPr>
        <w:t>часописима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са</w:t>
      </w:r>
      <w:proofErr w:type="spellEnd"/>
      <w:r w:rsidRPr="003248D9">
        <w:rPr>
          <w:b/>
        </w:rPr>
        <w:t xml:space="preserve"> JCR </w:t>
      </w:r>
      <w:proofErr w:type="spellStart"/>
      <w:r w:rsidRPr="003248D9">
        <w:rPr>
          <w:b/>
        </w:rPr>
        <w:t>листе</w:t>
      </w:r>
      <w:proofErr w:type="spellEnd"/>
    </w:p>
    <w:p w:rsidR="003248D9" w:rsidRPr="003248D9" w:rsidRDefault="003248D9" w:rsidP="003248D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248D9">
        <w:rPr>
          <w:rFonts w:ascii="Times New Roman" w:hAnsi="Times New Roman"/>
          <w:bCs/>
          <w:sz w:val="24"/>
          <w:szCs w:val="24"/>
        </w:rPr>
        <w:t>Ječmenica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D,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Pavlekić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S,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Živković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Repić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A,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Marković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S, </w:t>
      </w:r>
      <w:proofErr w:type="spellStart"/>
      <w:r w:rsidRPr="003248D9">
        <w:rPr>
          <w:rFonts w:ascii="Times New Roman" w:hAnsi="Times New Roman"/>
          <w:b/>
          <w:bCs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bCs/>
          <w:sz w:val="24"/>
          <w:szCs w:val="24"/>
        </w:rPr>
        <w:t xml:space="preserve"> V.</w:t>
      </w:r>
      <w:r w:rsidRPr="003248D9">
        <w:rPr>
          <w:rFonts w:ascii="Times New Roman" w:hAnsi="Times New Roman"/>
          <w:bCs/>
          <w:sz w:val="24"/>
          <w:szCs w:val="24"/>
        </w:rPr>
        <w:t xml:space="preserve"> Suicide by sodium nitrite: Autopsy case report. Leg Med (Tokyo). 2025; 72:102572. </w:t>
      </w:r>
      <w:proofErr w:type="spellStart"/>
      <w:proofErr w:type="gramStart"/>
      <w:r w:rsidRPr="003248D9">
        <w:rPr>
          <w:rFonts w:ascii="Times New Roman" w:hAnsi="Times New Roman"/>
          <w:bCs/>
          <w:sz w:val="24"/>
          <w:szCs w:val="24"/>
        </w:rPr>
        <w:t>doi</w:t>
      </w:r>
      <w:proofErr w:type="spellEnd"/>
      <w:proofErr w:type="gramEnd"/>
      <w:r w:rsidRPr="003248D9">
        <w:rPr>
          <w:rFonts w:ascii="Times New Roman" w:hAnsi="Times New Roman"/>
          <w:bCs/>
          <w:sz w:val="24"/>
          <w:szCs w:val="24"/>
        </w:rPr>
        <w:t xml:space="preserve">: 10.1016/j.legalmed.2025.102572. </w:t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  <w:t xml:space="preserve">         </w:t>
      </w:r>
      <w:r w:rsidRPr="003248D9">
        <w:rPr>
          <w:rFonts w:ascii="Times New Roman" w:hAnsi="Times New Roman"/>
          <w:b/>
          <w:bCs/>
          <w:sz w:val="24"/>
          <w:szCs w:val="24"/>
        </w:rPr>
        <w:t>M23, IF 1.3, IF ½ 0</w:t>
      </w:r>
      <w:proofErr w:type="gramStart"/>
      <w:r w:rsidRPr="003248D9">
        <w:rPr>
          <w:rFonts w:ascii="Times New Roman" w:hAnsi="Times New Roman"/>
          <w:b/>
          <w:bCs/>
          <w:sz w:val="24"/>
          <w:szCs w:val="24"/>
        </w:rPr>
        <w:t>,65</w:t>
      </w:r>
      <w:proofErr w:type="gramEnd"/>
      <w:r w:rsidRPr="003248D9">
        <w:rPr>
          <w:rFonts w:ascii="Times New Roman" w:hAnsi="Times New Roman"/>
          <w:b/>
          <w:bCs/>
          <w:sz w:val="24"/>
          <w:szCs w:val="24"/>
        </w:rPr>
        <w:t>.</w:t>
      </w:r>
    </w:p>
    <w:p w:rsidR="003248D9" w:rsidRPr="003248D9" w:rsidRDefault="003248D9" w:rsidP="003248D9">
      <w:pPr>
        <w:pStyle w:val="ListParagraph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248D9">
        <w:rPr>
          <w:rFonts w:ascii="Times New Roman" w:hAnsi="Times New Roman"/>
          <w:b/>
          <w:bCs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bCs/>
          <w:sz w:val="24"/>
          <w:szCs w:val="24"/>
        </w:rPr>
        <w:t xml:space="preserve"> V</w:t>
      </w:r>
      <w:r w:rsidRPr="003248D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Petrović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Banjanin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I,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Radnić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B,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Bogdanović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M. Case of a fatal congenital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transmesenteric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hernia in infancy. Leg Med (Tokyo). 2024; 71:102540. </w:t>
      </w:r>
      <w:proofErr w:type="spellStart"/>
      <w:proofErr w:type="gramStart"/>
      <w:r w:rsidRPr="003248D9">
        <w:rPr>
          <w:rFonts w:ascii="Times New Roman" w:hAnsi="Times New Roman"/>
          <w:bCs/>
          <w:sz w:val="24"/>
          <w:szCs w:val="24"/>
        </w:rPr>
        <w:t>doi</w:t>
      </w:r>
      <w:proofErr w:type="spellEnd"/>
      <w:proofErr w:type="gramEnd"/>
      <w:r w:rsidRPr="003248D9">
        <w:rPr>
          <w:rFonts w:ascii="Times New Roman" w:hAnsi="Times New Roman"/>
          <w:bCs/>
          <w:sz w:val="24"/>
          <w:szCs w:val="24"/>
        </w:rPr>
        <w:t xml:space="preserve">: 10.1016/j.legalmed.2024.102540. </w:t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  <w:t xml:space="preserve">        </w:t>
      </w:r>
      <w:r w:rsidRPr="003248D9">
        <w:rPr>
          <w:rFonts w:ascii="Times New Roman" w:hAnsi="Times New Roman"/>
          <w:b/>
          <w:bCs/>
          <w:sz w:val="24"/>
          <w:szCs w:val="24"/>
        </w:rPr>
        <w:t>M23, IF 1.3, IF ½ 0</w:t>
      </w:r>
      <w:proofErr w:type="gramStart"/>
      <w:r w:rsidRPr="003248D9">
        <w:rPr>
          <w:rFonts w:ascii="Times New Roman" w:hAnsi="Times New Roman"/>
          <w:b/>
          <w:bCs/>
          <w:sz w:val="24"/>
          <w:szCs w:val="24"/>
        </w:rPr>
        <w:t>,65</w:t>
      </w:r>
      <w:proofErr w:type="gramEnd"/>
      <w:r w:rsidRPr="003248D9">
        <w:rPr>
          <w:rFonts w:ascii="Times New Roman" w:hAnsi="Times New Roman"/>
          <w:b/>
          <w:bCs/>
          <w:sz w:val="24"/>
          <w:szCs w:val="24"/>
        </w:rPr>
        <w:t>.</w:t>
      </w:r>
    </w:p>
    <w:p w:rsidR="00BB766F" w:rsidRDefault="00BB766F" w:rsidP="003248D9">
      <w:pPr>
        <w:rPr>
          <w:b/>
        </w:rPr>
      </w:pPr>
    </w:p>
    <w:p w:rsidR="00BB766F" w:rsidRDefault="00BB766F" w:rsidP="003248D9">
      <w:pPr>
        <w:rPr>
          <w:b/>
        </w:rPr>
      </w:pPr>
    </w:p>
    <w:p w:rsidR="003248D9" w:rsidRPr="003248D9" w:rsidRDefault="003248D9" w:rsidP="003248D9">
      <w:pPr>
        <w:rPr>
          <w:b/>
        </w:rPr>
      </w:pPr>
      <w:proofErr w:type="spellStart"/>
      <w:r w:rsidRPr="003248D9">
        <w:rPr>
          <w:b/>
        </w:rPr>
        <w:lastRenderedPageBreak/>
        <w:t>Радови</w:t>
      </w:r>
      <w:proofErr w:type="spellEnd"/>
      <w:r w:rsidRPr="003248D9">
        <w:rPr>
          <w:b/>
        </w:rPr>
        <w:t xml:space="preserve"> у </w:t>
      </w:r>
      <w:proofErr w:type="spellStart"/>
      <w:r w:rsidRPr="003248D9">
        <w:rPr>
          <w:b/>
        </w:rPr>
        <w:t>часопису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Медицинска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истраживања</w:t>
      </w:r>
      <w:proofErr w:type="spellEnd"/>
    </w:p>
    <w:p w:rsidR="003248D9" w:rsidRPr="003248D9" w:rsidRDefault="003248D9" w:rsidP="003248D9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248D9">
        <w:rPr>
          <w:rFonts w:ascii="Times New Roman" w:hAnsi="Times New Roman"/>
          <w:bCs/>
          <w:sz w:val="24"/>
          <w:szCs w:val="24"/>
        </w:rPr>
        <w:t>Bogdanović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Popović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Atanasijević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Radnić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B, </w:t>
      </w:r>
      <w:proofErr w:type="spellStart"/>
      <w:proofErr w:type="gramStart"/>
      <w:r w:rsidRPr="003248D9">
        <w:rPr>
          <w:rFonts w:ascii="Times New Roman" w:hAnsi="Times New Roman"/>
          <w:bCs/>
          <w:sz w:val="24"/>
          <w:szCs w:val="24"/>
        </w:rPr>
        <w:t>Petrović</w:t>
      </w:r>
      <w:proofErr w:type="spellEnd"/>
      <w:proofErr w:type="gramEnd"/>
      <w:r w:rsidRPr="003248D9">
        <w:rPr>
          <w:rFonts w:ascii="Times New Roman" w:hAnsi="Times New Roman"/>
          <w:bCs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b/>
          <w:bCs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bCs/>
          <w:sz w:val="24"/>
          <w:szCs w:val="24"/>
        </w:rPr>
        <w:t xml:space="preserve"> V.</w:t>
      </w:r>
      <w:r w:rsidRPr="003248D9">
        <w:rPr>
          <w:rFonts w:ascii="Times New Roman" w:hAnsi="Times New Roman"/>
          <w:bCs/>
          <w:sz w:val="24"/>
          <w:szCs w:val="24"/>
        </w:rPr>
        <w:t xml:space="preserve"> Sudden death in anorexia nervosa: exploring the mechanism of death.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Medicinska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istaživanja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2024 57(3):167-171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doi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: 10.5937/medi57-50143. </w:t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</w:r>
      <w:r w:rsidR="0065164D">
        <w:rPr>
          <w:rFonts w:ascii="Times New Roman" w:hAnsi="Times New Roman"/>
          <w:bCs/>
          <w:sz w:val="24"/>
          <w:szCs w:val="24"/>
        </w:rPr>
        <w:tab/>
        <w:t xml:space="preserve">    </w:t>
      </w:r>
      <w:r w:rsidR="00BB766F">
        <w:rPr>
          <w:rFonts w:ascii="Times New Roman" w:hAnsi="Times New Roman"/>
          <w:bCs/>
          <w:sz w:val="24"/>
          <w:szCs w:val="24"/>
        </w:rPr>
        <w:tab/>
        <w:t xml:space="preserve">  </w:t>
      </w:r>
      <w:r w:rsidR="0065164D">
        <w:rPr>
          <w:rFonts w:ascii="Times New Roman" w:hAnsi="Times New Roman"/>
          <w:bCs/>
          <w:sz w:val="24"/>
          <w:szCs w:val="24"/>
        </w:rPr>
        <w:t xml:space="preserve"> </w:t>
      </w:r>
      <w:r w:rsidRPr="003248D9">
        <w:rPr>
          <w:rFonts w:ascii="Times New Roman" w:hAnsi="Times New Roman"/>
          <w:b/>
          <w:bCs/>
          <w:sz w:val="24"/>
          <w:szCs w:val="24"/>
        </w:rPr>
        <w:t>M53.</w:t>
      </w:r>
    </w:p>
    <w:p w:rsidR="003248D9" w:rsidRDefault="0065164D" w:rsidP="003248D9">
      <w:pPr>
        <w:rPr>
          <w:b/>
        </w:rPr>
      </w:pPr>
      <w:proofErr w:type="spellStart"/>
      <w:r>
        <w:rPr>
          <w:b/>
        </w:rPr>
        <w:t>Радови</w:t>
      </w:r>
      <w:proofErr w:type="spellEnd"/>
      <w:r w:rsidR="003248D9" w:rsidRPr="003248D9">
        <w:rPr>
          <w:b/>
        </w:rPr>
        <w:t xml:space="preserve"> </w:t>
      </w:r>
      <w:proofErr w:type="spellStart"/>
      <w:r>
        <w:rPr>
          <w:b/>
        </w:rPr>
        <w:t>саопштени</w:t>
      </w:r>
      <w:proofErr w:type="spellEnd"/>
      <w:r w:rsidR="003248D9" w:rsidRPr="003248D9">
        <w:rPr>
          <w:b/>
        </w:rPr>
        <w:t xml:space="preserve"> </w:t>
      </w:r>
      <w:proofErr w:type="spellStart"/>
      <w:r>
        <w:rPr>
          <w:b/>
        </w:rPr>
        <w:t>на</w:t>
      </w:r>
      <w:proofErr w:type="spellEnd"/>
      <w:r w:rsidR="003248D9" w:rsidRPr="003248D9">
        <w:rPr>
          <w:b/>
        </w:rPr>
        <w:t xml:space="preserve"> </w:t>
      </w:r>
      <w:proofErr w:type="spellStart"/>
      <w:r>
        <w:rPr>
          <w:b/>
        </w:rPr>
        <w:t>међународним</w:t>
      </w:r>
      <w:proofErr w:type="spellEnd"/>
      <w:r w:rsidR="003248D9" w:rsidRPr="003248D9">
        <w:rPr>
          <w:b/>
        </w:rPr>
        <w:t xml:space="preserve"> </w:t>
      </w:r>
      <w:proofErr w:type="spellStart"/>
      <w:r>
        <w:rPr>
          <w:b/>
        </w:rPr>
        <w:t>скуповима</w:t>
      </w:r>
      <w:proofErr w:type="spellEnd"/>
    </w:p>
    <w:p w:rsidR="0065164D" w:rsidRPr="0065164D" w:rsidRDefault="0065164D" w:rsidP="003248D9">
      <w:pPr>
        <w:rPr>
          <w:b/>
        </w:rPr>
      </w:pPr>
    </w:p>
    <w:p w:rsidR="003248D9" w:rsidRPr="003248D9" w:rsidRDefault="003248D9" w:rsidP="003248D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3248D9">
        <w:rPr>
          <w:rFonts w:ascii="Times New Roman" w:hAnsi="Times New Roman"/>
          <w:b/>
          <w:bCs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bCs/>
          <w:sz w:val="24"/>
          <w:szCs w:val="24"/>
        </w:rPr>
        <w:t xml:space="preserve"> V</w:t>
      </w:r>
      <w:r w:rsidRPr="003248D9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Kontić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Bogdanović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Petrović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Gojković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T, </w:t>
      </w:r>
      <w:proofErr w:type="spellStart"/>
      <w:proofErr w:type="gramStart"/>
      <w:r w:rsidRPr="003248D9">
        <w:rPr>
          <w:rFonts w:ascii="Times New Roman" w:hAnsi="Times New Roman"/>
          <w:bCs/>
          <w:sz w:val="24"/>
          <w:szCs w:val="24"/>
        </w:rPr>
        <w:t>Banjanin</w:t>
      </w:r>
      <w:proofErr w:type="spellEnd"/>
      <w:proofErr w:type="gramEnd"/>
      <w:r w:rsidRPr="003248D9">
        <w:rPr>
          <w:rFonts w:ascii="Times New Roman" w:hAnsi="Times New Roman"/>
          <w:bCs/>
          <w:sz w:val="24"/>
          <w:szCs w:val="24"/>
        </w:rPr>
        <w:t xml:space="preserve"> I,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Radnić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B. Congenital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Transmesocolic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 Internal Hernia As A Cause Of Sudden Death. 10th International Congress of Serbian Society of Emergency </w:t>
      </w:r>
      <w:proofErr w:type="spellStart"/>
      <w:r w:rsidRPr="003248D9">
        <w:rPr>
          <w:rFonts w:ascii="Times New Roman" w:hAnsi="Times New Roman"/>
          <w:bCs/>
          <w:sz w:val="24"/>
          <w:szCs w:val="24"/>
        </w:rPr>
        <w:t>Phisicians</w:t>
      </w:r>
      <w:proofErr w:type="spellEnd"/>
      <w:r w:rsidRPr="003248D9">
        <w:rPr>
          <w:rFonts w:ascii="Times New Roman" w:hAnsi="Times New Roman"/>
          <w:bCs/>
          <w:sz w:val="24"/>
          <w:szCs w:val="24"/>
        </w:rPr>
        <w:t xml:space="preserve">. 24-26.10.2024. Belgrade, Serbia. </w:t>
      </w:r>
      <w:r w:rsidR="00587EC1">
        <w:rPr>
          <w:rFonts w:ascii="Times New Roman" w:hAnsi="Times New Roman"/>
          <w:sz w:val="24"/>
          <w:szCs w:val="24"/>
        </w:rPr>
        <w:t xml:space="preserve">Abstract book, </w:t>
      </w:r>
      <w:r w:rsidR="00587EC1">
        <w:rPr>
          <w:rFonts w:ascii="Times New Roman" w:hAnsi="Times New Roman"/>
          <w:bCs/>
          <w:sz w:val="24"/>
          <w:szCs w:val="24"/>
        </w:rPr>
        <w:t xml:space="preserve">Page 12. </w:t>
      </w:r>
    </w:p>
    <w:p w:rsidR="00587EC1" w:rsidRPr="00587EC1" w:rsidRDefault="003248D9" w:rsidP="003248D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587EC1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587EC1">
        <w:rPr>
          <w:rFonts w:ascii="Times New Roman" w:hAnsi="Times New Roman"/>
          <w:b/>
          <w:bCs/>
          <w:sz w:val="24"/>
          <w:szCs w:val="24"/>
        </w:rPr>
        <w:t>Milošević</w:t>
      </w:r>
      <w:proofErr w:type="spellEnd"/>
      <w:r w:rsidRPr="00587EC1">
        <w:rPr>
          <w:rFonts w:ascii="Times New Roman" w:hAnsi="Times New Roman"/>
          <w:b/>
          <w:bCs/>
          <w:sz w:val="24"/>
          <w:szCs w:val="24"/>
        </w:rPr>
        <w:t xml:space="preserve"> V</w:t>
      </w:r>
      <w:r w:rsidRPr="00587EC1">
        <w:rPr>
          <w:rFonts w:ascii="Times New Roman" w:hAnsi="Times New Roman"/>
          <w:bCs/>
          <w:sz w:val="24"/>
          <w:szCs w:val="24"/>
        </w:rPr>
        <w:t xml:space="preserve">, </w:t>
      </w:r>
      <w:proofErr w:type="spellStart"/>
      <w:r w:rsidRPr="00587EC1">
        <w:rPr>
          <w:rFonts w:ascii="Times New Roman" w:hAnsi="Times New Roman"/>
          <w:bCs/>
          <w:sz w:val="24"/>
          <w:szCs w:val="24"/>
        </w:rPr>
        <w:t>Pavlekić</w:t>
      </w:r>
      <w:proofErr w:type="spellEnd"/>
      <w:r w:rsidRPr="00587EC1">
        <w:rPr>
          <w:rFonts w:ascii="Times New Roman" w:hAnsi="Times New Roman"/>
          <w:bCs/>
          <w:sz w:val="24"/>
          <w:szCs w:val="24"/>
        </w:rPr>
        <w:t xml:space="preserve"> S, </w:t>
      </w:r>
      <w:proofErr w:type="spellStart"/>
      <w:r w:rsidRPr="00587EC1">
        <w:rPr>
          <w:rFonts w:ascii="Times New Roman" w:hAnsi="Times New Roman"/>
          <w:bCs/>
          <w:sz w:val="24"/>
          <w:szCs w:val="24"/>
        </w:rPr>
        <w:t>Ječmenica</w:t>
      </w:r>
      <w:proofErr w:type="spellEnd"/>
      <w:r w:rsidRPr="00587EC1">
        <w:rPr>
          <w:rFonts w:ascii="Times New Roman" w:hAnsi="Times New Roman"/>
          <w:bCs/>
          <w:sz w:val="24"/>
          <w:szCs w:val="24"/>
        </w:rPr>
        <w:t xml:space="preserve"> D, </w:t>
      </w:r>
      <w:proofErr w:type="spellStart"/>
      <w:r w:rsidRPr="00587EC1">
        <w:rPr>
          <w:rFonts w:ascii="Times New Roman" w:hAnsi="Times New Roman"/>
          <w:bCs/>
          <w:sz w:val="24"/>
          <w:szCs w:val="24"/>
        </w:rPr>
        <w:t>Banjanin</w:t>
      </w:r>
      <w:proofErr w:type="spellEnd"/>
      <w:r w:rsidRPr="00587EC1">
        <w:rPr>
          <w:rFonts w:ascii="Times New Roman" w:hAnsi="Times New Roman"/>
          <w:bCs/>
          <w:sz w:val="24"/>
          <w:szCs w:val="24"/>
        </w:rPr>
        <w:t xml:space="preserve"> I. Case Of Asphyxia Due To Airway Obstruction By A Diaper In A Person With Mental Disability. 10th International Congress of Serbian Society of Emergency </w:t>
      </w:r>
      <w:proofErr w:type="spellStart"/>
      <w:r w:rsidRPr="00587EC1">
        <w:rPr>
          <w:rFonts w:ascii="Times New Roman" w:hAnsi="Times New Roman"/>
          <w:bCs/>
          <w:sz w:val="24"/>
          <w:szCs w:val="24"/>
        </w:rPr>
        <w:t>Phisicians</w:t>
      </w:r>
      <w:proofErr w:type="spellEnd"/>
      <w:r w:rsidRPr="00587EC1">
        <w:rPr>
          <w:rFonts w:ascii="Times New Roman" w:hAnsi="Times New Roman"/>
          <w:bCs/>
          <w:sz w:val="24"/>
          <w:szCs w:val="24"/>
        </w:rPr>
        <w:t>. 24-26.10.2024. Belgrade, Serbia.</w:t>
      </w:r>
      <w:r w:rsidR="00587EC1" w:rsidRPr="00587EC1">
        <w:rPr>
          <w:rFonts w:ascii="Times New Roman" w:hAnsi="Times New Roman"/>
          <w:sz w:val="24"/>
          <w:szCs w:val="24"/>
        </w:rPr>
        <w:t xml:space="preserve"> </w:t>
      </w:r>
      <w:r w:rsidR="00587EC1">
        <w:rPr>
          <w:rFonts w:ascii="Times New Roman" w:hAnsi="Times New Roman"/>
          <w:sz w:val="24"/>
          <w:szCs w:val="24"/>
        </w:rPr>
        <w:t xml:space="preserve">Abstract book, </w:t>
      </w:r>
      <w:r w:rsidR="00587EC1" w:rsidRPr="00587EC1">
        <w:rPr>
          <w:rFonts w:ascii="Times New Roman" w:hAnsi="Times New Roman"/>
          <w:bCs/>
          <w:sz w:val="24"/>
          <w:szCs w:val="24"/>
        </w:rPr>
        <w:t xml:space="preserve">Page 11. </w:t>
      </w:r>
    </w:p>
    <w:p w:rsidR="003248D9" w:rsidRPr="00587EC1" w:rsidRDefault="003248D9" w:rsidP="003248D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587EC1">
        <w:rPr>
          <w:rFonts w:ascii="Times New Roman" w:hAnsi="Times New Roman"/>
          <w:b/>
          <w:sz w:val="24"/>
          <w:szCs w:val="24"/>
        </w:rPr>
        <w:t>Milošević</w:t>
      </w:r>
      <w:proofErr w:type="spellEnd"/>
      <w:r w:rsidRPr="00587EC1">
        <w:rPr>
          <w:rFonts w:ascii="Times New Roman" w:hAnsi="Times New Roman"/>
          <w:b/>
          <w:sz w:val="24"/>
          <w:szCs w:val="24"/>
        </w:rPr>
        <w:t xml:space="preserve"> V</w:t>
      </w:r>
      <w:r w:rsidRPr="00587EC1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587EC1">
        <w:rPr>
          <w:rFonts w:ascii="Times New Roman" w:hAnsi="Times New Roman"/>
          <w:sz w:val="24"/>
          <w:szCs w:val="24"/>
        </w:rPr>
        <w:t>Ječmenica</w:t>
      </w:r>
      <w:proofErr w:type="spellEnd"/>
      <w:r w:rsidRPr="00587EC1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587EC1">
        <w:rPr>
          <w:rFonts w:ascii="Times New Roman" w:hAnsi="Times New Roman"/>
          <w:sz w:val="24"/>
          <w:szCs w:val="24"/>
        </w:rPr>
        <w:t>Pavlekić</w:t>
      </w:r>
      <w:proofErr w:type="spellEnd"/>
      <w:r w:rsidRPr="00587EC1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587EC1">
        <w:rPr>
          <w:rFonts w:ascii="Times New Roman" w:hAnsi="Times New Roman"/>
          <w:sz w:val="24"/>
          <w:szCs w:val="24"/>
        </w:rPr>
        <w:t>Banjanin</w:t>
      </w:r>
      <w:proofErr w:type="spellEnd"/>
      <w:r w:rsidRPr="00587EC1">
        <w:rPr>
          <w:rFonts w:ascii="Times New Roman" w:hAnsi="Times New Roman"/>
          <w:sz w:val="24"/>
          <w:szCs w:val="24"/>
        </w:rPr>
        <w:t xml:space="preserve"> I. Posterior </w:t>
      </w:r>
      <w:proofErr w:type="spellStart"/>
      <w:r w:rsidRPr="00587EC1">
        <w:rPr>
          <w:rFonts w:ascii="Times New Roman" w:hAnsi="Times New Roman"/>
          <w:sz w:val="24"/>
          <w:szCs w:val="24"/>
        </w:rPr>
        <w:t>Fossa</w:t>
      </w:r>
      <w:proofErr w:type="spellEnd"/>
      <w:r w:rsidRPr="00587EC1">
        <w:rPr>
          <w:rFonts w:ascii="Times New Roman" w:hAnsi="Times New Roman"/>
          <w:sz w:val="24"/>
          <w:szCs w:val="24"/>
        </w:rPr>
        <w:t xml:space="preserve"> Epidural Hematoma In Young Male With Noonan’s Syndrome. </w:t>
      </w:r>
      <w:r w:rsidRPr="00587EC1">
        <w:rPr>
          <w:rFonts w:ascii="Times New Roman" w:hAnsi="Times New Roman"/>
          <w:bCs/>
          <w:sz w:val="24"/>
          <w:szCs w:val="24"/>
        </w:rPr>
        <w:t xml:space="preserve">10th International Congress of Serbian Society of Emergency </w:t>
      </w:r>
      <w:proofErr w:type="spellStart"/>
      <w:r w:rsidRPr="00587EC1">
        <w:rPr>
          <w:rFonts w:ascii="Times New Roman" w:hAnsi="Times New Roman"/>
          <w:bCs/>
          <w:sz w:val="24"/>
          <w:szCs w:val="24"/>
        </w:rPr>
        <w:t>Phisicians</w:t>
      </w:r>
      <w:proofErr w:type="spellEnd"/>
      <w:r w:rsidRPr="00587EC1">
        <w:rPr>
          <w:rFonts w:ascii="Times New Roman" w:hAnsi="Times New Roman"/>
          <w:bCs/>
          <w:sz w:val="24"/>
          <w:szCs w:val="24"/>
        </w:rPr>
        <w:t xml:space="preserve">. 24-26.10.2024. Belgrade, Serbia. </w:t>
      </w:r>
      <w:r w:rsidR="00587EC1">
        <w:rPr>
          <w:rFonts w:ascii="Times New Roman" w:hAnsi="Times New Roman"/>
          <w:sz w:val="24"/>
          <w:szCs w:val="24"/>
        </w:rPr>
        <w:t xml:space="preserve">Abstract book, </w:t>
      </w:r>
      <w:r w:rsidR="00587EC1">
        <w:rPr>
          <w:rFonts w:ascii="Times New Roman" w:hAnsi="Times New Roman"/>
          <w:bCs/>
          <w:sz w:val="24"/>
          <w:szCs w:val="24"/>
        </w:rPr>
        <w:t>Page 18</w:t>
      </w:r>
    </w:p>
    <w:p w:rsidR="003248D9" w:rsidRPr="003248D9" w:rsidRDefault="003248D9" w:rsidP="003248D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Bogdanović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sz w:val="24"/>
          <w:szCs w:val="24"/>
        </w:rPr>
        <w:t>Popović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sz w:val="24"/>
          <w:szCs w:val="24"/>
        </w:rPr>
        <w:t>Atanasijević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sz w:val="24"/>
          <w:szCs w:val="24"/>
        </w:rPr>
        <w:t>Mihailović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Z, </w:t>
      </w:r>
      <w:proofErr w:type="spellStart"/>
      <w:r w:rsidRPr="003248D9">
        <w:rPr>
          <w:rFonts w:ascii="Times New Roman" w:hAnsi="Times New Roman"/>
          <w:sz w:val="24"/>
          <w:szCs w:val="24"/>
        </w:rPr>
        <w:t>Banjanin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3248D9">
        <w:rPr>
          <w:rFonts w:ascii="Times New Roman" w:hAnsi="Times New Roman"/>
          <w:b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sz w:val="24"/>
          <w:szCs w:val="24"/>
        </w:rPr>
        <w:t xml:space="preserve"> V</w:t>
      </w:r>
      <w:r w:rsidRPr="003248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48D9">
        <w:rPr>
          <w:rFonts w:ascii="Times New Roman" w:hAnsi="Times New Roman"/>
          <w:sz w:val="24"/>
          <w:szCs w:val="24"/>
        </w:rPr>
        <w:t>Petrović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sz w:val="24"/>
          <w:szCs w:val="24"/>
        </w:rPr>
        <w:t>Radnić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B. The Impact of COVID-19 Pandemic on Violent Deaths. 28th International Meeting on Forensic Medicine ALPE-ADRIA-PANNONIA (AAP). Homicide, suicide or accident</w:t>
      </w:r>
      <w:proofErr w:type="gramStart"/>
      <w:r w:rsidRPr="003248D9">
        <w:rPr>
          <w:rFonts w:ascii="Times New Roman" w:hAnsi="Times New Roman"/>
          <w:sz w:val="24"/>
          <w:szCs w:val="24"/>
        </w:rPr>
        <w:t>?.</w:t>
      </w:r>
      <w:proofErr w:type="gramEnd"/>
      <w:r w:rsidRPr="003248D9">
        <w:rPr>
          <w:rFonts w:ascii="Times New Roman" w:hAnsi="Times New Roman"/>
          <w:sz w:val="24"/>
          <w:szCs w:val="24"/>
        </w:rPr>
        <w:t xml:space="preserve"> 7-9.09.2023. Udine, Italy. </w:t>
      </w:r>
      <w:r w:rsidR="0065164D">
        <w:rPr>
          <w:rFonts w:ascii="Times New Roman" w:hAnsi="Times New Roman"/>
          <w:sz w:val="24"/>
          <w:szCs w:val="24"/>
        </w:rPr>
        <w:t xml:space="preserve">Abstract book, </w:t>
      </w:r>
      <w:r w:rsidRPr="003248D9">
        <w:rPr>
          <w:rFonts w:ascii="Times New Roman" w:hAnsi="Times New Roman"/>
          <w:sz w:val="24"/>
          <w:szCs w:val="24"/>
        </w:rPr>
        <w:t>Page 44.</w:t>
      </w:r>
    </w:p>
    <w:p w:rsidR="003248D9" w:rsidRPr="003248D9" w:rsidRDefault="003248D9" w:rsidP="003248D9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Banjanin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3248D9">
        <w:rPr>
          <w:rFonts w:ascii="Times New Roman" w:hAnsi="Times New Roman"/>
          <w:sz w:val="24"/>
          <w:szCs w:val="24"/>
        </w:rPr>
        <w:t>Lukić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sz w:val="24"/>
          <w:szCs w:val="24"/>
        </w:rPr>
        <w:t>Popović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sz w:val="24"/>
          <w:szCs w:val="24"/>
        </w:rPr>
        <w:t>Atanasijević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sz w:val="24"/>
          <w:szCs w:val="24"/>
        </w:rPr>
        <w:t>Bogdanović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b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sz w:val="24"/>
          <w:szCs w:val="24"/>
        </w:rPr>
        <w:t xml:space="preserve"> V</w:t>
      </w:r>
      <w:r w:rsidRPr="003248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48D9">
        <w:rPr>
          <w:rFonts w:ascii="Times New Roman" w:hAnsi="Times New Roman"/>
          <w:sz w:val="24"/>
          <w:szCs w:val="24"/>
        </w:rPr>
        <w:t>Mihailović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Z, </w:t>
      </w:r>
      <w:proofErr w:type="spellStart"/>
      <w:r w:rsidRPr="003248D9">
        <w:rPr>
          <w:rFonts w:ascii="Times New Roman" w:hAnsi="Times New Roman"/>
          <w:sz w:val="24"/>
          <w:szCs w:val="24"/>
        </w:rPr>
        <w:t>Petrović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sz w:val="24"/>
          <w:szCs w:val="24"/>
        </w:rPr>
        <w:t>Radnić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B. Postmortem Concentration of Dopamine in Cerebrospinal Fluid Regarding the Manner and Cause of Death. 28th International Meeting on Forensic Medicine ALPE-ADRIA-PANNONIA (AAP). Homicide, suicide or accident</w:t>
      </w:r>
      <w:proofErr w:type="gramStart"/>
      <w:r w:rsidRPr="003248D9">
        <w:rPr>
          <w:rFonts w:ascii="Times New Roman" w:hAnsi="Times New Roman"/>
          <w:sz w:val="24"/>
          <w:szCs w:val="24"/>
        </w:rPr>
        <w:t>?.</w:t>
      </w:r>
      <w:proofErr w:type="gramEnd"/>
      <w:r w:rsidRPr="003248D9">
        <w:rPr>
          <w:rFonts w:ascii="Times New Roman" w:hAnsi="Times New Roman"/>
          <w:sz w:val="24"/>
          <w:szCs w:val="24"/>
        </w:rPr>
        <w:t xml:space="preserve"> 7-9.09.2023. Udine, Italy. </w:t>
      </w:r>
      <w:r w:rsidR="0065164D">
        <w:rPr>
          <w:rFonts w:ascii="Times New Roman" w:hAnsi="Times New Roman"/>
          <w:sz w:val="24"/>
          <w:szCs w:val="24"/>
        </w:rPr>
        <w:t xml:space="preserve">Abstract book, </w:t>
      </w:r>
      <w:r w:rsidRPr="003248D9">
        <w:rPr>
          <w:rFonts w:ascii="Times New Roman" w:hAnsi="Times New Roman"/>
          <w:sz w:val="24"/>
          <w:szCs w:val="24"/>
        </w:rPr>
        <w:t>Page 43.</w:t>
      </w:r>
    </w:p>
    <w:p w:rsidR="003248D9" w:rsidRPr="003248D9" w:rsidRDefault="003248D9" w:rsidP="003248D9">
      <w:pPr>
        <w:pStyle w:val="ListParagraph"/>
        <w:ind w:left="360"/>
        <w:jc w:val="both"/>
        <w:rPr>
          <w:rFonts w:ascii="Times New Roman" w:hAnsi="Times New Roman"/>
          <w:sz w:val="24"/>
          <w:szCs w:val="24"/>
        </w:rPr>
      </w:pPr>
    </w:p>
    <w:p w:rsidR="003248D9" w:rsidRPr="003248D9" w:rsidRDefault="003248D9" w:rsidP="003248D9">
      <w:pPr>
        <w:rPr>
          <w:b/>
        </w:rPr>
      </w:pPr>
      <w:proofErr w:type="spellStart"/>
      <w:r w:rsidRPr="003248D9">
        <w:rPr>
          <w:b/>
        </w:rPr>
        <w:t>Радови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саопштени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на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националним</w:t>
      </w:r>
      <w:proofErr w:type="spellEnd"/>
      <w:r w:rsidRPr="003248D9">
        <w:rPr>
          <w:b/>
        </w:rPr>
        <w:t xml:space="preserve"> </w:t>
      </w:r>
      <w:proofErr w:type="spellStart"/>
      <w:r w:rsidRPr="003248D9">
        <w:rPr>
          <w:b/>
        </w:rPr>
        <w:t>скуповима</w:t>
      </w:r>
      <w:proofErr w:type="spellEnd"/>
    </w:p>
    <w:p w:rsidR="003248D9" w:rsidRPr="003248D9" w:rsidRDefault="003248D9" w:rsidP="003248D9">
      <w:pPr>
        <w:pStyle w:val="ListParagraph"/>
        <w:numPr>
          <w:ilvl w:val="0"/>
          <w:numId w:val="10"/>
        </w:numPr>
        <w:spacing w:before="120" w:after="120"/>
        <w:jc w:val="both"/>
        <w:rPr>
          <w:rFonts w:ascii="Times New Roman" w:hAnsi="Times New Roman"/>
          <w:bCs/>
          <w:color w:val="000000"/>
          <w:sz w:val="24"/>
          <w:szCs w:val="24"/>
        </w:rPr>
      </w:pPr>
      <w:proofErr w:type="spellStart"/>
      <w:r w:rsidRPr="003248D9">
        <w:rPr>
          <w:rFonts w:ascii="Times New Roman" w:hAnsi="Times New Roman"/>
          <w:sz w:val="24"/>
          <w:szCs w:val="24"/>
        </w:rPr>
        <w:t>Čanović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V, </w:t>
      </w:r>
      <w:proofErr w:type="spellStart"/>
      <w:r w:rsidRPr="003248D9">
        <w:rPr>
          <w:rFonts w:ascii="Times New Roman" w:hAnsi="Times New Roman"/>
          <w:sz w:val="24"/>
          <w:szCs w:val="24"/>
        </w:rPr>
        <w:t>Radojević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3248D9">
        <w:rPr>
          <w:rFonts w:ascii="Times New Roman" w:hAnsi="Times New Roman"/>
          <w:sz w:val="24"/>
          <w:szCs w:val="24"/>
        </w:rPr>
        <w:t>Vitošević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K, </w:t>
      </w:r>
      <w:proofErr w:type="spellStart"/>
      <w:r w:rsidRPr="003248D9">
        <w:rPr>
          <w:rFonts w:ascii="Times New Roman" w:hAnsi="Times New Roman"/>
          <w:b/>
          <w:sz w:val="24"/>
          <w:szCs w:val="24"/>
        </w:rPr>
        <w:t>Milošević</w:t>
      </w:r>
      <w:proofErr w:type="spellEnd"/>
      <w:r w:rsidRPr="003248D9">
        <w:rPr>
          <w:rFonts w:ascii="Times New Roman" w:hAnsi="Times New Roman"/>
          <w:b/>
          <w:sz w:val="24"/>
          <w:szCs w:val="24"/>
        </w:rPr>
        <w:t xml:space="preserve"> V</w:t>
      </w:r>
      <w:r w:rsidRPr="003248D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3248D9">
        <w:rPr>
          <w:rFonts w:ascii="Times New Roman" w:hAnsi="Times New Roman"/>
          <w:sz w:val="24"/>
          <w:szCs w:val="24"/>
        </w:rPr>
        <w:t>Todorović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M, </w:t>
      </w:r>
      <w:proofErr w:type="spellStart"/>
      <w:r w:rsidRPr="003248D9">
        <w:rPr>
          <w:rFonts w:ascii="Times New Roman" w:hAnsi="Times New Roman"/>
          <w:sz w:val="24"/>
          <w:szCs w:val="24"/>
        </w:rPr>
        <w:t>Andrić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I, </w:t>
      </w:r>
      <w:proofErr w:type="spellStart"/>
      <w:r w:rsidRPr="003248D9">
        <w:rPr>
          <w:rFonts w:ascii="Times New Roman" w:hAnsi="Times New Roman"/>
          <w:sz w:val="24"/>
          <w:szCs w:val="24"/>
        </w:rPr>
        <w:t>Slović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Ž, </w:t>
      </w:r>
      <w:proofErr w:type="spellStart"/>
      <w:r w:rsidRPr="003248D9">
        <w:rPr>
          <w:rFonts w:ascii="Times New Roman" w:hAnsi="Times New Roman"/>
          <w:sz w:val="24"/>
          <w:szCs w:val="24"/>
        </w:rPr>
        <w:t>Matić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D. S, </w:t>
      </w:r>
      <w:proofErr w:type="spellStart"/>
      <w:r w:rsidRPr="003248D9">
        <w:rPr>
          <w:rFonts w:ascii="Times New Roman" w:hAnsi="Times New Roman"/>
          <w:sz w:val="24"/>
          <w:szCs w:val="24"/>
        </w:rPr>
        <w:t>Popović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S, </w:t>
      </w:r>
      <w:proofErr w:type="spellStart"/>
      <w:r w:rsidRPr="003248D9">
        <w:rPr>
          <w:rFonts w:ascii="Times New Roman" w:hAnsi="Times New Roman"/>
          <w:sz w:val="24"/>
          <w:szCs w:val="24"/>
        </w:rPr>
        <w:t>Marković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T, </w:t>
      </w:r>
      <w:proofErr w:type="spellStart"/>
      <w:r w:rsidRPr="003248D9">
        <w:rPr>
          <w:rFonts w:ascii="Times New Roman" w:hAnsi="Times New Roman"/>
          <w:sz w:val="24"/>
          <w:szCs w:val="24"/>
        </w:rPr>
        <w:t>Baskić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D, </w:t>
      </w:r>
      <w:proofErr w:type="spellStart"/>
      <w:r w:rsidRPr="003248D9">
        <w:rPr>
          <w:rFonts w:ascii="Times New Roman" w:hAnsi="Times New Roman"/>
          <w:sz w:val="24"/>
          <w:szCs w:val="24"/>
        </w:rPr>
        <w:t>Todorović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D. </w:t>
      </w:r>
      <w:proofErr w:type="spellStart"/>
      <w:r w:rsidRPr="003248D9">
        <w:rPr>
          <w:rFonts w:ascii="Times New Roman" w:hAnsi="Times New Roman"/>
          <w:sz w:val="24"/>
          <w:szCs w:val="24"/>
        </w:rPr>
        <w:t>Upotreba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tečnosti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staklastog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tela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kao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potencijalnog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izvora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DNK </w:t>
      </w:r>
      <w:proofErr w:type="spellStart"/>
      <w:r w:rsidRPr="003248D9">
        <w:rPr>
          <w:rFonts w:ascii="Times New Roman" w:hAnsi="Times New Roman"/>
          <w:sz w:val="24"/>
          <w:szCs w:val="24"/>
        </w:rPr>
        <w:t>za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postmortalnu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identifikaciju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3248D9">
        <w:rPr>
          <w:rFonts w:ascii="Times New Roman" w:hAnsi="Times New Roman"/>
          <w:sz w:val="24"/>
          <w:szCs w:val="24"/>
        </w:rPr>
        <w:t>Prva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konferencija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Srpskog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biološkog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društva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"</w:t>
      </w:r>
      <w:proofErr w:type="spellStart"/>
      <w:r w:rsidRPr="003248D9">
        <w:rPr>
          <w:rFonts w:ascii="Times New Roman" w:hAnsi="Times New Roman"/>
          <w:sz w:val="24"/>
          <w:szCs w:val="24"/>
        </w:rPr>
        <w:t>Stevan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248D9">
        <w:rPr>
          <w:rFonts w:ascii="Times New Roman" w:hAnsi="Times New Roman"/>
          <w:sz w:val="24"/>
          <w:szCs w:val="24"/>
        </w:rPr>
        <w:t>Jakovljević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". 20-22.09.2023. </w:t>
      </w:r>
      <w:proofErr w:type="spellStart"/>
      <w:r w:rsidRPr="003248D9">
        <w:rPr>
          <w:rFonts w:ascii="Times New Roman" w:hAnsi="Times New Roman"/>
          <w:sz w:val="24"/>
          <w:szCs w:val="24"/>
        </w:rPr>
        <w:t>Kragujevac</w:t>
      </w:r>
      <w:proofErr w:type="spellEnd"/>
      <w:r w:rsidRPr="003248D9">
        <w:rPr>
          <w:rFonts w:ascii="Times New Roman" w:hAnsi="Times New Roman"/>
          <w:sz w:val="24"/>
          <w:szCs w:val="24"/>
        </w:rPr>
        <w:t xml:space="preserve">, Serbia. </w:t>
      </w:r>
      <w:proofErr w:type="spellStart"/>
      <w:r w:rsidR="0065164D">
        <w:rPr>
          <w:rFonts w:ascii="Times New Roman" w:hAnsi="Times New Roman"/>
          <w:sz w:val="24"/>
          <w:szCs w:val="24"/>
        </w:rPr>
        <w:t>Knjiga</w:t>
      </w:r>
      <w:proofErr w:type="spellEnd"/>
      <w:r w:rsidR="0065164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65164D">
        <w:rPr>
          <w:rFonts w:ascii="Times New Roman" w:hAnsi="Times New Roman"/>
          <w:sz w:val="24"/>
          <w:szCs w:val="24"/>
        </w:rPr>
        <w:t>sažetaka</w:t>
      </w:r>
      <w:proofErr w:type="spellEnd"/>
      <w:r w:rsidR="0065164D">
        <w:rPr>
          <w:rFonts w:ascii="Times New Roman" w:hAnsi="Times New Roman"/>
          <w:sz w:val="24"/>
          <w:szCs w:val="24"/>
        </w:rPr>
        <w:t xml:space="preserve">, </w:t>
      </w:r>
      <w:r w:rsidRPr="003248D9">
        <w:rPr>
          <w:rFonts w:ascii="Times New Roman" w:hAnsi="Times New Roman"/>
          <w:sz w:val="24"/>
          <w:szCs w:val="24"/>
        </w:rPr>
        <w:t>Page 105.</w:t>
      </w:r>
    </w:p>
    <w:p w:rsidR="00BB766F" w:rsidRPr="00D56EFF" w:rsidRDefault="00BB766F" w:rsidP="003248D9">
      <w:pPr>
        <w:spacing w:before="120" w:after="120"/>
        <w:jc w:val="both"/>
        <w:rPr>
          <w:bCs/>
          <w:color w:val="000000"/>
        </w:rPr>
      </w:pPr>
    </w:p>
    <w:p w:rsidR="00453AB3" w:rsidRPr="003248D9" w:rsidRDefault="00453AB3" w:rsidP="003248D9">
      <w:pPr>
        <w:spacing w:before="120" w:after="120"/>
        <w:jc w:val="both"/>
        <w:rPr>
          <w:rFonts w:eastAsia="Calibri"/>
          <w:bCs/>
          <w:color w:val="000000"/>
        </w:rPr>
      </w:pPr>
      <w:proofErr w:type="spellStart"/>
      <w:r w:rsidRPr="003248D9">
        <w:rPr>
          <w:b/>
        </w:rPr>
        <w:t>Учешће</w:t>
      </w:r>
      <w:proofErr w:type="spellEnd"/>
      <w:r w:rsidRPr="003248D9">
        <w:rPr>
          <w:b/>
        </w:rPr>
        <w:t xml:space="preserve"> у </w:t>
      </w:r>
      <w:proofErr w:type="spellStart"/>
      <w:r w:rsidRPr="003248D9">
        <w:rPr>
          <w:b/>
        </w:rPr>
        <w:t>пројектима</w:t>
      </w:r>
      <w:proofErr w:type="spellEnd"/>
      <w:r w:rsidRPr="003248D9">
        <w:rPr>
          <w:b/>
        </w:rPr>
        <w:t>:</w:t>
      </w:r>
    </w:p>
    <w:p w:rsidR="00453AB3" w:rsidRPr="003248D9" w:rsidRDefault="00453AB3" w:rsidP="00453AB3">
      <w:pPr>
        <w:pStyle w:val="BodyText"/>
        <w:tabs>
          <w:tab w:val="left" w:pos="57"/>
        </w:tabs>
        <w:spacing w:before="120" w:after="120"/>
        <w:rPr>
          <w:szCs w:val="24"/>
        </w:rPr>
      </w:pPr>
      <w:r w:rsidRPr="003248D9">
        <w:rPr>
          <w:szCs w:val="24"/>
        </w:rPr>
        <w:t>1.</w:t>
      </w:r>
      <w:r w:rsidRPr="003248D9">
        <w:rPr>
          <w:szCs w:val="24"/>
        </w:rPr>
        <w:tab/>
      </w:r>
      <w:r w:rsidR="0065164D">
        <w:rPr>
          <w:szCs w:val="24"/>
        </w:rPr>
        <w:t>Од 2024. године у</w:t>
      </w:r>
      <w:r w:rsidR="003248D9">
        <w:rPr>
          <w:szCs w:val="24"/>
        </w:rPr>
        <w:t>чесник у потпројекту Министарства науке, технолошког развоја и иновација Републике Србије ,,</w:t>
      </w:r>
      <w:r w:rsidR="003248D9" w:rsidRPr="003248D9">
        <w:rPr>
          <w:i/>
          <w:szCs w:val="24"/>
        </w:rPr>
        <w:t>Форензички значај испитивања структуре коштано-зглобног система</w:t>
      </w:r>
      <w:r w:rsidR="003248D9">
        <w:rPr>
          <w:szCs w:val="24"/>
        </w:rPr>
        <w:t>“, број. 451-03-66/</w:t>
      </w:r>
      <w:r w:rsidR="0065164D">
        <w:rPr>
          <w:szCs w:val="24"/>
        </w:rPr>
        <w:t>2024-03/</w:t>
      </w:r>
      <w:r w:rsidR="003248D9">
        <w:rPr>
          <w:szCs w:val="24"/>
        </w:rPr>
        <w:t>200110</w:t>
      </w:r>
      <w:r w:rsidRPr="003248D9">
        <w:rPr>
          <w:szCs w:val="24"/>
        </w:rPr>
        <w:t>,</w:t>
      </w:r>
      <w:r w:rsidR="003248D9">
        <w:rPr>
          <w:szCs w:val="24"/>
        </w:rPr>
        <w:t xml:space="preserve"> руководилац проф. др Слободан Николић</w:t>
      </w:r>
      <w:r w:rsidRPr="003248D9">
        <w:rPr>
          <w:szCs w:val="24"/>
        </w:rPr>
        <w:t>.</w:t>
      </w:r>
    </w:p>
    <w:p w:rsidR="00453AB3" w:rsidRPr="001B2612" w:rsidRDefault="00453AB3" w:rsidP="00453AB3">
      <w:pPr>
        <w:pStyle w:val="BodyText"/>
        <w:tabs>
          <w:tab w:val="left" w:pos="57"/>
        </w:tabs>
        <w:spacing w:before="120" w:after="120"/>
        <w:rPr>
          <w:b/>
        </w:rPr>
      </w:pPr>
      <w:r w:rsidRPr="00FA48CC">
        <w:rPr>
          <w:b/>
        </w:rPr>
        <w:lastRenderedPageBreak/>
        <w:t>c) Цитираност</w:t>
      </w:r>
    </w:p>
    <w:p w:rsidR="00453AB3" w:rsidRDefault="00453AB3" w:rsidP="00453AB3">
      <w:pPr>
        <w:pStyle w:val="BodyText"/>
        <w:tabs>
          <w:tab w:val="left" w:pos="57"/>
        </w:tabs>
        <w:spacing w:after="240"/>
      </w:pPr>
      <w:r w:rsidRPr="00FA48CC">
        <w:tab/>
      </w:r>
      <w:r w:rsidRPr="00FA48CC">
        <w:tab/>
        <w:t xml:space="preserve">Укупан број цитата према </w:t>
      </w:r>
      <w:r w:rsidR="0065164D">
        <w:rPr>
          <w:i/>
          <w:iCs/>
        </w:rPr>
        <w:t>Scopus</w:t>
      </w:r>
      <w:r w:rsidRPr="00FA48CC">
        <w:t xml:space="preserve">-у </w:t>
      </w:r>
      <w:r w:rsidR="003248D9">
        <w:t>је</w:t>
      </w:r>
      <w:r w:rsidRPr="00FA48CC">
        <w:t xml:space="preserve"> 0, h-индекс </w:t>
      </w:r>
      <w:r w:rsidR="003248D9">
        <w:t>је</w:t>
      </w:r>
      <w:r w:rsidRPr="00FA48CC">
        <w:t xml:space="preserve"> 0, </w:t>
      </w:r>
      <w:r w:rsidR="003248D9">
        <w:t>а</w:t>
      </w:r>
      <w:r w:rsidRPr="00FA48CC">
        <w:t xml:space="preserve"> кумулативни импакт фактор </w:t>
      </w:r>
      <w:r w:rsidR="0065164D">
        <w:t>1.3</w:t>
      </w:r>
      <w:r w:rsidRPr="00FA48CC">
        <w:t xml:space="preserve"> (приступ сајту </w:t>
      </w:r>
      <w:r w:rsidR="0065164D">
        <w:rPr>
          <w:i/>
          <w:iCs/>
        </w:rPr>
        <w:t>Scopus</w:t>
      </w:r>
      <w:r w:rsidRPr="00FA48CC">
        <w:t xml:space="preserve">-а дана </w:t>
      </w:r>
      <w:r w:rsidR="0065164D">
        <w:t>27</w:t>
      </w:r>
      <w:r w:rsidRPr="00FA48CC">
        <w:t xml:space="preserve">. </w:t>
      </w:r>
      <w:r w:rsidR="007765A6">
        <w:t>фебрурара</w:t>
      </w:r>
      <w:r w:rsidRPr="00FA48CC">
        <w:t xml:space="preserve"> 202</w:t>
      </w:r>
      <w:r w:rsidR="0065164D">
        <w:t>5</w:t>
      </w:r>
      <w:r w:rsidRPr="00FA48CC">
        <w:t>. године).</w:t>
      </w:r>
    </w:p>
    <w:p w:rsidR="00453AB3" w:rsidRDefault="00453AB3" w:rsidP="00453AB3">
      <w:pPr>
        <w:pStyle w:val="BodyText"/>
        <w:tabs>
          <w:tab w:val="left" w:pos="57"/>
        </w:tabs>
      </w:pPr>
    </w:p>
    <w:p w:rsidR="00453AB3" w:rsidRPr="00FA48CC" w:rsidRDefault="00453AB3" w:rsidP="00453AB3">
      <w:pPr>
        <w:pStyle w:val="BodyText"/>
        <w:tabs>
          <w:tab w:val="left" w:pos="57"/>
        </w:tabs>
      </w:pPr>
      <w:r w:rsidRPr="00FA48CC">
        <w:t>Ђ. ОЦЕНА О РЕЗУЛТАТИМА НАУЧНОГ И ИСТРАЖИВАЧКОГ РАДА</w:t>
      </w:r>
    </w:p>
    <w:p w:rsidR="00453AB3" w:rsidRPr="00FA48CC" w:rsidRDefault="00453AB3" w:rsidP="00453AB3">
      <w:pPr>
        <w:pStyle w:val="BodyText"/>
        <w:tabs>
          <w:tab w:val="left" w:pos="57"/>
        </w:tabs>
      </w:pPr>
    </w:p>
    <w:p w:rsidR="00453AB3" w:rsidRPr="00FA48CC" w:rsidRDefault="00453AB3" w:rsidP="00453AB3">
      <w:pPr>
        <w:tabs>
          <w:tab w:val="left" w:pos="-720"/>
        </w:tabs>
        <w:suppressAutoHyphens/>
        <w:jc w:val="both"/>
      </w:pPr>
      <w:r w:rsidRPr="00FA48CC">
        <w:tab/>
      </w:r>
      <w:proofErr w:type="spellStart"/>
      <w:r w:rsidRPr="00FA48CC">
        <w:t>Др</w:t>
      </w:r>
      <w:proofErr w:type="spellEnd"/>
      <w:r w:rsidRPr="00FA48CC">
        <w:t xml:space="preserve"> </w:t>
      </w:r>
      <w:proofErr w:type="spellStart"/>
      <w:r w:rsidR="00A63D65">
        <w:t>Вељко</w:t>
      </w:r>
      <w:proofErr w:type="spellEnd"/>
      <w:r w:rsidR="00A63D65">
        <w:t xml:space="preserve"> </w:t>
      </w:r>
      <w:proofErr w:type="spellStart"/>
      <w:r w:rsidR="00A63D65">
        <w:t>Милошевић</w:t>
      </w:r>
      <w:proofErr w:type="spellEnd"/>
      <w:r w:rsidRPr="00FA48CC">
        <w:t xml:space="preserve"> </w:t>
      </w:r>
      <w:proofErr w:type="spellStart"/>
      <w:r w:rsidRPr="00FA48CC">
        <w:t>достави</w:t>
      </w:r>
      <w:r>
        <w:t>о</w:t>
      </w:r>
      <w:proofErr w:type="spellEnd"/>
      <w:r w:rsidRPr="00FA48CC"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Pr="00FA48CC">
        <w:t>списак</w:t>
      </w:r>
      <w:proofErr w:type="spellEnd"/>
      <w:r w:rsidRPr="00FA48CC">
        <w:t xml:space="preserve"> </w:t>
      </w:r>
      <w:proofErr w:type="spellStart"/>
      <w:r w:rsidRPr="00FA48CC">
        <w:t>од</w:t>
      </w:r>
      <w:proofErr w:type="spellEnd"/>
      <w:r w:rsidRPr="00FA48CC">
        <w:t xml:space="preserve"> </w:t>
      </w:r>
      <w:proofErr w:type="spellStart"/>
      <w:r w:rsidR="008100D3">
        <w:t>два</w:t>
      </w:r>
      <w:proofErr w:type="spellEnd"/>
      <w:r w:rsidRPr="00FA48CC">
        <w:t xml:space="preserve"> </w:t>
      </w:r>
      <w:proofErr w:type="spellStart"/>
      <w:r w:rsidRPr="00FA48CC">
        <w:t>публикован</w:t>
      </w:r>
      <w:r w:rsidR="007765A6">
        <w:t>а</w:t>
      </w:r>
      <w:proofErr w:type="spellEnd"/>
      <w:r w:rsidRPr="00FA48CC">
        <w:t xml:space="preserve"> </w:t>
      </w:r>
      <w:proofErr w:type="spellStart"/>
      <w:r w:rsidRPr="00FA48CC">
        <w:t>рад</w:t>
      </w:r>
      <w:r>
        <w:t>а</w:t>
      </w:r>
      <w:proofErr w:type="spellEnd"/>
      <w:r w:rsidRPr="00FA48CC">
        <w:t xml:space="preserve"> у </w:t>
      </w:r>
      <w:proofErr w:type="spellStart"/>
      <w:r w:rsidRPr="00FA48CC">
        <w:t>часописима</w:t>
      </w:r>
      <w:proofErr w:type="spellEnd"/>
      <w:r w:rsidRPr="00FA48CC">
        <w:t xml:space="preserve"> </w:t>
      </w:r>
      <w:proofErr w:type="spellStart"/>
      <w:r w:rsidRPr="00FA48CC">
        <w:t>са</w:t>
      </w:r>
      <w:proofErr w:type="spellEnd"/>
      <w:r w:rsidRPr="00FA48CC">
        <w:t xml:space="preserve"> </w:t>
      </w:r>
      <w:r w:rsidR="00BB766F">
        <w:rPr>
          <w:i/>
          <w:spacing w:val="-3"/>
        </w:rPr>
        <w:t>JCR</w:t>
      </w:r>
      <w:r w:rsidRPr="00FA48CC">
        <w:t xml:space="preserve"> </w:t>
      </w:r>
      <w:proofErr w:type="spellStart"/>
      <w:r w:rsidRPr="00FA48CC">
        <w:t>листе</w:t>
      </w:r>
      <w:proofErr w:type="spellEnd"/>
      <w:r w:rsidRPr="00FA48CC">
        <w:t xml:space="preserve">, </w:t>
      </w:r>
      <w:r w:rsidR="007765A6">
        <w:t xml:space="preserve">и </w:t>
      </w:r>
      <w:proofErr w:type="spellStart"/>
      <w:r w:rsidR="007765A6">
        <w:t>један</w:t>
      </w:r>
      <w:proofErr w:type="spellEnd"/>
      <w:r w:rsidR="007765A6">
        <w:t xml:space="preserve"> </w:t>
      </w:r>
      <w:proofErr w:type="spellStart"/>
      <w:r w:rsidR="007765A6">
        <w:t>рад</w:t>
      </w:r>
      <w:proofErr w:type="spellEnd"/>
      <w:r w:rsidR="007765A6">
        <w:t xml:space="preserve"> у </w:t>
      </w:r>
      <w:proofErr w:type="spellStart"/>
      <w:r w:rsidR="007765A6">
        <w:t>часопису</w:t>
      </w:r>
      <w:proofErr w:type="spellEnd"/>
      <w:r w:rsidR="007765A6">
        <w:t xml:space="preserve"> „Медицинска истраживања“, </w:t>
      </w:r>
      <w:r w:rsidRPr="00D56EFF">
        <w:t>сви објављени након последњег избора у звање 20</w:t>
      </w:r>
      <w:r w:rsidR="007765A6" w:rsidRPr="00D56EFF">
        <w:t>24</w:t>
      </w:r>
      <w:r w:rsidRPr="00D56EFF">
        <w:t xml:space="preserve">. </w:t>
      </w:r>
      <w:proofErr w:type="spellStart"/>
      <w:proofErr w:type="gramStart"/>
      <w:r w:rsidRPr="00D56EFF">
        <w:t>године</w:t>
      </w:r>
      <w:proofErr w:type="spellEnd"/>
      <w:proofErr w:type="gramEnd"/>
      <w:r w:rsidR="00D56EFF">
        <w:t xml:space="preserve">. </w:t>
      </w:r>
      <w:proofErr w:type="spellStart"/>
      <w:proofErr w:type="gramStart"/>
      <w:r w:rsidRPr="00FA48CC">
        <w:t>Први</w:t>
      </w:r>
      <w:proofErr w:type="spellEnd"/>
      <w:r w:rsidRPr="00FA48CC">
        <w:t xml:space="preserve"> </w:t>
      </w:r>
      <w:proofErr w:type="spellStart"/>
      <w:r w:rsidRPr="00FA48CC">
        <w:t>аутор</w:t>
      </w:r>
      <w:proofErr w:type="spellEnd"/>
      <w:r w:rsidRPr="00FA48CC">
        <w:t xml:space="preserve"> </w:t>
      </w:r>
      <w:proofErr w:type="spellStart"/>
      <w:r w:rsidRPr="00FA48CC">
        <w:t>је</w:t>
      </w:r>
      <w:proofErr w:type="spellEnd"/>
      <w:r w:rsidRPr="00FA48CC">
        <w:t xml:space="preserve"> у </w:t>
      </w:r>
      <w:proofErr w:type="spellStart"/>
      <w:r w:rsidR="007765A6">
        <w:t>једном</w:t>
      </w:r>
      <w:proofErr w:type="spellEnd"/>
      <w:r w:rsidR="007765A6">
        <w:t xml:space="preserve"> </w:t>
      </w:r>
      <w:proofErr w:type="spellStart"/>
      <w:r w:rsidR="007765A6">
        <w:t>раду</w:t>
      </w:r>
      <w:proofErr w:type="spellEnd"/>
      <w:r w:rsidR="008100D3">
        <w:t xml:space="preserve"> </w:t>
      </w:r>
      <w:proofErr w:type="spellStart"/>
      <w:r w:rsidR="008100D3">
        <w:t>објављеном</w:t>
      </w:r>
      <w:proofErr w:type="spellEnd"/>
      <w:r w:rsidR="008100D3">
        <w:t xml:space="preserve"> у </w:t>
      </w:r>
      <w:proofErr w:type="spellStart"/>
      <w:r w:rsidR="008100D3">
        <w:t>часописима</w:t>
      </w:r>
      <w:proofErr w:type="spellEnd"/>
      <w:r w:rsidR="008100D3">
        <w:t xml:space="preserve"> </w:t>
      </w:r>
      <w:proofErr w:type="spellStart"/>
      <w:r w:rsidR="008100D3">
        <w:t>са</w:t>
      </w:r>
      <w:proofErr w:type="spellEnd"/>
      <w:r w:rsidR="008100D3">
        <w:t xml:space="preserve"> JCR </w:t>
      </w:r>
      <w:proofErr w:type="spellStart"/>
      <w:r w:rsidR="008100D3">
        <w:t>листе</w:t>
      </w:r>
      <w:proofErr w:type="spellEnd"/>
      <w:r w:rsidRPr="00FA48CC">
        <w:t xml:space="preserve">, а </w:t>
      </w:r>
      <w:proofErr w:type="spellStart"/>
      <w:r w:rsidRPr="00FA48CC">
        <w:t>коаутор</w:t>
      </w:r>
      <w:proofErr w:type="spellEnd"/>
      <w:r w:rsidRPr="00FA48CC">
        <w:t xml:space="preserve"> у </w:t>
      </w:r>
      <w:proofErr w:type="spellStart"/>
      <w:r w:rsidRPr="00FA48CC">
        <w:t>преостал</w:t>
      </w:r>
      <w:r>
        <w:t>а</w:t>
      </w:r>
      <w:proofErr w:type="spellEnd"/>
      <w:r>
        <w:t xml:space="preserve"> </w:t>
      </w:r>
      <w:proofErr w:type="spellStart"/>
      <w:r w:rsidR="00BB766F">
        <w:t>два</w:t>
      </w:r>
      <w:proofErr w:type="spellEnd"/>
      <w:r w:rsidR="00BB766F">
        <w:t xml:space="preserve"> </w:t>
      </w:r>
      <w:proofErr w:type="spellStart"/>
      <w:r w:rsidR="00BB766F">
        <w:t>рада</w:t>
      </w:r>
      <w:proofErr w:type="spellEnd"/>
      <w:r w:rsidRPr="00FA48CC">
        <w:t>.</w:t>
      </w:r>
      <w:proofErr w:type="gramEnd"/>
      <w:r>
        <w:t xml:space="preserve"> </w:t>
      </w:r>
      <w:r w:rsidR="00BB766F">
        <w:t>Сви радови су</w:t>
      </w:r>
      <w:r>
        <w:t xml:space="preserve"> из области судске медицине.</w:t>
      </w:r>
      <w:r w:rsidRPr="00FA48CC">
        <w:t xml:space="preserve"> </w:t>
      </w:r>
      <w:proofErr w:type="spellStart"/>
      <w:proofErr w:type="gramStart"/>
      <w:r>
        <w:t>Кандидат</w:t>
      </w:r>
      <w:proofErr w:type="spellEnd"/>
      <w:r>
        <w:t xml:space="preserve"> </w:t>
      </w:r>
      <w:proofErr w:type="spellStart"/>
      <w:r>
        <w:t>је</w:t>
      </w:r>
      <w:proofErr w:type="spellEnd"/>
      <w:r w:rsidRPr="00FA48CC">
        <w:t xml:space="preserve"> </w:t>
      </w:r>
      <w:proofErr w:type="spellStart"/>
      <w:r w:rsidRPr="00FA48CC">
        <w:t>приложи</w:t>
      </w:r>
      <w:r>
        <w:t>о</w:t>
      </w:r>
      <w:proofErr w:type="spellEnd"/>
      <w:r w:rsidRPr="00FA48CC">
        <w:t xml:space="preserve"> </w:t>
      </w:r>
      <w:r>
        <w:t xml:space="preserve">и </w:t>
      </w:r>
      <w:proofErr w:type="spellStart"/>
      <w:r w:rsidRPr="00FA48CC">
        <w:t>списак</w:t>
      </w:r>
      <w:proofErr w:type="spellEnd"/>
      <w:r w:rsidRPr="00FA48CC">
        <w:t xml:space="preserve"> </w:t>
      </w:r>
      <w:proofErr w:type="spellStart"/>
      <w:r w:rsidRPr="00FA48CC">
        <w:t>од</w:t>
      </w:r>
      <w:proofErr w:type="spellEnd"/>
      <w:r w:rsidRPr="00FA48CC">
        <w:t xml:space="preserve"> </w:t>
      </w:r>
      <w:proofErr w:type="spellStart"/>
      <w:r w:rsidR="008100D3">
        <w:t>пет</w:t>
      </w:r>
      <w:proofErr w:type="spellEnd"/>
      <w:r w:rsidRPr="00FA48CC">
        <w:t xml:space="preserve"> </w:t>
      </w:r>
      <w:proofErr w:type="spellStart"/>
      <w:r w:rsidRPr="00FA48CC">
        <w:t>радова</w:t>
      </w:r>
      <w:proofErr w:type="spellEnd"/>
      <w:r w:rsidRPr="00FA48CC">
        <w:t xml:space="preserve"> </w:t>
      </w:r>
      <w:proofErr w:type="spellStart"/>
      <w:r w:rsidRPr="00FA48CC">
        <w:t>штампаних</w:t>
      </w:r>
      <w:proofErr w:type="spellEnd"/>
      <w:r w:rsidRPr="00FA48CC">
        <w:t xml:space="preserve"> у </w:t>
      </w:r>
      <w:proofErr w:type="spellStart"/>
      <w:r w:rsidRPr="00FA48CC">
        <w:t>виду</w:t>
      </w:r>
      <w:proofErr w:type="spellEnd"/>
      <w:r w:rsidRPr="00FA48CC">
        <w:t xml:space="preserve"> </w:t>
      </w:r>
      <w:proofErr w:type="spellStart"/>
      <w:r w:rsidRPr="00FA48CC">
        <w:t>извода</w:t>
      </w:r>
      <w:proofErr w:type="spellEnd"/>
      <w:r w:rsidRPr="00FA48CC">
        <w:t xml:space="preserve"> у </w:t>
      </w:r>
      <w:proofErr w:type="spellStart"/>
      <w:r w:rsidRPr="00FA48CC">
        <w:t>зборницима</w:t>
      </w:r>
      <w:proofErr w:type="spellEnd"/>
      <w:r w:rsidRPr="00FA48CC">
        <w:t xml:space="preserve"> </w:t>
      </w:r>
      <w:proofErr w:type="spellStart"/>
      <w:r w:rsidRPr="00FA48CC">
        <w:t>са</w:t>
      </w:r>
      <w:proofErr w:type="spellEnd"/>
      <w:r w:rsidRPr="00FA48CC">
        <w:t xml:space="preserve"> </w:t>
      </w:r>
      <w:proofErr w:type="spellStart"/>
      <w:r w:rsidRPr="00FA48CC">
        <w:t>међународних</w:t>
      </w:r>
      <w:proofErr w:type="spellEnd"/>
      <w:r w:rsidRPr="00FA48CC">
        <w:t xml:space="preserve"> </w:t>
      </w:r>
      <w:proofErr w:type="spellStart"/>
      <w:r w:rsidRPr="00FA48CC">
        <w:t>скупова</w:t>
      </w:r>
      <w:proofErr w:type="spellEnd"/>
      <w:r w:rsidRPr="00FA48CC">
        <w:t xml:space="preserve">, у </w:t>
      </w:r>
      <w:proofErr w:type="spellStart"/>
      <w:r w:rsidRPr="00FA48CC">
        <w:t>којима</w:t>
      </w:r>
      <w:proofErr w:type="spellEnd"/>
      <w:r w:rsidRPr="00FA48CC">
        <w:t xml:space="preserve"> </w:t>
      </w:r>
      <w:proofErr w:type="spellStart"/>
      <w:r w:rsidRPr="00FA48CC">
        <w:t>је</w:t>
      </w:r>
      <w:proofErr w:type="spellEnd"/>
      <w:r w:rsidRPr="00FA48CC">
        <w:t xml:space="preserve"> </w:t>
      </w:r>
      <w:proofErr w:type="spellStart"/>
      <w:r w:rsidRPr="00FA48CC">
        <w:t>први</w:t>
      </w:r>
      <w:proofErr w:type="spellEnd"/>
      <w:r w:rsidRPr="00FA48CC">
        <w:t xml:space="preserve"> </w:t>
      </w:r>
      <w:proofErr w:type="spellStart"/>
      <w:r w:rsidRPr="00FA48CC">
        <w:t>аутор</w:t>
      </w:r>
      <w:proofErr w:type="spellEnd"/>
      <w:r w:rsidRPr="00FA48CC">
        <w:t xml:space="preserve"> у </w:t>
      </w:r>
      <w:proofErr w:type="spellStart"/>
      <w:r w:rsidR="008100D3">
        <w:t>три</w:t>
      </w:r>
      <w:proofErr w:type="spellEnd"/>
      <w:r w:rsidRPr="00FA48CC">
        <w:t xml:space="preserve">, а </w:t>
      </w:r>
      <w:proofErr w:type="spellStart"/>
      <w:r w:rsidRPr="00FA48CC">
        <w:t>коаутор</w:t>
      </w:r>
      <w:proofErr w:type="spellEnd"/>
      <w:r w:rsidRPr="00FA48CC">
        <w:t xml:space="preserve"> у </w:t>
      </w:r>
      <w:proofErr w:type="spellStart"/>
      <w:r>
        <w:t>преосталим</w:t>
      </w:r>
      <w:proofErr w:type="spellEnd"/>
      <w:r>
        <w:t xml:space="preserve"> </w:t>
      </w:r>
      <w:proofErr w:type="spellStart"/>
      <w:r>
        <w:t>радовима</w:t>
      </w:r>
      <w:proofErr w:type="spellEnd"/>
      <w:r w:rsidRPr="00FA48CC">
        <w:t>.</w:t>
      </w:r>
      <w:proofErr w:type="gramEnd"/>
      <w:r>
        <w:t xml:space="preserve"> </w:t>
      </w:r>
      <w:proofErr w:type="spellStart"/>
      <w:proofErr w:type="gramStart"/>
      <w:r>
        <w:t>Такође</w:t>
      </w:r>
      <w:proofErr w:type="spellEnd"/>
      <w:r>
        <w:t xml:space="preserve">, </w:t>
      </w:r>
      <w:proofErr w:type="spellStart"/>
      <w:r>
        <w:t>приложио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 w:rsidR="008100D3">
        <w:t>јед</w:t>
      </w:r>
      <w:r w:rsidR="00587EC1">
        <w:t>а</w:t>
      </w:r>
      <w:r w:rsidR="008100D3">
        <w:t>н</w:t>
      </w:r>
      <w:proofErr w:type="spellEnd"/>
      <w:r w:rsidR="008100D3">
        <w:t xml:space="preserve"> </w:t>
      </w:r>
      <w:proofErr w:type="spellStart"/>
      <w:r w:rsidR="008100D3">
        <w:t>рад</w:t>
      </w:r>
      <w:proofErr w:type="spellEnd"/>
      <w:r>
        <w:t xml:space="preserve"> </w:t>
      </w:r>
      <w:proofErr w:type="spellStart"/>
      <w:r w:rsidR="008100D3">
        <w:t>штампан</w:t>
      </w:r>
      <w:proofErr w:type="spellEnd"/>
      <w:r w:rsidRPr="00A83733">
        <w:t xml:space="preserve"> у </w:t>
      </w:r>
      <w:proofErr w:type="spellStart"/>
      <w:r w:rsidRPr="00A83733">
        <w:t>виду</w:t>
      </w:r>
      <w:proofErr w:type="spellEnd"/>
      <w:r w:rsidRPr="00A83733">
        <w:t xml:space="preserve"> </w:t>
      </w:r>
      <w:proofErr w:type="spellStart"/>
      <w:r w:rsidRPr="00A83733">
        <w:t>извода</w:t>
      </w:r>
      <w:proofErr w:type="spellEnd"/>
      <w:r w:rsidRPr="00A83733">
        <w:t xml:space="preserve"> у </w:t>
      </w:r>
      <w:proofErr w:type="spellStart"/>
      <w:r w:rsidRPr="00A83733">
        <w:t>зборницим</w:t>
      </w:r>
      <w:r w:rsidR="008100D3">
        <w:t>а</w:t>
      </w:r>
      <w:proofErr w:type="spellEnd"/>
      <w:r w:rsidR="008100D3">
        <w:t xml:space="preserve"> </w:t>
      </w:r>
      <w:proofErr w:type="spellStart"/>
      <w:r w:rsidR="008100D3">
        <w:t>са</w:t>
      </w:r>
      <w:proofErr w:type="spellEnd"/>
      <w:r w:rsidR="008100D3">
        <w:t xml:space="preserve"> </w:t>
      </w:r>
      <w:proofErr w:type="spellStart"/>
      <w:r w:rsidR="008100D3">
        <w:t>националних</w:t>
      </w:r>
      <w:proofErr w:type="spellEnd"/>
      <w:r w:rsidR="008100D3">
        <w:t xml:space="preserve"> </w:t>
      </w:r>
      <w:proofErr w:type="spellStart"/>
      <w:r w:rsidR="008100D3">
        <w:t>скупова</w:t>
      </w:r>
      <w:proofErr w:type="spellEnd"/>
      <w:r w:rsidR="008100D3">
        <w:t xml:space="preserve">, у </w:t>
      </w:r>
      <w:proofErr w:type="spellStart"/>
      <w:r w:rsidR="008100D3">
        <w:t>којем</w:t>
      </w:r>
      <w:proofErr w:type="spellEnd"/>
      <w:r w:rsidRPr="00A83733">
        <w:t xml:space="preserve"> </w:t>
      </w:r>
      <w:proofErr w:type="spellStart"/>
      <w:r w:rsidRPr="00A83733">
        <w:t>је</w:t>
      </w:r>
      <w:proofErr w:type="spellEnd"/>
      <w:r w:rsidRPr="00A83733">
        <w:t xml:space="preserve"> </w:t>
      </w:r>
      <w:proofErr w:type="spellStart"/>
      <w:r w:rsidRPr="00A83733">
        <w:t>коаутор</w:t>
      </w:r>
      <w:proofErr w:type="spellEnd"/>
      <w:r w:rsidRPr="00A83733">
        <w:t>.</w:t>
      </w:r>
      <w:proofErr w:type="gramEnd"/>
      <w:r w:rsidRPr="00A83733">
        <w:t xml:space="preserve"> Укупни импакт фактор објављених радова др </w:t>
      </w:r>
      <w:r w:rsidR="00BB766F">
        <w:t>Вељка Милошевића</w:t>
      </w:r>
      <w:r w:rsidRPr="00A83733">
        <w:t xml:space="preserve"> износи </w:t>
      </w:r>
      <w:r w:rsidR="00BB766F">
        <w:t>1,3</w:t>
      </w:r>
      <w:r w:rsidRPr="00A83733">
        <w:t>.</w:t>
      </w:r>
      <w:r w:rsidRPr="00FA48CC">
        <w:t xml:space="preserve"> </w:t>
      </w:r>
      <w:r>
        <w:t xml:space="preserve">Ови радови, </w:t>
      </w:r>
      <w:r w:rsidRPr="00FA48CC">
        <w:t xml:space="preserve">према </w:t>
      </w:r>
      <w:r w:rsidR="00BB766F">
        <w:rPr>
          <w:i/>
        </w:rPr>
        <w:t>Scopus</w:t>
      </w:r>
      <w:r w:rsidRPr="00FA48CC">
        <w:t>-у</w:t>
      </w:r>
      <w:r>
        <w:t>,</w:t>
      </w:r>
      <w:r w:rsidRPr="00FA48CC">
        <w:t xml:space="preserve"> </w:t>
      </w:r>
      <w:r>
        <w:t>у кратком временском периоду од објављивања, за сада немају цитате</w:t>
      </w:r>
      <w:r w:rsidRPr="00FA48CC">
        <w:t xml:space="preserve">. </w:t>
      </w:r>
    </w:p>
    <w:p w:rsidR="00453AB3" w:rsidRPr="00FA48CC" w:rsidRDefault="00453AB3" w:rsidP="00453AB3">
      <w:pPr>
        <w:tabs>
          <w:tab w:val="left" w:pos="-720"/>
        </w:tabs>
        <w:suppressAutoHyphens/>
        <w:spacing w:after="240"/>
        <w:jc w:val="both"/>
      </w:pPr>
      <w:r w:rsidRPr="00FA48CC">
        <w:tab/>
      </w:r>
      <w:r w:rsidRPr="00FA48CC">
        <w:rPr>
          <w:spacing w:val="-3"/>
        </w:rPr>
        <w:t xml:space="preserve">У </w:t>
      </w:r>
      <w:proofErr w:type="spellStart"/>
      <w:r w:rsidRPr="00FA48CC">
        <w:rPr>
          <w:spacing w:val="-3"/>
        </w:rPr>
        <w:t>току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рада</w:t>
      </w:r>
      <w:proofErr w:type="spellEnd"/>
      <w:r w:rsidRPr="00FA48CC">
        <w:rPr>
          <w:spacing w:val="-3"/>
        </w:rPr>
        <w:t xml:space="preserve"> у </w:t>
      </w:r>
      <w:proofErr w:type="spellStart"/>
      <w:r w:rsidRPr="00FA48CC">
        <w:rPr>
          <w:spacing w:val="-3"/>
        </w:rPr>
        <w:t>Институту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за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судску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медицину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Медицинског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факултета</w:t>
      </w:r>
      <w:proofErr w:type="spellEnd"/>
      <w:r w:rsidRPr="00FA48CC">
        <w:rPr>
          <w:spacing w:val="-3"/>
        </w:rPr>
        <w:t xml:space="preserve"> у </w:t>
      </w:r>
      <w:proofErr w:type="spellStart"/>
      <w:r w:rsidRPr="00FA48CC">
        <w:rPr>
          <w:spacing w:val="-3"/>
        </w:rPr>
        <w:t>Београду</w:t>
      </w:r>
      <w:proofErr w:type="spellEnd"/>
      <w:r w:rsidRPr="00FA48CC">
        <w:rPr>
          <w:spacing w:val="-3"/>
        </w:rPr>
        <w:t xml:space="preserve">, </w:t>
      </w:r>
      <w:proofErr w:type="spellStart"/>
      <w:r w:rsidRPr="00FA48CC">
        <w:rPr>
          <w:spacing w:val="-3"/>
        </w:rPr>
        <w:t>др</w:t>
      </w:r>
      <w:proofErr w:type="spellEnd"/>
      <w:r w:rsidRPr="00FA48CC">
        <w:rPr>
          <w:spacing w:val="-3"/>
        </w:rPr>
        <w:t xml:space="preserve"> </w:t>
      </w:r>
      <w:proofErr w:type="spellStart"/>
      <w:r w:rsidR="007765A6">
        <w:rPr>
          <w:spacing w:val="-3"/>
        </w:rPr>
        <w:t>Вељко</w:t>
      </w:r>
      <w:proofErr w:type="spellEnd"/>
      <w:r w:rsidR="007765A6">
        <w:rPr>
          <w:spacing w:val="-3"/>
        </w:rPr>
        <w:t xml:space="preserve"> </w:t>
      </w:r>
      <w:proofErr w:type="spellStart"/>
      <w:r w:rsidR="007765A6">
        <w:rPr>
          <w:spacing w:val="-3"/>
        </w:rPr>
        <w:t>Милошевић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се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теоријски</w:t>
      </w:r>
      <w:proofErr w:type="spellEnd"/>
      <w:r w:rsidRPr="00FA48CC">
        <w:rPr>
          <w:spacing w:val="-3"/>
        </w:rPr>
        <w:t xml:space="preserve"> и </w:t>
      </w:r>
      <w:proofErr w:type="spellStart"/>
      <w:r w:rsidRPr="00FA48CC">
        <w:rPr>
          <w:spacing w:val="-3"/>
        </w:rPr>
        <w:t>практичн</w:t>
      </w:r>
      <w:r>
        <w:rPr>
          <w:spacing w:val="-3"/>
        </w:rPr>
        <w:t>о</w:t>
      </w:r>
      <w:proofErr w:type="spellEnd"/>
      <w:r>
        <w:rPr>
          <w:spacing w:val="-3"/>
        </w:rPr>
        <w:t xml:space="preserve"> </w:t>
      </w:r>
      <w:proofErr w:type="spellStart"/>
      <w:r w:rsidRPr="00FA48CC">
        <w:rPr>
          <w:spacing w:val="-3"/>
        </w:rPr>
        <w:t>упозна</w:t>
      </w:r>
      <w:r>
        <w:rPr>
          <w:spacing w:val="-3"/>
        </w:rPr>
        <w:t>је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са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разноврсном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судскомедицинском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проблематиком</w:t>
      </w:r>
      <w:proofErr w:type="spellEnd"/>
      <w:r w:rsidRPr="00FA48CC">
        <w:rPr>
          <w:spacing w:val="-3"/>
        </w:rPr>
        <w:t xml:space="preserve">, а у </w:t>
      </w:r>
      <w:proofErr w:type="spellStart"/>
      <w:r w:rsidRPr="00FA48CC">
        <w:rPr>
          <w:spacing w:val="-3"/>
        </w:rPr>
        <w:t>објављеним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радовима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истражива</w:t>
      </w:r>
      <w:r>
        <w:rPr>
          <w:spacing w:val="-3"/>
        </w:rPr>
        <w:t>о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је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</w:t>
      </w:r>
      <w:r w:rsidR="007765A6">
        <w:rPr>
          <w:spacing w:val="-3"/>
        </w:rPr>
        <w:t>удскомедицински</w:t>
      </w:r>
      <w:proofErr w:type="spellEnd"/>
      <w:r w:rsidR="007765A6">
        <w:rPr>
          <w:spacing w:val="-3"/>
        </w:rPr>
        <w:t xml:space="preserve"> </w:t>
      </w:r>
      <w:proofErr w:type="spellStart"/>
      <w:r w:rsidR="007765A6">
        <w:rPr>
          <w:spacing w:val="-3"/>
        </w:rPr>
        <w:t>значај</w:t>
      </w:r>
      <w:proofErr w:type="spellEnd"/>
      <w:r w:rsidR="00D56EFF">
        <w:rPr>
          <w:spacing w:val="-3"/>
        </w:rPr>
        <w:t xml:space="preserve"> </w:t>
      </w:r>
      <w:proofErr w:type="spellStart"/>
      <w:r w:rsidR="008100D3">
        <w:rPr>
          <w:spacing w:val="-3"/>
        </w:rPr>
        <w:t>механичких</w:t>
      </w:r>
      <w:proofErr w:type="spellEnd"/>
      <w:r w:rsidR="008100D3">
        <w:rPr>
          <w:spacing w:val="-3"/>
        </w:rPr>
        <w:t xml:space="preserve">, </w:t>
      </w:r>
      <w:proofErr w:type="spellStart"/>
      <w:r w:rsidR="007765A6">
        <w:rPr>
          <w:spacing w:val="-3"/>
        </w:rPr>
        <w:t>хемијских</w:t>
      </w:r>
      <w:proofErr w:type="spellEnd"/>
      <w:r w:rsidR="008100D3">
        <w:rPr>
          <w:spacing w:val="-3"/>
        </w:rPr>
        <w:t xml:space="preserve"> и </w:t>
      </w:r>
      <w:proofErr w:type="spellStart"/>
      <w:r w:rsidR="008100D3">
        <w:rPr>
          <w:spacing w:val="-3"/>
        </w:rPr>
        <w:t>нутрититвних</w:t>
      </w:r>
      <w:proofErr w:type="spellEnd"/>
      <w:r>
        <w:rPr>
          <w:spacing w:val="-3"/>
        </w:rPr>
        <w:t xml:space="preserve"> </w:t>
      </w:r>
      <w:proofErr w:type="spellStart"/>
      <w:r>
        <w:rPr>
          <w:spacing w:val="-3"/>
        </w:rPr>
        <w:t>повреда</w:t>
      </w:r>
      <w:proofErr w:type="spellEnd"/>
      <w:r w:rsidRPr="00FA48CC">
        <w:rPr>
          <w:spacing w:val="-3"/>
        </w:rPr>
        <w:t xml:space="preserve">, </w:t>
      </w:r>
      <w:proofErr w:type="spellStart"/>
      <w:r w:rsidRPr="00FA48CC">
        <w:rPr>
          <w:spacing w:val="-3"/>
        </w:rPr>
        <w:t>различите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аспекте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природних</w:t>
      </w:r>
      <w:proofErr w:type="spellEnd"/>
      <w:r w:rsidRPr="00FA48CC">
        <w:rPr>
          <w:spacing w:val="-3"/>
        </w:rPr>
        <w:t xml:space="preserve"> и </w:t>
      </w:r>
      <w:proofErr w:type="spellStart"/>
      <w:r w:rsidRPr="00FA48CC">
        <w:rPr>
          <w:spacing w:val="-3"/>
        </w:rPr>
        <w:t>насилних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смрти</w:t>
      </w:r>
      <w:proofErr w:type="spellEnd"/>
      <w:r w:rsidRPr="00FA48CC">
        <w:rPr>
          <w:spacing w:val="-3"/>
        </w:rPr>
        <w:t xml:space="preserve"> у </w:t>
      </w:r>
      <w:proofErr w:type="spellStart"/>
      <w:r w:rsidRPr="00FA48CC">
        <w:rPr>
          <w:spacing w:val="-3"/>
        </w:rPr>
        <w:t>судскомедицинској</w:t>
      </w:r>
      <w:proofErr w:type="spellEnd"/>
      <w:r w:rsidRPr="00FA48CC">
        <w:rPr>
          <w:spacing w:val="-3"/>
        </w:rPr>
        <w:t xml:space="preserve"> </w:t>
      </w:r>
      <w:proofErr w:type="spellStart"/>
      <w:r w:rsidRPr="00FA48CC">
        <w:rPr>
          <w:spacing w:val="-3"/>
        </w:rPr>
        <w:t>пракси</w:t>
      </w:r>
      <w:proofErr w:type="spellEnd"/>
      <w:r w:rsidRPr="00FA48CC">
        <w:rPr>
          <w:spacing w:val="-3"/>
        </w:rPr>
        <w:t xml:space="preserve"> и </w:t>
      </w:r>
      <w:proofErr w:type="spellStart"/>
      <w:r w:rsidRPr="00FA48CC">
        <w:rPr>
          <w:spacing w:val="-3"/>
        </w:rPr>
        <w:t>д</w:t>
      </w:r>
      <w:r>
        <w:rPr>
          <w:spacing w:val="-3"/>
        </w:rPr>
        <w:t>р</w:t>
      </w:r>
      <w:proofErr w:type="spellEnd"/>
      <w:r>
        <w:rPr>
          <w:spacing w:val="-3"/>
        </w:rPr>
        <w:t>.</w:t>
      </w:r>
    </w:p>
    <w:p w:rsidR="00453AB3" w:rsidRPr="00FA48CC" w:rsidRDefault="00453AB3" w:rsidP="00453AB3">
      <w:pPr>
        <w:tabs>
          <w:tab w:val="left" w:pos="57"/>
        </w:tabs>
      </w:pPr>
      <w:r w:rsidRPr="00FA48CC">
        <w:t>Е. ОЦЕНА О АНГАЖОВ</w:t>
      </w:r>
      <w:r w:rsidR="00966996">
        <w:t xml:space="preserve">АЊУ У РАЗВОЈУ НАСТАВЕ И ДРУГИХ </w:t>
      </w:r>
      <w:r w:rsidRPr="00FA48CC">
        <w:t>ДЕЛАТНОСТИ ВИСОКОШКОЛСКЕ УСТАНОВЕ</w:t>
      </w:r>
    </w:p>
    <w:p w:rsidR="00453AB3" w:rsidRPr="00FA48CC" w:rsidRDefault="00453AB3" w:rsidP="00453AB3">
      <w:pPr>
        <w:tabs>
          <w:tab w:val="left" w:pos="57"/>
        </w:tabs>
        <w:ind w:firstLine="284"/>
        <w:jc w:val="both"/>
      </w:pPr>
      <w:r w:rsidRPr="00FA48CC">
        <w:tab/>
      </w:r>
    </w:p>
    <w:p w:rsidR="00453AB3" w:rsidRPr="000E578F" w:rsidRDefault="00453AB3" w:rsidP="00453AB3">
      <w:pPr>
        <w:tabs>
          <w:tab w:val="left" w:pos="57"/>
        </w:tabs>
        <w:ind w:firstLine="709"/>
        <w:jc w:val="both"/>
      </w:pPr>
      <w:r w:rsidRPr="00FA48CC">
        <w:t xml:space="preserve">Од почетка свог рада на Институту за судску медицину, др </w:t>
      </w:r>
      <w:r w:rsidR="00A63D65">
        <w:t>Вељко Милошевић</w:t>
      </w:r>
      <w:r w:rsidRPr="00FA48CC">
        <w:t xml:space="preserve"> укључен је у све облике стручних активности и даје стручни допринос свакодневном успешном решавању случајева у судскомедицинском, обдукционом и експертизном раду. На годишњем нивоу у Институту за судску медицину</w:t>
      </w:r>
      <w:r w:rsidRPr="00FA48CC">
        <w:rPr>
          <w:spacing w:val="-3"/>
        </w:rPr>
        <w:t xml:space="preserve"> као непосредни извршилац уради просечно око </w:t>
      </w:r>
      <w:r w:rsidR="00A63D65">
        <w:rPr>
          <w:spacing w:val="-3"/>
        </w:rPr>
        <w:t>100</w:t>
      </w:r>
      <w:r>
        <w:rPr>
          <w:spacing w:val="-3"/>
        </w:rPr>
        <w:t xml:space="preserve"> </w:t>
      </w:r>
      <w:r w:rsidRPr="00FA48CC">
        <w:rPr>
          <w:spacing w:val="-3"/>
        </w:rPr>
        <w:t xml:space="preserve">судскомедицинских </w:t>
      </w:r>
      <w:r w:rsidRPr="000E578F">
        <w:rPr>
          <w:spacing w:val="-3"/>
        </w:rPr>
        <w:t xml:space="preserve">обдукција. </w:t>
      </w:r>
      <w:r w:rsidRPr="000E578F">
        <w:br w:type="page"/>
      </w:r>
    </w:p>
    <w:p w:rsidR="00453AB3" w:rsidRPr="00FA48CC" w:rsidRDefault="00453AB3" w:rsidP="00453AB3">
      <w:pPr>
        <w:tabs>
          <w:tab w:val="left" w:pos="57"/>
        </w:tabs>
        <w:jc w:val="center"/>
        <w:rPr>
          <w:b/>
          <w:bCs/>
        </w:rPr>
      </w:pPr>
      <w:r w:rsidRPr="00FA48CC">
        <w:rPr>
          <w:b/>
          <w:bCs/>
        </w:rPr>
        <w:lastRenderedPageBreak/>
        <w:t>ЗАКЉУЧНО МИШЉЕЊЕ И ПРЕДЛОГ КОМИСИЈЕ</w:t>
      </w:r>
    </w:p>
    <w:p w:rsidR="00453AB3" w:rsidRPr="00FA48CC" w:rsidRDefault="00453AB3" w:rsidP="00453AB3">
      <w:pPr>
        <w:tabs>
          <w:tab w:val="left" w:pos="57"/>
        </w:tabs>
        <w:jc w:val="center"/>
      </w:pPr>
    </w:p>
    <w:p w:rsidR="00453AB3" w:rsidRPr="00FA48CC" w:rsidRDefault="00453AB3" w:rsidP="00453AB3">
      <w:pPr>
        <w:tabs>
          <w:tab w:val="left" w:pos="57"/>
        </w:tabs>
        <w:ind w:firstLine="709"/>
        <w:jc w:val="both"/>
      </w:pPr>
      <w:r w:rsidRPr="00FA48CC">
        <w:t xml:space="preserve">На расписани конкурс који је објављен </w:t>
      </w:r>
      <w:r w:rsidR="00A63D65">
        <w:t>29</w:t>
      </w:r>
      <w:r w:rsidRPr="008B5D83">
        <w:t xml:space="preserve">. </w:t>
      </w:r>
      <w:r w:rsidR="00A63D65">
        <w:t>јануара</w:t>
      </w:r>
      <w:r w:rsidRPr="008B5D83">
        <w:t xml:space="preserve"> 202</w:t>
      </w:r>
      <w:r w:rsidR="00A63D65">
        <w:t>5</w:t>
      </w:r>
      <w:r w:rsidRPr="008B5D83">
        <w:t xml:space="preserve">. </w:t>
      </w:r>
      <w:proofErr w:type="spellStart"/>
      <w:r w:rsidRPr="008B5D83">
        <w:t>године</w:t>
      </w:r>
      <w:proofErr w:type="spellEnd"/>
      <w:r w:rsidR="008100D3">
        <w:t xml:space="preserve"> у </w:t>
      </w:r>
      <w:proofErr w:type="spellStart"/>
      <w:r w:rsidR="008100D3">
        <w:t>часопису</w:t>
      </w:r>
      <w:proofErr w:type="spellEnd"/>
      <w:r w:rsidR="008100D3">
        <w:t xml:space="preserve"> „</w:t>
      </w:r>
      <w:proofErr w:type="spellStart"/>
      <w:r w:rsidR="008100D3">
        <w:t>Послови</w:t>
      </w:r>
      <w:proofErr w:type="spellEnd"/>
      <w:r w:rsidR="008100D3">
        <w:t xml:space="preserve">” </w:t>
      </w:r>
      <w:proofErr w:type="spellStart"/>
      <w:r w:rsidRPr="00FA48CC">
        <w:t>Националне</w:t>
      </w:r>
      <w:proofErr w:type="spellEnd"/>
      <w:r w:rsidRPr="00FA48CC">
        <w:t xml:space="preserve"> </w:t>
      </w:r>
      <w:proofErr w:type="spellStart"/>
      <w:r w:rsidRPr="00FA48CC">
        <w:t>службе</w:t>
      </w:r>
      <w:proofErr w:type="spellEnd"/>
      <w:r w:rsidRPr="00FA48CC">
        <w:t xml:space="preserve"> </w:t>
      </w:r>
      <w:proofErr w:type="spellStart"/>
      <w:r w:rsidRPr="00FA48CC">
        <w:t>за</w:t>
      </w:r>
      <w:proofErr w:type="spellEnd"/>
      <w:r w:rsidRPr="00FA48CC">
        <w:t xml:space="preserve"> </w:t>
      </w:r>
      <w:proofErr w:type="spellStart"/>
      <w:r w:rsidRPr="00FA48CC">
        <w:t>запошљавање</w:t>
      </w:r>
      <w:proofErr w:type="spellEnd"/>
      <w:r w:rsidRPr="00FA48CC">
        <w:t xml:space="preserve">, </w:t>
      </w:r>
      <w:proofErr w:type="spellStart"/>
      <w:r w:rsidRPr="00FA48CC">
        <w:t>за</w:t>
      </w:r>
      <w:proofErr w:type="spellEnd"/>
      <w:r w:rsidRPr="00FA48CC">
        <w:t xml:space="preserve"> </w:t>
      </w:r>
      <w:proofErr w:type="spellStart"/>
      <w:r w:rsidRPr="00FA48CC">
        <w:t>избор</w:t>
      </w:r>
      <w:proofErr w:type="spellEnd"/>
      <w:r w:rsidRPr="00FA48CC">
        <w:t xml:space="preserve"> </w:t>
      </w:r>
      <w:proofErr w:type="spellStart"/>
      <w:r w:rsidRPr="00FA48CC">
        <w:t>сарадника</w:t>
      </w:r>
      <w:proofErr w:type="spellEnd"/>
      <w:r w:rsidRPr="00FA48CC">
        <w:t xml:space="preserve"> у звање асистента за ужу научну област Судска медицина на Медицинском факултету </w:t>
      </w:r>
      <w:r>
        <w:t xml:space="preserve">Универзитета </w:t>
      </w:r>
      <w:r w:rsidRPr="00FA48CC">
        <w:t xml:space="preserve">у Београду, јавио се један кандидат, др </w:t>
      </w:r>
      <w:r w:rsidR="00A63D65">
        <w:t>Вељко Милошевић</w:t>
      </w:r>
      <w:r w:rsidRPr="00FA48CC">
        <w:t xml:space="preserve">, досадашњи </w:t>
      </w:r>
      <w:r>
        <w:t xml:space="preserve">сарадник у настави </w:t>
      </w:r>
      <w:r w:rsidRPr="00FA48CC">
        <w:t xml:space="preserve">на Катедри за судску медицину. Комисија у саставу проф. др </w:t>
      </w:r>
      <w:r w:rsidR="00A63D65">
        <w:t>Зоран Михаиловић</w:t>
      </w:r>
      <w:r w:rsidRPr="00FA48CC">
        <w:t xml:space="preserve">, доц. др Ирина </w:t>
      </w:r>
      <w:r>
        <w:t>Бањанин</w:t>
      </w:r>
      <w:r w:rsidRPr="00FA48CC">
        <w:t xml:space="preserve"> и проф. др </w:t>
      </w:r>
      <w:r w:rsidR="00A63D65">
        <w:t>Драгана Пузовић</w:t>
      </w:r>
      <w:r w:rsidRPr="00FA48CC">
        <w:t xml:space="preserve">, одређена на седници Изборног већа Медицинског факултета у Београду </w:t>
      </w:r>
      <w:r w:rsidRPr="008266B9">
        <w:t xml:space="preserve">одржаној </w:t>
      </w:r>
      <w:r w:rsidR="00A63D65">
        <w:t>25</w:t>
      </w:r>
      <w:r w:rsidRPr="008266B9">
        <w:t xml:space="preserve">. </w:t>
      </w:r>
      <w:r w:rsidR="00A63D65">
        <w:t>децембра</w:t>
      </w:r>
      <w:r w:rsidRPr="008266B9">
        <w:t xml:space="preserve"> 202</w:t>
      </w:r>
      <w:r w:rsidR="00A63D65">
        <w:t>4</w:t>
      </w:r>
      <w:r w:rsidRPr="008266B9">
        <w:t>. године, прегледала је приложену документацију и донела следећи закључак:</w:t>
      </w:r>
    </w:p>
    <w:p w:rsidR="00453AB3" w:rsidRPr="00FA48CC" w:rsidRDefault="00453AB3" w:rsidP="00453AB3">
      <w:pPr>
        <w:tabs>
          <w:tab w:val="left" w:pos="57"/>
        </w:tabs>
        <w:jc w:val="both"/>
        <w:rPr>
          <w:highlight w:val="yellow"/>
        </w:rPr>
      </w:pPr>
    </w:p>
    <w:p w:rsidR="00453AB3" w:rsidRPr="00FA48CC" w:rsidRDefault="00453AB3" w:rsidP="00453AB3">
      <w:pPr>
        <w:tabs>
          <w:tab w:val="left" w:pos="-720"/>
          <w:tab w:val="left" w:pos="57"/>
        </w:tabs>
        <w:suppressAutoHyphens/>
        <w:ind w:firstLine="567"/>
        <w:jc w:val="both"/>
        <w:rPr>
          <w:spacing w:val="-3"/>
        </w:rPr>
      </w:pPr>
      <w:r w:rsidRPr="00FA48CC">
        <w:t>На основу детаљне анализе наведених биографских података кандидата, списка објављених радова и процене досадашњег стручно-научног и педагошког рада</w:t>
      </w:r>
      <w:r w:rsidRPr="00FA48CC">
        <w:rPr>
          <w:spacing w:val="-3"/>
        </w:rPr>
        <w:t xml:space="preserve">, стручна комисија закључује да др </w:t>
      </w:r>
      <w:r w:rsidR="00A63D65">
        <w:rPr>
          <w:spacing w:val="-3"/>
        </w:rPr>
        <w:t>Вељко Милошевић</w:t>
      </w:r>
      <w:r w:rsidRPr="00FA48CC">
        <w:rPr>
          <w:spacing w:val="-3"/>
        </w:rPr>
        <w:t xml:space="preserve"> испуњава све предвиђене услове дефинисане Законом о високом образовању и Правилником Медицинског факултета Универзитета у Београду и поседује све потребне стручне, педагошке и научне квалитете, тако да комисија предлаже Изборном већу Медицинског факултета Универзитета у Београду, да </w:t>
      </w:r>
      <w:r w:rsidRPr="00FA48CC">
        <w:rPr>
          <w:b/>
          <w:spacing w:val="-3"/>
        </w:rPr>
        <w:t>ДР</w:t>
      </w:r>
      <w:r w:rsidRPr="00FA48CC">
        <w:rPr>
          <w:spacing w:val="-3"/>
        </w:rPr>
        <w:t xml:space="preserve"> </w:t>
      </w:r>
      <w:r w:rsidR="007765A6">
        <w:rPr>
          <w:b/>
          <w:spacing w:val="-3"/>
        </w:rPr>
        <w:t>ВЕЉКА МИЛОШЕВИЋА</w:t>
      </w:r>
      <w:r w:rsidRPr="00FA48CC">
        <w:rPr>
          <w:spacing w:val="-3"/>
        </w:rPr>
        <w:t xml:space="preserve"> изабере у звање </w:t>
      </w:r>
      <w:r w:rsidRPr="00FA48CC">
        <w:rPr>
          <w:b/>
          <w:spacing w:val="-3"/>
        </w:rPr>
        <w:t xml:space="preserve">АСИСТЕНТА </w:t>
      </w:r>
      <w:r w:rsidRPr="00FA48CC">
        <w:rPr>
          <w:spacing w:val="-3"/>
        </w:rPr>
        <w:t>за ужу научну област</w:t>
      </w:r>
      <w:r w:rsidRPr="00FA48CC">
        <w:rPr>
          <w:b/>
          <w:spacing w:val="-3"/>
        </w:rPr>
        <w:t xml:space="preserve"> СУДСКА МЕДИЦИНА </w:t>
      </w:r>
      <w:r w:rsidRPr="00FA48CC">
        <w:rPr>
          <w:spacing w:val="-3"/>
        </w:rPr>
        <w:t xml:space="preserve">на Медицинском факултету </w:t>
      </w:r>
      <w:r>
        <w:rPr>
          <w:spacing w:val="-3"/>
        </w:rPr>
        <w:t xml:space="preserve">Универзитета </w:t>
      </w:r>
      <w:r w:rsidRPr="00FA48CC">
        <w:rPr>
          <w:spacing w:val="-3"/>
        </w:rPr>
        <w:t>у Београду.</w:t>
      </w:r>
    </w:p>
    <w:p w:rsidR="00453AB3" w:rsidRPr="00FA48CC" w:rsidRDefault="00453AB3" w:rsidP="00453AB3">
      <w:pPr>
        <w:tabs>
          <w:tab w:val="left" w:pos="57"/>
        </w:tabs>
        <w:ind w:firstLine="284"/>
        <w:jc w:val="both"/>
        <w:rPr>
          <w:highlight w:val="yellow"/>
        </w:rPr>
      </w:pP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  <w:highlight w:val="yellow"/>
        </w:rPr>
      </w:pP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</w:rPr>
      </w:pPr>
    </w:p>
    <w:p w:rsidR="00453AB3" w:rsidRPr="00FA48CC" w:rsidRDefault="00453AB3" w:rsidP="00453AB3">
      <w:pPr>
        <w:tabs>
          <w:tab w:val="left" w:pos="57"/>
        </w:tabs>
      </w:pPr>
      <w:r w:rsidRPr="00FA48CC">
        <w:t>Београд</w:t>
      </w:r>
      <w:r w:rsidRPr="00BE1554">
        <w:t xml:space="preserve">, </w:t>
      </w:r>
      <w:r w:rsidR="00106836">
        <w:t>6</w:t>
      </w:r>
      <w:r w:rsidRPr="00BE1554">
        <w:t xml:space="preserve">. </w:t>
      </w:r>
      <w:r w:rsidR="007765A6">
        <w:t>март</w:t>
      </w:r>
      <w:r w:rsidRPr="00BE1554">
        <w:t xml:space="preserve"> 202</w:t>
      </w:r>
      <w:r w:rsidR="007765A6">
        <w:t>5</w:t>
      </w:r>
      <w:r w:rsidRPr="00FA48CC">
        <w:t>. године</w:t>
      </w:r>
    </w:p>
    <w:p w:rsidR="00453AB3" w:rsidRPr="00FA48CC" w:rsidRDefault="00453AB3" w:rsidP="00453AB3">
      <w:pPr>
        <w:tabs>
          <w:tab w:val="left" w:pos="57"/>
        </w:tabs>
        <w:jc w:val="both"/>
        <w:rPr>
          <w:b/>
          <w:bCs/>
          <w:highlight w:val="yellow"/>
        </w:rPr>
      </w:pPr>
    </w:p>
    <w:p w:rsidR="00453AB3" w:rsidRPr="00FA48CC" w:rsidRDefault="00453AB3" w:rsidP="00453AB3">
      <w:pPr>
        <w:tabs>
          <w:tab w:val="left" w:pos="57"/>
        </w:tabs>
        <w:jc w:val="right"/>
        <w:rPr>
          <w:b/>
          <w:bCs/>
        </w:rPr>
      </w:pPr>
    </w:p>
    <w:p w:rsidR="00453AB3" w:rsidRPr="00FA48CC" w:rsidRDefault="00453AB3" w:rsidP="00453AB3">
      <w:pPr>
        <w:tabs>
          <w:tab w:val="left" w:pos="57"/>
        </w:tabs>
        <w:jc w:val="right"/>
      </w:pPr>
      <w:r w:rsidRPr="00FA48CC">
        <w:t>Чланови Комисије:</w:t>
      </w:r>
    </w:p>
    <w:p w:rsidR="00453AB3" w:rsidRPr="00FA48CC" w:rsidRDefault="00453AB3" w:rsidP="00453AB3">
      <w:pPr>
        <w:pStyle w:val="BodyText"/>
        <w:tabs>
          <w:tab w:val="left" w:pos="57"/>
        </w:tabs>
      </w:pPr>
    </w:p>
    <w:p w:rsidR="00453AB3" w:rsidRPr="00B849BB" w:rsidRDefault="00453AB3" w:rsidP="00453AB3">
      <w:pPr>
        <w:pStyle w:val="BodyText"/>
        <w:tabs>
          <w:tab w:val="left" w:pos="57"/>
        </w:tabs>
        <w:jc w:val="right"/>
        <w:rPr>
          <w:sz w:val="32"/>
          <w:szCs w:val="24"/>
        </w:rPr>
      </w:pPr>
    </w:p>
    <w:p w:rsidR="00453AB3" w:rsidRPr="00B849BB" w:rsidRDefault="00453AB3" w:rsidP="00453AB3">
      <w:pPr>
        <w:jc w:val="right"/>
        <w:rPr>
          <w:rFonts w:ascii="Calibri" w:eastAsiaTheme="minorHAnsi" w:hAnsi="Calibri" w:cs="Calibri"/>
          <w:lang w:val="sr-Cyrl-CS"/>
        </w:rPr>
      </w:pPr>
    </w:p>
    <w:p w:rsidR="00453AB3" w:rsidRPr="00B849BB" w:rsidRDefault="00453AB3" w:rsidP="00453AB3">
      <w:pPr>
        <w:numPr>
          <w:ilvl w:val="0"/>
          <w:numId w:val="6"/>
        </w:numPr>
        <w:tabs>
          <w:tab w:val="left" w:pos="3402"/>
        </w:tabs>
        <w:autoSpaceDE/>
        <w:autoSpaceDN/>
        <w:adjustRightInd/>
        <w:spacing w:after="200" w:line="276" w:lineRule="auto"/>
        <w:ind w:left="1276" w:firstLine="2410"/>
        <w:contextualSpacing/>
        <w:jc w:val="right"/>
        <w:rPr>
          <w:rFonts w:eastAsiaTheme="minorHAnsi"/>
          <w:lang w:val="sr-Cyrl-CS"/>
        </w:rPr>
      </w:pPr>
      <w:r w:rsidRPr="00B849BB">
        <w:rPr>
          <w:rFonts w:eastAsiaTheme="minorHAnsi"/>
          <w:lang w:val="sr-Cyrl-CS"/>
        </w:rPr>
        <w:t xml:space="preserve">Проф. др </w:t>
      </w:r>
      <w:r w:rsidR="007765A6">
        <w:rPr>
          <w:rFonts w:eastAsiaTheme="minorHAnsi"/>
          <w:lang w:val="sr-Cyrl-CS"/>
        </w:rPr>
        <w:t>Зоран Михаиловић</w:t>
      </w:r>
      <w:r w:rsidRPr="00B849BB">
        <w:rPr>
          <w:rFonts w:eastAsiaTheme="minorHAnsi"/>
          <w:lang w:val="sr-Cyrl-CS"/>
        </w:rPr>
        <w:t>,</w:t>
      </w:r>
      <w:r w:rsidRPr="00E4574F">
        <w:rPr>
          <w:rFonts w:eastAsiaTheme="minorHAnsi"/>
          <w:lang w:val="sr-Cyrl-CS"/>
        </w:rPr>
        <w:t xml:space="preserve"> </w:t>
      </w:r>
      <w:r w:rsidR="008100D3">
        <w:rPr>
          <w:rFonts w:eastAsiaTheme="minorHAnsi"/>
          <w:lang w:val="sr-Cyrl-CS"/>
        </w:rPr>
        <w:t>редовни</w:t>
      </w:r>
      <w:r w:rsidRPr="00E4574F">
        <w:rPr>
          <w:rFonts w:eastAsiaTheme="minorHAnsi"/>
          <w:lang w:val="sr-Cyrl-CS"/>
        </w:rPr>
        <w:t xml:space="preserve"> </w:t>
      </w:r>
      <w:r w:rsidRPr="00B849BB">
        <w:rPr>
          <w:rFonts w:eastAsiaTheme="minorHAnsi"/>
          <w:lang w:val="sr-Cyrl-CS"/>
        </w:rPr>
        <w:t>професор</w:t>
      </w:r>
      <w:r w:rsidRPr="00E4574F">
        <w:rPr>
          <w:rFonts w:eastAsiaTheme="minorHAnsi"/>
          <w:lang w:val="sr-Cyrl-CS"/>
        </w:rPr>
        <w:t xml:space="preserve"> </w:t>
      </w:r>
      <w:r w:rsidRPr="00B849BB">
        <w:rPr>
          <w:rFonts w:eastAsiaTheme="minorHAnsi"/>
          <w:lang w:val="sr-Cyrl-CS"/>
        </w:rPr>
        <w:t>Медицинског факултета</w:t>
      </w:r>
      <w:r w:rsidRPr="00E4574F">
        <w:rPr>
          <w:rFonts w:eastAsiaTheme="minorHAnsi"/>
          <w:lang w:val="sr-Cyrl-CS"/>
        </w:rPr>
        <w:t xml:space="preserve"> </w:t>
      </w:r>
      <w:r w:rsidRPr="00B849BB">
        <w:rPr>
          <w:rFonts w:eastAsiaTheme="minorHAnsi"/>
          <w:lang w:val="sr-Cyrl-CS"/>
        </w:rPr>
        <w:t>Универзитета у Београду</w:t>
      </w: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Default="00453AB3" w:rsidP="00453AB3">
      <w:pPr>
        <w:numPr>
          <w:ilvl w:val="0"/>
          <w:numId w:val="6"/>
        </w:numPr>
        <w:tabs>
          <w:tab w:val="left" w:pos="3402"/>
        </w:tabs>
        <w:autoSpaceDE/>
        <w:autoSpaceDN/>
        <w:adjustRightInd/>
        <w:spacing w:after="200" w:line="276" w:lineRule="auto"/>
        <w:ind w:left="1276" w:firstLine="2410"/>
        <w:contextualSpacing/>
        <w:jc w:val="right"/>
        <w:rPr>
          <w:rFonts w:eastAsiaTheme="minorHAnsi"/>
          <w:lang w:val="sr-Cyrl-CS"/>
        </w:rPr>
      </w:pPr>
      <w:r w:rsidRPr="00E4574F">
        <w:rPr>
          <w:rFonts w:eastAsiaTheme="minorHAnsi"/>
          <w:lang w:val="sr-Cyrl-CS"/>
        </w:rPr>
        <w:t>Доц. др Ирина Бањанин</w:t>
      </w:r>
      <w:r w:rsidRPr="00B849BB">
        <w:rPr>
          <w:rFonts w:eastAsiaTheme="minorHAnsi"/>
          <w:lang w:val="sr-Cyrl-CS"/>
        </w:rPr>
        <w:t xml:space="preserve">, </w:t>
      </w:r>
      <w:r w:rsidRPr="00E4574F">
        <w:rPr>
          <w:rFonts w:eastAsiaTheme="minorHAnsi"/>
          <w:lang w:val="sr-Cyrl-CS"/>
        </w:rPr>
        <w:t xml:space="preserve">доцент </w:t>
      </w:r>
    </w:p>
    <w:p w:rsidR="00453AB3" w:rsidRPr="00B849BB" w:rsidRDefault="00453AB3" w:rsidP="00453AB3">
      <w:pPr>
        <w:tabs>
          <w:tab w:val="left" w:pos="3402"/>
        </w:tabs>
        <w:autoSpaceDE/>
        <w:autoSpaceDN/>
        <w:adjustRightInd/>
        <w:spacing w:after="200" w:line="276" w:lineRule="auto"/>
        <w:ind w:left="3686"/>
        <w:contextualSpacing/>
        <w:jc w:val="right"/>
        <w:rPr>
          <w:rFonts w:eastAsiaTheme="minorHAnsi"/>
          <w:lang w:val="sr-Cyrl-CS"/>
        </w:rPr>
      </w:pPr>
      <w:r w:rsidRPr="00B849BB">
        <w:rPr>
          <w:rFonts w:eastAsiaTheme="minorHAnsi"/>
          <w:lang w:val="sr-Cyrl-CS"/>
        </w:rPr>
        <w:t>Медицинског факултета</w:t>
      </w:r>
      <w:r w:rsidRPr="00E4574F">
        <w:rPr>
          <w:rFonts w:eastAsiaTheme="minorHAnsi"/>
          <w:lang w:val="sr-Cyrl-CS"/>
        </w:rPr>
        <w:t xml:space="preserve"> </w:t>
      </w:r>
      <w:r w:rsidRPr="00B849BB">
        <w:rPr>
          <w:rFonts w:eastAsiaTheme="minorHAnsi"/>
          <w:lang w:val="sr-Cyrl-CS"/>
        </w:rPr>
        <w:t>Универзитета у Београду</w:t>
      </w: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Pr="00B849BB" w:rsidRDefault="00453AB3" w:rsidP="00453AB3">
      <w:pPr>
        <w:tabs>
          <w:tab w:val="left" w:pos="3402"/>
        </w:tabs>
        <w:ind w:left="1276" w:firstLine="2410"/>
        <w:jc w:val="right"/>
        <w:rPr>
          <w:rFonts w:ascii="Calibri" w:eastAsiaTheme="minorHAnsi" w:hAnsi="Calibri" w:cs="Calibri"/>
          <w:lang w:val="sr-Cyrl-CS"/>
        </w:rPr>
      </w:pPr>
    </w:p>
    <w:p w:rsidR="00453AB3" w:rsidRDefault="00453AB3" w:rsidP="00453AB3">
      <w:pPr>
        <w:numPr>
          <w:ilvl w:val="0"/>
          <w:numId w:val="6"/>
        </w:numPr>
        <w:tabs>
          <w:tab w:val="left" w:pos="3402"/>
        </w:tabs>
        <w:autoSpaceDE/>
        <w:autoSpaceDN/>
        <w:adjustRightInd/>
        <w:spacing w:after="200" w:line="276" w:lineRule="auto"/>
        <w:ind w:left="1276" w:firstLine="2410"/>
        <w:contextualSpacing/>
        <w:jc w:val="right"/>
        <w:rPr>
          <w:rFonts w:eastAsiaTheme="minorHAnsi"/>
          <w:lang w:val="sr-Cyrl-CS"/>
        </w:rPr>
      </w:pPr>
      <w:r w:rsidRPr="00B849BB">
        <w:rPr>
          <w:rFonts w:eastAsiaTheme="minorHAnsi"/>
          <w:lang w:val="sr-Cyrl-CS"/>
        </w:rPr>
        <w:t xml:space="preserve">Проф. др </w:t>
      </w:r>
      <w:r w:rsidR="007765A6">
        <w:rPr>
          <w:rFonts w:eastAsiaTheme="minorHAnsi"/>
          <w:lang w:val="sr-Cyrl-CS"/>
        </w:rPr>
        <w:t>Драгана Пузовић</w:t>
      </w:r>
      <w:r w:rsidRPr="00B849BB">
        <w:rPr>
          <w:rFonts w:eastAsiaTheme="minorHAnsi"/>
          <w:lang w:val="sr-Cyrl-CS"/>
        </w:rPr>
        <w:t xml:space="preserve">, </w:t>
      </w:r>
      <w:r w:rsidRPr="00B849BB">
        <w:rPr>
          <w:rFonts w:eastAsiaTheme="minorHAnsi"/>
          <w:highlight w:val="white"/>
          <w:lang w:val="sr-Cyrl-CS"/>
        </w:rPr>
        <w:t>редовни</w:t>
      </w:r>
      <w:r w:rsidRPr="00B849BB">
        <w:rPr>
          <w:rFonts w:eastAsiaTheme="minorHAnsi"/>
          <w:lang w:val="sr-Cyrl-CS"/>
        </w:rPr>
        <w:t xml:space="preserve"> професор</w:t>
      </w:r>
    </w:p>
    <w:p w:rsidR="00453AB3" w:rsidRPr="00B849BB" w:rsidRDefault="005F2F0E" w:rsidP="00453AB3">
      <w:pPr>
        <w:tabs>
          <w:tab w:val="left" w:pos="3402"/>
        </w:tabs>
        <w:autoSpaceDE/>
        <w:autoSpaceDN/>
        <w:adjustRightInd/>
        <w:spacing w:after="200" w:line="276" w:lineRule="auto"/>
        <w:ind w:left="3686"/>
        <w:contextualSpacing/>
        <w:jc w:val="right"/>
        <w:rPr>
          <w:rFonts w:eastAsiaTheme="minorHAnsi"/>
          <w:lang w:val="sr-Cyrl-CS"/>
        </w:rPr>
      </w:pPr>
      <w:r>
        <w:rPr>
          <w:rFonts w:eastAsiaTheme="minorHAnsi"/>
          <w:lang w:val="sr-Cyrl-CS"/>
        </w:rPr>
        <w:t>Стоматолошког факултета</w:t>
      </w:r>
      <w:r w:rsidR="007765A6">
        <w:rPr>
          <w:rFonts w:eastAsiaTheme="minorHAnsi"/>
          <w:lang w:val="sr-Cyrl-CS"/>
        </w:rPr>
        <w:t xml:space="preserve"> Универзитета у </w:t>
      </w:r>
      <w:r w:rsidR="00453AB3" w:rsidRPr="00B849BB">
        <w:rPr>
          <w:rFonts w:eastAsiaTheme="minorHAnsi"/>
          <w:lang w:val="sr-Cyrl-CS"/>
        </w:rPr>
        <w:t>Београду</w:t>
      </w:r>
    </w:p>
    <w:p w:rsidR="00453AB3" w:rsidRPr="00FA48CC" w:rsidRDefault="00453AB3" w:rsidP="00453AB3">
      <w:pPr>
        <w:pStyle w:val="Header"/>
        <w:tabs>
          <w:tab w:val="clear" w:pos="4320"/>
          <w:tab w:val="clear" w:pos="8640"/>
          <w:tab w:val="left" w:pos="57"/>
          <w:tab w:val="left" w:pos="3402"/>
        </w:tabs>
        <w:ind w:left="1276" w:firstLine="2410"/>
        <w:jc w:val="right"/>
      </w:pPr>
    </w:p>
    <w:p w:rsidR="00A2736F" w:rsidRDefault="00A2736F"/>
    <w:sectPr w:rsidR="00A2736F" w:rsidSect="008908A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31707"/>
    <w:multiLevelType w:val="hybridMultilevel"/>
    <w:tmpl w:val="4A30867A"/>
    <w:lvl w:ilvl="0" w:tplc="FFFFFFFF">
      <w:start w:val="1"/>
      <w:numFmt w:val="decimal"/>
      <w:lvlText w:val="%1."/>
      <w:lvlJc w:val="left"/>
      <w:pPr>
        <w:ind w:left="948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668" w:hanging="360"/>
      </w:pPr>
    </w:lvl>
    <w:lvl w:ilvl="2" w:tplc="FFFFFFFF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>
    <w:nsid w:val="06EC36C1"/>
    <w:multiLevelType w:val="hybridMultilevel"/>
    <w:tmpl w:val="7E18DE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1680310"/>
    <w:multiLevelType w:val="hybridMultilevel"/>
    <w:tmpl w:val="4A30867A"/>
    <w:lvl w:ilvl="0" w:tplc="FFFFFFFF">
      <w:start w:val="1"/>
      <w:numFmt w:val="decimal"/>
      <w:lvlText w:val="%1."/>
      <w:lvlJc w:val="left"/>
      <w:pPr>
        <w:ind w:left="948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668" w:hanging="360"/>
      </w:pPr>
    </w:lvl>
    <w:lvl w:ilvl="2" w:tplc="FFFFFFFF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3">
    <w:nsid w:val="1D963DFC"/>
    <w:multiLevelType w:val="hybridMultilevel"/>
    <w:tmpl w:val="7B9A206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D0F4EDB"/>
    <w:multiLevelType w:val="hybridMultilevel"/>
    <w:tmpl w:val="F88835A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50F1442"/>
    <w:multiLevelType w:val="hybridMultilevel"/>
    <w:tmpl w:val="4A30867A"/>
    <w:lvl w:ilvl="0" w:tplc="FFFFFFFF">
      <w:start w:val="1"/>
      <w:numFmt w:val="decimal"/>
      <w:lvlText w:val="%1."/>
      <w:lvlJc w:val="left"/>
      <w:pPr>
        <w:ind w:left="948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668" w:hanging="360"/>
      </w:pPr>
    </w:lvl>
    <w:lvl w:ilvl="2" w:tplc="FFFFFFFF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6">
    <w:nsid w:val="54AB71F3"/>
    <w:multiLevelType w:val="hybridMultilevel"/>
    <w:tmpl w:val="597C3FE4"/>
    <w:lvl w:ilvl="0" w:tplc="62B42A7C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900" w:hanging="360"/>
      </w:pPr>
    </w:lvl>
    <w:lvl w:ilvl="2" w:tplc="0409001B" w:tentative="1">
      <w:start w:val="1"/>
      <w:numFmt w:val="lowerRoman"/>
      <w:lvlText w:val="%3."/>
      <w:lvlJc w:val="right"/>
      <w:pPr>
        <w:ind w:left="6620" w:hanging="180"/>
      </w:pPr>
    </w:lvl>
    <w:lvl w:ilvl="3" w:tplc="0409000F" w:tentative="1">
      <w:start w:val="1"/>
      <w:numFmt w:val="decimal"/>
      <w:lvlText w:val="%4."/>
      <w:lvlJc w:val="left"/>
      <w:pPr>
        <w:ind w:left="7340" w:hanging="360"/>
      </w:pPr>
    </w:lvl>
    <w:lvl w:ilvl="4" w:tplc="04090019" w:tentative="1">
      <w:start w:val="1"/>
      <w:numFmt w:val="lowerLetter"/>
      <w:lvlText w:val="%5."/>
      <w:lvlJc w:val="left"/>
      <w:pPr>
        <w:ind w:left="8060" w:hanging="360"/>
      </w:pPr>
    </w:lvl>
    <w:lvl w:ilvl="5" w:tplc="0409001B" w:tentative="1">
      <w:start w:val="1"/>
      <w:numFmt w:val="lowerRoman"/>
      <w:lvlText w:val="%6."/>
      <w:lvlJc w:val="right"/>
      <w:pPr>
        <w:ind w:left="8780" w:hanging="180"/>
      </w:pPr>
    </w:lvl>
    <w:lvl w:ilvl="6" w:tplc="0409000F" w:tentative="1">
      <w:start w:val="1"/>
      <w:numFmt w:val="decimal"/>
      <w:lvlText w:val="%7."/>
      <w:lvlJc w:val="left"/>
      <w:pPr>
        <w:ind w:left="9500" w:hanging="360"/>
      </w:pPr>
    </w:lvl>
    <w:lvl w:ilvl="7" w:tplc="04090019" w:tentative="1">
      <w:start w:val="1"/>
      <w:numFmt w:val="lowerLetter"/>
      <w:lvlText w:val="%8."/>
      <w:lvlJc w:val="left"/>
      <w:pPr>
        <w:ind w:left="10220" w:hanging="360"/>
      </w:pPr>
    </w:lvl>
    <w:lvl w:ilvl="8" w:tplc="040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7">
    <w:nsid w:val="61FE2097"/>
    <w:multiLevelType w:val="hybridMultilevel"/>
    <w:tmpl w:val="4A30867A"/>
    <w:lvl w:ilvl="0" w:tplc="6EEE2B32">
      <w:start w:val="1"/>
      <w:numFmt w:val="decimal"/>
      <w:lvlText w:val="%1."/>
      <w:lvlJc w:val="left"/>
      <w:pPr>
        <w:ind w:left="948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0C000019">
      <w:start w:val="1"/>
      <w:numFmt w:val="lowerLetter"/>
      <w:lvlText w:val="%2."/>
      <w:lvlJc w:val="left"/>
      <w:pPr>
        <w:ind w:left="1668" w:hanging="360"/>
      </w:pPr>
    </w:lvl>
    <w:lvl w:ilvl="2" w:tplc="0C00001B">
      <w:start w:val="1"/>
      <w:numFmt w:val="lowerRoman"/>
      <w:lvlText w:val="%3."/>
      <w:lvlJc w:val="right"/>
      <w:pPr>
        <w:ind w:left="2388" w:hanging="180"/>
      </w:pPr>
    </w:lvl>
    <w:lvl w:ilvl="3" w:tplc="0C00000F" w:tentative="1">
      <w:start w:val="1"/>
      <w:numFmt w:val="decimal"/>
      <w:lvlText w:val="%4."/>
      <w:lvlJc w:val="left"/>
      <w:pPr>
        <w:ind w:left="3108" w:hanging="360"/>
      </w:pPr>
    </w:lvl>
    <w:lvl w:ilvl="4" w:tplc="0C000019" w:tentative="1">
      <w:start w:val="1"/>
      <w:numFmt w:val="lowerLetter"/>
      <w:lvlText w:val="%5."/>
      <w:lvlJc w:val="left"/>
      <w:pPr>
        <w:ind w:left="3828" w:hanging="360"/>
      </w:pPr>
    </w:lvl>
    <w:lvl w:ilvl="5" w:tplc="0C00001B" w:tentative="1">
      <w:start w:val="1"/>
      <w:numFmt w:val="lowerRoman"/>
      <w:lvlText w:val="%6."/>
      <w:lvlJc w:val="right"/>
      <w:pPr>
        <w:ind w:left="4548" w:hanging="180"/>
      </w:pPr>
    </w:lvl>
    <w:lvl w:ilvl="6" w:tplc="0C00000F" w:tentative="1">
      <w:start w:val="1"/>
      <w:numFmt w:val="decimal"/>
      <w:lvlText w:val="%7."/>
      <w:lvlJc w:val="left"/>
      <w:pPr>
        <w:ind w:left="5268" w:hanging="360"/>
      </w:pPr>
    </w:lvl>
    <w:lvl w:ilvl="7" w:tplc="0C000019" w:tentative="1">
      <w:start w:val="1"/>
      <w:numFmt w:val="lowerLetter"/>
      <w:lvlText w:val="%8."/>
      <w:lvlJc w:val="left"/>
      <w:pPr>
        <w:ind w:left="5988" w:hanging="360"/>
      </w:pPr>
    </w:lvl>
    <w:lvl w:ilvl="8" w:tplc="0C00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8">
    <w:nsid w:val="6DC61FA7"/>
    <w:multiLevelType w:val="hybridMultilevel"/>
    <w:tmpl w:val="4A30867A"/>
    <w:lvl w:ilvl="0" w:tplc="FFFFFFFF">
      <w:start w:val="1"/>
      <w:numFmt w:val="decimal"/>
      <w:lvlText w:val="%1."/>
      <w:lvlJc w:val="left"/>
      <w:pPr>
        <w:ind w:left="948" w:hanging="360"/>
      </w:pPr>
      <w:rPr>
        <w:rFonts w:ascii="Times New Roman" w:hAnsi="Times New Roman" w:cs="Times New Roman" w:hint="default"/>
        <w:b w:val="0"/>
        <w:bCs/>
        <w:sz w:val="24"/>
        <w:szCs w:val="24"/>
      </w:rPr>
    </w:lvl>
    <w:lvl w:ilvl="1" w:tplc="FFFFFFFF">
      <w:start w:val="1"/>
      <w:numFmt w:val="lowerLetter"/>
      <w:lvlText w:val="%2."/>
      <w:lvlJc w:val="left"/>
      <w:pPr>
        <w:ind w:left="1668" w:hanging="360"/>
      </w:pPr>
    </w:lvl>
    <w:lvl w:ilvl="2" w:tplc="FFFFFFFF">
      <w:start w:val="1"/>
      <w:numFmt w:val="lowerRoman"/>
      <w:lvlText w:val="%3."/>
      <w:lvlJc w:val="right"/>
      <w:pPr>
        <w:ind w:left="2388" w:hanging="180"/>
      </w:pPr>
    </w:lvl>
    <w:lvl w:ilvl="3" w:tplc="FFFFFFFF" w:tentative="1">
      <w:start w:val="1"/>
      <w:numFmt w:val="decimal"/>
      <w:lvlText w:val="%4."/>
      <w:lvlJc w:val="left"/>
      <w:pPr>
        <w:ind w:left="3108" w:hanging="360"/>
      </w:pPr>
    </w:lvl>
    <w:lvl w:ilvl="4" w:tplc="FFFFFFFF" w:tentative="1">
      <w:start w:val="1"/>
      <w:numFmt w:val="lowerLetter"/>
      <w:lvlText w:val="%5."/>
      <w:lvlJc w:val="left"/>
      <w:pPr>
        <w:ind w:left="3828" w:hanging="360"/>
      </w:pPr>
    </w:lvl>
    <w:lvl w:ilvl="5" w:tplc="FFFFFFFF" w:tentative="1">
      <w:start w:val="1"/>
      <w:numFmt w:val="lowerRoman"/>
      <w:lvlText w:val="%6."/>
      <w:lvlJc w:val="right"/>
      <w:pPr>
        <w:ind w:left="4548" w:hanging="180"/>
      </w:pPr>
    </w:lvl>
    <w:lvl w:ilvl="6" w:tplc="FFFFFFFF" w:tentative="1">
      <w:start w:val="1"/>
      <w:numFmt w:val="decimal"/>
      <w:lvlText w:val="%7."/>
      <w:lvlJc w:val="left"/>
      <w:pPr>
        <w:ind w:left="5268" w:hanging="360"/>
      </w:pPr>
    </w:lvl>
    <w:lvl w:ilvl="7" w:tplc="FFFFFFFF" w:tentative="1">
      <w:start w:val="1"/>
      <w:numFmt w:val="lowerLetter"/>
      <w:lvlText w:val="%8."/>
      <w:lvlJc w:val="left"/>
      <w:pPr>
        <w:ind w:left="5988" w:hanging="360"/>
      </w:pPr>
    </w:lvl>
    <w:lvl w:ilvl="8" w:tplc="FFFFFFFF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9">
    <w:nsid w:val="7FD26FA4"/>
    <w:multiLevelType w:val="hybridMultilevel"/>
    <w:tmpl w:val="89C001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5"/>
  </w:num>
  <w:num w:numId="5">
    <w:abstractNumId w:val="0"/>
  </w:num>
  <w:num w:numId="6">
    <w:abstractNumId w:val="6"/>
  </w:num>
  <w:num w:numId="7">
    <w:abstractNumId w:val="4"/>
  </w:num>
  <w:num w:numId="8">
    <w:abstractNumId w:val="9"/>
  </w:num>
  <w:num w:numId="9">
    <w:abstractNumId w:val="1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453AB3"/>
    <w:rsid w:val="0005238F"/>
    <w:rsid w:val="00096BE3"/>
    <w:rsid w:val="00106836"/>
    <w:rsid w:val="00153B50"/>
    <w:rsid w:val="00313044"/>
    <w:rsid w:val="003248D9"/>
    <w:rsid w:val="003249F3"/>
    <w:rsid w:val="003D3C66"/>
    <w:rsid w:val="00453AB3"/>
    <w:rsid w:val="00577D20"/>
    <w:rsid w:val="00587EC1"/>
    <w:rsid w:val="005F2F0E"/>
    <w:rsid w:val="0065164D"/>
    <w:rsid w:val="00692264"/>
    <w:rsid w:val="006C6C9F"/>
    <w:rsid w:val="007765A6"/>
    <w:rsid w:val="008100D3"/>
    <w:rsid w:val="00811F8D"/>
    <w:rsid w:val="00870EB5"/>
    <w:rsid w:val="008908A9"/>
    <w:rsid w:val="008D291E"/>
    <w:rsid w:val="00920343"/>
    <w:rsid w:val="00966996"/>
    <w:rsid w:val="009C5BE0"/>
    <w:rsid w:val="00A2736F"/>
    <w:rsid w:val="00A63D65"/>
    <w:rsid w:val="00B348B7"/>
    <w:rsid w:val="00BB057D"/>
    <w:rsid w:val="00BB766F"/>
    <w:rsid w:val="00C45F6D"/>
    <w:rsid w:val="00C8761F"/>
    <w:rsid w:val="00D07C72"/>
    <w:rsid w:val="00D56EFF"/>
    <w:rsid w:val="00FB0E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000000"/>
        <w:sz w:val="24"/>
        <w:szCs w:val="24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3AB3"/>
    <w:pPr>
      <w:autoSpaceDE w:val="0"/>
      <w:autoSpaceDN w:val="0"/>
      <w:adjustRightInd w:val="0"/>
      <w:spacing w:after="0" w:line="240" w:lineRule="auto"/>
    </w:pPr>
    <w:rPr>
      <w:rFonts w:eastAsia="Times New Roman"/>
      <w:color w:val="auto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53AB3"/>
    <w:pPr>
      <w:keepNext/>
      <w:jc w:val="center"/>
      <w:outlineLvl w:val="3"/>
    </w:pPr>
    <w:rPr>
      <w:b/>
      <w:sz w:val="28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9"/>
    <w:rsid w:val="00453AB3"/>
    <w:rPr>
      <w:rFonts w:eastAsia="Times New Roman"/>
      <w:b/>
      <w:color w:val="auto"/>
      <w:sz w:val="28"/>
      <w:szCs w:val="20"/>
    </w:rPr>
  </w:style>
  <w:style w:type="paragraph" w:styleId="Header">
    <w:name w:val="header"/>
    <w:basedOn w:val="Normal"/>
    <w:link w:val="HeaderChar"/>
    <w:uiPriority w:val="99"/>
    <w:rsid w:val="00453AB3"/>
    <w:pPr>
      <w:tabs>
        <w:tab w:val="center" w:pos="4320"/>
        <w:tab w:val="right" w:pos="8640"/>
      </w:tabs>
    </w:pPr>
    <w:rPr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453AB3"/>
    <w:rPr>
      <w:rFonts w:eastAsia="Times New Roman"/>
      <w:color w:val="auto"/>
      <w:szCs w:val="20"/>
    </w:rPr>
  </w:style>
  <w:style w:type="paragraph" w:styleId="BodyText">
    <w:name w:val="Body Text"/>
    <w:basedOn w:val="Normal"/>
    <w:link w:val="BodyTextChar"/>
    <w:uiPriority w:val="99"/>
    <w:rsid w:val="00453AB3"/>
    <w:pPr>
      <w:jc w:val="both"/>
    </w:pPr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rsid w:val="00453AB3"/>
    <w:rPr>
      <w:rFonts w:eastAsia="Times New Roman"/>
      <w:color w:val="auto"/>
      <w:szCs w:val="20"/>
    </w:rPr>
  </w:style>
  <w:style w:type="paragraph" w:styleId="ListParagraph">
    <w:name w:val="List Paragraph"/>
    <w:basedOn w:val="Normal"/>
    <w:uiPriority w:val="34"/>
    <w:qFormat/>
    <w:rsid w:val="00453AB3"/>
    <w:pPr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1405</Words>
  <Characters>8014</Characters>
  <Application>Microsoft Office Word</Application>
  <DocSecurity>0</DocSecurity>
  <Lines>66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Veljko Milosevic</dc:creator>
  <cp:lastModifiedBy>Korisnik</cp:lastModifiedBy>
  <cp:revision>4</cp:revision>
  <dcterms:created xsi:type="dcterms:W3CDTF">2025-03-05T08:32:00Z</dcterms:created>
  <dcterms:modified xsi:type="dcterms:W3CDTF">2025-03-06T06:57:00Z</dcterms:modified>
</cp:coreProperties>
</file>