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94FD" w14:textId="77777777" w:rsidR="00E436ED" w:rsidRPr="00C05D32" w:rsidRDefault="00E436ED" w:rsidP="009C7966">
      <w:pPr>
        <w:jc w:val="center"/>
        <w:rPr>
          <w:b/>
          <w:bCs/>
          <w:sz w:val="20"/>
          <w:szCs w:val="20"/>
          <w:lang w:val="sl-SI"/>
        </w:rPr>
      </w:pPr>
    </w:p>
    <w:p w14:paraId="1B3271A6" w14:textId="77777777" w:rsidR="002C3591" w:rsidRPr="00C536CB" w:rsidRDefault="00C536CB" w:rsidP="002C3591">
      <w:pPr>
        <w:jc w:val="center"/>
        <w:rPr>
          <w:b/>
          <w:sz w:val="20"/>
          <w:szCs w:val="20"/>
        </w:rPr>
      </w:pPr>
      <w:r>
        <w:rPr>
          <w:b/>
          <w:sz w:val="20"/>
          <w:szCs w:val="20"/>
        </w:rPr>
        <w:t>ИЗБОРНОМ ВЕЋУ МЕДИЦИНСКОГ ФАКУЛТЕТА</w:t>
      </w:r>
    </w:p>
    <w:p w14:paraId="793EA892" w14:textId="77777777" w:rsidR="002C3591" w:rsidRPr="00C536CB" w:rsidRDefault="00C536CB" w:rsidP="002C3591">
      <w:pPr>
        <w:jc w:val="center"/>
        <w:rPr>
          <w:b/>
          <w:sz w:val="20"/>
          <w:szCs w:val="20"/>
        </w:rPr>
      </w:pPr>
      <w:r>
        <w:rPr>
          <w:b/>
          <w:sz w:val="20"/>
          <w:szCs w:val="20"/>
        </w:rPr>
        <w:t>УНИВЕРЗИТЕТА У БЕОГРАДУ</w:t>
      </w:r>
    </w:p>
    <w:p w14:paraId="73D5DCE0" w14:textId="77777777" w:rsidR="00E15F9C" w:rsidRPr="00C05D32" w:rsidRDefault="00E15F9C" w:rsidP="009C7966">
      <w:pPr>
        <w:rPr>
          <w:sz w:val="20"/>
          <w:szCs w:val="20"/>
          <w:lang w:val="sl-SI"/>
        </w:rPr>
      </w:pPr>
    </w:p>
    <w:p w14:paraId="05B767FB" w14:textId="77777777" w:rsidR="000E12E0" w:rsidRDefault="000E12E0" w:rsidP="00082E99">
      <w:pPr>
        <w:spacing w:after="240"/>
        <w:rPr>
          <w:sz w:val="20"/>
          <w:szCs w:val="20"/>
          <w:lang w:val="sl-SI"/>
        </w:rPr>
      </w:pPr>
    </w:p>
    <w:p w14:paraId="6E8776AE" w14:textId="681CC612" w:rsidR="00872789" w:rsidRPr="00C05D32" w:rsidRDefault="00825E5A" w:rsidP="00082E99">
      <w:pPr>
        <w:spacing w:after="240"/>
        <w:rPr>
          <w:sz w:val="20"/>
          <w:szCs w:val="20"/>
          <w:lang w:val="sl-SI"/>
        </w:rPr>
      </w:pPr>
      <w:r w:rsidRPr="00C05D32">
        <w:rPr>
          <w:sz w:val="20"/>
          <w:szCs w:val="20"/>
          <w:lang w:val="sl-SI"/>
        </w:rPr>
        <w:t>Комисија</w:t>
      </w:r>
      <w:r w:rsidR="00D5546E" w:rsidRPr="00C05D32">
        <w:rPr>
          <w:sz w:val="20"/>
          <w:szCs w:val="20"/>
          <w:lang w:val="sl-SI"/>
        </w:rPr>
        <w:t xml:space="preserve"> </w:t>
      </w:r>
      <w:r w:rsidRPr="00C05D32">
        <w:rPr>
          <w:sz w:val="20"/>
          <w:szCs w:val="20"/>
          <w:lang w:val="sl-SI"/>
        </w:rPr>
        <w:t>за</w:t>
      </w:r>
      <w:r w:rsidR="00D5546E" w:rsidRPr="00C05D32">
        <w:rPr>
          <w:sz w:val="20"/>
          <w:szCs w:val="20"/>
          <w:lang w:val="sl-SI"/>
        </w:rPr>
        <w:t xml:space="preserve"> </w:t>
      </w:r>
      <w:r w:rsidRPr="00C05D32">
        <w:rPr>
          <w:sz w:val="20"/>
          <w:szCs w:val="20"/>
          <w:lang w:val="sl-SI"/>
        </w:rPr>
        <w:t>припрему</w:t>
      </w:r>
      <w:r w:rsidR="00D5546E" w:rsidRPr="00C05D32">
        <w:rPr>
          <w:sz w:val="20"/>
          <w:szCs w:val="20"/>
          <w:lang w:val="sl-SI"/>
        </w:rPr>
        <w:t xml:space="preserve"> </w:t>
      </w:r>
      <w:r w:rsidRPr="00C05D32">
        <w:rPr>
          <w:sz w:val="20"/>
          <w:szCs w:val="20"/>
          <w:lang w:val="sl-SI"/>
        </w:rPr>
        <w:t>реферата</w:t>
      </w:r>
      <w:r w:rsidR="00D5546E" w:rsidRPr="00C05D32">
        <w:rPr>
          <w:sz w:val="20"/>
          <w:szCs w:val="20"/>
          <w:lang w:val="sl-SI"/>
        </w:rPr>
        <w:t xml:space="preserve"> </w:t>
      </w:r>
      <w:r w:rsidRPr="00C05D32">
        <w:rPr>
          <w:sz w:val="20"/>
          <w:szCs w:val="20"/>
          <w:lang w:val="sl-SI"/>
        </w:rPr>
        <w:t>у</w:t>
      </w:r>
      <w:r w:rsidR="00C536CB">
        <w:rPr>
          <w:sz w:val="20"/>
          <w:szCs w:val="20"/>
          <w:lang w:val="sl-SI"/>
        </w:rPr>
        <w:t xml:space="preserve"> </w:t>
      </w:r>
      <w:r w:rsidRPr="00C05D32">
        <w:rPr>
          <w:sz w:val="20"/>
          <w:szCs w:val="20"/>
          <w:lang w:val="sl-SI"/>
        </w:rPr>
        <w:t>саставу</w:t>
      </w:r>
      <w:r w:rsidR="00872789" w:rsidRPr="00C05D32">
        <w:rPr>
          <w:sz w:val="20"/>
          <w:szCs w:val="20"/>
          <w:lang w:val="sl-SI"/>
        </w:rPr>
        <w:t>:</w:t>
      </w:r>
    </w:p>
    <w:p w14:paraId="5DE0F469" w14:textId="77777777" w:rsidR="0044688A" w:rsidRPr="0044688A" w:rsidRDefault="0044688A" w:rsidP="0044688A">
      <w:pPr>
        <w:pStyle w:val="ListParagraph"/>
        <w:numPr>
          <w:ilvl w:val="0"/>
          <w:numId w:val="18"/>
        </w:numPr>
        <w:ind w:left="360"/>
        <w:contextualSpacing w:val="0"/>
        <w:jc w:val="both"/>
        <w:rPr>
          <w:sz w:val="20"/>
          <w:szCs w:val="20"/>
          <w:lang w:val="de-DE"/>
        </w:rPr>
      </w:pPr>
      <w:r>
        <w:rPr>
          <w:sz w:val="20"/>
          <w:szCs w:val="20"/>
          <w:lang w:val="sl-SI"/>
        </w:rPr>
        <w:t>П</w:t>
      </w:r>
      <w:r w:rsidR="00CC2E48">
        <w:rPr>
          <w:sz w:val="20"/>
          <w:szCs w:val="20"/>
          <w:lang w:val="sl-SI"/>
        </w:rPr>
        <w:t>роф.</w:t>
      </w:r>
      <w:r w:rsidR="00CC2E48">
        <w:rPr>
          <w:sz w:val="20"/>
          <w:szCs w:val="20"/>
        </w:rPr>
        <w:t xml:space="preserve"> др Нела Максимовић</w:t>
      </w:r>
      <w:r>
        <w:rPr>
          <w:sz w:val="20"/>
          <w:szCs w:val="20"/>
        </w:rPr>
        <w:t xml:space="preserve">, </w:t>
      </w:r>
      <w:r w:rsidRPr="0044688A">
        <w:rPr>
          <w:sz w:val="20"/>
          <w:szCs w:val="20"/>
          <w:lang w:val="sr-Cyrl-CS"/>
        </w:rPr>
        <w:t>ванредни професор</w:t>
      </w:r>
      <w:r w:rsidRPr="0044688A">
        <w:rPr>
          <w:sz w:val="20"/>
          <w:szCs w:val="20"/>
          <w:lang w:val="de-DE"/>
        </w:rPr>
        <w:t xml:space="preserve"> Медицинског факултета Универзитета у Београду</w:t>
      </w:r>
      <w:r>
        <w:rPr>
          <w:sz w:val="20"/>
          <w:szCs w:val="20"/>
        </w:rPr>
        <w:t>, председник комисије</w:t>
      </w:r>
    </w:p>
    <w:p w14:paraId="1A0D3C16" w14:textId="77777777" w:rsidR="0044688A" w:rsidRPr="0044688A" w:rsidRDefault="00CC2E48" w:rsidP="0044688A">
      <w:pPr>
        <w:pStyle w:val="ListParagraph"/>
        <w:numPr>
          <w:ilvl w:val="0"/>
          <w:numId w:val="18"/>
        </w:numPr>
        <w:ind w:left="360"/>
        <w:contextualSpacing w:val="0"/>
        <w:jc w:val="both"/>
        <w:rPr>
          <w:sz w:val="20"/>
          <w:szCs w:val="20"/>
          <w:lang w:val="de-DE"/>
        </w:rPr>
      </w:pPr>
      <w:r w:rsidRPr="0044688A">
        <w:rPr>
          <w:sz w:val="20"/>
          <w:szCs w:val="20"/>
        </w:rPr>
        <w:t>Доц. др Дијана Перовић</w:t>
      </w:r>
      <w:r w:rsidR="0044688A">
        <w:rPr>
          <w:sz w:val="20"/>
          <w:szCs w:val="20"/>
        </w:rPr>
        <w:t xml:space="preserve">, доцент </w:t>
      </w:r>
      <w:r w:rsidR="0044688A" w:rsidRPr="0044688A">
        <w:rPr>
          <w:sz w:val="20"/>
          <w:szCs w:val="20"/>
          <w:lang w:val="de-DE"/>
        </w:rPr>
        <w:t>Медицинског факултета Универзитета у Београду</w:t>
      </w:r>
      <w:r w:rsidR="0044688A" w:rsidRPr="0044688A">
        <w:rPr>
          <w:sz w:val="20"/>
          <w:szCs w:val="20"/>
        </w:rPr>
        <w:t>, члан</w:t>
      </w:r>
    </w:p>
    <w:p w14:paraId="08C6C69A" w14:textId="77777777" w:rsidR="0014428C" w:rsidRPr="0044688A" w:rsidRDefault="00CC2E48" w:rsidP="0044688A">
      <w:pPr>
        <w:pStyle w:val="ListParagraph"/>
        <w:numPr>
          <w:ilvl w:val="0"/>
          <w:numId w:val="18"/>
        </w:numPr>
        <w:ind w:left="360"/>
        <w:contextualSpacing w:val="0"/>
        <w:jc w:val="both"/>
        <w:rPr>
          <w:sz w:val="20"/>
          <w:szCs w:val="20"/>
          <w:lang w:val="de-DE"/>
        </w:rPr>
      </w:pPr>
      <w:r w:rsidRPr="0044688A">
        <w:rPr>
          <w:sz w:val="20"/>
          <w:szCs w:val="20"/>
        </w:rPr>
        <w:t xml:space="preserve">Проф. </w:t>
      </w:r>
      <w:proofErr w:type="spellStart"/>
      <w:r w:rsidRPr="0044688A">
        <w:rPr>
          <w:sz w:val="20"/>
          <w:szCs w:val="20"/>
        </w:rPr>
        <w:t>др</w:t>
      </w:r>
      <w:proofErr w:type="spellEnd"/>
      <w:r w:rsidRPr="0044688A">
        <w:rPr>
          <w:sz w:val="20"/>
          <w:szCs w:val="20"/>
        </w:rPr>
        <w:t xml:space="preserve"> </w:t>
      </w:r>
      <w:proofErr w:type="spellStart"/>
      <w:r w:rsidRPr="0044688A">
        <w:rPr>
          <w:sz w:val="20"/>
          <w:szCs w:val="20"/>
        </w:rPr>
        <w:t>Бранка</w:t>
      </w:r>
      <w:proofErr w:type="spellEnd"/>
      <w:r w:rsidRPr="0044688A">
        <w:rPr>
          <w:sz w:val="20"/>
          <w:szCs w:val="20"/>
        </w:rPr>
        <w:t xml:space="preserve"> </w:t>
      </w:r>
      <w:proofErr w:type="spellStart"/>
      <w:r w:rsidRPr="0044688A">
        <w:rPr>
          <w:sz w:val="20"/>
          <w:szCs w:val="20"/>
        </w:rPr>
        <w:t>Поповић</w:t>
      </w:r>
      <w:proofErr w:type="spellEnd"/>
      <w:r w:rsidR="0044688A">
        <w:rPr>
          <w:sz w:val="20"/>
          <w:szCs w:val="20"/>
        </w:rPr>
        <w:t>,</w:t>
      </w:r>
      <w:r w:rsidR="0044688A" w:rsidRPr="0044688A">
        <w:rPr>
          <w:sz w:val="20"/>
          <w:szCs w:val="20"/>
          <w:lang w:val="sr-Cyrl-CS"/>
        </w:rPr>
        <w:t xml:space="preserve"> </w:t>
      </w:r>
      <w:r w:rsidR="00C536CB">
        <w:rPr>
          <w:sz w:val="20"/>
          <w:szCs w:val="20"/>
          <w:lang w:val="sr-Cyrl-CS"/>
        </w:rPr>
        <w:t>редовни</w:t>
      </w:r>
      <w:r w:rsidR="0044688A" w:rsidRPr="0044688A">
        <w:rPr>
          <w:sz w:val="20"/>
          <w:szCs w:val="20"/>
          <w:lang w:val="sr-Cyrl-CS"/>
        </w:rPr>
        <w:t xml:space="preserve"> професор</w:t>
      </w:r>
      <w:r w:rsidR="0044688A" w:rsidRPr="0044688A">
        <w:rPr>
          <w:sz w:val="20"/>
          <w:szCs w:val="20"/>
          <w:lang w:val="de-DE"/>
        </w:rPr>
        <w:t xml:space="preserve"> </w:t>
      </w:r>
      <w:r w:rsidR="0044688A">
        <w:rPr>
          <w:sz w:val="20"/>
          <w:szCs w:val="20"/>
        </w:rPr>
        <w:t>Стоматолошк</w:t>
      </w:r>
      <w:r w:rsidR="0044688A" w:rsidRPr="0044688A">
        <w:rPr>
          <w:sz w:val="20"/>
          <w:szCs w:val="20"/>
          <w:lang w:val="de-DE"/>
        </w:rPr>
        <w:t>ог факултета Универзитета у Београду</w:t>
      </w:r>
      <w:r w:rsidR="0044688A">
        <w:rPr>
          <w:sz w:val="20"/>
          <w:szCs w:val="20"/>
        </w:rPr>
        <w:t>, члан</w:t>
      </w:r>
    </w:p>
    <w:p w14:paraId="4CBDB4AC" w14:textId="77777777" w:rsidR="00CC2E48" w:rsidRPr="00CC2E48" w:rsidRDefault="00CC2E48" w:rsidP="009C7966">
      <w:pPr>
        <w:rPr>
          <w:sz w:val="20"/>
          <w:szCs w:val="20"/>
        </w:rPr>
      </w:pPr>
    </w:p>
    <w:p w14:paraId="24C90334" w14:textId="77777777" w:rsidR="00872789" w:rsidRPr="00082E99" w:rsidRDefault="00825E5A" w:rsidP="009C7966">
      <w:pPr>
        <w:jc w:val="both"/>
        <w:rPr>
          <w:sz w:val="20"/>
          <w:szCs w:val="20"/>
        </w:rPr>
      </w:pPr>
      <w:r w:rsidRPr="00C05D32">
        <w:rPr>
          <w:sz w:val="20"/>
          <w:szCs w:val="20"/>
          <w:lang w:val="sl-SI"/>
        </w:rPr>
        <w:t>одређена</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седници</w:t>
      </w:r>
      <w:r w:rsidR="00872789" w:rsidRPr="00C05D32">
        <w:rPr>
          <w:sz w:val="20"/>
          <w:szCs w:val="20"/>
          <w:lang w:val="sl-SI"/>
        </w:rPr>
        <w:t xml:space="preserve"> </w:t>
      </w:r>
      <w:r w:rsidRPr="00C05D32">
        <w:rPr>
          <w:sz w:val="20"/>
          <w:szCs w:val="20"/>
          <w:lang w:val="sl-SI"/>
        </w:rPr>
        <w:t>Изборног</w:t>
      </w:r>
      <w:r w:rsidR="00872789" w:rsidRPr="00C05D32">
        <w:rPr>
          <w:sz w:val="20"/>
          <w:szCs w:val="20"/>
          <w:lang w:val="sl-SI"/>
        </w:rPr>
        <w:t xml:space="preserve"> </w:t>
      </w:r>
      <w:r w:rsidRPr="00C05D32">
        <w:rPr>
          <w:sz w:val="20"/>
          <w:szCs w:val="20"/>
          <w:lang w:val="sl-SI"/>
        </w:rPr>
        <w:t>већа</w:t>
      </w:r>
      <w:r w:rsidR="00872789" w:rsidRPr="00C05D32">
        <w:rPr>
          <w:sz w:val="20"/>
          <w:szCs w:val="20"/>
          <w:lang w:val="sl-SI"/>
        </w:rPr>
        <w:t xml:space="preserve"> </w:t>
      </w:r>
      <w:r w:rsidRPr="00C05D32">
        <w:rPr>
          <w:sz w:val="20"/>
          <w:szCs w:val="20"/>
          <w:lang w:val="sl-SI"/>
        </w:rPr>
        <w:t>Медицинског</w:t>
      </w:r>
      <w:r w:rsidR="00872789" w:rsidRPr="00C05D32">
        <w:rPr>
          <w:sz w:val="20"/>
          <w:szCs w:val="20"/>
          <w:lang w:val="sl-SI"/>
        </w:rPr>
        <w:t xml:space="preserve"> </w:t>
      </w:r>
      <w:r w:rsidRPr="00C05D32">
        <w:rPr>
          <w:sz w:val="20"/>
          <w:szCs w:val="20"/>
          <w:lang w:val="sl-SI"/>
        </w:rPr>
        <w:t>факултета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Београду</w:t>
      </w:r>
      <w:r w:rsidR="00872789" w:rsidRPr="00C05D32">
        <w:rPr>
          <w:sz w:val="20"/>
          <w:szCs w:val="20"/>
          <w:lang w:val="sl-SI"/>
        </w:rPr>
        <w:t xml:space="preserve"> </w:t>
      </w:r>
      <w:r w:rsidRPr="00C05D32">
        <w:rPr>
          <w:sz w:val="20"/>
          <w:szCs w:val="20"/>
          <w:lang w:val="sl-SI"/>
        </w:rPr>
        <w:t>одржаној</w:t>
      </w:r>
      <w:r w:rsidR="00872789" w:rsidRPr="00C05D32">
        <w:rPr>
          <w:sz w:val="20"/>
          <w:szCs w:val="20"/>
          <w:lang w:val="sl-SI"/>
        </w:rPr>
        <w:t xml:space="preserve"> </w:t>
      </w:r>
      <w:r w:rsidR="00C536CB">
        <w:rPr>
          <w:sz w:val="20"/>
          <w:szCs w:val="20"/>
        </w:rPr>
        <w:t>02</w:t>
      </w:r>
      <w:r w:rsidR="00CC2E48">
        <w:rPr>
          <w:sz w:val="20"/>
          <w:szCs w:val="20"/>
        </w:rPr>
        <w:t>.</w:t>
      </w:r>
      <w:r w:rsidR="00C536CB">
        <w:rPr>
          <w:sz w:val="20"/>
          <w:szCs w:val="20"/>
        </w:rPr>
        <w:t>07</w:t>
      </w:r>
      <w:r w:rsidR="00CC2E48">
        <w:rPr>
          <w:sz w:val="20"/>
          <w:szCs w:val="20"/>
        </w:rPr>
        <w:t>.202</w:t>
      </w:r>
      <w:r w:rsidR="00C536CB">
        <w:rPr>
          <w:sz w:val="20"/>
          <w:szCs w:val="20"/>
        </w:rPr>
        <w:t>5</w:t>
      </w:r>
      <w:r w:rsidR="00CC2E48">
        <w:rPr>
          <w:sz w:val="20"/>
          <w:szCs w:val="20"/>
        </w:rPr>
        <w:t xml:space="preserve">. </w:t>
      </w:r>
      <w:proofErr w:type="spellStart"/>
      <w:r w:rsidR="00CC2E48">
        <w:rPr>
          <w:sz w:val="20"/>
          <w:szCs w:val="20"/>
        </w:rPr>
        <w:t>године</w:t>
      </w:r>
      <w:proofErr w:type="spellEnd"/>
      <w:r w:rsidR="00872789" w:rsidRPr="00C05D32">
        <w:rPr>
          <w:sz w:val="20"/>
          <w:szCs w:val="20"/>
          <w:lang w:val="sl-SI"/>
        </w:rPr>
        <w:t xml:space="preserve">, </w:t>
      </w:r>
      <w:r w:rsidRPr="00C05D32">
        <w:rPr>
          <w:sz w:val="20"/>
          <w:szCs w:val="20"/>
          <w:lang w:val="sl-SI"/>
        </w:rPr>
        <w:t>анализирала</w:t>
      </w:r>
      <w:r w:rsidR="00872789" w:rsidRPr="00C05D32">
        <w:rPr>
          <w:sz w:val="20"/>
          <w:szCs w:val="20"/>
          <w:lang w:val="sl-SI"/>
        </w:rPr>
        <w:t xml:space="preserve"> </w:t>
      </w:r>
      <w:r w:rsidRPr="00C05D32">
        <w:rPr>
          <w:sz w:val="20"/>
          <w:szCs w:val="20"/>
          <w:lang w:val="sl-SI"/>
        </w:rPr>
        <w:t>је</w:t>
      </w:r>
      <w:r w:rsidR="00872789" w:rsidRPr="00C05D32">
        <w:rPr>
          <w:sz w:val="20"/>
          <w:szCs w:val="20"/>
          <w:lang w:val="sl-SI"/>
        </w:rPr>
        <w:t xml:space="preserve"> </w:t>
      </w:r>
      <w:r w:rsidRPr="00C05D32">
        <w:rPr>
          <w:sz w:val="20"/>
          <w:szCs w:val="20"/>
          <w:lang w:val="sl-SI"/>
        </w:rPr>
        <w:t>пријаве</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расписан</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proofErr w:type="spellStart"/>
      <w:r w:rsidR="00CC2E48">
        <w:rPr>
          <w:sz w:val="20"/>
          <w:szCs w:val="20"/>
        </w:rPr>
        <w:t>публикацији</w:t>
      </w:r>
      <w:proofErr w:type="spellEnd"/>
      <w:r w:rsidR="00CC2E48">
        <w:rPr>
          <w:sz w:val="20"/>
          <w:szCs w:val="20"/>
        </w:rPr>
        <w:t xml:space="preserve"> „</w:t>
      </w:r>
      <w:proofErr w:type="spellStart"/>
      <w:r w:rsidR="00CC2E48">
        <w:rPr>
          <w:sz w:val="20"/>
          <w:szCs w:val="20"/>
        </w:rPr>
        <w:t>Послови</w:t>
      </w:r>
      <w:proofErr w:type="spellEnd"/>
      <w:r w:rsidR="00CC2E48">
        <w:rPr>
          <w:sz w:val="20"/>
          <w:szCs w:val="20"/>
        </w:rPr>
        <w:t>“</w:t>
      </w:r>
      <w:r w:rsidR="00872789" w:rsidRPr="00C05D32">
        <w:rPr>
          <w:sz w:val="20"/>
          <w:szCs w:val="20"/>
          <w:lang w:val="sl-SI"/>
        </w:rPr>
        <w:t xml:space="preserve">, </w:t>
      </w:r>
      <w:r w:rsidR="00CC2E48">
        <w:rPr>
          <w:sz w:val="20"/>
          <w:szCs w:val="20"/>
          <w:lang w:val="sl-SI"/>
        </w:rPr>
        <w:t>објављен</w:t>
      </w:r>
      <w:r w:rsidR="00872789" w:rsidRPr="00C05D32">
        <w:rPr>
          <w:sz w:val="20"/>
          <w:szCs w:val="20"/>
          <w:lang w:val="sl-SI"/>
        </w:rPr>
        <w:t xml:space="preserve"> </w:t>
      </w:r>
      <w:r w:rsidR="00CC2E48">
        <w:rPr>
          <w:sz w:val="20"/>
          <w:szCs w:val="20"/>
        </w:rPr>
        <w:t>2</w:t>
      </w:r>
      <w:r w:rsidR="00C536CB">
        <w:rPr>
          <w:sz w:val="20"/>
          <w:szCs w:val="20"/>
        </w:rPr>
        <w:t>3</w:t>
      </w:r>
      <w:r w:rsidR="00CC2E48">
        <w:rPr>
          <w:sz w:val="20"/>
          <w:szCs w:val="20"/>
        </w:rPr>
        <w:t>.</w:t>
      </w:r>
      <w:r w:rsidR="00C536CB">
        <w:rPr>
          <w:sz w:val="20"/>
          <w:szCs w:val="20"/>
        </w:rPr>
        <w:t>07</w:t>
      </w:r>
      <w:r w:rsidR="00CC2E48">
        <w:rPr>
          <w:sz w:val="20"/>
          <w:szCs w:val="20"/>
        </w:rPr>
        <w:t>.202</w:t>
      </w:r>
      <w:r w:rsidR="00C536CB">
        <w:rPr>
          <w:sz w:val="20"/>
          <w:szCs w:val="20"/>
        </w:rPr>
        <w:t>5</w:t>
      </w:r>
      <w:r w:rsidR="00CC2E48">
        <w:rPr>
          <w:sz w:val="20"/>
          <w:szCs w:val="20"/>
        </w:rPr>
        <w:t xml:space="preserve">. </w:t>
      </w:r>
      <w:proofErr w:type="spellStart"/>
      <w:r w:rsidR="00CC2E48">
        <w:rPr>
          <w:sz w:val="20"/>
          <w:szCs w:val="20"/>
        </w:rPr>
        <w:t>године</w:t>
      </w:r>
      <w:proofErr w:type="spellEnd"/>
      <w:r w:rsidR="00CC2E48">
        <w:rPr>
          <w:sz w:val="20"/>
          <w:szCs w:val="20"/>
        </w:rPr>
        <w:t xml:space="preserve"> </w:t>
      </w:r>
      <w:r w:rsidRPr="00C05D32">
        <w:rPr>
          <w:sz w:val="20"/>
          <w:szCs w:val="20"/>
          <w:lang w:val="sl-SI"/>
        </w:rPr>
        <w:t>за</w:t>
      </w:r>
      <w:r w:rsidR="00872789" w:rsidRPr="00C05D32">
        <w:rPr>
          <w:sz w:val="20"/>
          <w:szCs w:val="20"/>
          <w:lang w:val="sl-SI"/>
        </w:rPr>
        <w:t xml:space="preserve"> </w:t>
      </w:r>
      <w:r w:rsidRPr="00C05D32">
        <w:rPr>
          <w:sz w:val="20"/>
          <w:szCs w:val="20"/>
          <w:lang w:val="sl-SI"/>
        </w:rPr>
        <w:t>избор</w:t>
      </w:r>
      <w:r w:rsidR="00872789" w:rsidRPr="00C05D32">
        <w:rPr>
          <w:sz w:val="20"/>
          <w:szCs w:val="20"/>
          <w:lang w:val="sl-SI"/>
        </w:rPr>
        <w:t xml:space="preserve"> </w:t>
      </w:r>
      <w:proofErr w:type="spellStart"/>
      <w:r w:rsidR="00CC2E48">
        <w:rPr>
          <w:sz w:val="20"/>
          <w:szCs w:val="20"/>
        </w:rPr>
        <w:t>два</w:t>
      </w:r>
      <w:proofErr w:type="spellEnd"/>
      <w:r w:rsidR="00CC2E48">
        <w:rPr>
          <w:sz w:val="20"/>
          <w:szCs w:val="20"/>
        </w:rPr>
        <w:t xml:space="preserve"> </w:t>
      </w:r>
      <w:r w:rsidRPr="00C05D32">
        <w:rPr>
          <w:sz w:val="20"/>
          <w:szCs w:val="20"/>
          <w:lang w:val="sl-SI"/>
        </w:rPr>
        <w:t>сарадника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звање</w:t>
      </w:r>
      <w:r w:rsidR="00872789" w:rsidRPr="00C05D32">
        <w:rPr>
          <w:sz w:val="20"/>
          <w:szCs w:val="20"/>
          <w:lang w:val="sl-SI"/>
        </w:rPr>
        <w:t xml:space="preserve"> </w:t>
      </w:r>
      <w:proofErr w:type="spellStart"/>
      <w:r w:rsidR="00CC2E48">
        <w:rPr>
          <w:sz w:val="20"/>
          <w:szCs w:val="20"/>
        </w:rPr>
        <w:t>асистента</w:t>
      </w:r>
      <w:proofErr w:type="spellEnd"/>
      <w:r w:rsidR="00872789" w:rsidRPr="00C05D32">
        <w:rPr>
          <w:sz w:val="20"/>
          <w:szCs w:val="20"/>
          <w:lang w:val="sl-SI"/>
        </w:rPr>
        <w:t xml:space="preserve">, </w:t>
      </w:r>
      <w:r w:rsidRPr="00C05D32">
        <w:rPr>
          <w:sz w:val="20"/>
          <w:szCs w:val="20"/>
          <w:lang w:val="sl-SI"/>
        </w:rPr>
        <w:t>за</w:t>
      </w:r>
      <w:r w:rsidR="00872789" w:rsidRPr="00C05D32">
        <w:rPr>
          <w:sz w:val="20"/>
          <w:szCs w:val="20"/>
          <w:lang w:val="sl-SI"/>
        </w:rPr>
        <w:t xml:space="preserve"> </w:t>
      </w:r>
      <w:r w:rsidRPr="00C05D32">
        <w:rPr>
          <w:sz w:val="20"/>
          <w:szCs w:val="20"/>
          <w:lang w:val="sl-SI"/>
        </w:rPr>
        <w:t>ужу</w:t>
      </w:r>
      <w:r w:rsidR="00872789" w:rsidRPr="00C05D32">
        <w:rPr>
          <w:sz w:val="20"/>
          <w:szCs w:val="20"/>
          <w:lang w:val="sl-SI"/>
        </w:rPr>
        <w:t xml:space="preserve"> </w:t>
      </w:r>
      <w:r w:rsidRPr="00C05D32">
        <w:rPr>
          <w:sz w:val="20"/>
          <w:szCs w:val="20"/>
          <w:lang w:val="sl-SI"/>
        </w:rPr>
        <w:t>научну</w:t>
      </w:r>
      <w:r w:rsidR="00872789" w:rsidRPr="00C05D32">
        <w:rPr>
          <w:sz w:val="20"/>
          <w:szCs w:val="20"/>
          <w:lang w:val="sl-SI"/>
        </w:rPr>
        <w:t xml:space="preserve"> </w:t>
      </w:r>
      <w:r w:rsidRPr="00C05D32">
        <w:rPr>
          <w:sz w:val="20"/>
          <w:szCs w:val="20"/>
          <w:lang w:val="sl-SI"/>
        </w:rPr>
        <w:t>област</w:t>
      </w:r>
      <w:r w:rsidR="00913BEF">
        <w:rPr>
          <w:sz w:val="20"/>
          <w:szCs w:val="20"/>
        </w:rPr>
        <w:t xml:space="preserve"> </w:t>
      </w:r>
      <w:proofErr w:type="spellStart"/>
      <w:r w:rsidR="00913BEF">
        <w:rPr>
          <w:sz w:val="20"/>
          <w:szCs w:val="20"/>
        </w:rPr>
        <w:t>Хумана</w:t>
      </w:r>
      <w:proofErr w:type="spellEnd"/>
      <w:r w:rsidR="00913BEF">
        <w:rPr>
          <w:sz w:val="20"/>
          <w:szCs w:val="20"/>
        </w:rPr>
        <w:t xml:space="preserve"> </w:t>
      </w:r>
      <w:proofErr w:type="spellStart"/>
      <w:r w:rsidR="00913BEF">
        <w:rPr>
          <w:sz w:val="20"/>
          <w:szCs w:val="20"/>
        </w:rPr>
        <w:t>генетика</w:t>
      </w:r>
      <w:proofErr w:type="spellEnd"/>
      <w:r w:rsidR="00872789" w:rsidRPr="00C05D32">
        <w:rPr>
          <w:sz w:val="20"/>
          <w:szCs w:val="20"/>
          <w:lang w:val="sl-SI"/>
        </w:rPr>
        <w:t xml:space="preserve">, </w:t>
      </w:r>
      <w:r w:rsidR="00E641EE">
        <w:rPr>
          <w:sz w:val="20"/>
          <w:szCs w:val="20"/>
        </w:rPr>
        <w:t>и</w:t>
      </w:r>
      <w:r w:rsidR="00872789" w:rsidRPr="00C05D32">
        <w:rPr>
          <w:sz w:val="20"/>
          <w:szCs w:val="20"/>
          <w:lang w:val="sl-SI"/>
        </w:rPr>
        <w:t xml:space="preserve"> </w:t>
      </w:r>
      <w:r w:rsidRPr="00C05D32">
        <w:rPr>
          <w:sz w:val="20"/>
          <w:szCs w:val="20"/>
          <w:lang w:val="sl-SI"/>
        </w:rPr>
        <w:t>подноси</w:t>
      </w:r>
      <w:r w:rsidR="00872789" w:rsidRPr="00C05D32">
        <w:rPr>
          <w:sz w:val="20"/>
          <w:szCs w:val="20"/>
          <w:lang w:val="sl-SI"/>
        </w:rPr>
        <w:t xml:space="preserve"> </w:t>
      </w:r>
      <w:r w:rsidRPr="00C05D32">
        <w:rPr>
          <w:sz w:val="20"/>
          <w:szCs w:val="20"/>
          <w:lang w:val="sl-SI"/>
        </w:rPr>
        <w:t>следећи</w:t>
      </w:r>
    </w:p>
    <w:p w14:paraId="4E8C97C3" w14:textId="77777777" w:rsidR="00E15F9C" w:rsidRPr="00C05D32" w:rsidRDefault="00E15F9C" w:rsidP="009C7966">
      <w:pPr>
        <w:jc w:val="center"/>
        <w:rPr>
          <w:sz w:val="20"/>
          <w:szCs w:val="20"/>
          <w:lang w:val="sl-SI"/>
        </w:rPr>
      </w:pPr>
    </w:p>
    <w:p w14:paraId="02A704B0" w14:textId="77777777" w:rsidR="00872789" w:rsidRPr="00C05D32" w:rsidRDefault="00825E5A" w:rsidP="009C7966">
      <w:pPr>
        <w:jc w:val="center"/>
        <w:rPr>
          <w:sz w:val="20"/>
          <w:szCs w:val="20"/>
          <w:lang w:val="sl-SI"/>
        </w:rPr>
      </w:pPr>
      <w:r w:rsidRPr="00C05D32">
        <w:rPr>
          <w:sz w:val="20"/>
          <w:szCs w:val="20"/>
          <w:lang w:val="sl-SI"/>
        </w:rPr>
        <w:t>Р</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Ф</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Р</w:t>
      </w:r>
      <w:r w:rsidR="008B7264" w:rsidRPr="00C05D32">
        <w:rPr>
          <w:sz w:val="20"/>
          <w:szCs w:val="20"/>
          <w:lang w:val="sl-SI"/>
        </w:rPr>
        <w:t xml:space="preserve"> </w:t>
      </w:r>
      <w:r w:rsidRPr="00C05D32">
        <w:rPr>
          <w:sz w:val="20"/>
          <w:szCs w:val="20"/>
          <w:lang w:val="sl-SI"/>
        </w:rPr>
        <w:t>А</w:t>
      </w:r>
      <w:r w:rsidR="008B7264" w:rsidRPr="00C05D32">
        <w:rPr>
          <w:sz w:val="20"/>
          <w:szCs w:val="20"/>
          <w:lang w:val="sl-SI"/>
        </w:rPr>
        <w:t xml:space="preserve"> </w:t>
      </w:r>
      <w:r w:rsidRPr="00C05D32">
        <w:rPr>
          <w:sz w:val="20"/>
          <w:szCs w:val="20"/>
          <w:lang w:val="sl-SI"/>
        </w:rPr>
        <w:t>Т</w:t>
      </w:r>
      <w:r w:rsidR="008B7264" w:rsidRPr="00C05D32">
        <w:rPr>
          <w:sz w:val="20"/>
          <w:szCs w:val="20"/>
          <w:lang w:val="sl-SI"/>
        </w:rPr>
        <w:t xml:space="preserve"> </w:t>
      </w:r>
    </w:p>
    <w:p w14:paraId="5C6B762E" w14:textId="77777777" w:rsidR="00872789" w:rsidRPr="00C05D32" w:rsidRDefault="00872789" w:rsidP="009C7966">
      <w:pPr>
        <w:rPr>
          <w:sz w:val="20"/>
          <w:szCs w:val="20"/>
          <w:u w:val="single"/>
          <w:lang w:val="sl-SI"/>
        </w:rPr>
      </w:pPr>
    </w:p>
    <w:p w14:paraId="21A19CEE" w14:textId="77777777" w:rsidR="00872789" w:rsidRPr="00C05D32" w:rsidRDefault="00825E5A" w:rsidP="009C7966">
      <w:pPr>
        <w:jc w:val="both"/>
        <w:rPr>
          <w:sz w:val="20"/>
          <w:szCs w:val="20"/>
          <w:lang w:val="sl-SI"/>
        </w:rPr>
      </w:pPr>
      <w:r w:rsidRPr="00C05D32">
        <w:rPr>
          <w:sz w:val="20"/>
          <w:szCs w:val="20"/>
          <w:lang w:val="sl-SI"/>
        </w:rPr>
        <w:t>На</w:t>
      </w:r>
      <w:r w:rsidR="00872789" w:rsidRPr="00C05D32">
        <w:rPr>
          <w:sz w:val="20"/>
          <w:szCs w:val="20"/>
          <w:lang w:val="sl-SI"/>
        </w:rPr>
        <w:t xml:space="preserve"> </w:t>
      </w:r>
      <w:r w:rsidRPr="00C05D32">
        <w:rPr>
          <w:sz w:val="20"/>
          <w:szCs w:val="20"/>
          <w:lang w:val="sl-SI"/>
        </w:rPr>
        <w:t>расписани</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су</w:t>
      </w:r>
      <w:r w:rsidR="00872789" w:rsidRPr="00C05D32">
        <w:rPr>
          <w:sz w:val="20"/>
          <w:szCs w:val="20"/>
          <w:lang w:val="sl-SI"/>
        </w:rPr>
        <w:t xml:space="preserve"> </w:t>
      </w:r>
      <w:r w:rsidRPr="00C05D32">
        <w:rPr>
          <w:sz w:val="20"/>
          <w:szCs w:val="20"/>
          <w:lang w:val="sl-SI"/>
        </w:rPr>
        <w:t>се</w:t>
      </w:r>
      <w:r w:rsidR="00872789" w:rsidRPr="00C05D32">
        <w:rPr>
          <w:sz w:val="20"/>
          <w:szCs w:val="20"/>
          <w:lang w:val="sl-SI"/>
        </w:rPr>
        <w:t xml:space="preserve"> </w:t>
      </w:r>
      <w:r w:rsidRPr="00C05D32">
        <w:rPr>
          <w:sz w:val="20"/>
          <w:szCs w:val="20"/>
          <w:lang w:val="sl-SI"/>
        </w:rPr>
        <w:t>јавила</w:t>
      </w:r>
      <w:r w:rsidR="000439B6">
        <w:rPr>
          <w:sz w:val="20"/>
          <w:szCs w:val="20"/>
          <w:lang w:val="sl-SI"/>
        </w:rPr>
        <w:t xml:space="preserve"> </w:t>
      </w:r>
      <w:r w:rsidR="00C536CB">
        <w:rPr>
          <w:sz w:val="20"/>
          <w:szCs w:val="20"/>
        </w:rPr>
        <w:t>два</w:t>
      </w:r>
      <w:r w:rsidR="00872789" w:rsidRPr="00C05D32">
        <w:rPr>
          <w:sz w:val="20"/>
          <w:szCs w:val="20"/>
          <w:lang w:val="sl-SI"/>
        </w:rPr>
        <w:t xml:space="preserve"> </w:t>
      </w:r>
      <w:r w:rsidRPr="00C05D32">
        <w:rPr>
          <w:sz w:val="20"/>
          <w:szCs w:val="20"/>
          <w:lang w:val="sl-SI"/>
        </w:rPr>
        <w:t>кандидата</w:t>
      </w:r>
      <w:r w:rsidR="00872789" w:rsidRPr="00C05D32">
        <w:rPr>
          <w:sz w:val="20"/>
          <w:szCs w:val="20"/>
          <w:lang w:val="sl-SI"/>
        </w:rPr>
        <w:t>:</w:t>
      </w:r>
    </w:p>
    <w:p w14:paraId="500E1540" w14:textId="77777777" w:rsidR="00872789" w:rsidRDefault="000439B6" w:rsidP="0044688A">
      <w:pPr>
        <w:pStyle w:val="ListParagraph"/>
        <w:numPr>
          <w:ilvl w:val="0"/>
          <w:numId w:val="13"/>
        </w:numPr>
        <w:ind w:left="360"/>
        <w:jc w:val="both"/>
        <w:rPr>
          <w:sz w:val="20"/>
          <w:szCs w:val="20"/>
        </w:rPr>
      </w:pPr>
      <w:proofErr w:type="spellStart"/>
      <w:r>
        <w:rPr>
          <w:sz w:val="20"/>
          <w:szCs w:val="20"/>
        </w:rPr>
        <w:t>Др</w:t>
      </w:r>
      <w:proofErr w:type="spellEnd"/>
      <w:r>
        <w:rPr>
          <w:sz w:val="20"/>
          <w:szCs w:val="20"/>
        </w:rPr>
        <w:t xml:space="preserve"> </w:t>
      </w:r>
      <w:proofErr w:type="spellStart"/>
      <w:r>
        <w:rPr>
          <w:sz w:val="20"/>
          <w:szCs w:val="20"/>
        </w:rPr>
        <w:t>Милица</w:t>
      </w:r>
      <w:proofErr w:type="spellEnd"/>
      <w:r>
        <w:rPr>
          <w:sz w:val="20"/>
          <w:szCs w:val="20"/>
        </w:rPr>
        <w:t xml:space="preserve"> </w:t>
      </w:r>
      <w:proofErr w:type="spellStart"/>
      <w:r>
        <w:rPr>
          <w:sz w:val="20"/>
          <w:szCs w:val="20"/>
        </w:rPr>
        <w:t>Рашић</w:t>
      </w:r>
      <w:proofErr w:type="spellEnd"/>
    </w:p>
    <w:p w14:paraId="47521A55" w14:textId="77777777" w:rsidR="00E924EA" w:rsidRPr="008D2B5E" w:rsidRDefault="00C237E9" w:rsidP="008D2B5E">
      <w:pPr>
        <w:pStyle w:val="ListParagraph"/>
        <w:numPr>
          <w:ilvl w:val="0"/>
          <w:numId w:val="13"/>
        </w:numPr>
        <w:ind w:left="360"/>
        <w:jc w:val="both"/>
        <w:rPr>
          <w:sz w:val="20"/>
          <w:szCs w:val="20"/>
        </w:rPr>
      </w:pPr>
      <w:r>
        <w:rPr>
          <w:sz w:val="20"/>
          <w:szCs w:val="20"/>
        </w:rPr>
        <w:t>Др Н</w:t>
      </w:r>
      <w:r w:rsidR="000439B6">
        <w:rPr>
          <w:sz w:val="20"/>
          <w:szCs w:val="20"/>
        </w:rPr>
        <w:t>аташа Стојановски</w:t>
      </w:r>
    </w:p>
    <w:p w14:paraId="33C8FFCD" w14:textId="77777777" w:rsidR="00A178D8" w:rsidRPr="008D2B5E" w:rsidRDefault="00A178D8" w:rsidP="0044688A">
      <w:pPr>
        <w:ind w:left="360" w:hanging="360"/>
        <w:jc w:val="both"/>
        <w:rPr>
          <w:sz w:val="20"/>
          <w:szCs w:val="20"/>
        </w:rPr>
      </w:pPr>
    </w:p>
    <w:p w14:paraId="410A3BE8" w14:textId="77777777" w:rsidR="00872789" w:rsidRPr="000E12E0" w:rsidRDefault="00825E5A" w:rsidP="009C7966">
      <w:pPr>
        <w:jc w:val="both"/>
        <w:rPr>
          <w:b/>
          <w:bCs/>
          <w:sz w:val="20"/>
          <w:szCs w:val="20"/>
        </w:rPr>
      </w:pPr>
      <w:r w:rsidRPr="000E12E0">
        <w:rPr>
          <w:b/>
          <w:bCs/>
          <w:sz w:val="20"/>
          <w:szCs w:val="20"/>
          <w:lang w:val="sl-SI"/>
        </w:rPr>
        <w:t>Кандидат</w:t>
      </w:r>
      <w:r w:rsidR="00AB7800" w:rsidRPr="000E12E0">
        <w:rPr>
          <w:b/>
          <w:bCs/>
          <w:sz w:val="20"/>
          <w:szCs w:val="20"/>
          <w:lang w:val="sl-SI"/>
        </w:rPr>
        <w:t xml:space="preserve"> </w:t>
      </w:r>
      <w:r w:rsidRPr="000E12E0">
        <w:rPr>
          <w:b/>
          <w:bCs/>
          <w:sz w:val="20"/>
          <w:szCs w:val="20"/>
          <w:lang w:val="sl-SI"/>
        </w:rPr>
        <w:t>под</w:t>
      </w:r>
      <w:r w:rsidR="00AB7800" w:rsidRPr="000E12E0">
        <w:rPr>
          <w:b/>
          <w:bCs/>
          <w:sz w:val="20"/>
          <w:szCs w:val="20"/>
          <w:lang w:val="sl-SI"/>
        </w:rPr>
        <w:t xml:space="preserve"> </w:t>
      </w:r>
      <w:r w:rsidRPr="000E12E0">
        <w:rPr>
          <w:b/>
          <w:bCs/>
          <w:sz w:val="20"/>
          <w:szCs w:val="20"/>
          <w:lang w:val="sl-SI"/>
        </w:rPr>
        <w:t>редним</w:t>
      </w:r>
      <w:r w:rsidR="00AB7800" w:rsidRPr="000E12E0">
        <w:rPr>
          <w:b/>
          <w:bCs/>
          <w:sz w:val="20"/>
          <w:szCs w:val="20"/>
          <w:lang w:val="sl-SI"/>
        </w:rPr>
        <w:t xml:space="preserve"> </w:t>
      </w:r>
      <w:r w:rsidRPr="000E12E0">
        <w:rPr>
          <w:b/>
          <w:bCs/>
          <w:sz w:val="20"/>
          <w:szCs w:val="20"/>
          <w:lang w:val="sl-SI"/>
        </w:rPr>
        <w:t>бројем</w:t>
      </w:r>
      <w:r w:rsidR="008D2B5E" w:rsidRPr="000E12E0">
        <w:rPr>
          <w:b/>
          <w:bCs/>
          <w:sz w:val="20"/>
          <w:szCs w:val="20"/>
          <w:lang w:val="sl-SI"/>
        </w:rPr>
        <w:t xml:space="preserve"> </w:t>
      </w:r>
      <w:r w:rsidR="00C536CB" w:rsidRPr="000E12E0">
        <w:rPr>
          <w:b/>
          <w:bCs/>
          <w:sz w:val="20"/>
          <w:szCs w:val="20"/>
        </w:rPr>
        <w:t>1</w:t>
      </w:r>
      <w:r w:rsidR="00AB7800" w:rsidRPr="000E12E0">
        <w:rPr>
          <w:b/>
          <w:bCs/>
          <w:sz w:val="20"/>
          <w:szCs w:val="20"/>
          <w:lang w:val="sl-SI"/>
        </w:rPr>
        <w:t>.</w:t>
      </w:r>
    </w:p>
    <w:p w14:paraId="40A9045B" w14:textId="77777777" w:rsidR="00872789" w:rsidRPr="00C05D32" w:rsidRDefault="00825E5A" w:rsidP="009C7966">
      <w:pPr>
        <w:jc w:val="both"/>
        <w:rPr>
          <w:sz w:val="20"/>
          <w:szCs w:val="20"/>
          <w:lang w:val="sl-SI"/>
        </w:rPr>
      </w:pPr>
      <w:r w:rsidRPr="00C05D32">
        <w:rPr>
          <w:sz w:val="20"/>
          <w:szCs w:val="20"/>
          <w:lang w:val="sl-SI"/>
        </w:rPr>
        <w:t>А</w:t>
      </w:r>
      <w:r w:rsidR="00FB3DF7" w:rsidRPr="00C05D32">
        <w:rPr>
          <w:sz w:val="20"/>
          <w:szCs w:val="20"/>
          <w:lang w:val="sl-SI"/>
        </w:rPr>
        <w:t>.</w:t>
      </w:r>
      <w:r w:rsidR="00872789" w:rsidRPr="00C05D32">
        <w:rPr>
          <w:sz w:val="20"/>
          <w:szCs w:val="20"/>
          <w:lang w:val="sl-SI"/>
        </w:rPr>
        <w:t xml:space="preserve"> </w:t>
      </w:r>
      <w:r w:rsidRPr="00C05D32">
        <w:rPr>
          <w:sz w:val="20"/>
          <w:szCs w:val="20"/>
          <w:lang w:val="sl-SI"/>
        </w:rPr>
        <w:t>ОСНОВНИ</w:t>
      </w:r>
      <w:r w:rsidR="00AB7800" w:rsidRPr="00C05D32">
        <w:rPr>
          <w:sz w:val="20"/>
          <w:szCs w:val="20"/>
          <w:lang w:val="sl-SI"/>
        </w:rPr>
        <w:t xml:space="preserve"> </w:t>
      </w:r>
      <w:r w:rsidRPr="00C05D32">
        <w:rPr>
          <w:sz w:val="20"/>
          <w:szCs w:val="20"/>
          <w:lang w:val="sl-SI"/>
        </w:rPr>
        <w:t>БИОГРАФСКИ</w:t>
      </w:r>
      <w:r w:rsidR="00AB7800" w:rsidRPr="00C05D32">
        <w:rPr>
          <w:sz w:val="20"/>
          <w:szCs w:val="20"/>
          <w:lang w:val="sl-SI"/>
        </w:rPr>
        <w:t xml:space="preserve"> </w:t>
      </w:r>
      <w:r w:rsidRPr="00C05D32">
        <w:rPr>
          <w:sz w:val="20"/>
          <w:szCs w:val="20"/>
          <w:lang w:val="sl-SI"/>
        </w:rPr>
        <w:t>ПОДАЦИ</w:t>
      </w:r>
    </w:p>
    <w:p w14:paraId="2F18DF11" w14:textId="37A763E6" w:rsidR="00872789" w:rsidRPr="000E12E0" w:rsidRDefault="00825E5A" w:rsidP="00825E5A">
      <w:pPr>
        <w:numPr>
          <w:ilvl w:val="0"/>
          <w:numId w:val="4"/>
        </w:numPr>
        <w:ind w:left="360"/>
        <w:jc w:val="both"/>
        <w:rPr>
          <w:b/>
          <w:bCs/>
          <w:sz w:val="20"/>
          <w:szCs w:val="20"/>
          <w:lang w:val="sl-SI"/>
        </w:rPr>
      </w:pPr>
      <w:r w:rsidRPr="00C05D32">
        <w:rPr>
          <w:sz w:val="20"/>
          <w:szCs w:val="20"/>
          <w:lang w:val="sl-SI"/>
        </w:rPr>
        <w:t>Име</w:t>
      </w:r>
      <w:r w:rsidR="00AB7800" w:rsidRPr="00C05D32">
        <w:rPr>
          <w:sz w:val="20"/>
          <w:szCs w:val="20"/>
          <w:lang w:val="sl-SI"/>
        </w:rPr>
        <w:t xml:space="preserve">, </w:t>
      </w:r>
      <w:r w:rsidRPr="00C05D32">
        <w:rPr>
          <w:sz w:val="20"/>
          <w:szCs w:val="20"/>
          <w:lang w:val="sl-SI"/>
        </w:rPr>
        <w:t>средње</w:t>
      </w:r>
      <w:r w:rsidR="00AB7800" w:rsidRPr="00C05D32">
        <w:rPr>
          <w:sz w:val="20"/>
          <w:szCs w:val="20"/>
          <w:lang w:val="sl-SI"/>
        </w:rPr>
        <w:t xml:space="preserve"> </w:t>
      </w:r>
      <w:r w:rsidRPr="00C05D32">
        <w:rPr>
          <w:sz w:val="20"/>
          <w:szCs w:val="20"/>
          <w:lang w:val="sl-SI"/>
        </w:rPr>
        <w:t>име</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презиме</w:t>
      </w:r>
      <w:r w:rsidR="000439B6">
        <w:rPr>
          <w:sz w:val="20"/>
          <w:szCs w:val="20"/>
        </w:rPr>
        <w:t>:</w:t>
      </w:r>
      <w:r w:rsidR="000439B6" w:rsidRPr="000439B6">
        <w:rPr>
          <w:sz w:val="20"/>
          <w:szCs w:val="20"/>
        </w:rPr>
        <w:t xml:space="preserve"> </w:t>
      </w:r>
      <w:r w:rsidR="000E12E0">
        <w:rPr>
          <w:sz w:val="20"/>
          <w:szCs w:val="20"/>
        </w:rPr>
        <w:tab/>
      </w:r>
      <w:r w:rsidR="000E12E0">
        <w:rPr>
          <w:sz w:val="20"/>
          <w:szCs w:val="20"/>
        </w:rPr>
        <w:tab/>
      </w:r>
      <w:proofErr w:type="spellStart"/>
      <w:r w:rsidR="000439B6" w:rsidRPr="000E12E0">
        <w:rPr>
          <w:b/>
          <w:bCs/>
          <w:sz w:val="20"/>
          <w:szCs w:val="20"/>
        </w:rPr>
        <w:t>Милица</w:t>
      </w:r>
      <w:proofErr w:type="spellEnd"/>
      <w:r w:rsidR="000439B6" w:rsidRPr="000E12E0">
        <w:rPr>
          <w:b/>
          <w:bCs/>
          <w:sz w:val="20"/>
          <w:szCs w:val="20"/>
        </w:rPr>
        <w:t xml:space="preserve"> </w:t>
      </w:r>
      <w:r w:rsidR="00C237E9" w:rsidRPr="000E12E0">
        <w:rPr>
          <w:b/>
          <w:bCs/>
          <w:sz w:val="20"/>
          <w:szCs w:val="20"/>
        </w:rPr>
        <w:t>(</w:t>
      </w:r>
      <w:proofErr w:type="spellStart"/>
      <w:r w:rsidR="00C237E9" w:rsidRPr="000E12E0">
        <w:rPr>
          <w:b/>
          <w:bCs/>
          <w:sz w:val="20"/>
          <w:szCs w:val="20"/>
        </w:rPr>
        <w:t>Н</w:t>
      </w:r>
      <w:r w:rsidR="007E66CB" w:rsidRPr="000E12E0">
        <w:rPr>
          <w:b/>
          <w:bCs/>
          <w:sz w:val="20"/>
          <w:szCs w:val="20"/>
        </w:rPr>
        <w:t>ебојша</w:t>
      </w:r>
      <w:proofErr w:type="spellEnd"/>
      <w:r w:rsidR="00C237E9" w:rsidRPr="000E12E0">
        <w:rPr>
          <w:b/>
          <w:bCs/>
          <w:sz w:val="20"/>
          <w:szCs w:val="20"/>
        </w:rPr>
        <w:t xml:space="preserve">) </w:t>
      </w:r>
      <w:proofErr w:type="spellStart"/>
      <w:r w:rsidR="000439B6" w:rsidRPr="000E12E0">
        <w:rPr>
          <w:b/>
          <w:bCs/>
          <w:sz w:val="20"/>
          <w:szCs w:val="20"/>
        </w:rPr>
        <w:t>Рашић</w:t>
      </w:r>
      <w:proofErr w:type="spellEnd"/>
    </w:p>
    <w:p w14:paraId="68325801" w14:textId="21C83F8B" w:rsidR="00AB7800" w:rsidRPr="00C05D32" w:rsidRDefault="00825E5A" w:rsidP="00825E5A">
      <w:pPr>
        <w:numPr>
          <w:ilvl w:val="0"/>
          <w:numId w:val="4"/>
        </w:numPr>
        <w:ind w:left="360"/>
        <w:jc w:val="both"/>
        <w:rPr>
          <w:sz w:val="20"/>
          <w:szCs w:val="20"/>
          <w:lang w:val="sl-SI"/>
        </w:rPr>
      </w:pPr>
      <w:r w:rsidRPr="00C05D32">
        <w:rPr>
          <w:sz w:val="20"/>
          <w:szCs w:val="20"/>
          <w:lang w:val="sl-SI"/>
        </w:rPr>
        <w:t>Датум</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место</w:t>
      </w:r>
      <w:r w:rsidR="00AB7800" w:rsidRPr="00C05D32">
        <w:rPr>
          <w:sz w:val="20"/>
          <w:szCs w:val="20"/>
          <w:lang w:val="sl-SI"/>
        </w:rPr>
        <w:t xml:space="preserve"> </w:t>
      </w:r>
      <w:r w:rsidRPr="00C05D32">
        <w:rPr>
          <w:sz w:val="20"/>
          <w:szCs w:val="20"/>
          <w:lang w:val="sl-SI"/>
        </w:rPr>
        <w:t>рођења</w:t>
      </w:r>
      <w:r w:rsidR="00156C39">
        <w:rPr>
          <w:sz w:val="20"/>
          <w:szCs w:val="20"/>
        </w:rPr>
        <w:t xml:space="preserve">: </w:t>
      </w:r>
      <w:r w:rsidR="000E12E0">
        <w:rPr>
          <w:sz w:val="20"/>
          <w:szCs w:val="20"/>
        </w:rPr>
        <w:tab/>
      </w:r>
      <w:r w:rsidR="000E12E0">
        <w:rPr>
          <w:sz w:val="20"/>
          <w:szCs w:val="20"/>
        </w:rPr>
        <w:tab/>
      </w:r>
      <w:r w:rsidR="00156C39">
        <w:rPr>
          <w:sz w:val="20"/>
          <w:szCs w:val="20"/>
        </w:rPr>
        <w:t>05.05.1992. године, Приштина</w:t>
      </w:r>
    </w:p>
    <w:p w14:paraId="6E670D7B" w14:textId="4F57566B" w:rsidR="00AB7800" w:rsidRPr="00C05D32" w:rsidRDefault="00825E5A" w:rsidP="00825E5A">
      <w:pPr>
        <w:numPr>
          <w:ilvl w:val="0"/>
          <w:numId w:val="4"/>
        </w:numPr>
        <w:ind w:left="360"/>
        <w:jc w:val="both"/>
        <w:rPr>
          <w:sz w:val="20"/>
          <w:szCs w:val="20"/>
          <w:lang w:val="sl-SI"/>
        </w:rPr>
      </w:pPr>
      <w:r w:rsidRPr="00C05D32">
        <w:rPr>
          <w:sz w:val="20"/>
          <w:szCs w:val="20"/>
          <w:lang w:val="sl-SI"/>
        </w:rPr>
        <w:t>Установа</w:t>
      </w:r>
      <w:r w:rsidR="00AB7800" w:rsidRPr="00C05D32">
        <w:rPr>
          <w:sz w:val="20"/>
          <w:szCs w:val="20"/>
          <w:lang w:val="sl-SI"/>
        </w:rPr>
        <w:t xml:space="preserve"> </w:t>
      </w:r>
      <w:r w:rsidRPr="00C05D32">
        <w:rPr>
          <w:sz w:val="20"/>
          <w:szCs w:val="20"/>
          <w:lang w:val="sl-SI"/>
        </w:rPr>
        <w:t>где</w:t>
      </w:r>
      <w:r w:rsidR="00AB7800" w:rsidRPr="00C05D32">
        <w:rPr>
          <w:sz w:val="20"/>
          <w:szCs w:val="20"/>
          <w:lang w:val="sl-SI"/>
        </w:rPr>
        <w:t xml:space="preserve"> </w:t>
      </w:r>
      <w:r w:rsidRPr="00C05D32">
        <w:rPr>
          <w:sz w:val="20"/>
          <w:szCs w:val="20"/>
          <w:lang w:val="sl-SI"/>
        </w:rPr>
        <w:t>је</w:t>
      </w:r>
      <w:r w:rsidR="00AB7800" w:rsidRPr="00C05D32">
        <w:rPr>
          <w:sz w:val="20"/>
          <w:szCs w:val="20"/>
          <w:lang w:val="sl-SI"/>
        </w:rPr>
        <w:t xml:space="preserve"> </w:t>
      </w:r>
      <w:r w:rsidRPr="00C05D32">
        <w:rPr>
          <w:sz w:val="20"/>
          <w:szCs w:val="20"/>
          <w:lang w:val="sl-SI"/>
        </w:rPr>
        <w:t>запослен</w:t>
      </w:r>
      <w:r w:rsidR="00156C39">
        <w:rPr>
          <w:sz w:val="20"/>
          <w:szCs w:val="20"/>
        </w:rPr>
        <w:t xml:space="preserve">: </w:t>
      </w:r>
      <w:r w:rsidR="000E12E0">
        <w:rPr>
          <w:sz w:val="20"/>
          <w:szCs w:val="20"/>
        </w:rPr>
        <w:tab/>
      </w:r>
      <w:r w:rsidR="000E12E0">
        <w:rPr>
          <w:sz w:val="20"/>
          <w:szCs w:val="20"/>
        </w:rPr>
        <w:tab/>
      </w:r>
      <w:proofErr w:type="spellStart"/>
      <w:r w:rsidR="00156C39">
        <w:rPr>
          <w:sz w:val="20"/>
          <w:szCs w:val="20"/>
        </w:rPr>
        <w:t>Универзитет</w:t>
      </w:r>
      <w:proofErr w:type="spellEnd"/>
      <w:r w:rsidR="00156C39">
        <w:rPr>
          <w:sz w:val="20"/>
          <w:szCs w:val="20"/>
        </w:rPr>
        <w:t xml:space="preserve"> у </w:t>
      </w:r>
      <w:proofErr w:type="spellStart"/>
      <w:r w:rsidR="00156C39">
        <w:rPr>
          <w:sz w:val="20"/>
          <w:szCs w:val="20"/>
        </w:rPr>
        <w:t>Београду</w:t>
      </w:r>
      <w:proofErr w:type="spellEnd"/>
      <w:r w:rsidR="00156C39">
        <w:rPr>
          <w:sz w:val="20"/>
          <w:szCs w:val="20"/>
        </w:rPr>
        <w:t>,</w:t>
      </w:r>
      <w:r w:rsidR="00156C39" w:rsidRPr="00156C39">
        <w:t xml:space="preserve"> </w:t>
      </w:r>
      <w:r w:rsidR="00C237E9">
        <w:rPr>
          <w:sz w:val="20"/>
          <w:szCs w:val="20"/>
          <w:lang w:val="sl-SI"/>
        </w:rPr>
        <w:t>Медицински факултет</w:t>
      </w:r>
      <w:r w:rsidR="00C237E9">
        <w:rPr>
          <w:sz w:val="20"/>
          <w:szCs w:val="20"/>
        </w:rPr>
        <w:t>, Институт за хуману генетику</w:t>
      </w:r>
    </w:p>
    <w:p w14:paraId="027D0FD7" w14:textId="74958D9B" w:rsidR="00A178D8" w:rsidRPr="00C05D32" w:rsidRDefault="00825E5A" w:rsidP="00825E5A">
      <w:pPr>
        <w:numPr>
          <w:ilvl w:val="0"/>
          <w:numId w:val="4"/>
        </w:numPr>
        <w:ind w:left="360"/>
        <w:jc w:val="both"/>
        <w:rPr>
          <w:sz w:val="20"/>
          <w:szCs w:val="20"/>
          <w:lang w:val="sl-SI"/>
        </w:rPr>
      </w:pPr>
      <w:r w:rsidRPr="00C05D32">
        <w:rPr>
          <w:sz w:val="20"/>
          <w:szCs w:val="20"/>
          <w:lang w:val="sl-SI"/>
        </w:rPr>
        <w:t>Звање</w:t>
      </w:r>
      <w:r w:rsidR="00A178D8" w:rsidRPr="00C05D32">
        <w:rPr>
          <w:sz w:val="20"/>
          <w:szCs w:val="20"/>
          <w:lang w:val="sl-SI"/>
        </w:rPr>
        <w:t xml:space="preserve"> / </w:t>
      </w:r>
      <w:r w:rsidRPr="00C05D32">
        <w:rPr>
          <w:sz w:val="20"/>
          <w:szCs w:val="20"/>
          <w:lang w:val="sl-SI"/>
        </w:rPr>
        <w:t>радно</w:t>
      </w:r>
      <w:r w:rsidR="00A178D8" w:rsidRPr="00C05D32">
        <w:rPr>
          <w:sz w:val="20"/>
          <w:szCs w:val="20"/>
          <w:lang w:val="sl-SI"/>
        </w:rPr>
        <w:t xml:space="preserve"> </w:t>
      </w:r>
      <w:r w:rsidRPr="00C05D32">
        <w:rPr>
          <w:sz w:val="20"/>
          <w:szCs w:val="20"/>
          <w:lang w:val="sl-SI"/>
        </w:rPr>
        <w:t>место</w:t>
      </w:r>
      <w:r w:rsidR="00156C39">
        <w:rPr>
          <w:sz w:val="20"/>
          <w:szCs w:val="20"/>
        </w:rPr>
        <w:t xml:space="preserve">: </w:t>
      </w:r>
      <w:r w:rsidR="000E12E0">
        <w:rPr>
          <w:sz w:val="20"/>
          <w:szCs w:val="20"/>
        </w:rPr>
        <w:tab/>
      </w:r>
      <w:r w:rsidR="000E12E0">
        <w:rPr>
          <w:sz w:val="20"/>
          <w:szCs w:val="20"/>
        </w:rPr>
        <w:tab/>
      </w:r>
      <w:proofErr w:type="spellStart"/>
      <w:r w:rsidR="00C536CB">
        <w:rPr>
          <w:sz w:val="20"/>
          <w:szCs w:val="20"/>
        </w:rPr>
        <w:t>асистент</w:t>
      </w:r>
      <w:proofErr w:type="spellEnd"/>
      <w:r w:rsidR="00156C39">
        <w:rPr>
          <w:sz w:val="20"/>
          <w:szCs w:val="20"/>
        </w:rPr>
        <w:t>,</w:t>
      </w:r>
      <w:r w:rsidR="00156C39" w:rsidRPr="00156C39">
        <w:rPr>
          <w:sz w:val="20"/>
          <w:szCs w:val="20"/>
          <w:lang w:val="sl-SI"/>
        </w:rPr>
        <w:t xml:space="preserve"> Катедра за хуману генетику</w:t>
      </w:r>
    </w:p>
    <w:p w14:paraId="12D54ACE" w14:textId="25152977" w:rsidR="00A178D8" w:rsidRPr="00C05D32" w:rsidRDefault="00825E5A" w:rsidP="00825E5A">
      <w:pPr>
        <w:numPr>
          <w:ilvl w:val="0"/>
          <w:numId w:val="4"/>
        </w:numPr>
        <w:ind w:left="360"/>
        <w:jc w:val="both"/>
        <w:rPr>
          <w:sz w:val="20"/>
          <w:szCs w:val="20"/>
          <w:lang w:val="sl-SI"/>
        </w:rPr>
      </w:pPr>
      <w:proofErr w:type="spellStart"/>
      <w:r w:rsidRPr="00C05D32">
        <w:rPr>
          <w:sz w:val="20"/>
          <w:szCs w:val="20"/>
        </w:rPr>
        <w:t>Ужа</w:t>
      </w:r>
      <w:proofErr w:type="spellEnd"/>
      <w:r w:rsidRPr="00C05D32">
        <w:rPr>
          <w:sz w:val="20"/>
          <w:szCs w:val="20"/>
        </w:rPr>
        <w:t xml:space="preserve"> н</w:t>
      </w:r>
      <w:r w:rsidRPr="00C05D32">
        <w:rPr>
          <w:sz w:val="20"/>
          <w:szCs w:val="20"/>
          <w:lang w:val="sl-SI"/>
        </w:rPr>
        <w:t>аучна</w:t>
      </w:r>
      <w:r w:rsidR="00A178D8" w:rsidRPr="00C05D32">
        <w:rPr>
          <w:sz w:val="20"/>
          <w:szCs w:val="20"/>
          <w:lang w:val="sl-SI"/>
        </w:rPr>
        <w:t xml:space="preserve"> </w:t>
      </w:r>
      <w:r w:rsidRPr="00C05D32">
        <w:rPr>
          <w:sz w:val="20"/>
          <w:szCs w:val="20"/>
          <w:lang w:val="sl-SI"/>
        </w:rPr>
        <w:t>област</w:t>
      </w:r>
      <w:r w:rsidR="00156C39">
        <w:rPr>
          <w:sz w:val="20"/>
          <w:szCs w:val="20"/>
        </w:rPr>
        <w:t xml:space="preserve">: </w:t>
      </w:r>
      <w:r w:rsidR="000E12E0">
        <w:rPr>
          <w:sz w:val="20"/>
          <w:szCs w:val="20"/>
        </w:rPr>
        <w:tab/>
      </w:r>
      <w:r w:rsidR="000E12E0">
        <w:rPr>
          <w:sz w:val="20"/>
          <w:szCs w:val="20"/>
        </w:rPr>
        <w:tab/>
      </w:r>
      <w:r w:rsidR="000E12E0">
        <w:rPr>
          <w:sz w:val="20"/>
          <w:szCs w:val="20"/>
        </w:rPr>
        <w:tab/>
      </w:r>
      <w:proofErr w:type="spellStart"/>
      <w:r w:rsidR="00156C39">
        <w:rPr>
          <w:sz w:val="20"/>
          <w:szCs w:val="20"/>
        </w:rPr>
        <w:t>Хумана</w:t>
      </w:r>
      <w:proofErr w:type="spellEnd"/>
      <w:r w:rsidR="00156C39">
        <w:rPr>
          <w:sz w:val="20"/>
          <w:szCs w:val="20"/>
        </w:rPr>
        <w:t xml:space="preserve"> </w:t>
      </w:r>
      <w:proofErr w:type="spellStart"/>
      <w:r w:rsidR="00156C39">
        <w:rPr>
          <w:sz w:val="20"/>
          <w:szCs w:val="20"/>
        </w:rPr>
        <w:t>генетика</w:t>
      </w:r>
      <w:proofErr w:type="spellEnd"/>
    </w:p>
    <w:p w14:paraId="1BA36DF3" w14:textId="77777777" w:rsidR="00A178D8" w:rsidRPr="00C05D32" w:rsidRDefault="00A178D8" w:rsidP="009C7966">
      <w:pPr>
        <w:jc w:val="both"/>
        <w:rPr>
          <w:sz w:val="20"/>
          <w:szCs w:val="20"/>
          <w:lang w:val="sl-SI"/>
        </w:rPr>
      </w:pPr>
    </w:p>
    <w:p w14:paraId="67BDB4BA" w14:textId="77777777" w:rsidR="00A178D8" w:rsidRPr="000E12E0" w:rsidRDefault="00825E5A" w:rsidP="009C7966">
      <w:pPr>
        <w:jc w:val="both"/>
        <w:rPr>
          <w:sz w:val="20"/>
          <w:szCs w:val="20"/>
          <w:lang w:val="sl-SI"/>
        </w:rPr>
      </w:pPr>
      <w:r w:rsidRPr="00C05D32">
        <w:rPr>
          <w:sz w:val="20"/>
          <w:szCs w:val="20"/>
          <w:lang w:val="sl-SI"/>
        </w:rPr>
        <w:t>Б</w:t>
      </w:r>
      <w:r w:rsidR="00FB3DF7" w:rsidRPr="000E12E0">
        <w:rPr>
          <w:sz w:val="20"/>
          <w:szCs w:val="20"/>
          <w:lang w:val="sl-SI"/>
        </w:rPr>
        <w:t>.</w:t>
      </w:r>
      <w:r w:rsidR="00A178D8" w:rsidRPr="000E12E0">
        <w:rPr>
          <w:sz w:val="20"/>
          <w:szCs w:val="20"/>
          <w:lang w:val="sl-SI"/>
        </w:rPr>
        <w:t xml:space="preserve"> </w:t>
      </w:r>
      <w:r w:rsidRPr="000E12E0">
        <w:rPr>
          <w:sz w:val="20"/>
          <w:szCs w:val="20"/>
          <w:lang w:val="sl-SI"/>
        </w:rPr>
        <w:t>СТРУЧНА</w:t>
      </w:r>
      <w:r w:rsidR="00A178D8" w:rsidRPr="000E12E0">
        <w:rPr>
          <w:sz w:val="20"/>
          <w:szCs w:val="20"/>
          <w:lang w:val="sl-SI"/>
        </w:rPr>
        <w:t xml:space="preserve"> </w:t>
      </w:r>
      <w:r w:rsidRPr="000E12E0">
        <w:rPr>
          <w:sz w:val="20"/>
          <w:szCs w:val="20"/>
          <w:lang w:val="sl-SI"/>
        </w:rPr>
        <w:t>БИОГРАФИЈА</w:t>
      </w:r>
      <w:r w:rsidR="00A178D8" w:rsidRPr="000E12E0">
        <w:rPr>
          <w:sz w:val="20"/>
          <w:szCs w:val="20"/>
          <w:lang w:val="sl-SI"/>
        </w:rPr>
        <w:t xml:space="preserve">, </w:t>
      </w:r>
      <w:r w:rsidRPr="000E12E0">
        <w:rPr>
          <w:sz w:val="20"/>
          <w:szCs w:val="20"/>
          <w:lang w:val="sl-SI"/>
        </w:rPr>
        <w:t>ДИПЛОМЕ</w:t>
      </w:r>
      <w:r w:rsidR="00A178D8" w:rsidRPr="000E12E0">
        <w:rPr>
          <w:sz w:val="20"/>
          <w:szCs w:val="20"/>
          <w:lang w:val="sl-SI"/>
        </w:rPr>
        <w:t xml:space="preserve"> </w:t>
      </w:r>
      <w:r w:rsidRPr="000E12E0">
        <w:rPr>
          <w:sz w:val="20"/>
          <w:szCs w:val="20"/>
          <w:lang w:val="sl-SI"/>
        </w:rPr>
        <w:t>И</w:t>
      </w:r>
      <w:r w:rsidR="00A178D8" w:rsidRPr="000E12E0">
        <w:rPr>
          <w:sz w:val="20"/>
          <w:szCs w:val="20"/>
          <w:lang w:val="sl-SI"/>
        </w:rPr>
        <w:t xml:space="preserve"> </w:t>
      </w:r>
      <w:r w:rsidRPr="000E12E0">
        <w:rPr>
          <w:sz w:val="20"/>
          <w:szCs w:val="20"/>
          <w:lang w:val="sl-SI"/>
        </w:rPr>
        <w:t>ЗВАЊА</w:t>
      </w:r>
    </w:p>
    <w:p w14:paraId="73CB3F46" w14:textId="77777777" w:rsidR="00A178D8" w:rsidRPr="000E12E0" w:rsidRDefault="00825E5A" w:rsidP="009C7966">
      <w:pPr>
        <w:jc w:val="both"/>
        <w:rPr>
          <w:b/>
          <w:sz w:val="20"/>
          <w:szCs w:val="20"/>
          <w:lang w:val="sl-SI"/>
        </w:rPr>
      </w:pPr>
      <w:r w:rsidRPr="000E12E0">
        <w:rPr>
          <w:b/>
          <w:sz w:val="20"/>
          <w:szCs w:val="20"/>
          <w:lang w:val="sl-SI"/>
        </w:rPr>
        <w:t>Основне</w:t>
      </w:r>
      <w:r w:rsidR="00A178D8" w:rsidRPr="000E12E0">
        <w:rPr>
          <w:b/>
          <w:sz w:val="20"/>
          <w:szCs w:val="20"/>
          <w:lang w:val="sl-SI"/>
        </w:rPr>
        <w:t xml:space="preserve"> </w:t>
      </w:r>
      <w:r w:rsidRPr="000E12E0">
        <w:rPr>
          <w:b/>
          <w:sz w:val="20"/>
          <w:szCs w:val="20"/>
          <w:lang w:val="sl-SI"/>
        </w:rPr>
        <w:t>студије</w:t>
      </w:r>
    </w:p>
    <w:p w14:paraId="57475C5C" w14:textId="3DCEB511" w:rsidR="00872789" w:rsidRPr="000E12E0" w:rsidRDefault="00825E5A" w:rsidP="00825E5A">
      <w:pPr>
        <w:numPr>
          <w:ilvl w:val="0"/>
          <w:numId w:val="5"/>
        </w:numPr>
        <w:ind w:left="360"/>
        <w:jc w:val="both"/>
        <w:rPr>
          <w:sz w:val="20"/>
          <w:szCs w:val="20"/>
          <w:lang w:val="sl-SI"/>
        </w:rPr>
      </w:pPr>
      <w:r w:rsidRPr="000E12E0">
        <w:rPr>
          <w:sz w:val="20"/>
          <w:szCs w:val="20"/>
          <w:lang w:val="sl-SI"/>
        </w:rPr>
        <w:t>Назив</w:t>
      </w:r>
      <w:r w:rsidR="00A178D8" w:rsidRPr="000E12E0">
        <w:rPr>
          <w:sz w:val="20"/>
          <w:szCs w:val="20"/>
          <w:lang w:val="sl-SI"/>
        </w:rPr>
        <w:t xml:space="preserve"> </w:t>
      </w:r>
      <w:r w:rsidRPr="000E12E0">
        <w:rPr>
          <w:sz w:val="20"/>
          <w:szCs w:val="20"/>
          <w:lang w:val="sl-SI"/>
        </w:rPr>
        <w:t>установе</w:t>
      </w:r>
      <w:r w:rsidR="00156C39" w:rsidRPr="000E12E0">
        <w:rPr>
          <w:sz w:val="20"/>
          <w:szCs w:val="20"/>
        </w:rPr>
        <w:t xml:space="preserve">: </w:t>
      </w:r>
      <w:r w:rsidR="000E12E0">
        <w:rPr>
          <w:sz w:val="20"/>
          <w:szCs w:val="20"/>
        </w:rPr>
        <w:tab/>
      </w:r>
      <w:r w:rsidR="000E12E0">
        <w:rPr>
          <w:sz w:val="20"/>
          <w:szCs w:val="20"/>
        </w:rPr>
        <w:tab/>
      </w:r>
      <w:r w:rsidR="000E12E0">
        <w:rPr>
          <w:sz w:val="20"/>
          <w:szCs w:val="20"/>
        </w:rPr>
        <w:tab/>
      </w:r>
      <w:proofErr w:type="spellStart"/>
      <w:r w:rsidR="00156C39" w:rsidRPr="000E12E0">
        <w:rPr>
          <w:sz w:val="20"/>
          <w:szCs w:val="20"/>
        </w:rPr>
        <w:t>Универзитет</w:t>
      </w:r>
      <w:proofErr w:type="spellEnd"/>
      <w:r w:rsidR="00156C39" w:rsidRPr="000E12E0">
        <w:rPr>
          <w:sz w:val="20"/>
          <w:szCs w:val="20"/>
        </w:rPr>
        <w:t xml:space="preserve"> у </w:t>
      </w:r>
      <w:proofErr w:type="spellStart"/>
      <w:r w:rsidR="00156C39" w:rsidRPr="000E12E0">
        <w:rPr>
          <w:sz w:val="20"/>
          <w:szCs w:val="20"/>
        </w:rPr>
        <w:t>Београду</w:t>
      </w:r>
      <w:proofErr w:type="spellEnd"/>
      <w:r w:rsidR="00156C39" w:rsidRPr="000E12E0">
        <w:rPr>
          <w:sz w:val="20"/>
          <w:szCs w:val="20"/>
        </w:rPr>
        <w:t>,</w:t>
      </w:r>
      <w:r w:rsidR="00156C39" w:rsidRPr="000E12E0">
        <w:t xml:space="preserve"> </w:t>
      </w:r>
      <w:r w:rsidR="00156C39" w:rsidRPr="000E12E0">
        <w:rPr>
          <w:sz w:val="20"/>
          <w:szCs w:val="20"/>
          <w:lang w:val="sl-SI"/>
        </w:rPr>
        <w:t>Медицински факултет</w:t>
      </w:r>
    </w:p>
    <w:p w14:paraId="67AF200B" w14:textId="77777777" w:rsidR="00A178D8" w:rsidRPr="000E12E0" w:rsidRDefault="00825E5A" w:rsidP="00825E5A">
      <w:pPr>
        <w:numPr>
          <w:ilvl w:val="0"/>
          <w:numId w:val="5"/>
        </w:numPr>
        <w:ind w:left="360"/>
        <w:jc w:val="both"/>
        <w:rPr>
          <w:sz w:val="20"/>
          <w:szCs w:val="20"/>
          <w:lang w:val="sr-Latn-CS"/>
        </w:rPr>
      </w:pPr>
      <w:r w:rsidRPr="000E12E0">
        <w:rPr>
          <w:sz w:val="20"/>
          <w:szCs w:val="20"/>
          <w:lang w:val="sl-SI"/>
        </w:rPr>
        <w:t>Место</w:t>
      </w:r>
      <w:r w:rsidR="00A178D8" w:rsidRPr="000E12E0">
        <w:rPr>
          <w:sz w:val="20"/>
          <w:szCs w:val="20"/>
          <w:lang w:val="sl-SI"/>
        </w:rPr>
        <w:t xml:space="preserve"> </w:t>
      </w:r>
      <w:r w:rsidRPr="000E12E0">
        <w:rPr>
          <w:sz w:val="20"/>
          <w:szCs w:val="20"/>
          <w:lang w:val="sl-SI"/>
        </w:rPr>
        <w:t>и</w:t>
      </w:r>
      <w:r w:rsidR="00A178D8" w:rsidRPr="000E12E0">
        <w:rPr>
          <w:sz w:val="20"/>
          <w:szCs w:val="20"/>
          <w:lang w:val="sl-SI"/>
        </w:rPr>
        <w:t xml:space="preserve"> </w:t>
      </w:r>
      <w:r w:rsidRPr="000E12E0">
        <w:rPr>
          <w:sz w:val="20"/>
          <w:szCs w:val="20"/>
          <w:lang w:val="sl-SI"/>
        </w:rPr>
        <w:t>година</w:t>
      </w:r>
      <w:r w:rsidR="00A178D8" w:rsidRPr="000E12E0">
        <w:rPr>
          <w:sz w:val="20"/>
          <w:szCs w:val="20"/>
          <w:lang w:val="sl-SI"/>
        </w:rPr>
        <w:t xml:space="preserve"> </w:t>
      </w:r>
      <w:r w:rsidRPr="000E12E0">
        <w:rPr>
          <w:sz w:val="20"/>
          <w:szCs w:val="20"/>
          <w:lang w:val="sl-SI"/>
        </w:rPr>
        <w:t>завршетка</w:t>
      </w:r>
      <w:r w:rsidR="008B7264" w:rsidRPr="000E12E0">
        <w:rPr>
          <w:sz w:val="20"/>
          <w:szCs w:val="20"/>
          <w:lang w:val="sl-SI"/>
        </w:rPr>
        <w:t xml:space="preserve">, </w:t>
      </w:r>
      <w:r w:rsidRPr="000E12E0">
        <w:rPr>
          <w:sz w:val="20"/>
          <w:szCs w:val="20"/>
          <w:lang w:val="sl-SI"/>
        </w:rPr>
        <w:t>просе</w:t>
      </w:r>
      <w:r w:rsidRPr="000E12E0">
        <w:rPr>
          <w:sz w:val="20"/>
          <w:szCs w:val="20"/>
          <w:lang w:val="sr-Latn-CS"/>
        </w:rPr>
        <w:t>чна</w:t>
      </w:r>
      <w:r w:rsidR="008B7264" w:rsidRPr="000E12E0">
        <w:rPr>
          <w:sz w:val="20"/>
          <w:szCs w:val="20"/>
          <w:lang w:val="sr-Latn-CS"/>
        </w:rPr>
        <w:t xml:space="preserve"> </w:t>
      </w:r>
      <w:r w:rsidRPr="000E12E0">
        <w:rPr>
          <w:sz w:val="20"/>
          <w:szCs w:val="20"/>
          <w:lang w:val="sr-Latn-CS"/>
        </w:rPr>
        <w:t>оцена</w:t>
      </w:r>
      <w:r w:rsidR="00156C39" w:rsidRPr="000E12E0">
        <w:rPr>
          <w:sz w:val="20"/>
          <w:szCs w:val="20"/>
        </w:rPr>
        <w:t>: Београд, 2017. година, 9,17 (девет, седамнаест)</w:t>
      </w:r>
    </w:p>
    <w:p w14:paraId="446D320B" w14:textId="77777777" w:rsidR="00A178D8" w:rsidRPr="000E12E0" w:rsidRDefault="00825E5A" w:rsidP="009C7966">
      <w:pPr>
        <w:jc w:val="both"/>
        <w:rPr>
          <w:b/>
          <w:sz w:val="20"/>
          <w:szCs w:val="20"/>
          <w:lang w:val="sl-SI"/>
        </w:rPr>
      </w:pPr>
      <w:r w:rsidRPr="000E12E0">
        <w:rPr>
          <w:b/>
          <w:sz w:val="20"/>
          <w:szCs w:val="20"/>
          <w:lang w:val="sl-SI"/>
        </w:rPr>
        <w:t>Докторат</w:t>
      </w:r>
    </w:p>
    <w:p w14:paraId="2C25A6FD" w14:textId="3E052824" w:rsidR="00A178D8" w:rsidRPr="000E12E0" w:rsidRDefault="00825E5A" w:rsidP="00825E5A">
      <w:pPr>
        <w:numPr>
          <w:ilvl w:val="0"/>
          <w:numId w:val="7"/>
        </w:numPr>
        <w:ind w:left="360"/>
        <w:jc w:val="both"/>
        <w:rPr>
          <w:sz w:val="20"/>
          <w:szCs w:val="20"/>
          <w:lang w:val="sl-SI"/>
        </w:rPr>
      </w:pPr>
      <w:r w:rsidRPr="000E12E0">
        <w:rPr>
          <w:sz w:val="20"/>
          <w:szCs w:val="20"/>
          <w:lang w:val="sl-SI"/>
        </w:rPr>
        <w:t>Назив</w:t>
      </w:r>
      <w:r w:rsidR="00A178D8" w:rsidRPr="000E12E0">
        <w:rPr>
          <w:sz w:val="20"/>
          <w:szCs w:val="20"/>
          <w:lang w:val="sl-SI"/>
        </w:rPr>
        <w:t xml:space="preserve"> </w:t>
      </w:r>
      <w:r w:rsidRPr="000E12E0">
        <w:rPr>
          <w:sz w:val="20"/>
          <w:szCs w:val="20"/>
          <w:lang w:val="sl-SI"/>
        </w:rPr>
        <w:t>установе</w:t>
      </w:r>
      <w:r w:rsidR="00B7406A" w:rsidRPr="000E12E0">
        <w:rPr>
          <w:sz w:val="20"/>
          <w:szCs w:val="20"/>
        </w:rPr>
        <w:t xml:space="preserve"> </w:t>
      </w:r>
      <w:r w:rsidR="000E12E0">
        <w:rPr>
          <w:sz w:val="20"/>
          <w:szCs w:val="20"/>
        </w:rPr>
        <w:tab/>
      </w:r>
      <w:r w:rsidR="000E12E0">
        <w:rPr>
          <w:sz w:val="20"/>
          <w:szCs w:val="20"/>
        </w:rPr>
        <w:tab/>
      </w:r>
      <w:r w:rsidR="000E12E0">
        <w:rPr>
          <w:sz w:val="20"/>
          <w:szCs w:val="20"/>
        </w:rPr>
        <w:tab/>
      </w:r>
      <w:proofErr w:type="spellStart"/>
      <w:r w:rsidR="00B7406A" w:rsidRPr="000E12E0">
        <w:rPr>
          <w:sz w:val="20"/>
          <w:szCs w:val="20"/>
        </w:rPr>
        <w:t>Универзитет</w:t>
      </w:r>
      <w:proofErr w:type="spellEnd"/>
      <w:r w:rsidR="00B7406A" w:rsidRPr="000E12E0">
        <w:rPr>
          <w:sz w:val="20"/>
          <w:szCs w:val="20"/>
        </w:rPr>
        <w:t xml:space="preserve"> у </w:t>
      </w:r>
      <w:proofErr w:type="spellStart"/>
      <w:r w:rsidR="00B7406A" w:rsidRPr="000E12E0">
        <w:rPr>
          <w:sz w:val="20"/>
          <w:szCs w:val="20"/>
        </w:rPr>
        <w:t>Београду</w:t>
      </w:r>
      <w:proofErr w:type="spellEnd"/>
      <w:r w:rsidR="00B7406A" w:rsidRPr="000E12E0">
        <w:rPr>
          <w:sz w:val="20"/>
          <w:szCs w:val="20"/>
        </w:rPr>
        <w:t>,</w:t>
      </w:r>
      <w:r w:rsidR="00B7406A" w:rsidRPr="000E12E0">
        <w:t xml:space="preserve"> </w:t>
      </w:r>
      <w:r w:rsidR="00B7406A" w:rsidRPr="000E12E0">
        <w:rPr>
          <w:sz w:val="20"/>
          <w:szCs w:val="20"/>
          <w:lang w:val="sl-SI"/>
        </w:rPr>
        <w:t>Медицински факултет</w:t>
      </w:r>
    </w:p>
    <w:p w14:paraId="3B840D54" w14:textId="1C86D1B9" w:rsidR="00C23EEB" w:rsidRPr="000E12E0" w:rsidRDefault="00C23EEB" w:rsidP="00825E5A">
      <w:pPr>
        <w:numPr>
          <w:ilvl w:val="0"/>
          <w:numId w:val="7"/>
        </w:numPr>
        <w:ind w:left="360"/>
        <w:jc w:val="both"/>
        <w:rPr>
          <w:sz w:val="20"/>
          <w:szCs w:val="20"/>
          <w:lang w:val="sl-SI"/>
        </w:rPr>
      </w:pPr>
      <w:proofErr w:type="spellStart"/>
      <w:r w:rsidRPr="000E12E0">
        <w:rPr>
          <w:sz w:val="20"/>
          <w:szCs w:val="20"/>
        </w:rPr>
        <w:t>Година</w:t>
      </w:r>
      <w:proofErr w:type="spellEnd"/>
      <w:r w:rsidRPr="000E12E0">
        <w:rPr>
          <w:sz w:val="20"/>
          <w:szCs w:val="20"/>
        </w:rPr>
        <w:t xml:space="preserve"> </w:t>
      </w:r>
      <w:proofErr w:type="spellStart"/>
      <w:r w:rsidRPr="000E12E0">
        <w:rPr>
          <w:sz w:val="20"/>
          <w:szCs w:val="20"/>
        </w:rPr>
        <w:t>уписа</w:t>
      </w:r>
      <w:proofErr w:type="spellEnd"/>
      <w:r w:rsidRPr="000E12E0">
        <w:rPr>
          <w:sz w:val="20"/>
          <w:szCs w:val="20"/>
        </w:rPr>
        <w:t xml:space="preserve"> </w:t>
      </w:r>
      <w:proofErr w:type="spellStart"/>
      <w:r w:rsidRPr="000E12E0">
        <w:rPr>
          <w:sz w:val="20"/>
          <w:szCs w:val="20"/>
        </w:rPr>
        <w:t>докторских</w:t>
      </w:r>
      <w:proofErr w:type="spellEnd"/>
      <w:r w:rsidRPr="000E12E0">
        <w:rPr>
          <w:sz w:val="20"/>
          <w:szCs w:val="20"/>
        </w:rPr>
        <w:t xml:space="preserve"> </w:t>
      </w:r>
      <w:proofErr w:type="spellStart"/>
      <w:r w:rsidRPr="000E12E0">
        <w:rPr>
          <w:sz w:val="20"/>
          <w:szCs w:val="20"/>
        </w:rPr>
        <w:t>студија</w:t>
      </w:r>
      <w:proofErr w:type="spellEnd"/>
      <w:r w:rsidRPr="000E12E0">
        <w:rPr>
          <w:sz w:val="20"/>
          <w:szCs w:val="20"/>
        </w:rPr>
        <w:t xml:space="preserve"> </w:t>
      </w:r>
      <w:r w:rsidR="000E12E0">
        <w:rPr>
          <w:sz w:val="20"/>
          <w:szCs w:val="20"/>
        </w:rPr>
        <w:tab/>
      </w:r>
      <w:proofErr w:type="spellStart"/>
      <w:r w:rsidR="000E12E0">
        <w:rPr>
          <w:sz w:val="20"/>
          <w:szCs w:val="20"/>
        </w:rPr>
        <w:t>школске</w:t>
      </w:r>
      <w:proofErr w:type="spellEnd"/>
      <w:r w:rsidR="000E12E0">
        <w:rPr>
          <w:sz w:val="20"/>
          <w:szCs w:val="20"/>
        </w:rPr>
        <w:t xml:space="preserve"> </w:t>
      </w:r>
      <w:r w:rsidRPr="000E12E0">
        <w:rPr>
          <w:sz w:val="20"/>
          <w:szCs w:val="20"/>
        </w:rPr>
        <w:t>2017</w:t>
      </w:r>
      <w:r w:rsidR="000E12E0" w:rsidRPr="000E12E0">
        <w:rPr>
          <w:sz w:val="20"/>
          <w:szCs w:val="20"/>
        </w:rPr>
        <w:t>/2018</w:t>
      </w:r>
      <w:r w:rsidR="000E12E0">
        <w:rPr>
          <w:sz w:val="20"/>
          <w:szCs w:val="20"/>
          <w:lang w:val="sr-Cyrl-RS"/>
        </w:rPr>
        <w:t xml:space="preserve"> године</w:t>
      </w:r>
    </w:p>
    <w:p w14:paraId="54002C0D" w14:textId="77777777" w:rsidR="00A178D8" w:rsidRPr="000E12E0" w:rsidRDefault="00B7406A" w:rsidP="001375CF">
      <w:pPr>
        <w:numPr>
          <w:ilvl w:val="0"/>
          <w:numId w:val="7"/>
        </w:numPr>
        <w:ind w:left="360"/>
        <w:jc w:val="both"/>
        <w:rPr>
          <w:sz w:val="20"/>
          <w:szCs w:val="20"/>
        </w:rPr>
      </w:pPr>
      <w:r w:rsidRPr="000E12E0">
        <w:rPr>
          <w:sz w:val="20"/>
          <w:szCs w:val="20"/>
        </w:rPr>
        <w:t>Одобрена дисертација за израду под називом:</w:t>
      </w:r>
      <w:r w:rsidR="001375CF" w:rsidRPr="000E12E0">
        <w:t xml:space="preserve"> </w:t>
      </w:r>
      <w:r w:rsidR="001375CF" w:rsidRPr="000E12E0">
        <w:rPr>
          <w:sz w:val="20"/>
          <w:szCs w:val="20"/>
        </w:rPr>
        <w:t xml:space="preserve">„Испитивање удружености полиморфизама гена регулатора васкуларне хомеостазе са ризиком од развоја тешких компликација и исходом код хируршких пацијената са секундарним </w:t>
      </w:r>
      <w:proofErr w:type="gramStart"/>
      <w:r w:rsidR="001375CF" w:rsidRPr="000E12E0">
        <w:rPr>
          <w:sz w:val="20"/>
          <w:szCs w:val="20"/>
        </w:rPr>
        <w:t>перитонитисом“</w:t>
      </w:r>
      <w:proofErr w:type="gramEnd"/>
    </w:p>
    <w:p w14:paraId="25A6D514" w14:textId="7B286392" w:rsidR="00FA742D" w:rsidRPr="000E12E0" w:rsidRDefault="00FA742D" w:rsidP="000E12E0">
      <w:pPr>
        <w:numPr>
          <w:ilvl w:val="0"/>
          <w:numId w:val="7"/>
        </w:numPr>
        <w:ind w:left="360" w:right="-327"/>
        <w:jc w:val="both"/>
        <w:rPr>
          <w:sz w:val="20"/>
          <w:szCs w:val="20"/>
          <w:lang w:val="sl-SI"/>
        </w:rPr>
      </w:pPr>
      <w:proofErr w:type="spellStart"/>
      <w:r w:rsidRPr="000E12E0">
        <w:rPr>
          <w:sz w:val="20"/>
          <w:szCs w:val="20"/>
        </w:rPr>
        <w:t>Ментор</w:t>
      </w:r>
      <w:r w:rsidR="00B7406A" w:rsidRPr="000E12E0">
        <w:rPr>
          <w:sz w:val="20"/>
          <w:szCs w:val="20"/>
        </w:rPr>
        <w:t>и</w:t>
      </w:r>
      <w:proofErr w:type="spellEnd"/>
      <w:r w:rsidR="00B7406A" w:rsidRPr="000E12E0">
        <w:rPr>
          <w:sz w:val="20"/>
          <w:szCs w:val="20"/>
        </w:rPr>
        <w:t xml:space="preserve">: </w:t>
      </w:r>
      <w:r w:rsidR="000E12E0">
        <w:rPr>
          <w:sz w:val="20"/>
          <w:szCs w:val="20"/>
        </w:rPr>
        <w:tab/>
      </w:r>
      <w:r w:rsidR="000E12E0">
        <w:rPr>
          <w:sz w:val="20"/>
          <w:szCs w:val="20"/>
        </w:rPr>
        <w:tab/>
      </w:r>
      <w:r w:rsidR="000E12E0">
        <w:rPr>
          <w:sz w:val="20"/>
          <w:szCs w:val="20"/>
        </w:rPr>
        <w:tab/>
      </w:r>
      <w:r w:rsidR="000E12E0">
        <w:rPr>
          <w:sz w:val="20"/>
          <w:szCs w:val="20"/>
        </w:rPr>
        <w:tab/>
      </w:r>
      <w:r w:rsidR="000E12E0">
        <w:rPr>
          <w:sz w:val="20"/>
          <w:szCs w:val="20"/>
          <w:lang w:val="sr-Cyrl-RS"/>
        </w:rPr>
        <w:t>п</w:t>
      </w:r>
      <w:proofErr w:type="spellStart"/>
      <w:r w:rsidR="00B7406A" w:rsidRPr="000E12E0">
        <w:rPr>
          <w:sz w:val="20"/>
          <w:szCs w:val="20"/>
        </w:rPr>
        <w:t>роф</w:t>
      </w:r>
      <w:proofErr w:type="spellEnd"/>
      <w:r w:rsidR="00B7406A" w:rsidRPr="000E12E0">
        <w:rPr>
          <w:sz w:val="20"/>
          <w:szCs w:val="20"/>
        </w:rPr>
        <w:t xml:space="preserve">. </w:t>
      </w:r>
      <w:proofErr w:type="spellStart"/>
      <w:r w:rsidR="00B7406A" w:rsidRPr="000E12E0">
        <w:rPr>
          <w:sz w:val="20"/>
          <w:szCs w:val="20"/>
        </w:rPr>
        <w:t>др</w:t>
      </w:r>
      <w:proofErr w:type="spellEnd"/>
      <w:r w:rsidR="00B7406A" w:rsidRPr="000E12E0">
        <w:rPr>
          <w:sz w:val="20"/>
          <w:szCs w:val="20"/>
        </w:rPr>
        <w:t xml:space="preserve"> </w:t>
      </w:r>
      <w:proofErr w:type="spellStart"/>
      <w:r w:rsidR="00B7406A" w:rsidRPr="000E12E0">
        <w:rPr>
          <w:sz w:val="20"/>
          <w:szCs w:val="20"/>
        </w:rPr>
        <w:t>Нела</w:t>
      </w:r>
      <w:proofErr w:type="spellEnd"/>
      <w:r w:rsidR="00B7406A" w:rsidRPr="000E12E0">
        <w:rPr>
          <w:sz w:val="20"/>
          <w:szCs w:val="20"/>
        </w:rPr>
        <w:t xml:space="preserve"> </w:t>
      </w:r>
      <w:proofErr w:type="spellStart"/>
      <w:r w:rsidR="00B7406A" w:rsidRPr="000E12E0">
        <w:rPr>
          <w:sz w:val="20"/>
          <w:szCs w:val="20"/>
        </w:rPr>
        <w:t>Максимовић</w:t>
      </w:r>
      <w:proofErr w:type="spellEnd"/>
      <w:r w:rsidR="00B7406A" w:rsidRPr="000E12E0">
        <w:rPr>
          <w:sz w:val="20"/>
          <w:szCs w:val="20"/>
        </w:rPr>
        <w:t xml:space="preserve">, </w:t>
      </w:r>
      <w:r w:rsidR="000E12E0">
        <w:rPr>
          <w:sz w:val="20"/>
          <w:szCs w:val="20"/>
          <w:lang w:val="sr-Cyrl-RS"/>
        </w:rPr>
        <w:t>п</w:t>
      </w:r>
      <w:proofErr w:type="spellStart"/>
      <w:r w:rsidR="00C536CB" w:rsidRPr="000E12E0">
        <w:rPr>
          <w:sz w:val="20"/>
          <w:szCs w:val="20"/>
        </w:rPr>
        <w:t>роф</w:t>
      </w:r>
      <w:proofErr w:type="spellEnd"/>
      <w:r w:rsidR="00B7406A" w:rsidRPr="000E12E0">
        <w:rPr>
          <w:sz w:val="20"/>
          <w:szCs w:val="20"/>
        </w:rPr>
        <w:t xml:space="preserve">. </w:t>
      </w:r>
      <w:proofErr w:type="spellStart"/>
      <w:r w:rsidR="00B7406A" w:rsidRPr="000E12E0">
        <w:rPr>
          <w:sz w:val="20"/>
          <w:szCs w:val="20"/>
        </w:rPr>
        <w:t>др</w:t>
      </w:r>
      <w:proofErr w:type="spellEnd"/>
      <w:r w:rsidR="00B7406A" w:rsidRPr="000E12E0">
        <w:rPr>
          <w:sz w:val="20"/>
          <w:szCs w:val="20"/>
        </w:rPr>
        <w:t xml:space="preserve"> </w:t>
      </w:r>
      <w:proofErr w:type="spellStart"/>
      <w:r w:rsidR="00B7406A" w:rsidRPr="000E12E0">
        <w:rPr>
          <w:sz w:val="20"/>
          <w:szCs w:val="20"/>
        </w:rPr>
        <w:t>Крстина</w:t>
      </w:r>
      <w:proofErr w:type="spellEnd"/>
      <w:r w:rsidR="00B7406A" w:rsidRPr="000E12E0">
        <w:rPr>
          <w:sz w:val="20"/>
          <w:szCs w:val="20"/>
        </w:rPr>
        <w:t xml:space="preserve"> </w:t>
      </w:r>
      <w:proofErr w:type="spellStart"/>
      <w:r w:rsidR="00B7406A" w:rsidRPr="000E12E0">
        <w:rPr>
          <w:sz w:val="20"/>
          <w:szCs w:val="20"/>
        </w:rPr>
        <w:t>Доклес</w:t>
      </w:r>
      <w:r w:rsidR="002C3591" w:rsidRPr="000E12E0">
        <w:rPr>
          <w:sz w:val="20"/>
          <w:szCs w:val="20"/>
        </w:rPr>
        <w:t>т</w:t>
      </w:r>
      <w:r w:rsidR="00B7406A" w:rsidRPr="000E12E0">
        <w:rPr>
          <w:sz w:val="20"/>
          <w:szCs w:val="20"/>
        </w:rPr>
        <w:t>ић</w:t>
      </w:r>
      <w:proofErr w:type="spellEnd"/>
    </w:p>
    <w:p w14:paraId="0C491864" w14:textId="5780CF2D" w:rsidR="00A178D8" w:rsidRPr="000E12E0" w:rsidRDefault="00825E5A" w:rsidP="00825E5A">
      <w:pPr>
        <w:numPr>
          <w:ilvl w:val="0"/>
          <w:numId w:val="7"/>
        </w:numPr>
        <w:ind w:left="360"/>
        <w:jc w:val="both"/>
        <w:rPr>
          <w:sz w:val="20"/>
          <w:szCs w:val="20"/>
          <w:lang w:val="sl-SI"/>
        </w:rPr>
      </w:pPr>
      <w:r w:rsidRPr="000E12E0">
        <w:rPr>
          <w:sz w:val="20"/>
          <w:szCs w:val="20"/>
          <w:lang w:val="sl-SI"/>
        </w:rPr>
        <w:t>Ужа</w:t>
      </w:r>
      <w:r w:rsidR="00A178D8" w:rsidRPr="000E12E0">
        <w:rPr>
          <w:sz w:val="20"/>
          <w:szCs w:val="20"/>
          <w:lang w:val="sl-SI"/>
        </w:rPr>
        <w:t xml:space="preserve"> </w:t>
      </w:r>
      <w:r w:rsidRPr="000E12E0">
        <w:rPr>
          <w:sz w:val="20"/>
          <w:szCs w:val="20"/>
          <w:lang w:val="sl-SI"/>
        </w:rPr>
        <w:t>научна</w:t>
      </w:r>
      <w:r w:rsidR="00A178D8" w:rsidRPr="000E12E0">
        <w:rPr>
          <w:sz w:val="20"/>
          <w:szCs w:val="20"/>
          <w:lang w:val="sl-SI"/>
        </w:rPr>
        <w:t xml:space="preserve"> </w:t>
      </w:r>
      <w:r w:rsidRPr="000E12E0">
        <w:rPr>
          <w:sz w:val="20"/>
          <w:szCs w:val="20"/>
          <w:lang w:val="sl-SI"/>
        </w:rPr>
        <w:t>област</w:t>
      </w:r>
      <w:r w:rsidR="00B7406A" w:rsidRPr="000E12E0">
        <w:rPr>
          <w:sz w:val="20"/>
          <w:szCs w:val="20"/>
        </w:rPr>
        <w:t xml:space="preserve">: </w:t>
      </w:r>
      <w:r w:rsidR="000E12E0">
        <w:rPr>
          <w:sz w:val="20"/>
          <w:szCs w:val="20"/>
        </w:rPr>
        <w:tab/>
      </w:r>
      <w:r w:rsidR="000E12E0">
        <w:rPr>
          <w:sz w:val="20"/>
          <w:szCs w:val="20"/>
        </w:rPr>
        <w:tab/>
      </w:r>
      <w:r w:rsidR="000E12E0">
        <w:rPr>
          <w:sz w:val="20"/>
          <w:szCs w:val="20"/>
        </w:rPr>
        <w:tab/>
      </w:r>
      <w:proofErr w:type="spellStart"/>
      <w:r w:rsidR="00B7406A" w:rsidRPr="000E12E0">
        <w:rPr>
          <w:sz w:val="20"/>
          <w:szCs w:val="20"/>
        </w:rPr>
        <w:t>Молекуларна</w:t>
      </w:r>
      <w:proofErr w:type="spellEnd"/>
      <w:r w:rsidR="00B7406A" w:rsidRPr="000E12E0">
        <w:rPr>
          <w:sz w:val="20"/>
          <w:szCs w:val="20"/>
        </w:rPr>
        <w:t xml:space="preserve"> </w:t>
      </w:r>
      <w:proofErr w:type="spellStart"/>
      <w:r w:rsidR="00B7406A" w:rsidRPr="000E12E0">
        <w:rPr>
          <w:sz w:val="20"/>
          <w:szCs w:val="20"/>
        </w:rPr>
        <w:t>медицина</w:t>
      </w:r>
      <w:proofErr w:type="spellEnd"/>
      <w:r w:rsidR="00C23EEB" w:rsidRPr="000E12E0">
        <w:rPr>
          <w:sz w:val="20"/>
          <w:szCs w:val="20"/>
        </w:rPr>
        <w:t xml:space="preserve">, </w:t>
      </w:r>
      <w:proofErr w:type="spellStart"/>
      <w:r w:rsidR="00C23EEB" w:rsidRPr="000E12E0">
        <w:rPr>
          <w:sz w:val="20"/>
          <w:szCs w:val="20"/>
        </w:rPr>
        <w:t>трећа</w:t>
      </w:r>
      <w:proofErr w:type="spellEnd"/>
      <w:r w:rsidR="00C23EEB" w:rsidRPr="000E12E0">
        <w:rPr>
          <w:sz w:val="20"/>
          <w:szCs w:val="20"/>
        </w:rPr>
        <w:t xml:space="preserve"> </w:t>
      </w:r>
      <w:proofErr w:type="spellStart"/>
      <w:r w:rsidR="00C23EEB" w:rsidRPr="000E12E0">
        <w:rPr>
          <w:sz w:val="20"/>
          <w:szCs w:val="20"/>
        </w:rPr>
        <w:t>година</w:t>
      </w:r>
      <w:proofErr w:type="spellEnd"/>
      <w:r w:rsidR="00C23EEB" w:rsidRPr="000E12E0">
        <w:rPr>
          <w:sz w:val="20"/>
          <w:szCs w:val="20"/>
        </w:rPr>
        <w:t xml:space="preserve"> студија</w:t>
      </w:r>
    </w:p>
    <w:p w14:paraId="6B3969AD" w14:textId="77777777" w:rsidR="00A178D8" w:rsidRPr="000E12E0" w:rsidRDefault="00825E5A" w:rsidP="009C7966">
      <w:pPr>
        <w:jc w:val="both"/>
        <w:rPr>
          <w:b/>
          <w:sz w:val="20"/>
          <w:szCs w:val="20"/>
        </w:rPr>
      </w:pPr>
      <w:r w:rsidRPr="000E12E0">
        <w:rPr>
          <w:b/>
          <w:sz w:val="20"/>
          <w:szCs w:val="20"/>
          <w:lang w:val="sl-SI"/>
        </w:rPr>
        <w:t>Досадашњи</w:t>
      </w:r>
      <w:r w:rsidR="00A178D8" w:rsidRPr="000E12E0">
        <w:rPr>
          <w:b/>
          <w:sz w:val="20"/>
          <w:szCs w:val="20"/>
          <w:lang w:val="sl-SI"/>
        </w:rPr>
        <w:t xml:space="preserve"> </w:t>
      </w:r>
      <w:r w:rsidRPr="000E12E0">
        <w:rPr>
          <w:b/>
          <w:sz w:val="20"/>
          <w:szCs w:val="20"/>
          <w:lang w:val="sl-SI"/>
        </w:rPr>
        <w:t>избори</w:t>
      </w:r>
      <w:r w:rsidR="00A178D8" w:rsidRPr="000E12E0">
        <w:rPr>
          <w:b/>
          <w:sz w:val="20"/>
          <w:szCs w:val="20"/>
          <w:lang w:val="sl-SI"/>
        </w:rPr>
        <w:t xml:space="preserve"> </w:t>
      </w:r>
      <w:r w:rsidRPr="000E12E0">
        <w:rPr>
          <w:b/>
          <w:sz w:val="20"/>
          <w:szCs w:val="20"/>
          <w:lang w:val="sl-SI"/>
        </w:rPr>
        <w:t>у</w:t>
      </w:r>
      <w:r w:rsidR="00A178D8" w:rsidRPr="000E12E0">
        <w:rPr>
          <w:b/>
          <w:sz w:val="20"/>
          <w:szCs w:val="20"/>
          <w:lang w:val="sl-SI"/>
        </w:rPr>
        <w:t xml:space="preserve"> </w:t>
      </w:r>
      <w:r w:rsidRPr="000E12E0">
        <w:rPr>
          <w:b/>
          <w:sz w:val="20"/>
          <w:szCs w:val="20"/>
          <w:lang w:val="sl-SI"/>
        </w:rPr>
        <w:t>наставна</w:t>
      </w:r>
      <w:r w:rsidR="00A178D8" w:rsidRPr="000E12E0">
        <w:rPr>
          <w:b/>
          <w:sz w:val="20"/>
          <w:szCs w:val="20"/>
          <w:lang w:val="sl-SI"/>
        </w:rPr>
        <w:t xml:space="preserve"> </w:t>
      </w:r>
      <w:r w:rsidRPr="000E12E0">
        <w:rPr>
          <w:b/>
          <w:sz w:val="20"/>
          <w:szCs w:val="20"/>
          <w:lang w:val="sl-SI"/>
        </w:rPr>
        <w:t>и</w:t>
      </w:r>
      <w:r w:rsidR="00A178D8" w:rsidRPr="000E12E0">
        <w:rPr>
          <w:b/>
          <w:sz w:val="20"/>
          <w:szCs w:val="20"/>
          <w:lang w:val="sl-SI"/>
        </w:rPr>
        <w:t xml:space="preserve"> </w:t>
      </w:r>
      <w:r w:rsidRPr="000E12E0">
        <w:rPr>
          <w:b/>
          <w:sz w:val="20"/>
          <w:szCs w:val="20"/>
          <w:lang w:val="sl-SI"/>
        </w:rPr>
        <w:t>научна</w:t>
      </w:r>
      <w:r w:rsidR="00A178D8" w:rsidRPr="000E12E0">
        <w:rPr>
          <w:b/>
          <w:sz w:val="20"/>
          <w:szCs w:val="20"/>
          <w:lang w:val="sl-SI"/>
        </w:rPr>
        <w:t xml:space="preserve"> </w:t>
      </w:r>
      <w:r w:rsidRPr="000E12E0">
        <w:rPr>
          <w:b/>
          <w:sz w:val="20"/>
          <w:szCs w:val="20"/>
          <w:lang w:val="sl-SI"/>
        </w:rPr>
        <w:t>звања</w:t>
      </w:r>
      <w:r w:rsidR="00263432" w:rsidRPr="000E12E0">
        <w:rPr>
          <w:b/>
          <w:sz w:val="20"/>
          <w:szCs w:val="20"/>
        </w:rPr>
        <w:t>:</w:t>
      </w:r>
    </w:p>
    <w:p w14:paraId="251C7AF6" w14:textId="76DA1B35" w:rsidR="00263432" w:rsidRPr="000E12E0" w:rsidRDefault="00263432" w:rsidP="00521690">
      <w:pPr>
        <w:numPr>
          <w:ilvl w:val="0"/>
          <w:numId w:val="6"/>
        </w:numPr>
        <w:ind w:left="360"/>
        <w:jc w:val="both"/>
        <w:rPr>
          <w:sz w:val="20"/>
          <w:szCs w:val="20"/>
          <w:lang w:val="sl-SI"/>
        </w:rPr>
      </w:pPr>
      <w:r w:rsidRPr="000E12E0">
        <w:rPr>
          <w:sz w:val="20"/>
          <w:szCs w:val="20"/>
          <w:lang w:val="sl-SI"/>
        </w:rPr>
        <w:t>сарадник у настави</w:t>
      </w:r>
      <w:r w:rsidRPr="000E12E0">
        <w:rPr>
          <w:sz w:val="20"/>
          <w:szCs w:val="20"/>
        </w:rPr>
        <w:t xml:space="preserve"> </w:t>
      </w:r>
      <w:r w:rsidR="007E66CB" w:rsidRPr="000E12E0">
        <w:rPr>
          <w:sz w:val="20"/>
          <w:szCs w:val="20"/>
        </w:rPr>
        <w:t>05.02</w:t>
      </w:r>
      <w:r w:rsidR="0018717A" w:rsidRPr="000E12E0">
        <w:rPr>
          <w:sz w:val="20"/>
          <w:szCs w:val="20"/>
        </w:rPr>
        <w:t>.</w:t>
      </w:r>
      <w:r w:rsidR="007E66CB" w:rsidRPr="000E12E0">
        <w:rPr>
          <w:sz w:val="20"/>
          <w:szCs w:val="20"/>
        </w:rPr>
        <w:t xml:space="preserve"> 2021</w:t>
      </w:r>
      <w:r w:rsidR="00DD0E18" w:rsidRPr="000E12E0">
        <w:rPr>
          <w:sz w:val="20"/>
          <w:szCs w:val="20"/>
        </w:rPr>
        <w:t>.</w:t>
      </w:r>
      <w:r w:rsidR="000E12E0">
        <w:rPr>
          <w:sz w:val="20"/>
          <w:szCs w:val="20"/>
          <w:lang w:val="sr-Cyrl-RS"/>
        </w:rPr>
        <w:t xml:space="preserve"> године</w:t>
      </w:r>
      <w:r w:rsidR="000E12E0" w:rsidRPr="000E12E0">
        <w:rPr>
          <w:sz w:val="20"/>
          <w:szCs w:val="20"/>
          <w:lang w:val="sr-Cyrl-RS"/>
        </w:rPr>
        <w:t>;</w:t>
      </w:r>
      <w:r w:rsidR="000E12E0">
        <w:rPr>
          <w:sz w:val="20"/>
          <w:szCs w:val="20"/>
          <w:lang w:val="sr-Cyrl-RS"/>
        </w:rPr>
        <w:t xml:space="preserve"> </w:t>
      </w:r>
      <w:proofErr w:type="spellStart"/>
      <w:r w:rsidRPr="000E12E0">
        <w:rPr>
          <w:sz w:val="20"/>
          <w:szCs w:val="20"/>
        </w:rPr>
        <w:t>о</w:t>
      </w:r>
      <w:r w:rsidR="00DD0E18" w:rsidRPr="000E12E0">
        <w:rPr>
          <w:sz w:val="20"/>
          <w:szCs w:val="20"/>
        </w:rPr>
        <w:t>бновљен</w:t>
      </w:r>
      <w:proofErr w:type="spellEnd"/>
      <w:r w:rsidR="00DD0E18" w:rsidRPr="000E12E0">
        <w:rPr>
          <w:sz w:val="20"/>
          <w:szCs w:val="20"/>
        </w:rPr>
        <w:t xml:space="preserve"> </w:t>
      </w:r>
      <w:proofErr w:type="spellStart"/>
      <w:r w:rsidR="00DD0E18" w:rsidRPr="000E12E0">
        <w:rPr>
          <w:sz w:val="20"/>
          <w:szCs w:val="20"/>
        </w:rPr>
        <w:t>уговор</w:t>
      </w:r>
      <w:proofErr w:type="spellEnd"/>
      <w:r w:rsidR="00DD0E18" w:rsidRPr="000E12E0">
        <w:rPr>
          <w:sz w:val="20"/>
          <w:szCs w:val="20"/>
        </w:rPr>
        <w:t xml:space="preserve"> </w:t>
      </w:r>
      <w:r w:rsidR="007E66CB" w:rsidRPr="000E12E0">
        <w:rPr>
          <w:sz w:val="20"/>
          <w:szCs w:val="20"/>
        </w:rPr>
        <w:t>04.02.</w:t>
      </w:r>
      <w:r w:rsidR="00DD0E18" w:rsidRPr="000E12E0">
        <w:rPr>
          <w:sz w:val="20"/>
          <w:szCs w:val="20"/>
        </w:rPr>
        <w:t>202</w:t>
      </w:r>
      <w:r w:rsidR="007E66CB" w:rsidRPr="000E12E0">
        <w:rPr>
          <w:sz w:val="20"/>
          <w:szCs w:val="20"/>
        </w:rPr>
        <w:t>2</w:t>
      </w:r>
      <w:r w:rsidR="00DD0E18" w:rsidRPr="000E12E0">
        <w:rPr>
          <w:sz w:val="20"/>
          <w:szCs w:val="20"/>
        </w:rPr>
        <w:t xml:space="preserve">. </w:t>
      </w:r>
      <w:r w:rsidR="000E12E0">
        <w:rPr>
          <w:sz w:val="20"/>
          <w:szCs w:val="20"/>
          <w:lang w:val="sr-Cyrl-RS"/>
        </w:rPr>
        <w:t>године</w:t>
      </w:r>
    </w:p>
    <w:p w14:paraId="50A5E790" w14:textId="3CA135F0" w:rsidR="00C536CB" w:rsidRPr="001D1E75" w:rsidRDefault="00C536CB" w:rsidP="00263432">
      <w:pPr>
        <w:numPr>
          <w:ilvl w:val="0"/>
          <w:numId w:val="6"/>
        </w:numPr>
        <w:ind w:left="360"/>
        <w:jc w:val="both"/>
        <w:rPr>
          <w:sz w:val="20"/>
          <w:szCs w:val="20"/>
          <w:lang w:val="sl-SI"/>
        </w:rPr>
      </w:pPr>
      <w:proofErr w:type="spellStart"/>
      <w:r w:rsidRPr="001D1E75">
        <w:rPr>
          <w:sz w:val="20"/>
          <w:szCs w:val="20"/>
        </w:rPr>
        <w:t>асистент</w:t>
      </w:r>
      <w:proofErr w:type="spellEnd"/>
      <w:r w:rsidR="001D1E75" w:rsidRPr="001D1E75">
        <w:rPr>
          <w:sz w:val="20"/>
          <w:szCs w:val="20"/>
        </w:rPr>
        <w:t xml:space="preserve"> 21.</w:t>
      </w:r>
      <w:r w:rsidRPr="001D1E75">
        <w:rPr>
          <w:sz w:val="20"/>
          <w:szCs w:val="20"/>
        </w:rPr>
        <w:t>12.2022.</w:t>
      </w:r>
      <w:r w:rsidR="000E12E0">
        <w:rPr>
          <w:sz w:val="20"/>
          <w:szCs w:val="20"/>
          <w:lang w:val="sr-Cyrl-RS"/>
        </w:rPr>
        <w:t xml:space="preserve"> године</w:t>
      </w:r>
    </w:p>
    <w:p w14:paraId="07B161FF" w14:textId="7B42285D" w:rsidR="00365BB7" w:rsidRDefault="00365BB7" w:rsidP="004F0715">
      <w:pPr>
        <w:jc w:val="center"/>
        <w:rPr>
          <w:b/>
          <w:sz w:val="20"/>
          <w:szCs w:val="20"/>
          <w:lang w:val="sl-SI"/>
        </w:rPr>
      </w:pPr>
    </w:p>
    <w:p w14:paraId="34137A16" w14:textId="77777777" w:rsidR="000E12E0" w:rsidRPr="00C05D32" w:rsidRDefault="000E12E0" w:rsidP="004F0715">
      <w:pPr>
        <w:jc w:val="center"/>
        <w:rPr>
          <w:b/>
          <w:sz w:val="20"/>
          <w:szCs w:val="20"/>
          <w:lang w:val="sl-SI"/>
        </w:rPr>
      </w:pPr>
    </w:p>
    <w:p w14:paraId="5E9C6949" w14:textId="77777777" w:rsidR="00FB3DF7" w:rsidRPr="00C05D32" w:rsidRDefault="00913BEF" w:rsidP="009C7966">
      <w:pPr>
        <w:jc w:val="both"/>
        <w:rPr>
          <w:sz w:val="20"/>
          <w:szCs w:val="20"/>
          <w:lang w:val="sl-SI"/>
        </w:rPr>
      </w:pPr>
      <w:r>
        <w:rPr>
          <w:sz w:val="20"/>
          <w:szCs w:val="20"/>
        </w:rPr>
        <w:t>В</w:t>
      </w:r>
      <w:r w:rsidR="00FB3DF7" w:rsidRPr="00C05D32">
        <w:rPr>
          <w:sz w:val="20"/>
          <w:szCs w:val="20"/>
          <w:lang w:val="sr-Latn-CS"/>
        </w:rPr>
        <w:t xml:space="preserve">. </w:t>
      </w:r>
      <w:r w:rsidR="00825E5A" w:rsidRPr="00C05D32">
        <w:rPr>
          <w:bCs/>
          <w:sz w:val="20"/>
          <w:szCs w:val="20"/>
          <w:lang w:val="sl-SI"/>
        </w:rPr>
        <w:t>ОЦЕНА</w:t>
      </w:r>
      <w:r w:rsidR="00FB3DF7" w:rsidRPr="00C05D32">
        <w:rPr>
          <w:bCs/>
          <w:sz w:val="20"/>
          <w:szCs w:val="20"/>
          <w:lang w:val="sl-SI"/>
        </w:rPr>
        <w:t xml:space="preserve"> </w:t>
      </w:r>
      <w:r w:rsidR="00825E5A" w:rsidRPr="00C05D32">
        <w:rPr>
          <w:bCs/>
          <w:sz w:val="20"/>
          <w:szCs w:val="20"/>
          <w:lang w:val="sl-SI"/>
        </w:rPr>
        <w:t>О</w:t>
      </w:r>
      <w:r w:rsidR="00FB3DF7" w:rsidRPr="00C05D32">
        <w:rPr>
          <w:bCs/>
          <w:sz w:val="20"/>
          <w:szCs w:val="20"/>
          <w:lang w:val="sl-SI"/>
        </w:rPr>
        <w:t xml:space="preserve"> </w:t>
      </w:r>
      <w:r w:rsidR="00825E5A" w:rsidRPr="00C05D32">
        <w:rPr>
          <w:bCs/>
          <w:sz w:val="20"/>
          <w:szCs w:val="20"/>
          <w:lang w:val="sl-SI"/>
        </w:rPr>
        <w:t>РЕЗУЛТАТИМА</w:t>
      </w:r>
      <w:r w:rsidR="00FB3DF7" w:rsidRPr="00C05D32">
        <w:rPr>
          <w:bCs/>
          <w:sz w:val="20"/>
          <w:szCs w:val="20"/>
          <w:lang w:val="sl-SI"/>
        </w:rPr>
        <w:t xml:space="preserve"> </w:t>
      </w:r>
      <w:r w:rsidR="00825E5A" w:rsidRPr="00C05D32">
        <w:rPr>
          <w:bCs/>
          <w:sz w:val="20"/>
          <w:szCs w:val="20"/>
          <w:lang w:val="sl-SI"/>
        </w:rPr>
        <w:t>ПЕДАГОШКОГ</w:t>
      </w:r>
      <w:r w:rsidR="00FB3DF7" w:rsidRPr="00C05D32">
        <w:rPr>
          <w:bCs/>
          <w:sz w:val="20"/>
          <w:szCs w:val="20"/>
          <w:lang w:val="sl-SI"/>
        </w:rPr>
        <w:t xml:space="preserve"> </w:t>
      </w:r>
      <w:r w:rsidR="00825E5A" w:rsidRPr="00C05D32">
        <w:rPr>
          <w:bCs/>
          <w:sz w:val="20"/>
          <w:szCs w:val="20"/>
          <w:lang w:val="sl-SI"/>
        </w:rPr>
        <w:t>РАДА</w:t>
      </w:r>
    </w:p>
    <w:p w14:paraId="31800E15" w14:textId="77777777" w:rsidR="00FB3DF7" w:rsidRPr="001D1E75" w:rsidRDefault="00CC2F0B" w:rsidP="00CC2F0B">
      <w:pPr>
        <w:jc w:val="both"/>
        <w:rPr>
          <w:sz w:val="20"/>
          <w:szCs w:val="20"/>
        </w:rPr>
      </w:pPr>
      <w:r w:rsidRPr="00CC2F0B">
        <w:rPr>
          <w:sz w:val="20"/>
          <w:szCs w:val="20"/>
          <w:lang w:val="sl-SI"/>
        </w:rPr>
        <w:t xml:space="preserve">Др </w:t>
      </w:r>
      <w:proofErr w:type="spellStart"/>
      <w:r>
        <w:rPr>
          <w:sz w:val="20"/>
          <w:szCs w:val="20"/>
        </w:rPr>
        <w:t>Милица</w:t>
      </w:r>
      <w:proofErr w:type="spellEnd"/>
      <w:r>
        <w:rPr>
          <w:sz w:val="20"/>
          <w:szCs w:val="20"/>
        </w:rPr>
        <w:t xml:space="preserve"> </w:t>
      </w:r>
      <w:proofErr w:type="spellStart"/>
      <w:r>
        <w:rPr>
          <w:sz w:val="20"/>
          <w:szCs w:val="20"/>
        </w:rPr>
        <w:t>Рашић</w:t>
      </w:r>
      <w:proofErr w:type="spellEnd"/>
      <w:r w:rsidRPr="00CC2F0B">
        <w:rPr>
          <w:sz w:val="20"/>
          <w:szCs w:val="20"/>
          <w:lang w:val="sl-SI"/>
        </w:rPr>
        <w:t xml:space="preserve"> учествује у извођењу наставе у оквиру обавезн</w:t>
      </w:r>
      <w:r>
        <w:rPr>
          <w:sz w:val="20"/>
          <w:szCs w:val="20"/>
          <w:lang w:val="sl-SI"/>
        </w:rPr>
        <w:t xml:space="preserve">ог предмета Хумана генетика на </w:t>
      </w:r>
      <w:proofErr w:type="spellStart"/>
      <w:r>
        <w:rPr>
          <w:sz w:val="20"/>
          <w:szCs w:val="20"/>
        </w:rPr>
        <w:t>првој</w:t>
      </w:r>
      <w:proofErr w:type="spellEnd"/>
      <w:r w:rsidRPr="00CC2F0B">
        <w:rPr>
          <w:sz w:val="20"/>
          <w:szCs w:val="20"/>
          <w:lang w:val="sl-SI"/>
        </w:rPr>
        <w:t xml:space="preserve"> години интегрисаних академских студија медицине од </w:t>
      </w:r>
      <w:proofErr w:type="spellStart"/>
      <w:r>
        <w:rPr>
          <w:sz w:val="20"/>
          <w:szCs w:val="20"/>
        </w:rPr>
        <w:t>фебруара</w:t>
      </w:r>
      <w:proofErr w:type="spellEnd"/>
      <w:r>
        <w:rPr>
          <w:sz w:val="20"/>
          <w:szCs w:val="20"/>
        </w:rPr>
        <w:t xml:space="preserve"> </w:t>
      </w:r>
      <w:r>
        <w:rPr>
          <w:sz w:val="20"/>
          <w:szCs w:val="20"/>
          <w:lang w:val="sl-SI"/>
        </w:rPr>
        <w:t>20</w:t>
      </w:r>
      <w:r>
        <w:rPr>
          <w:sz w:val="20"/>
          <w:szCs w:val="20"/>
        </w:rPr>
        <w:t>2</w:t>
      </w:r>
      <w:r w:rsidR="00E641EE">
        <w:rPr>
          <w:sz w:val="20"/>
          <w:szCs w:val="20"/>
        </w:rPr>
        <w:t>1</w:t>
      </w:r>
      <w:r w:rsidRPr="00CC2F0B">
        <w:rPr>
          <w:sz w:val="20"/>
          <w:szCs w:val="20"/>
          <w:lang w:val="sl-SI"/>
        </w:rPr>
        <w:t xml:space="preserve">. године. Њен педагошки рад </w:t>
      </w:r>
      <w:r>
        <w:rPr>
          <w:sz w:val="20"/>
          <w:szCs w:val="20"/>
        </w:rPr>
        <w:t xml:space="preserve">у оквиру првог семестра </w:t>
      </w:r>
      <w:r w:rsidRPr="00CC2F0B">
        <w:rPr>
          <w:sz w:val="20"/>
          <w:szCs w:val="20"/>
          <w:lang w:val="sl-SI"/>
        </w:rPr>
        <w:t>укључује практичне вежбе са студентима основне наставе са пуним фондом од 24 часа недељно, редовне колоквијуме, предиспитне вежбе, практичне испите</w:t>
      </w:r>
      <w:r>
        <w:rPr>
          <w:sz w:val="20"/>
          <w:szCs w:val="20"/>
          <w:lang w:val="sl-SI"/>
        </w:rPr>
        <w:t xml:space="preserve"> и консултације. Од октобра 20</w:t>
      </w:r>
      <w:r>
        <w:rPr>
          <w:sz w:val="20"/>
          <w:szCs w:val="20"/>
        </w:rPr>
        <w:t>2</w:t>
      </w:r>
      <w:r>
        <w:rPr>
          <w:sz w:val="20"/>
          <w:szCs w:val="20"/>
          <w:lang w:val="sl-SI"/>
        </w:rPr>
        <w:t>1</w:t>
      </w:r>
      <w:r w:rsidRPr="00CC2F0B">
        <w:rPr>
          <w:sz w:val="20"/>
          <w:szCs w:val="20"/>
          <w:lang w:val="sl-SI"/>
        </w:rPr>
        <w:t>. године исте видове наставе обавља и са студентима на енглеском језику. Такође, укључена је</w:t>
      </w:r>
      <w:r>
        <w:rPr>
          <w:sz w:val="20"/>
          <w:szCs w:val="20"/>
          <w:lang w:val="sl-SI"/>
        </w:rPr>
        <w:t xml:space="preserve"> у програм он-лине учења ,,Рети</w:t>
      </w:r>
      <w:r>
        <w:rPr>
          <w:sz w:val="20"/>
          <w:szCs w:val="20"/>
        </w:rPr>
        <w:t>к</w:t>
      </w:r>
      <w:r>
        <w:rPr>
          <w:sz w:val="20"/>
          <w:szCs w:val="20"/>
          <w:lang w:val="sl-SI"/>
        </w:rPr>
        <w:t xml:space="preserve">улум’’ на </w:t>
      </w:r>
      <w:r>
        <w:rPr>
          <w:sz w:val="20"/>
          <w:szCs w:val="20"/>
        </w:rPr>
        <w:t>првој</w:t>
      </w:r>
      <w:r w:rsidRPr="00CC2F0B">
        <w:rPr>
          <w:sz w:val="20"/>
          <w:szCs w:val="20"/>
          <w:lang w:val="sl-SI"/>
        </w:rPr>
        <w:t xml:space="preserve"> години Интегрисаних академских студија медицине. За свој педагошки рад </w:t>
      </w:r>
      <w:r w:rsidR="001D1E75">
        <w:rPr>
          <w:sz w:val="20"/>
          <w:szCs w:val="20"/>
        </w:rPr>
        <w:t xml:space="preserve">у </w:t>
      </w:r>
      <w:proofErr w:type="spellStart"/>
      <w:r w:rsidR="001D1E75">
        <w:rPr>
          <w:sz w:val="20"/>
          <w:szCs w:val="20"/>
        </w:rPr>
        <w:t>претходном</w:t>
      </w:r>
      <w:proofErr w:type="spellEnd"/>
      <w:r w:rsidR="001D1E75">
        <w:rPr>
          <w:sz w:val="20"/>
          <w:szCs w:val="20"/>
        </w:rPr>
        <w:t xml:space="preserve"> </w:t>
      </w:r>
      <w:proofErr w:type="spellStart"/>
      <w:r w:rsidR="001D1E75">
        <w:rPr>
          <w:sz w:val="20"/>
          <w:szCs w:val="20"/>
        </w:rPr>
        <w:t>периоду</w:t>
      </w:r>
      <w:proofErr w:type="spellEnd"/>
      <w:r w:rsidR="001D1E75">
        <w:rPr>
          <w:sz w:val="20"/>
          <w:szCs w:val="20"/>
        </w:rPr>
        <w:t xml:space="preserve"> </w:t>
      </w:r>
      <w:r w:rsidRPr="00CC2F0B">
        <w:rPr>
          <w:sz w:val="20"/>
          <w:szCs w:val="20"/>
          <w:lang w:val="sl-SI"/>
        </w:rPr>
        <w:t xml:space="preserve">др </w:t>
      </w:r>
      <w:proofErr w:type="spellStart"/>
      <w:r>
        <w:rPr>
          <w:sz w:val="20"/>
          <w:szCs w:val="20"/>
        </w:rPr>
        <w:t>Милица</w:t>
      </w:r>
      <w:proofErr w:type="spellEnd"/>
      <w:r>
        <w:rPr>
          <w:sz w:val="20"/>
          <w:szCs w:val="20"/>
        </w:rPr>
        <w:t xml:space="preserve"> </w:t>
      </w:r>
      <w:proofErr w:type="spellStart"/>
      <w:r>
        <w:rPr>
          <w:sz w:val="20"/>
          <w:szCs w:val="20"/>
        </w:rPr>
        <w:t>Гулић</w:t>
      </w:r>
      <w:proofErr w:type="spellEnd"/>
      <w:r w:rsidRPr="00CC2F0B">
        <w:rPr>
          <w:sz w:val="20"/>
          <w:szCs w:val="20"/>
          <w:lang w:val="sl-SI"/>
        </w:rPr>
        <w:t xml:space="preserve"> је у анонимним анкетама студената оцењена највишим оценама</w:t>
      </w:r>
      <w:r w:rsidR="001D1E75">
        <w:rPr>
          <w:sz w:val="20"/>
          <w:szCs w:val="20"/>
        </w:rPr>
        <w:t xml:space="preserve"> (</w:t>
      </w:r>
      <w:r w:rsidRPr="00CC2F0B">
        <w:rPr>
          <w:sz w:val="20"/>
          <w:szCs w:val="20"/>
          <w:lang w:val="sl-SI"/>
        </w:rPr>
        <w:t>просечн</w:t>
      </w:r>
      <w:r w:rsidR="001D1E75">
        <w:rPr>
          <w:sz w:val="20"/>
          <w:szCs w:val="20"/>
        </w:rPr>
        <w:t>а</w:t>
      </w:r>
      <w:r w:rsidRPr="00CC2F0B">
        <w:rPr>
          <w:sz w:val="20"/>
          <w:szCs w:val="20"/>
          <w:lang w:val="sl-SI"/>
        </w:rPr>
        <w:t xml:space="preserve"> </w:t>
      </w:r>
      <w:r w:rsidR="007E66CB">
        <w:rPr>
          <w:sz w:val="20"/>
          <w:szCs w:val="20"/>
          <w:lang w:val="sl-SI"/>
        </w:rPr>
        <w:t>оцен</w:t>
      </w:r>
      <w:r w:rsidR="001D1E75">
        <w:rPr>
          <w:sz w:val="20"/>
          <w:szCs w:val="20"/>
        </w:rPr>
        <w:t>а</w:t>
      </w:r>
      <w:r w:rsidRPr="007E66CB">
        <w:rPr>
          <w:sz w:val="20"/>
          <w:szCs w:val="20"/>
          <w:lang w:val="sl-SI"/>
        </w:rPr>
        <w:t xml:space="preserve"> </w:t>
      </w:r>
      <w:r w:rsidR="007E66CB">
        <w:rPr>
          <w:sz w:val="20"/>
          <w:szCs w:val="20"/>
        </w:rPr>
        <w:t>4,6</w:t>
      </w:r>
      <w:r w:rsidR="001D1E75">
        <w:rPr>
          <w:sz w:val="20"/>
          <w:szCs w:val="20"/>
        </w:rPr>
        <w:t>7)</w:t>
      </w:r>
      <w:r w:rsidRPr="007E66CB">
        <w:rPr>
          <w:sz w:val="20"/>
          <w:szCs w:val="20"/>
          <w:lang w:val="sl-SI"/>
        </w:rPr>
        <w:t>.</w:t>
      </w:r>
      <w:r w:rsidR="00FB3DF7" w:rsidRPr="00C05D32">
        <w:rPr>
          <w:sz w:val="20"/>
          <w:szCs w:val="20"/>
          <w:lang w:val="sl-SI"/>
        </w:rPr>
        <w:t xml:space="preserve"> </w:t>
      </w:r>
      <w:r w:rsidR="001D1E75">
        <w:rPr>
          <w:sz w:val="20"/>
          <w:szCs w:val="20"/>
        </w:rPr>
        <w:t xml:space="preserve">Учествује и у извођењу практичне наставе током </w:t>
      </w:r>
      <w:r w:rsidR="00E641EE">
        <w:rPr>
          <w:sz w:val="20"/>
          <w:szCs w:val="20"/>
        </w:rPr>
        <w:t xml:space="preserve">вежби и </w:t>
      </w:r>
      <w:r w:rsidR="001D1E75">
        <w:rPr>
          <w:sz w:val="20"/>
          <w:szCs w:val="20"/>
        </w:rPr>
        <w:t>кружења</w:t>
      </w:r>
      <w:r w:rsidR="00E641EE">
        <w:rPr>
          <w:sz w:val="20"/>
          <w:szCs w:val="20"/>
        </w:rPr>
        <w:t xml:space="preserve">, </w:t>
      </w:r>
      <w:r w:rsidR="001D1E75">
        <w:rPr>
          <w:sz w:val="20"/>
          <w:szCs w:val="20"/>
        </w:rPr>
        <w:t>у оквиру последипломских студија: САС –Методе молекуларне генетике, ДАС- модул Молекуларна медицина и ужа специјализација – Клиничка генетика.</w:t>
      </w:r>
    </w:p>
    <w:p w14:paraId="18A8F913" w14:textId="77777777" w:rsidR="00797CAD" w:rsidRPr="00C05D32" w:rsidRDefault="00797CAD" w:rsidP="009C7966">
      <w:pPr>
        <w:jc w:val="both"/>
        <w:rPr>
          <w:sz w:val="20"/>
          <w:szCs w:val="20"/>
          <w:lang w:val="sr-Latn-CS"/>
        </w:rPr>
      </w:pPr>
    </w:p>
    <w:p w14:paraId="2567FF48" w14:textId="77777777" w:rsidR="00FB3DF7" w:rsidRPr="00C05D32" w:rsidRDefault="00913BEF" w:rsidP="009C7966">
      <w:pPr>
        <w:jc w:val="both"/>
        <w:rPr>
          <w:sz w:val="20"/>
          <w:szCs w:val="20"/>
          <w:lang w:val="sl-SI"/>
        </w:rPr>
      </w:pPr>
      <w:r>
        <w:rPr>
          <w:sz w:val="20"/>
          <w:szCs w:val="20"/>
        </w:rPr>
        <w:t>Г</w:t>
      </w:r>
      <w:r w:rsidR="00FB3DF7" w:rsidRPr="00C05D32">
        <w:rPr>
          <w:sz w:val="20"/>
          <w:szCs w:val="20"/>
          <w:lang w:val="sr-Latn-CS"/>
        </w:rPr>
        <w:t xml:space="preserve">. </w:t>
      </w:r>
      <w:r w:rsidR="00825E5A" w:rsidRPr="00C05D32">
        <w:rPr>
          <w:bCs/>
          <w:sz w:val="20"/>
          <w:szCs w:val="20"/>
          <w:lang w:val="sl-SI"/>
        </w:rPr>
        <w:t>ОЦЕНА</w:t>
      </w:r>
      <w:r w:rsidR="00FB3DF7" w:rsidRPr="00C05D32">
        <w:rPr>
          <w:bCs/>
          <w:sz w:val="20"/>
          <w:szCs w:val="20"/>
          <w:lang w:val="sl-SI"/>
        </w:rPr>
        <w:t xml:space="preserve"> </w:t>
      </w:r>
      <w:r w:rsidR="00825E5A" w:rsidRPr="00C05D32">
        <w:rPr>
          <w:bCs/>
          <w:sz w:val="20"/>
          <w:szCs w:val="20"/>
          <w:lang w:val="sl-SI"/>
        </w:rPr>
        <w:t>РЕЗУЛТАТА</w:t>
      </w:r>
      <w:r w:rsidR="00FB3DF7" w:rsidRPr="00C05D32">
        <w:rPr>
          <w:bCs/>
          <w:sz w:val="20"/>
          <w:szCs w:val="20"/>
          <w:lang w:val="sl-SI"/>
        </w:rPr>
        <w:t xml:space="preserve"> </w:t>
      </w:r>
      <w:r w:rsidR="00825E5A" w:rsidRPr="00C05D32">
        <w:rPr>
          <w:bCs/>
          <w:sz w:val="20"/>
          <w:szCs w:val="20"/>
          <w:lang w:val="sl-SI"/>
        </w:rPr>
        <w:t>У</w:t>
      </w:r>
      <w:r w:rsidR="00FB3DF7" w:rsidRPr="00C05D32">
        <w:rPr>
          <w:bCs/>
          <w:sz w:val="20"/>
          <w:szCs w:val="20"/>
          <w:lang w:val="sl-SI"/>
        </w:rPr>
        <w:t xml:space="preserve"> </w:t>
      </w:r>
      <w:r w:rsidR="00825E5A" w:rsidRPr="00C05D32">
        <w:rPr>
          <w:bCs/>
          <w:sz w:val="20"/>
          <w:szCs w:val="20"/>
          <w:lang w:val="sl-SI"/>
        </w:rPr>
        <w:t>ОБЕЗБЕЂИВАЊУ</w:t>
      </w:r>
      <w:r w:rsidR="00FB3DF7" w:rsidRPr="00C05D32">
        <w:rPr>
          <w:bCs/>
          <w:sz w:val="20"/>
          <w:szCs w:val="20"/>
          <w:lang w:val="sl-SI"/>
        </w:rPr>
        <w:t xml:space="preserve"> </w:t>
      </w:r>
      <w:r w:rsidR="00825E5A" w:rsidRPr="00C05D32">
        <w:rPr>
          <w:bCs/>
          <w:sz w:val="20"/>
          <w:szCs w:val="20"/>
          <w:lang w:val="sl-SI"/>
        </w:rPr>
        <w:t>НАУЧНО</w:t>
      </w:r>
      <w:r w:rsidR="00FB3DF7" w:rsidRPr="00C05D32">
        <w:rPr>
          <w:bCs/>
          <w:sz w:val="20"/>
          <w:szCs w:val="20"/>
          <w:lang w:val="sl-SI"/>
        </w:rPr>
        <w:t>-</w:t>
      </w:r>
      <w:r w:rsidR="00825E5A" w:rsidRPr="00C05D32">
        <w:rPr>
          <w:bCs/>
          <w:sz w:val="20"/>
          <w:szCs w:val="20"/>
          <w:lang w:val="sl-SI"/>
        </w:rPr>
        <w:t>НАСТАВНОГ</w:t>
      </w:r>
      <w:r w:rsidR="00FB3DF7" w:rsidRPr="00C05D32">
        <w:rPr>
          <w:bCs/>
          <w:sz w:val="20"/>
          <w:szCs w:val="20"/>
          <w:lang w:val="sl-SI"/>
        </w:rPr>
        <w:t xml:space="preserve"> </w:t>
      </w:r>
      <w:r w:rsidR="00825E5A" w:rsidRPr="00C05D32">
        <w:rPr>
          <w:bCs/>
          <w:sz w:val="20"/>
          <w:szCs w:val="20"/>
          <w:lang w:val="sl-SI"/>
        </w:rPr>
        <w:t>ПОДМЛАТКА</w:t>
      </w:r>
    </w:p>
    <w:p w14:paraId="21B93B89" w14:textId="77777777" w:rsidR="00FB3DF7" w:rsidRPr="00880E74" w:rsidRDefault="00880E74" w:rsidP="009C7966">
      <w:pPr>
        <w:jc w:val="both"/>
        <w:rPr>
          <w:sz w:val="20"/>
          <w:szCs w:val="20"/>
        </w:rPr>
      </w:pPr>
      <w:r>
        <w:rPr>
          <w:sz w:val="20"/>
          <w:szCs w:val="20"/>
        </w:rPr>
        <w:t>Кандидат се бира у звање асистента.</w:t>
      </w:r>
    </w:p>
    <w:p w14:paraId="3DD3E78F" w14:textId="6A3F7309" w:rsidR="00683FDD" w:rsidRDefault="00683FDD" w:rsidP="0013175C">
      <w:pPr>
        <w:jc w:val="both"/>
        <w:rPr>
          <w:sz w:val="20"/>
          <w:szCs w:val="20"/>
        </w:rPr>
      </w:pPr>
    </w:p>
    <w:p w14:paraId="1F2D0054" w14:textId="77777777" w:rsidR="000E12E0" w:rsidRDefault="000E12E0" w:rsidP="0013175C">
      <w:pPr>
        <w:jc w:val="both"/>
        <w:rPr>
          <w:sz w:val="20"/>
          <w:szCs w:val="20"/>
        </w:rPr>
      </w:pPr>
    </w:p>
    <w:p w14:paraId="0567266E" w14:textId="77777777" w:rsidR="0013175C" w:rsidRPr="00C05D32" w:rsidRDefault="00913BEF" w:rsidP="0013175C">
      <w:pPr>
        <w:jc w:val="both"/>
        <w:rPr>
          <w:sz w:val="20"/>
          <w:szCs w:val="20"/>
          <w:lang w:val="sl-SI"/>
        </w:rPr>
      </w:pPr>
      <w:r>
        <w:rPr>
          <w:sz w:val="20"/>
          <w:szCs w:val="20"/>
        </w:rPr>
        <w:lastRenderedPageBreak/>
        <w:t>Д</w:t>
      </w:r>
      <w:r w:rsidR="00872789" w:rsidRPr="00C05D32">
        <w:rPr>
          <w:sz w:val="20"/>
          <w:szCs w:val="20"/>
          <w:lang w:val="sl-SI"/>
        </w:rPr>
        <w:t xml:space="preserve">. </w:t>
      </w:r>
      <w:r w:rsidR="00825E5A" w:rsidRPr="00C05D32">
        <w:rPr>
          <w:sz w:val="20"/>
          <w:szCs w:val="20"/>
          <w:lang w:val="sl-SI"/>
        </w:rPr>
        <w:t>НАУЧНИ</w:t>
      </w:r>
      <w:r w:rsidR="00872789" w:rsidRPr="00C05D32">
        <w:rPr>
          <w:sz w:val="20"/>
          <w:szCs w:val="20"/>
          <w:lang w:val="sl-SI"/>
        </w:rPr>
        <w:t xml:space="preserve"> </w:t>
      </w:r>
      <w:r w:rsidR="00825E5A" w:rsidRPr="00C05D32">
        <w:rPr>
          <w:sz w:val="20"/>
          <w:szCs w:val="20"/>
          <w:lang w:val="sl-SI"/>
        </w:rPr>
        <w:t>И</w:t>
      </w:r>
      <w:r w:rsidR="00872789" w:rsidRPr="00C05D32">
        <w:rPr>
          <w:sz w:val="20"/>
          <w:szCs w:val="20"/>
          <w:lang w:val="sl-SI"/>
        </w:rPr>
        <w:t xml:space="preserve"> </w:t>
      </w:r>
      <w:r w:rsidR="00825E5A" w:rsidRPr="00C05D32">
        <w:rPr>
          <w:sz w:val="20"/>
          <w:szCs w:val="20"/>
          <w:lang w:val="sl-SI"/>
        </w:rPr>
        <w:t>СТРУЧНИ</w:t>
      </w:r>
      <w:r w:rsidR="00872789" w:rsidRPr="00C05D32">
        <w:rPr>
          <w:sz w:val="20"/>
          <w:szCs w:val="20"/>
          <w:lang w:val="sl-SI"/>
        </w:rPr>
        <w:t xml:space="preserve"> </w:t>
      </w:r>
      <w:r w:rsidR="00825E5A" w:rsidRPr="00C05D32">
        <w:rPr>
          <w:sz w:val="20"/>
          <w:szCs w:val="20"/>
          <w:lang w:val="sl-SI"/>
        </w:rPr>
        <w:t>РАД</w:t>
      </w:r>
    </w:p>
    <w:p w14:paraId="6C83EDC8" w14:textId="47088935" w:rsidR="000E12E0" w:rsidRPr="000E12E0" w:rsidRDefault="00825E5A" w:rsidP="00287177">
      <w:pPr>
        <w:spacing w:after="240"/>
        <w:rPr>
          <w:sz w:val="20"/>
          <w:szCs w:val="20"/>
          <w:lang w:val="sr-Cyrl-RS"/>
        </w:rPr>
      </w:pPr>
      <w:r w:rsidRPr="00C05D32">
        <w:rPr>
          <w:sz w:val="20"/>
          <w:szCs w:val="20"/>
          <w:lang w:val="sl-SI"/>
        </w:rPr>
        <w:t>а</w:t>
      </w:r>
      <w:r w:rsidR="004D49A7" w:rsidRPr="00C05D32">
        <w:rPr>
          <w:sz w:val="20"/>
          <w:szCs w:val="20"/>
          <w:lang w:val="sl-SI"/>
        </w:rPr>
        <w:t xml:space="preserve">) </w:t>
      </w:r>
      <w:r w:rsidR="000E12E0">
        <w:rPr>
          <w:sz w:val="20"/>
          <w:szCs w:val="20"/>
          <w:lang w:val="sr-Cyrl-RS"/>
        </w:rPr>
        <w:t>Списак радова</w:t>
      </w:r>
    </w:p>
    <w:p w14:paraId="6139F664" w14:textId="1C726B1D" w:rsidR="00F26C80" w:rsidRPr="000E12E0" w:rsidRDefault="00F26C80" w:rsidP="000E12E0">
      <w:pPr>
        <w:rPr>
          <w:b/>
          <w:bCs/>
          <w:sz w:val="20"/>
          <w:szCs w:val="20"/>
        </w:rPr>
      </w:pPr>
      <w:proofErr w:type="spellStart"/>
      <w:r w:rsidRPr="000E12E0">
        <w:rPr>
          <w:b/>
          <w:bCs/>
          <w:sz w:val="20"/>
          <w:szCs w:val="20"/>
        </w:rPr>
        <w:t>Оригинални</w:t>
      </w:r>
      <w:proofErr w:type="spellEnd"/>
      <w:r w:rsidRPr="000E12E0">
        <w:rPr>
          <w:b/>
          <w:bCs/>
          <w:sz w:val="20"/>
          <w:szCs w:val="20"/>
        </w:rPr>
        <w:t xml:space="preserve"> </w:t>
      </w:r>
      <w:proofErr w:type="spellStart"/>
      <w:r w:rsidRPr="000E12E0">
        <w:rPr>
          <w:b/>
          <w:bCs/>
          <w:sz w:val="20"/>
          <w:szCs w:val="20"/>
        </w:rPr>
        <w:t>радови</w:t>
      </w:r>
      <w:proofErr w:type="spellEnd"/>
      <w:r w:rsidRPr="000E12E0">
        <w:rPr>
          <w:b/>
          <w:bCs/>
          <w:sz w:val="20"/>
          <w:szCs w:val="20"/>
        </w:rPr>
        <w:t xml:space="preserve"> in extenso у часописима са JCR листе</w:t>
      </w:r>
    </w:p>
    <w:p w14:paraId="07AE4F85" w14:textId="77777777" w:rsidR="001D1E75" w:rsidRPr="001D1E75" w:rsidRDefault="001D1E75" w:rsidP="00391971">
      <w:pPr>
        <w:pStyle w:val="ListParagraph"/>
        <w:numPr>
          <w:ilvl w:val="0"/>
          <w:numId w:val="15"/>
        </w:numPr>
        <w:ind w:left="360"/>
        <w:jc w:val="both"/>
        <w:rPr>
          <w:kern w:val="2"/>
          <w:sz w:val="20"/>
          <w:szCs w:val="20"/>
        </w:rPr>
      </w:pPr>
      <w:proofErr w:type="spellStart"/>
      <w:r w:rsidRPr="001D1E75">
        <w:rPr>
          <w:kern w:val="2"/>
          <w:sz w:val="20"/>
          <w:szCs w:val="20"/>
        </w:rPr>
        <w:t>Maksimovic</w:t>
      </w:r>
      <w:proofErr w:type="spellEnd"/>
      <w:r w:rsidRPr="001D1E75">
        <w:rPr>
          <w:kern w:val="2"/>
          <w:sz w:val="20"/>
          <w:szCs w:val="20"/>
        </w:rPr>
        <w:t xml:space="preserve"> N, </w:t>
      </w:r>
      <w:proofErr w:type="spellStart"/>
      <w:r w:rsidRPr="001D1E75">
        <w:rPr>
          <w:kern w:val="2"/>
          <w:sz w:val="20"/>
          <w:szCs w:val="20"/>
        </w:rPr>
        <w:t>Damnjanovic</w:t>
      </w:r>
      <w:proofErr w:type="spellEnd"/>
      <w:r w:rsidRPr="001D1E75">
        <w:rPr>
          <w:kern w:val="2"/>
          <w:sz w:val="20"/>
          <w:szCs w:val="20"/>
        </w:rPr>
        <w:t xml:space="preserve"> T, </w:t>
      </w:r>
      <w:proofErr w:type="spellStart"/>
      <w:r w:rsidRPr="001D1E75">
        <w:rPr>
          <w:kern w:val="2"/>
          <w:sz w:val="20"/>
          <w:szCs w:val="20"/>
        </w:rPr>
        <w:t>Jekic</w:t>
      </w:r>
      <w:proofErr w:type="spellEnd"/>
      <w:r w:rsidRPr="001D1E75">
        <w:rPr>
          <w:kern w:val="2"/>
          <w:sz w:val="20"/>
          <w:szCs w:val="20"/>
        </w:rPr>
        <w:t xml:space="preserve"> B, Novakovic I, Djuric-</w:t>
      </w:r>
      <w:proofErr w:type="spellStart"/>
      <w:r w:rsidRPr="001D1E75">
        <w:rPr>
          <w:kern w:val="2"/>
          <w:sz w:val="20"/>
          <w:szCs w:val="20"/>
        </w:rPr>
        <w:t>Zdravković</w:t>
      </w:r>
      <w:proofErr w:type="spellEnd"/>
      <w:r w:rsidRPr="001D1E75">
        <w:rPr>
          <w:kern w:val="2"/>
          <w:sz w:val="20"/>
          <w:szCs w:val="20"/>
        </w:rPr>
        <w:t xml:space="preserve"> A, </w:t>
      </w:r>
      <w:proofErr w:type="spellStart"/>
      <w:r w:rsidRPr="001D1E75">
        <w:rPr>
          <w:kern w:val="2"/>
          <w:sz w:val="20"/>
          <w:szCs w:val="20"/>
        </w:rPr>
        <w:t>Dusanovic-Pjevic</w:t>
      </w:r>
      <w:proofErr w:type="spellEnd"/>
      <w:r w:rsidRPr="001D1E75">
        <w:rPr>
          <w:kern w:val="2"/>
          <w:sz w:val="20"/>
          <w:szCs w:val="20"/>
        </w:rPr>
        <w:t xml:space="preserve"> M,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kern w:val="2"/>
          <w:sz w:val="20"/>
          <w:szCs w:val="20"/>
        </w:rPr>
        <w:t>Pesic</w:t>
      </w:r>
      <w:proofErr w:type="spellEnd"/>
      <w:r w:rsidRPr="001D1E75">
        <w:rPr>
          <w:kern w:val="2"/>
          <w:sz w:val="20"/>
          <w:szCs w:val="20"/>
        </w:rPr>
        <w:t xml:space="preserve"> M,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w:t>
      </w:r>
      <w:proofErr w:type="spellStart"/>
      <w:r w:rsidRPr="001D1E75">
        <w:rPr>
          <w:kern w:val="2"/>
          <w:sz w:val="20"/>
          <w:szCs w:val="20"/>
        </w:rPr>
        <w:t>Djuranovic</w:t>
      </w:r>
      <w:proofErr w:type="spellEnd"/>
      <w:r w:rsidRPr="001D1E75">
        <w:rPr>
          <w:kern w:val="2"/>
          <w:sz w:val="20"/>
          <w:szCs w:val="20"/>
        </w:rPr>
        <w:t xml:space="preserve"> </w:t>
      </w:r>
      <w:proofErr w:type="spellStart"/>
      <w:r w:rsidRPr="001D1E75">
        <w:rPr>
          <w:kern w:val="2"/>
          <w:sz w:val="20"/>
          <w:szCs w:val="20"/>
        </w:rPr>
        <w:t>Uklein</w:t>
      </w:r>
      <w:proofErr w:type="spellEnd"/>
      <w:r w:rsidRPr="001D1E75">
        <w:rPr>
          <w:kern w:val="2"/>
          <w:sz w:val="20"/>
          <w:szCs w:val="20"/>
        </w:rPr>
        <w:t xml:space="preserve"> A, </w:t>
      </w:r>
      <w:proofErr w:type="spellStart"/>
      <w:r w:rsidRPr="001D1E75">
        <w:rPr>
          <w:bCs/>
          <w:kern w:val="2"/>
          <w:sz w:val="20"/>
          <w:szCs w:val="20"/>
        </w:rPr>
        <w:t>Stojanovski</w:t>
      </w:r>
      <w:proofErr w:type="spellEnd"/>
      <w:r w:rsidRPr="001D1E75">
        <w:rPr>
          <w:bCs/>
          <w:kern w:val="2"/>
          <w:sz w:val="20"/>
          <w:szCs w:val="20"/>
        </w:rPr>
        <w:t xml:space="preserve"> N</w:t>
      </w:r>
      <w:r w:rsidRPr="001D1E75">
        <w:rPr>
          <w:kern w:val="2"/>
          <w:sz w:val="20"/>
          <w:szCs w:val="20"/>
        </w:rPr>
        <w:t>, Perovic D. New evidence supporting female protestive effect in patients with congenital anomalies and neurodevelopmental disorders. Early Hum. Dev. 2025. doi:10.1016/j.earlhumdev.2025.106269 Article in press. </w:t>
      </w:r>
      <w:r w:rsidRPr="001D1E75">
        <w:rPr>
          <w:b/>
          <w:bCs/>
          <w:kern w:val="2"/>
          <w:sz w:val="20"/>
          <w:szCs w:val="20"/>
        </w:rPr>
        <w:t>M22 IF 2.2</w:t>
      </w:r>
    </w:p>
    <w:p w14:paraId="452D5817" w14:textId="77777777" w:rsidR="001D1E75" w:rsidRPr="001D1E75" w:rsidRDefault="001D1E75" w:rsidP="00391971">
      <w:pPr>
        <w:pStyle w:val="ListParagraph"/>
        <w:numPr>
          <w:ilvl w:val="0"/>
          <w:numId w:val="15"/>
        </w:numPr>
        <w:ind w:left="360"/>
        <w:jc w:val="both"/>
        <w:rPr>
          <w:kern w:val="2"/>
          <w:sz w:val="20"/>
          <w:szCs w:val="20"/>
        </w:rPr>
      </w:pPr>
      <w:proofErr w:type="spellStart"/>
      <w:r w:rsidRPr="001D1E75">
        <w:rPr>
          <w:kern w:val="2"/>
          <w:sz w:val="20"/>
          <w:szCs w:val="20"/>
        </w:rPr>
        <w:t>Ljujic</w:t>
      </w:r>
      <w:proofErr w:type="spellEnd"/>
      <w:r w:rsidRPr="001D1E75">
        <w:rPr>
          <w:kern w:val="2"/>
          <w:sz w:val="20"/>
          <w:szCs w:val="20"/>
        </w:rPr>
        <w:t xml:space="preserve"> B, </w:t>
      </w:r>
      <w:proofErr w:type="spellStart"/>
      <w:r w:rsidRPr="001D1E75">
        <w:rPr>
          <w:kern w:val="2"/>
          <w:sz w:val="20"/>
          <w:szCs w:val="20"/>
        </w:rPr>
        <w:t>Maksimovic</w:t>
      </w:r>
      <w:proofErr w:type="spellEnd"/>
      <w:r w:rsidRPr="001D1E75">
        <w:rPr>
          <w:kern w:val="2"/>
          <w:sz w:val="20"/>
          <w:szCs w:val="20"/>
        </w:rPr>
        <w:t xml:space="preserve"> N, </w:t>
      </w:r>
      <w:proofErr w:type="spellStart"/>
      <w:r w:rsidRPr="001D1E75">
        <w:rPr>
          <w:kern w:val="2"/>
          <w:sz w:val="20"/>
          <w:szCs w:val="20"/>
        </w:rPr>
        <w:t>Damnjanovic</w:t>
      </w:r>
      <w:proofErr w:type="spellEnd"/>
      <w:r w:rsidRPr="001D1E75">
        <w:rPr>
          <w:kern w:val="2"/>
          <w:sz w:val="20"/>
          <w:szCs w:val="20"/>
        </w:rPr>
        <w:t xml:space="preserve"> T, Novakovic I,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b/>
          <w:kern w:val="2"/>
          <w:sz w:val="20"/>
          <w:szCs w:val="20"/>
        </w:rPr>
        <w:t>Gulic</w:t>
      </w:r>
      <w:proofErr w:type="spellEnd"/>
      <w:r w:rsidRPr="001D1E75">
        <w:rPr>
          <w:b/>
          <w:kern w:val="2"/>
          <w:sz w:val="20"/>
          <w:szCs w:val="20"/>
        </w:rPr>
        <w:t xml:space="preserve"> M</w:t>
      </w:r>
      <w:r w:rsidRPr="001D1E75">
        <w:rPr>
          <w:kern w:val="2"/>
          <w:sz w:val="20"/>
          <w:szCs w:val="20"/>
        </w:rPr>
        <w:t xml:space="preserve">, </w:t>
      </w:r>
      <w:proofErr w:type="spellStart"/>
      <w:r w:rsidRPr="001D1E75">
        <w:rPr>
          <w:kern w:val="2"/>
          <w:sz w:val="20"/>
          <w:szCs w:val="20"/>
        </w:rPr>
        <w:t>Dusanovic-Pjevic</w:t>
      </w:r>
      <w:proofErr w:type="spellEnd"/>
      <w:r w:rsidRPr="001D1E75">
        <w:rPr>
          <w:kern w:val="2"/>
          <w:sz w:val="20"/>
          <w:szCs w:val="20"/>
        </w:rPr>
        <w:t xml:space="preserve"> M, </w:t>
      </w:r>
      <w:proofErr w:type="spellStart"/>
      <w:r w:rsidRPr="001D1E75">
        <w:rPr>
          <w:kern w:val="2"/>
          <w:sz w:val="20"/>
          <w:szCs w:val="20"/>
        </w:rPr>
        <w:t>Popovska</w:t>
      </w:r>
      <w:proofErr w:type="spellEnd"/>
      <w:r w:rsidRPr="001D1E75">
        <w:rPr>
          <w:kern w:val="2"/>
          <w:sz w:val="20"/>
          <w:szCs w:val="20"/>
        </w:rPr>
        <w:t xml:space="preserve"> Jovicic B, </w:t>
      </w:r>
      <w:proofErr w:type="spellStart"/>
      <w:r w:rsidRPr="001D1E75">
        <w:rPr>
          <w:kern w:val="2"/>
          <w:sz w:val="20"/>
          <w:szCs w:val="20"/>
        </w:rPr>
        <w:t>Rakovic</w:t>
      </w:r>
      <w:proofErr w:type="spellEnd"/>
      <w:r w:rsidRPr="001D1E75">
        <w:rPr>
          <w:kern w:val="2"/>
          <w:sz w:val="20"/>
          <w:szCs w:val="20"/>
        </w:rPr>
        <w:t xml:space="preserve"> I, </w:t>
      </w:r>
      <w:proofErr w:type="spellStart"/>
      <w:r w:rsidRPr="001D1E75">
        <w:rPr>
          <w:kern w:val="2"/>
          <w:sz w:val="20"/>
          <w:szCs w:val="20"/>
        </w:rPr>
        <w:t>Gazdic</w:t>
      </w:r>
      <w:proofErr w:type="spellEnd"/>
      <w:r w:rsidRPr="001D1E75">
        <w:rPr>
          <w:kern w:val="2"/>
          <w:sz w:val="20"/>
          <w:szCs w:val="20"/>
        </w:rPr>
        <w:t xml:space="preserve"> Jankovic M, </w:t>
      </w:r>
      <w:proofErr w:type="spellStart"/>
      <w:r w:rsidRPr="001D1E75">
        <w:rPr>
          <w:kern w:val="2"/>
          <w:sz w:val="20"/>
          <w:szCs w:val="20"/>
        </w:rPr>
        <w:t>Miletic</w:t>
      </w:r>
      <w:proofErr w:type="spellEnd"/>
      <w:r w:rsidRPr="001D1E75">
        <w:rPr>
          <w:kern w:val="2"/>
          <w:sz w:val="20"/>
          <w:szCs w:val="20"/>
        </w:rPr>
        <w:t xml:space="preserve"> Kovacevic M, </w:t>
      </w:r>
      <w:proofErr w:type="spellStart"/>
      <w:r w:rsidRPr="001D1E75">
        <w:rPr>
          <w:kern w:val="2"/>
          <w:sz w:val="20"/>
          <w:szCs w:val="20"/>
        </w:rPr>
        <w:t>Jekic</w:t>
      </w:r>
      <w:proofErr w:type="spellEnd"/>
      <w:r w:rsidRPr="001D1E75">
        <w:rPr>
          <w:kern w:val="2"/>
          <w:sz w:val="20"/>
          <w:szCs w:val="20"/>
        </w:rPr>
        <w:t xml:space="preserve"> B. HIF-1A Gene Polymorphisms are Associated With Clinical and Biochemical Parameters in COVID-19 Patients in Serbian Population</w:t>
      </w:r>
      <w:r w:rsidRPr="001D1E75">
        <w:rPr>
          <w:i/>
          <w:kern w:val="2"/>
          <w:sz w:val="20"/>
          <w:szCs w:val="20"/>
        </w:rPr>
        <w:t>.</w:t>
      </w:r>
      <w:r w:rsidRPr="001D1E75">
        <w:rPr>
          <w:kern w:val="2"/>
          <w:sz w:val="20"/>
          <w:szCs w:val="20"/>
        </w:rPr>
        <w:t xml:space="preserve"> Clin </w:t>
      </w:r>
      <w:proofErr w:type="spellStart"/>
      <w:r w:rsidRPr="001D1E75">
        <w:rPr>
          <w:kern w:val="2"/>
          <w:sz w:val="20"/>
          <w:szCs w:val="20"/>
        </w:rPr>
        <w:t>Nurs</w:t>
      </w:r>
      <w:proofErr w:type="spellEnd"/>
      <w:r w:rsidRPr="001D1E75">
        <w:rPr>
          <w:kern w:val="2"/>
          <w:sz w:val="20"/>
          <w:szCs w:val="20"/>
        </w:rPr>
        <w:t xml:space="preserve"> Res 2025; 0(0). doi:10.1177/10547738241308972 </w:t>
      </w:r>
      <w:r w:rsidRPr="001D1E75">
        <w:rPr>
          <w:b/>
          <w:kern w:val="2"/>
          <w:sz w:val="20"/>
          <w:szCs w:val="20"/>
        </w:rPr>
        <w:t>M22 IF 1.7</w:t>
      </w:r>
    </w:p>
    <w:p w14:paraId="77993BB9" w14:textId="77777777" w:rsidR="001D1E75" w:rsidRPr="001D1E75" w:rsidRDefault="001D1E75" w:rsidP="00391971">
      <w:pPr>
        <w:pStyle w:val="ListParagraph"/>
        <w:numPr>
          <w:ilvl w:val="0"/>
          <w:numId w:val="15"/>
        </w:numPr>
        <w:ind w:left="360"/>
        <w:jc w:val="both"/>
        <w:rPr>
          <w:kern w:val="2"/>
          <w:sz w:val="20"/>
          <w:szCs w:val="20"/>
        </w:rPr>
      </w:pPr>
      <w:r w:rsidRPr="001D1E75">
        <w:rPr>
          <w:kern w:val="2"/>
          <w:sz w:val="20"/>
          <w:szCs w:val="20"/>
        </w:rPr>
        <w:t xml:space="preserve">Perovic D, </w:t>
      </w:r>
      <w:proofErr w:type="spellStart"/>
      <w:r w:rsidRPr="001D1E75">
        <w:rPr>
          <w:kern w:val="2"/>
          <w:sz w:val="20"/>
          <w:szCs w:val="20"/>
        </w:rPr>
        <w:t>Dusanovic</w:t>
      </w:r>
      <w:proofErr w:type="spellEnd"/>
      <w:r w:rsidRPr="001D1E75">
        <w:rPr>
          <w:kern w:val="2"/>
          <w:sz w:val="20"/>
          <w:szCs w:val="20"/>
        </w:rPr>
        <w:t xml:space="preserve"> </w:t>
      </w:r>
      <w:proofErr w:type="spellStart"/>
      <w:r w:rsidRPr="001D1E75">
        <w:rPr>
          <w:kern w:val="2"/>
          <w:sz w:val="20"/>
          <w:szCs w:val="20"/>
        </w:rPr>
        <w:t>Pjevic</w:t>
      </w:r>
      <w:proofErr w:type="spellEnd"/>
      <w:r w:rsidRPr="001D1E75">
        <w:rPr>
          <w:kern w:val="2"/>
          <w:sz w:val="20"/>
          <w:szCs w:val="20"/>
        </w:rPr>
        <w:t xml:space="preserve"> M, Perovic V,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w:t>
      </w:r>
      <w:proofErr w:type="spellStart"/>
      <w:r w:rsidRPr="001D1E75">
        <w:rPr>
          <w:kern w:val="2"/>
          <w:sz w:val="20"/>
          <w:szCs w:val="20"/>
        </w:rPr>
        <w:t>Milickovic</w:t>
      </w:r>
      <w:proofErr w:type="spellEnd"/>
      <w:r w:rsidRPr="001D1E75">
        <w:rPr>
          <w:kern w:val="2"/>
          <w:sz w:val="20"/>
          <w:szCs w:val="20"/>
        </w:rPr>
        <w:t xml:space="preserve"> M, </w:t>
      </w:r>
      <w:proofErr w:type="spellStart"/>
      <w:r w:rsidRPr="001D1E75">
        <w:rPr>
          <w:kern w:val="2"/>
          <w:sz w:val="20"/>
          <w:szCs w:val="20"/>
        </w:rPr>
        <w:t>Mijovic</w:t>
      </w:r>
      <w:proofErr w:type="spellEnd"/>
      <w:r w:rsidRPr="001D1E75">
        <w:rPr>
          <w:kern w:val="2"/>
          <w:sz w:val="20"/>
          <w:szCs w:val="20"/>
        </w:rPr>
        <w:t xml:space="preserve"> T, </w:t>
      </w:r>
      <w:proofErr w:type="spellStart"/>
      <w:r w:rsidRPr="001D1E75">
        <w:rPr>
          <w:kern w:val="2"/>
          <w:sz w:val="20"/>
          <w:szCs w:val="20"/>
        </w:rPr>
        <w:t>Rasic</w:t>
      </w:r>
      <w:proofErr w:type="spellEnd"/>
      <w:r w:rsidRPr="001D1E75">
        <w:rPr>
          <w:kern w:val="2"/>
          <w:sz w:val="20"/>
          <w:szCs w:val="20"/>
        </w:rPr>
        <w:t xml:space="preserve"> P. B7 homolog 3 in pancreatic cancer. World J Gastroenterol 2024; 30(31):3654-67. </w:t>
      </w:r>
      <w:r w:rsidRPr="001D1E75">
        <w:rPr>
          <w:b/>
          <w:kern w:val="2"/>
          <w:sz w:val="20"/>
          <w:szCs w:val="20"/>
        </w:rPr>
        <w:t>M22 IF 4.3</w:t>
      </w:r>
    </w:p>
    <w:p w14:paraId="4C953273" w14:textId="77777777" w:rsidR="001D1E75" w:rsidRPr="001D1E75" w:rsidRDefault="001D1E75" w:rsidP="00391971">
      <w:pPr>
        <w:pStyle w:val="ListParagraph"/>
        <w:numPr>
          <w:ilvl w:val="0"/>
          <w:numId w:val="15"/>
        </w:numPr>
        <w:ind w:left="360"/>
        <w:jc w:val="both"/>
        <w:rPr>
          <w:kern w:val="2"/>
          <w:sz w:val="20"/>
          <w:szCs w:val="20"/>
        </w:rPr>
      </w:pPr>
      <w:proofErr w:type="spellStart"/>
      <w:r w:rsidRPr="001D1E75">
        <w:rPr>
          <w:color w:val="212121"/>
          <w:sz w:val="20"/>
          <w:szCs w:val="20"/>
          <w:shd w:val="clear" w:color="auto" w:fill="FFFFFF"/>
        </w:rPr>
        <w:t>Perović</w:t>
      </w:r>
      <w:proofErr w:type="spellEnd"/>
      <w:r w:rsidRPr="001D1E75">
        <w:rPr>
          <w:color w:val="212121"/>
          <w:sz w:val="20"/>
          <w:szCs w:val="20"/>
          <w:shd w:val="clear" w:color="auto" w:fill="FFFFFF"/>
        </w:rPr>
        <w:t xml:space="preserve"> D, </w:t>
      </w:r>
      <w:proofErr w:type="spellStart"/>
      <w:r w:rsidRPr="001D1E75">
        <w:rPr>
          <w:color w:val="212121"/>
          <w:sz w:val="20"/>
          <w:szCs w:val="20"/>
          <w:shd w:val="clear" w:color="auto" w:fill="FFFFFF"/>
        </w:rPr>
        <w:t>Barzegar</w:t>
      </w:r>
      <w:proofErr w:type="spellEnd"/>
      <w:r w:rsidRPr="001D1E75">
        <w:rPr>
          <w:color w:val="212121"/>
          <w:sz w:val="20"/>
          <w:szCs w:val="20"/>
          <w:shd w:val="clear" w:color="auto" w:fill="FFFFFF"/>
        </w:rPr>
        <w:t xml:space="preserve"> P, </w:t>
      </w:r>
      <w:proofErr w:type="spellStart"/>
      <w:r w:rsidRPr="001D1E75">
        <w:rPr>
          <w:color w:val="212121"/>
          <w:sz w:val="20"/>
          <w:szCs w:val="20"/>
          <w:shd w:val="clear" w:color="auto" w:fill="FFFFFF"/>
        </w:rPr>
        <w:t>Damnjanović</w:t>
      </w:r>
      <w:proofErr w:type="spellEnd"/>
      <w:r w:rsidRPr="001D1E75">
        <w:rPr>
          <w:color w:val="212121"/>
          <w:sz w:val="20"/>
          <w:szCs w:val="20"/>
          <w:shd w:val="clear" w:color="auto" w:fill="FFFFFF"/>
        </w:rPr>
        <w:t xml:space="preserve"> T, </w:t>
      </w:r>
      <w:proofErr w:type="spellStart"/>
      <w:r w:rsidRPr="001D1E75">
        <w:rPr>
          <w:color w:val="212121"/>
          <w:sz w:val="20"/>
          <w:szCs w:val="20"/>
          <w:shd w:val="clear" w:color="auto" w:fill="FFFFFF"/>
        </w:rPr>
        <w:t>Jekić</w:t>
      </w:r>
      <w:proofErr w:type="spellEnd"/>
      <w:r w:rsidRPr="001D1E75">
        <w:rPr>
          <w:color w:val="212121"/>
          <w:sz w:val="20"/>
          <w:szCs w:val="20"/>
          <w:shd w:val="clear" w:color="auto" w:fill="FFFFFF"/>
        </w:rPr>
        <w:t xml:space="preserve"> B, </w:t>
      </w:r>
      <w:proofErr w:type="spellStart"/>
      <w:r w:rsidRPr="001D1E75">
        <w:rPr>
          <w:color w:val="212121"/>
          <w:sz w:val="20"/>
          <w:szCs w:val="20"/>
          <w:shd w:val="clear" w:color="auto" w:fill="FFFFFF"/>
        </w:rPr>
        <w:t>Grk</w:t>
      </w:r>
      <w:proofErr w:type="spellEnd"/>
      <w:r w:rsidRPr="001D1E75">
        <w:rPr>
          <w:color w:val="212121"/>
          <w:sz w:val="20"/>
          <w:szCs w:val="20"/>
          <w:shd w:val="clear" w:color="auto" w:fill="FFFFFF"/>
        </w:rPr>
        <w:t xml:space="preserve"> M, </w:t>
      </w:r>
      <w:proofErr w:type="spellStart"/>
      <w:r w:rsidRPr="001D1E75">
        <w:rPr>
          <w:color w:val="212121"/>
          <w:sz w:val="20"/>
          <w:szCs w:val="20"/>
          <w:shd w:val="clear" w:color="auto" w:fill="FFFFFF"/>
        </w:rPr>
        <w:t>Dušanović</w:t>
      </w:r>
      <w:proofErr w:type="spellEnd"/>
      <w:r w:rsidRPr="001D1E75">
        <w:rPr>
          <w:color w:val="212121"/>
          <w:sz w:val="20"/>
          <w:szCs w:val="20"/>
          <w:shd w:val="clear" w:color="auto" w:fill="FFFFFF"/>
        </w:rPr>
        <w:t xml:space="preserve"> </w:t>
      </w:r>
      <w:proofErr w:type="spellStart"/>
      <w:r w:rsidRPr="001D1E75">
        <w:rPr>
          <w:color w:val="212121"/>
          <w:sz w:val="20"/>
          <w:szCs w:val="20"/>
          <w:shd w:val="clear" w:color="auto" w:fill="FFFFFF"/>
        </w:rPr>
        <w:t>Pjević</w:t>
      </w:r>
      <w:proofErr w:type="spellEnd"/>
      <w:r w:rsidRPr="001D1E75">
        <w:rPr>
          <w:color w:val="212121"/>
          <w:sz w:val="20"/>
          <w:szCs w:val="20"/>
          <w:shd w:val="clear" w:color="auto" w:fill="FFFFFF"/>
        </w:rPr>
        <w:t xml:space="preserve"> M, </w:t>
      </w:r>
      <w:proofErr w:type="spellStart"/>
      <w:r w:rsidRPr="001D1E75">
        <w:rPr>
          <w:color w:val="212121"/>
          <w:sz w:val="20"/>
          <w:szCs w:val="20"/>
          <w:shd w:val="clear" w:color="auto" w:fill="FFFFFF"/>
        </w:rPr>
        <w:t>Cvetković</w:t>
      </w:r>
      <w:proofErr w:type="spellEnd"/>
      <w:r w:rsidRPr="001D1E75">
        <w:rPr>
          <w:color w:val="212121"/>
          <w:sz w:val="20"/>
          <w:szCs w:val="20"/>
          <w:shd w:val="clear" w:color="auto" w:fill="FFFFFF"/>
        </w:rPr>
        <w:t xml:space="preserve"> D, </w:t>
      </w:r>
      <w:proofErr w:type="spellStart"/>
      <w:r w:rsidRPr="001D1E75">
        <w:rPr>
          <w:color w:val="212121"/>
          <w:sz w:val="20"/>
          <w:szCs w:val="20"/>
          <w:shd w:val="clear" w:color="auto" w:fill="FFFFFF"/>
        </w:rPr>
        <w:t>Đuranović</w:t>
      </w:r>
      <w:proofErr w:type="spellEnd"/>
      <w:r w:rsidRPr="001D1E75">
        <w:rPr>
          <w:color w:val="212121"/>
          <w:sz w:val="20"/>
          <w:szCs w:val="20"/>
          <w:shd w:val="clear" w:color="auto" w:fill="FFFFFF"/>
        </w:rPr>
        <w:t xml:space="preserve"> </w:t>
      </w:r>
      <w:proofErr w:type="spellStart"/>
      <w:r w:rsidRPr="001D1E75">
        <w:rPr>
          <w:color w:val="212121"/>
          <w:sz w:val="20"/>
          <w:szCs w:val="20"/>
          <w:shd w:val="clear" w:color="auto" w:fill="FFFFFF"/>
        </w:rPr>
        <w:t>Uklein</w:t>
      </w:r>
      <w:proofErr w:type="spellEnd"/>
      <w:r w:rsidRPr="001D1E75">
        <w:rPr>
          <w:color w:val="212121"/>
          <w:sz w:val="20"/>
          <w:szCs w:val="20"/>
          <w:shd w:val="clear" w:color="auto" w:fill="FFFFFF"/>
        </w:rPr>
        <w:t xml:space="preserve"> A, </w:t>
      </w:r>
      <w:proofErr w:type="spellStart"/>
      <w:r w:rsidRPr="001D1E75">
        <w:rPr>
          <w:color w:val="212121"/>
          <w:sz w:val="20"/>
          <w:szCs w:val="20"/>
          <w:shd w:val="clear" w:color="auto" w:fill="FFFFFF"/>
        </w:rPr>
        <w:t>Stojanovski</w:t>
      </w:r>
      <w:proofErr w:type="spellEnd"/>
      <w:r w:rsidRPr="001D1E75">
        <w:rPr>
          <w:color w:val="212121"/>
          <w:sz w:val="20"/>
          <w:szCs w:val="20"/>
          <w:shd w:val="clear" w:color="auto" w:fill="FFFFFF"/>
        </w:rPr>
        <w:t xml:space="preserve"> N, </w:t>
      </w:r>
      <w:proofErr w:type="spellStart"/>
      <w:r w:rsidRPr="001D1E75">
        <w:rPr>
          <w:b/>
          <w:color w:val="212121"/>
          <w:sz w:val="20"/>
          <w:szCs w:val="20"/>
          <w:shd w:val="clear" w:color="auto" w:fill="FFFFFF"/>
        </w:rPr>
        <w:t>Rašić</w:t>
      </w:r>
      <w:proofErr w:type="spellEnd"/>
      <w:r w:rsidRPr="001D1E75">
        <w:rPr>
          <w:b/>
          <w:color w:val="212121"/>
          <w:sz w:val="20"/>
          <w:szCs w:val="20"/>
          <w:shd w:val="clear" w:color="auto" w:fill="FFFFFF"/>
        </w:rPr>
        <w:t xml:space="preserve"> M</w:t>
      </w:r>
      <w:r w:rsidRPr="001D1E75">
        <w:rPr>
          <w:color w:val="212121"/>
          <w:sz w:val="20"/>
          <w:szCs w:val="20"/>
          <w:shd w:val="clear" w:color="auto" w:fill="FFFFFF"/>
        </w:rPr>
        <w:t xml:space="preserve">, </w:t>
      </w:r>
      <w:proofErr w:type="spellStart"/>
      <w:r w:rsidRPr="001D1E75">
        <w:rPr>
          <w:color w:val="212121"/>
          <w:sz w:val="20"/>
          <w:szCs w:val="20"/>
          <w:shd w:val="clear" w:color="auto" w:fill="FFFFFF"/>
        </w:rPr>
        <w:t>Novaković</w:t>
      </w:r>
      <w:proofErr w:type="spellEnd"/>
      <w:r w:rsidRPr="001D1E75">
        <w:rPr>
          <w:color w:val="212121"/>
          <w:sz w:val="20"/>
          <w:szCs w:val="20"/>
          <w:shd w:val="clear" w:color="auto" w:fill="FFFFFF"/>
        </w:rPr>
        <w:t xml:space="preserve"> I, </w:t>
      </w:r>
      <w:proofErr w:type="spellStart"/>
      <w:r w:rsidRPr="001D1E75">
        <w:rPr>
          <w:color w:val="212121"/>
          <w:sz w:val="20"/>
          <w:szCs w:val="20"/>
          <w:shd w:val="clear" w:color="auto" w:fill="FFFFFF"/>
        </w:rPr>
        <w:t>Elhayani</w:t>
      </w:r>
      <w:proofErr w:type="spellEnd"/>
      <w:r w:rsidRPr="001D1E75">
        <w:rPr>
          <w:color w:val="212121"/>
          <w:sz w:val="20"/>
          <w:szCs w:val="20"/>
          <w:shd w:val="clear" w:color="auto" w:fill="FFFFFF"/>
        </w:rPr>
        <w:t xml:space="preserve"> B, </w:t>
      </w:r>
      <w:proofErr w:type="spellStart"/>
      <w:r w:rsidRPr="001D1E75">
        <w:rPr>
          <w:color w:val="212121"/>
          <w:sz w:val="20"/>
          <w:szCs w:val="20"/>
          <w:shd w:val="clear" w:color="auto" w:fill="FFFFFF"/>
        </w:rPr>
        <w:t>Maksimović</w:t>
      </w:r>
      <w:proofErr w:type="spellEnd"/>
      <w:r w:rsidRPr="001D1E75">
        <w:rPr>
          <w:color w:val="212121"/>
          <w:sz w:val="20"/>
          <w:szCs w:val="20"/>
          <w:shd w:val="clear" w:color="auto" w:fill="FFFFFF"/>
        </w:rPr>
        <w:t xml:space="preserve"> N. Chromosomal Microarray in Children Born Small for Gestational Age - Single Center Experience. Balkan J Med Genet. 2025; 6;27(2):13-21. </w:t>
      </w:r>
      <w:r w:rsidRPr="001D1E75">
        <w:rPr>
          <w:b/>
          <w:kern w:val="2"/>
          <w:sz w:val="20"/>
          <w:szCs w:val="20"/>
        </w:rPr>
        <w:t>M23 IF 0.5</w:t>
      </w:r>
    </w:p>
    <w:p w14:paraId="12BD4491" w14:textId="77777777" w:rsidR="001D1E75" w:rsidRPr="001D1E75" w:rsidRDefault="001D1E75" w:rsidP="00391971">
      <w:pPr>
        <w:pStyle w:val="ListParagraph"/>
        <w:numPr>
          <w:ilvl w:val="0"/>
          <w:numId w:val="15"/>
        </w:numPr>
        <w:spacing w:after="200"/>
        <w:ind w:left="360"/>
        <w:jc w:val="both"/>
        <w:rPr>
          <w:kern w:val="2"/>
          <w:sz w:val="20"/>
          <w:szCs w:val="20"/>
        </w:rPr>
      </w:pPr>
      <w:proofErr w:type="spellStart"/>
      <w:r w:rsidRPr="001D1E75">
        <w:rPr>
          <w:kern w:val="2"/>
          <w:sz w:val="20"/>
          <w:szCs w:val="20"/>
        </w:rPr>
        <w:t>Grk</w:t>
      </w:r>
      <w:proofErr w:type="spellEnd"/>
      <w:r w:rsidRPr="001D1E75">
        <w:rPr>
          <w:kern w:val="2"/>
          <w:sz w:val="20"/>
          <w:szCs w:val="20"/>
        </w:rPr>
        <w:t xml:space="preserve"> M, </w:t>
      </w:r>
      <w:proofErr w:type="spellStart"/>
      <w:r w:rsidRPr="001D1E75">
        <w:rPr>
          <w:kern w:val="2"/>
          <w:sz w:val="20"/>
          <w:szCs w:val="20"/>
        </w:rPr>
        <w:t>Jekic</w:t>
      </w:r>
      <w:proofErr w:type="spellEnd"/>
      <w:r w:rsidRPr="001D1E75">
        <w:rPr>
          <w:kern w:val="2"/>
          <w:sz w:val="20"/>
          <w:szCs w:val="20"/>
        </w:rPr>
        <w:t xml:space="preserve"> B, </w:t>
      </w:r>
      <w:proofErr w:type="spellStart"/>
      <w:r w:rsidRPr="001D1E75">
        <w:rPr>
          <w:kern w:val="2"/>
          <w:sz w:val="20"/>
          <w:szCs w:val="20"/>
        </w:rPr>
        <w:t>Dolzan</w:t>
      </w:r>
      <w:proofErr w:type="spellEnd"/>
      <w:r w:rsidRPr="001D1E75">
        <w:rPr>
          <w:kern w:val="2"/>
          <w:sz w:val="20"/>
          <w:szCs w:val="20"/>
        </w:rPr>
        <w:t xml:space="preserve"> V, </w:t>
      </w:r>
      <w:proofErr w:type="spellStart"/>
      <w:r w:rsidRPr="001D1E75">
        <w:rPr>
          <w:kern w:val="2"/>
          <w:sz w:val="20"/>
          <w:szCs w:val="20"/>
        </w:rPr>
        <w:t>Maksimovic</w:t>
      </w:r>
      <w:proofErr w:type="spellEnd"/>
      <w:r w:rsidRPr="001D1E75">
        <w:rPr>
          <w:kern w:val="2"/>
          <w:sz w:val="20"/>
          <w:szCs w:val="20"/>
        </w:rPr>
        <w:t xml:space="preserve"> N, </w:t>
      </w:r>
      <w:proofErr w:type="spellStart"/>
      <w:r w:rsidRPr="001D1E75">
        <w:rPr>
          <w:kern w:val="2"/>
          <w:sz w:val="20"/>
          <w:szCs w:val="20"/>
        </w:rPr>
        <w:t>Damnjanovic</w:t>
      </w:r>
      <w:proofErr w:type="spellEnd"/>
      <w:r w:rsidRPr="001D1E75">
        <w:rPr>
          <w:kern w:val="2"/>
          <w:sz w:val="20"/>
          <w:szCs w:val="20"/>
        </w:rPr>
        <w:t xml:space="preserve"> T,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Novakovic I, Perovic D, </w:t>
      </w:r>
      <w:proofErr w:type="spellStart"/>
      <w:r w:rsidRPr="001D1E75">
        <w:rPr>
          <w:kern w:val="2"/>
          <w:sz w:val="20"/>
          <w:szCs w:val="20"/>
        </w:rPr>
        <w:t>Carkic</w:t>
      </w:r>
      <w:proofErr w:type="spellEnd"/>
      <w:r w:rsidRPr="001D1E75">
        <w:rPr>
          <w:kern w:val="2"/>
          <w:sz w:val="20"/>
          <w:szCs w:val="20"/>
        </w:rPr>
        <w:t xml:space="preserve"> J, </w:t>
      </w:r>
      <w:proofErr w:type="spellStart"/>
      <w:r w:rsidRPr="001D1E75">
        <w:rPr>
          <w:kern w:val="2"/>
          <w:sz w:val="20"/>
          <w:szCs w:val="20"/>
        </w:rPr>
        <w:t>Dusanovic-Pjevic</w:t>
      </w:r>
      <w:proofErr w:type="spellEnd"/>
      <w:r w:rsidRPr="001D1E75">
        <w:rPr>
          <w:kern w:val="2"/>
          <w:sz w:val="20"/>
          <w:szCs w:val="20"/>
        </w:rPr>
        <w:t xml:space="preserve"> M. Genetic polymorphisms and Methotrexate response in patients with rheumatoid arthritis. J Res Pharm 2024; 28(4):1285-1292. </w:t>
      </w:r>
      <w:r w:rsidRPr="001D1E75">
        <w:rPr>
          <w:b/>
          <w:kern w:val="2"/>
          <w:sz w:val="20"/>
          <w:szCs w:val="20"/>
        </w:rPr>
        <w:t>M23</w:t>
      </w:r>
      <w:r w:rsidRPr="001D1E75">
        <w:rPr>
          <w:kern w:val="2"/>
          <w:sz w:val="20"/>
          <w:szCs w:val="20"/>
        </w:rPr>
        <w:t xml:space="preserve"> </w:t>
      </w:r>
      <w:r w:rsidRPr="001D1E75">
        <w:rPr>
          <w:b/>
          <w:kern w:val="2"/>
          <w:sz w:val="20"/>
          <w:szCs w:val="20"/>
        </w:rPr>
        <w:t>IF 0.6</w:t>
      </w:r>
    </w:p>
    <w:p w14:paraId="01FC198A" w14:textId="77777777" w:rsidR="001D1E75" w:rsidRPr="001D1E75" w:rsidRDefault="001D1E75" w:rsidP="00391971">
      <w:pPr>
        <w:pStyle w:val="ListParagraph"/>
        <w:numPr>
          <w:ilvl w:val="0"/>
          <w:numId w:val="15"/>
        </w:numPr>
        <w:spacing w:after="200"/>
        <w:ind w:left="360"/>
        <w:jc w:val="both"/>
        <w:rPr>
          <w:kern w:val="2"/>
          <w:sz w:val="20"/>
          <w:szCs w:val="20"/>
        </w:rPr>
      </w:pPr>
      <w:proofErr w:type="spellStart"/>
      <w:r w:rsidRPr="001D1E75">
        <w:rPr>
          <w:kern w:val="2"/>
          <w:sz w:val="20"/>
          <w:szCs w:val="20"/>
        </w:rPr>
        <w:t>Dusanovic</w:t>
      </w:r>
      <w:proofErr w:type="spellEnd"/>
      <w:r w:rsidRPr="001D1E75">
        <w:rPr>
          <w:kern w:val="2"/>
          <w:sz w:val="20"/>
          <w:szCs w:val="20"/>
        </w:rPr>
        <w:t xml:space="preserve"> </w:t>
      </w:r>
      <w:proofErr w:type="spellStart"/>
      <w:r w:rsidRPr="001D1E75">
        <w:rPr>
          <w:kern w:val="2"/>
          <w:sz w:val="20"/>
          <w:szCs w:val="20"/>
        </w:rPr>
        <w:t>Pjevic</w:t>
      </w:r>
      <w:proofErr w:type="spellEnd"/>
      <w:r w:rsidRPr="001D1E75">
        <w:rPr>
          <w:kern w:val="2"/>
          <w:sz w:val="20"/>
          <w:szCs w:val="20"/>
        </w:rPr>
        <w:t xml:space="preserve"> M, </w:t>
      </w:r>
      <w:proofErr w:type="spellStart"/>
      <w:r w:rsidRPr="001D1E75">
        <w:rPr>
          <w:kern w:val="2"/>
          <w:sz w:val="20"/>
          <w:szCs w:val="20"/>
        </w:rPr>
        <w:t>Vojvodic</w:t>
      </w:r>
      <w:proofErr w:type="spellEnd"/>
      <w:r w:rsidRPr="001D1E75">
        <w:rPr>
          <w:kern w:val="2"/>
          <w:sz w:val="20"/>
          <w:szCs w:val="20"/>
        </w:rPr>
        <w:t xml:space="preserve"> </w:t>
      </w:r>
      <w:proofErr w:type="spellStart"/>
      <w:r w:rsidRPr="001D1E75">
        <w:rPr>
          <w:kern w:val="2"/>
          <w:sz w:val="20"/>
          <w:szCs w:val="20"/>
        </w:rPr>
        <w:t>Lj</w:t>
      </w:r>
      <w:proofErr w:type="spellEnd"/>
      <w:r w:rsidRPr="001D1E75">
        <w:rPr>
          <w:kern w:val="2"/>
          <w:sz w:val="20"/>
          <w:szCs w:val="20"/>
        </w:rPr>
        <w:t xml:space="preserve">,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kern w:val="2"/>
          <w:sz w:val="20"/>
          <w:szCs w:val="20"/>
        </w:rPr>
        <w:t>Todorovic</w:t>
      </w:r>
      <w:proofErr w:type="spellEnd"/>
      <w:r w:rsidRPr="001D1E75">
        <w:rPr>
          <w:kern w:val="2"/>
          <w:sz w:val="20"/>
          <w:szCs w:val="20"/>
        </w:rPr>
        <w:t xml:space="preserve"> J, </w:t>
      </w:r>
      <w:proofErr w:type="spellStart"/>
      <w:r w:rsidRPr="001D1E75">
        <w:rPr>
          <w:kern w:val="2"/>
          <w:sz w:val="20"/>
          <w:szCs w:val="20"/>
        </w:rPr>
        <w:t>Maksimovic</w:t>
      </w:r>
      <w:proofErr w:type="spellEnd"/>
      <w:r w:rsidRPr="001D1E75">
        <w:rPr>
          <w:kern w:val="2"/>
          <w:sz w:val="20"/>
          <w:szCs w:val="20"/>
        </w:rPr>
        <w:t xml:space="preserve"> N,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Perovic D, </w:t>
      </w:r>
      <w:proofErr w:type="spellStart"/>
      <w:r w:rsidRPr="001D1E75">
        <w:rPr>
          <w:kern w:val="2"/>
          <w:sz w:val="20"/>
          <w:szCs w:val="20"/>
        </w:rPr>
        <w:t>Damnjanovic</w:t>
      </w:r>
      <w:proofErr w:type="spellEnd"/>
      <w:r w:rsidRPr="001D1E75">
        <w:rPr>
          <w:kern w:val="2"/>
          <w:sz w:val="20"/>
          <w:szCs w:val="20"/>
        </w:rPr>
        <w:t xml:space="preserve"> T, </w:t>
      </w:r>
      <w:proofErr w:type="spellStart"/>
      <w:r w:rsidRPr="001D1E75">
        <w:rPr>
          <w:kern w:val="2"/>
          <w:sz w:val="20"/>
          <w:szCs w:val="20"/>
        </w:rPr>
        <w:t>Trickovic</w:t>
      </w:r>
      <w:proofErr w:type="spellEnd"/>
      <w:r w:rsidRPr="001D1E75">
        <w:rPr>
          <w:kern w:val="2"/>
          <w:sz w:val="20"/>
          <w:szCs w:val="20"/>
        </w:rPr>
        <w:t xml:space="preserve"> J, </w:t>
      </w:r>
      <w:proofErr w:type="spellStart"/>
      <w:r w:rsidRPr="001D1E75">
        <w:rPr>
          <w:kern w:val="2"/>
          <w:sz w:val="20"/>
          <w:szCs w:val="20"/>
        </w:rPr>
        <w:t>Kacar</w:t>
      </w:r>
      <w:proofErr w:type="spellEnd"/>
      <w:r w:rsidRPr="001D1E75">
        <w:rPr>
          <w:kern w:val="2"/>
          <w:sz w:val="20"/>
          <w:szCs w:val="20"/>
        </w:rPr>
        <w:t xml:space="preserve"> K, </w:t>
      </w:r>
      <w:proofErr w:type="spellStart"/>
      <w:r w:rsidRPr="001D1E75">
        <w:rPr>
          <w:kern w:val="2"/>
          <w:sz w:val="20"/>
          <w:szCs w:val="20"/>
        </w:rPr>
        <w:t>Jekic</w:t>
      </w:r>
      <w:proofErr w:type="spellEnd"/>
      <w:r w:rsidRPr="001D1E75">
        <w:rPr>
          <w:kern w:val="2"/>
          <w:sz w:val="20"/>
          <w:szCs w:val="20"/>
        </w:rPr>
        <w:t xml:space="preserve"> B. Association of </w:t>
      </w:r>
      <w:r w:rsidRPr="001D1E75">
        <w:rPr>
          <w:iCs/>
          <w:kern w:val="2"/>
          <w:sz w:val="20"/>
          <w:szCs w:val="20"/>
        </w:rPr>
        <w:t>IL-6</w:t>
      </w:r>
      <w:r w:rsidRPr="001D1E75">
        <w:rPr>
          <w:kern w:val="2"/>
          <w:sz w:val="20"/>
          <w:szCs w:val="20"/>
        </w:rPr>
        <w:t> rs1800795, but not </w:t>
      </w:r>
      <w:r w:rsidRPr="001D1E75">
        <w:rPr>
          <w:iCs/>
          <w:kern w:val="2"/>
          <w:sz w:val="20"/>
          <w:szCs w:val="20"/>
        </w:rPr>
        <w:t>TNF-α</w:t>
      </w:r>
      <w:r w:rsidRPr="001D1E75">
        <w:rPr>
          <w:kern w:val="2"/>
          <w:sz w:val="20"/>
          <w:szCs w:val="20"/>
        </w:rPr>
        <w:t> rs1800629, and </w:t>
      </w:r>
      <w:r w:rsidRPr="001D1E75">
        <w:rPr>
          <w:iCs/>
          <w:kern w:val="2"/>
          <w:sz w:val="20"/>
          <w:szCs w:val="20"/>
        </w:rPr>
        <w:t>IL-1β</w:t>
      </w:r>
      <w:r w:rsidRPr="001D1E75">
        <w:rPr>
          <w:kern w:val="2"/>
          <w:sz w:val="20"/>
          <w:szCs w:val="20"/>
        </w:rPr>
        <w:t> rs16944 polymorphisms’ genotypes with recovery of ischemic stroke patients following thrombolysis. </w:t>
      </w:r>
      <w:r w:rsidRPr="001D1E75">
        <w:rPr>
          <w:iCs/>
          <w:kern w:val="2"/>
          <w:sz w:val="20"/>
          <w:szCs w:val="20"/>
        </w:rPr>
        <w:t>Neurol Res 2023</w:t>
      </w:r>
      <w:r w:rsidRPr="001D1E75">
        <w:rPr>
          <w:kern w:val="2"/>
          <w:sz w:val="20"/>
          <w:szCs w:val="20"/>
        </w:rPr>
        <w:t xml:space="preserve">; </w:t>
      </w:r>
      <w:r w:rsidRPr="001D1E75">
        <w:rPr>
          <w:iCs/>
          <w:kern w:val="2"/>
          <w:sz w:val="20"/>
          <w:szCs w:val="20"/>
        </w:rPr>
        <w:t>46</w:t>
      </w:r>
      <w:r w:rsidRPr="001D1E75">
        <w:rPr>
          <w:kern w:val="2"/>
          <w:sz w:val="20"/>
          <w:szCs w:val="20"/>
        </w:rPr>
        <w:t xml:space="preserve">(2):157–164. </w:t>
      </w:r>
      <w:r w:rsidRPr="001D1E75">
        <w:rPr>
          <w:b/>
          <w:kern w:val="2"/>
          <w:sz w:val="20"/>
          <w:szCs w:val="20"/>
        </w:rPr>
        <w:t>M23 IF 1.7</w:t>
      </w:r>
    </w:p>
    <w:p w14:paraId="3F6C72B6" w14:textId="77777777" w:rsidR="001D1E75" w:rsidRPr="001D1E75" w:rsidRDefault="001D1E75" w:rsidP="00391971">
      <w:pPr>
        <w:pStyle w:val="ListParagraph"/>
        <w:numPr>
          <w:ilvl w:val="0"/>
          <w:numId w:val="15"/>
        </w:numPr>
        <w:spacing w:after="200"/>
        <w:ind w:left="360"/>
        <w:jc w:val="both"/>
        <w:rPr>
          <w:kern w:val="2"/>
          <w:sz w:val="20"/>
          <w:szCs w:val="20"/>
        </w:rPr>
      </w:pPr>
      <w:proofErr w:type="spellStart"/>
      <w:r w:rsidRPr="001D1E75">
        <w:rPr>
          <w:kern w:val="2"/>
          <w:sz w:val="20"/>
          <w:szCs w:val="20"/>
        </w:rPr>
        <w:t>Rasic</w:t>
      </w:r>
      <w:proofErr w:type="spellEnd"/>
      <w:r w:rsidRPr="001D1E75">
        <w:rPr>
          <w:kern w:val="2"/>
          <w:sz w:val="20"/>
          <w:szCs w:val="20"/>
        </w:rPr>
        <w:t xml:space="preserve"> P, Jeremic M, Jeremic R, </w:t>
      </w:r>
      <w:proofErr w:type="spellStart"/>
      <w:r w:rsidRPr="001D1E75">
        <w:rPr>
          <w:kern w:val="2"/>
          <w:sz w:val="20"/>
          <w:szCs w:val="20"/>
        </w:rPr>
        <w:t>Dusanovic</w:t>
      </w:r>
      <w:proofErr w:type="spellEnd"/>
      <w:r w:rsidRPr="001D1E75">
        <w:rPr>
          <w:kern w:val="2"/>
          <w:sz w:val="20"/>
          <w:szCs w:val="20"/>
        </w:rPr>
        <w:t xml:space="preserve"> </w:t>
      </w:r>
      <w:proofErr w:type="spellStart"/>
      <w:r w:rsidRPr="001D1E75">
        <w:rPr>
          <w:kern w:val="2"/>
          <w:sz w:val="20"/>
          <w:szCs w:val="20"/>
        </w:rPr>
        <w:t>Pjevic</w:t>
      </w:r>
      <w:proofErr w:type="spellEnd"/>
      <w:r w:rsidRPr="001D1E75">
        <w:rPr>
          <w:kern w:val="2"/>
          <w:sz w:val="20"/>
          <w:szCs w:val="20"/>
        </w:rPr>
        <w:t xml:space="preserve"> M,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w:t>
      </w:r>
      <w:proofErr w:type="spellStart"/>
      <w:r w:rsidRPr="001D1E75">
        <w:rPr>
          <w:kern w:val="2"/>
          <w:sz w:val="20"/>
          <w:szCs w:val="20"/>
        </w:rPr>
        <w:t>Djuricic</w:t>
      </w:r>
      <w:proofErr w:type="spellEnd"/>
      <w:r w:rsidRPr="001D1E75">
        <w:rPr>
          <w:kern w:val="2"/>
          <w:sz w:val="20"/>
          <w:szCs w:val="20"/>
        </w:rPr>
        <w:t xml:space="preserve"> SM, </w:t>
      </w:r>
      <w:proofErr w:type="spellStart"/>
      <w:r w:rsidRPr="001D1E75">
        <w:rPr>
          <w:kern w:val="2"/>
          <w:sz w:val="20"/>
          <w:szCs w:val="20"/>
        </w:rPr>
        <w:t>Milickovic</w:t>
      </w:r>
      <w:proofErr w:type="spellEnd"/>
      <w:r w:rsidRPr="001D1E75">
        <w:rPr>
          <w:kern w:val="2"/>
          <w:sz w:val="20"/>
          <w:szCs w:val="20"/>
        </w:rPr>
        <w:t xml:space="preserve"> M, </w:t>
      </w:r>
      <w:proofErr w:type="spellStart"/>
      <w:r w:rsidRPr="001D1E75">
        <w:rPr>
          <w:kern w:val="2"/>
          <w:sz w:val="20"/>
          <w:szCs w:val="20"/>
        </w:rPr>
        <w:t>Vukadin</w:t>
      </w:r>
      <w:proofErr w:type="spellEnd"/>
      <w:r w:rsidRPr="001D1E75">
        <w:rPr>
          <w:kern w:val="2"/>
          <w:sz w:val="20"/>
          <w:szCs w:val="20"/>
        </w:rPr>
        <w:t xml:space="preserve"> M, </w:t>
      </w:r>
      <w:proofErr w:type="spellStart"/>
      <w:r w:rsidRPr="001D1E75">
        <w:rPr>
          <w:kern w:val="2"/>
          <w:sz w:val="20"/>
          <w:szCs w:val="20"/>
        </w:rPr>
        <w:t>Mijovic</w:t>
      </w:r>
      <w:proofErr w:type="spellEnd"/>
      <w:r w:rsidRPr="001D1E75">
        <w:rPr>
          <w:kern w:val="2"/>
          <w:sz w:val="20"/>
          <w:szCs w:val="20"/>
        </w:rPr>
        <w:t xml:space="preserve"> T, </w:t>
      </w:r>
      <w:proofErr w:type="spellStart"/>
      <w:r w:rsidRPr="001D1E75">
        <w:rPr>
          <w:kern w:val="2"/>
          <w:sz w:val="20"/>
          <w:szCs w:val="20"/>
        </w:rPr>
        <w:t>Savic</w:t>
      </w:r>
      <w:proofErr w:type="spellEnd"/>
      <w:r w:rsidRPr="001D1E75">
        <w:rPr>
          <w:kern w:val="2"/>
          <w:sz w:val="20"/>
          <w:szCs w:val="20"/>
        </w:rPr>
        <w:t xml:space="preserve"> D. Targeting B7-H3—A Novel Strategy for the Design of Anticancer Agents for Extracranial Pediatric Solid Tumors Treatment. </w:t>
      </w:r>
      <w:r w:rsidRPr="001D1E75">
        <w:rPr>
          <w:iCs/>
          <w:kern w:val="2"/>
          <w:sz w:val="20"/>
          <w:szCs w:val="20"/>
        </w:rPr>
        <w:t>Molecules</w:t>
      </w:r>
      <w:r w:rsidRPr="001D1E75">
        <w:rPr>
          <w:kern w:val="2"/>
          <w:sz w:val="20"/>
          <w:szCs w:val="20"/>
        </w:rPr>
        <w:t xml:space="preserve"> 2023; 28(8):3356. </w:t>
      </w:r>
      <w:r w:rsidRPr="001D1E75">
        <w:rPr>
          <w:b/>
          <w:kern w:val="2"/>
          <w:sz w:val="20"/>
          <w:szCs w:val="20"/>
        </w:rPr>
        <w:t>M22 IF 4.2</w:t>
      </w:r>
    </w:p>
    <w:p w14:paraId="3E799712" w14:textId="77777777" w:rsidR="001D1E75" w:rsidRPr="001D1E75" w:rsidRDefault="001D1E75" w:rsidP="00391971">
      <w:pPr>
        <w:pStyle w:val="ListParagraph"/>
        <w:numPr>
          <w:ilvl w:val="0"/>
          <w:numId w:val="15"/>
        </w:numPr>
        <w:ind w:left="360"/>
        <w:jc w:val="both"/>
        <w:rPr>
          <w:kern w:val="2"/>
          <w:sz w:val="20"/>
          <w:szCs w:val="20"/>
        </w:rPr>
      </w:pPr>
      <w:r w:rsidRPr="001D1E75">
        <w:rPr>
          <w:kern w:val="2"/>
          <w:sz w:val="20"/>
          <w:szCs w:val="20"/>
        </w:rPr>
        <w:t xml:space="preserve">Perovic D, </w:t>
      </w:r>
      <w:proofErr w:type="spellStart"/>
      <w:r w:rsidRPr="001D1E75">
        <w:rPr>
          <w:kern w:val="2"/>
          <w:sz w:val="20"/>
          <w:szCs w:val="20"/>
        </w:rPr>
        <w:t>Damnjanovic</w:t>
      </w:r>
      <w:proofErr w:type="spellEnd"/>
      <w:r w:rsidRPr="001D1E75">
        <w:rPr>
          <w:kern w:val="2"/>
          <w:sz w:val="20"/>
          <w:szCs w:val="20"/>
        </w:rPr>
        <w:t xml:space="preserve"> T, </w:t>
      </w:r>
      <w:proofErr w:type="spellStart"/>
      <w:r w:rsidRPr="001D1E75">
        <w:rPr>
          <w:kern w:val="2"/>
          <w:sz w:val="20"/>
          <w:szCs w:val="20"/>
        </w:rPr>
        <w:t>Jekic</w:t>
      </w:r>
      <w:proofErr w:type="spellEnd"/>
      <w:r w:rsidRPr="001D1E75">
        <w:rPr>
          <w:kern w:val="2"/>
          <w:sz w:val="20"/>
          <w:szCs w:val="20"/>
        </w:rPr>
        <w:t xml:space="preserve"> B, </w:t>
      </w:r>
      <w:proofErr w:type="spellStart"/>
      <w:r w:rsidRPr="001D1E75">
        <w:rPr>
          <w:kern w:val="2"/>
          <w:sz w:val="20"/>
          <w:szCs w:val="20"/>
        </w:rPr>
        <w:t>Dusanovic-Pjevic</w:t>
      </w:r>
      <w:proofErr w:type="spellEnd"/>
      <w:r w:rsidRPr="001D1E75">
        <w:rPr>
          <w:kern w:val="2"/>
          <w:sz w:val="20"/>
          <w:szCs w:val="20"/>
        </w:rPr>
        <w:t xml:space="preserve"> M,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kern w:val="2"/>
          <w:sz w:val="20"/>
          <w:szCs w:val="20"/>
        </w:rPr>
        <w:t>Djuranovic</w:t>
      </w:r>
      <w:proofErr w:type="spellEnd"/>
      <w:r w:rsidRPr="001D1E75">
        <w:rPr>
          <w:kern w:val="2"/>
          <w:sz w:val="20"/>
          <w:szCs w:val="20"/>
        </w:rPr>
        <w:t xml:space="preserve"> A, </w:t>
      </w:r>
      <w:proofErr w:type="spellStart"/>
      <w:r w:rsidRPr="001D1E75">
        <w:rPr>
          <w:b/>
          <w:kern w:val="2"/>
          <w:sz w:val="20"/>
          <w:szCs w:val="20"/>
        </w:rPr>
        <w:t>Rasic</w:t>
      </w:r>
      <w:proofErr w:type="spellEnd"/>
      <w:r w:rsidRPr="001D1E75">
        <w:rPr>
          <w:b/>
          <w:kern w:val="2"/>
          <w:sz w:val="20"/>
          <w:szCs w:val="20"/>
        </w:rPr>
        <w:t xml:space="preserve"> M</w:t>
      </w:r>
      <w:r w:rsidRPr="001D1E75">
        <w:rPr>
          <w:kern w:val="2"/>
          <w:sz w:val="20"/>
          <w:szCs w:val="20"/>
        </w:rPr>
        <w:t xml:space="preserve">, Novakovic I, </w:t>
      </w:r>
      <w:proofErr w:type="spellStart"/>
      <w:r w:rsidRPr="001D1E75">
        <w:rPr>
          <w:kern w:val="2"/>
          <w:sz w:val="20"/>
          <w:szCs w:val="20"/>
        </w:rPr>
        <w:t>Maksimovic</w:t>
      </w:r>
      <w:proofErr w:type="spellEnd"/>
      <w:r w:rsidRPr="001D1E75">
        <w:rPr>
          <w:kern w:val="2"/>
          <w:sz w:val="20"/>
          <w:szCs w:val="20"/>
        </w:rPr>
        <w:t xml:space="preserve"> N. Chromosomal microarray in postnatal diagnosis of congenital anomalies and neurodevelopmental disorders in Serbian patients. J Clin Lab Anal 2022; 36(6):e24441. </w:t>
      </w:r>
      <w:r w:rsidRPr="001D1E75">
        <w:rPr>
          <w:b/>
          <w:kern w:val="2"/>
          <w:sz w:val="20"/>
          <w:szCs w:val="20"/>
        </w:rPr>
        <w:t>M22 IF 2.7</w:t>
      </w:r>
    </w:p>
    <w:p w14:paraId="59A56E0C" w14:textId="77777777" w:rsidR="001D1E75" w:rsidRPr="00B41404" w:rsidRDefault="001D1E75" w:rsidP="00391971">
      <w:pPr>
        <w:pStyle w:val="ListParagraph"/>
        <w:numPr>
          <w:ilvl w:val="0"/>
          <w:numId w:val="15"/>
        </w:numPr>
        <w:spacing w:after="200"/>
        <w:ind w:left="360"/>
        <w:jc w:val="both"/>
        <w:rPr>
          <w:kern w:val="2"/>
        </w:rPr>
      </w:pPr>
      <w:proofErr w:type="spellStart"/>
      <w:r w:rsidRPr="001D1E75">
        <w:rPr>
          <w:kern w:val="2"/>
          <w:sz w:val="20"/>
          <w:szCs w:val="20"/>
        </w:rPr>
        <w:t>Dusanovic</w:t>
      </w:r>
      <w:proofErr w:type="spellEnd"/>
      <w:r w:rsidRPr="001D1E75">
        <w:rPr>
          <w:kern w:val="2"/>
          <w:sz w:val="20"/>
          <w:szCs w:val="20"/>
        </w:rPr>
        <w:t xml:space="preserve"> </w:t>
      </w:r>
      <w:proofErr w:type="spellStart"/>
      <w:r w:rsidRPr="001D1E75">
        <w:rPr>
          <w:kern w:val="2"/>
          <w:sz w:val="20"/>
          <w:szCs w:val="20"/>
        </w:rPr>
        <w:t>Pjevic</w:t>
      </w:r>
      <w:proofErr w:type="spellEnd"/>
      <w:r w:rsidRPr="001D1E75">
        <w:rPr>
          <w:kern w:val="2"/>
          <w:sz w:val="20"/>
          <w:szCs w:val="20"/>
        </w:rPr>
        <w:t xml:space="preserve"> M, </w:t>
      </w:r>
      <w:proofErr w:type="spellStart"/>
      <w:r w:rsidRPr="001D1E75">
        <w:rPr>
          <w:kern w:val="2"/>
          <w:sz w:val="20"/>
          <w:szCs w:val="20"/>
        </w:rPr>
        <w:t>Jekic</w:t>
      </w:r>
      <w:proofErr w:type="spellEnd"/>
      <w:r w:rsidRPr="001D1E75">
        <w:rPr>
          <w:kern w:val="2"/>
          <w:sz w:val="20"/>
          <w:szCs w:val="20"/>
        </w:rPr>
        <w:t xml:space="preserve"> B, </w:t>
      </w:r>
      <w:proofErr w:type="spellStart"/>
      <w:r w:rsidRPr="001D1E75">
        <w:rPr>
          <w:kern w:val="2"/>
          <w:sz w:val="20"/>
          <w:szCs w:val="20"/>
        </w:rPr>
        <w:t>Beslac</w:t>
      </w:r>
      <w:proofErr w:type="spellEnd"/>
      <w:r w:rsidRPr="001D1E75">
        <w:rPr>
          <w:kern w:val="2"/>
          <w:sz w:val="20"/>
          <w:szCs w:val="20"/>
        </w:rPr>
        <w:t xml:space="preserve"> </w:t>
      </w:r>
      <w:proofErr w:type="spellStart"/>
      <w:r w:rsidRPr="001D1E75">
        <w:rPr>
          <w:kern w:val="2"/>
          <w:sz w:val="20"/>
          <w:szCs w:val="20"/>
        </w:rPr>
        <w:t>Bumbasirevic</w:t>
      </w:r>
      <w:proofErr w:type="spellEnd"/>
      <w:r w:rsidRPr="001D1E75">
        <w:rPr>
          <w:kern w:val="2"/>
          <w:sz w:val="20"/>
          <w:szCs w:val="20"/>
        </w:rPr>
        <w:t xml:space="preserve"> L, </w:t>
      </w:r>
      <w:proofErr w:type="spellStart"/>
      <w:r w:rsidRPr="001D1E75">
        <w:rPr>
          <w:kern w:val="2"/>
          <w:sz w:val="20"/>
          <w:szCs w:val="20"/>
        </w:rPr>
        <w:t>Vojvodic</w:t>
      </w:r>
      <w:proofErr w:type="spellEnd"/>
      <w:r w:rsidRPr="001D1E75">
        <w:rPr>
          <w:kern w:val="2"/>
          <w:sz w:val="20"/>
          <w:szCs w:val="20"/>
        </w:rPr>
        <w:t xml:space="preserve"> L, </w:t>
      </w:r>
      <w:proofErr w:type="spellStart"/>
      <w:r w:rsidRPr="001D1E75">
        <w:rPr>
          <w:kern w:val="2"/>
          <w:sz w:val="20"/>
          <w:szCs w:val="20"/>
        </w:rPr>
        <w:t>Damnjanovic</w:t>
      </w:r>
      <w:proofErr w:type="spellEnd"/>
      <w:r w:rsidRPr="001D1E75">
        <w:rPr>
          <w:kern w:val="2"/>
          <w:sz w:val="20"/>
          <w:szCs w:val="20"/>
        </w:rPr>
        <w:t xml:space="preserve"> T, </w:t>
      </w:r>
      <w:proofErr w:type="spellStart"/>
      <w:r w:rsidRPr="001D1E75">
        <w:rPr>
          <w:kern w:val="2"/>
          <w:sz w:val="20"/>
          <w:szCs w:val="20"/>
        </w:rPr>
        <w:t>Grk</w:t>
      </w:r>
      <w:proofErr w:type="spellEnd"/>
      <w:r w:rsidRPr="001D1E75">
        <w:rPr>
          <w:kern w:val="2"/>
          <w:sz w:val="20"/>
          <w:szCs w:val="20"/>
        </w:rPr>
        <w:t xml:space="preserve"> M, </w:t>
      </w:r>
      <w:proofErr w:type="spellStart"/>
      <w:r w:rsidRPr="001D1E75">
        <w:rPr>
          <w:kern w:val="2"/>
          <w:sz w:val="20"/>
          <w:szCs w:val="20"/>
        </w:rPr>
        <w:t>Maksimovic</w:t>
      </w:r>
      <w:proofErr w:type="spellEnd"/>
      <w:r w:rsidRPr="001D1E75">
        <w:rPr>
          <w:kern w:val="2"/>
          <w:sz w:val="20"/>
          <w:szCs w:val="20"/>
        </w:rPr>
        <w:t xml:space="preserve"> N, </w:t>
      </w:r>
      <w:proofErr w:type="spellStart"/>
      <w:r w:rsidRPr="001D1E75">
        <w:rPr>
          <w:kern w:val="2"/>
          <w:sz w:val="20"/>
          <w:szCs w:val="20"/>
        </w:rPr>
        <w:t>Pesic</w:t>
      </w:r>
      <w:proofErr w:type="spellEnd"/>
      <w:r w:rsidRPr="001D1E75">
        <w:rPr>
          <w:kern w:val="2"/>
          <w:sz w:val="20"/>
          <w:szCs w:val="20"/>
        </w:rPr>
        <w:t xml:space="preserve"> M, </w:t>
      </w:r>
      <w:proofErr w:type="spellStart"/>
      <w:r w:rsidRPr="001D1E75">
        <w:rPr>
          <w:b/>
          <w:kern w:val="2"/>
          <w:sz w:val="20"/>
          <w:szCs w:val="20"/>
        </w:rPr>
        <w:t>Gulic</w:t>
      </w:r>
      <w:proofErr w:type="spellEnd"/>
      <w:r w:rsidRPr="001D1E75">
        <w:rPr>
          <w:b/>
          <w:kern w:val="2"/>
          <w:sz w:val="20"/>
          <w:szCs w:val="20"/>
        </w:rPr>
        <w:t xml:space="preserve"> M</w:t>
      </w:r>
      <w:r w:rsidRPr="001D1E75">
        <w:rPr>
          <w:kern w:val="2"/>
          <w:sz w:val="20"/>
          <w:szCs w:val="20"/>
        </w:rPr>
        <w:t xml:space="preserve">, </w:t>
      </w:r>
      <w:proofErr w:type="spellStart"/>
      <w:r w:rsidRPr="001D1E75">
        <w:rPr>
          <w:kern w:val="2"/>
          <w:sz w:val="20"/>
          <w:szCs w:val="20"/>
        </w:rPr>
        <w:t>Trickovic</w:t>
      </w:r>
      <w:proofErr w:type="spellEnd"/>
      <w:r w:rsidRPr="001D1E75">
        <w:rPr>
          <w:kern w:val="2"/>
          <w:sz w:val="20"/>
          <w:szCs w:val="20"/>
        </w:rPr>
        <w:t xml:space="preserve"> J, </w:t>
      </w:r>
      <w:proofErr w:type="spellStart"/>
      <w:r w:rsidRPr="001D1E75">
        <w:rPr>
          <w:kern w:val="2"/>
          <w:sz w:val="20"/>
          <w:szCs w:val="20"/>
        </w:rPr>
        <w:t>Kacar</w:t>
      </w:r>
      <w:proofErr w:type="spellEnd"/>
      <w:r w:rsidRPr="001D1E75">
        <w:rPr>
          <w:kern w:val="2"/>
          <w:sz w:val="20"/>
          <w:szCs w:val="20"/>
        </w:rPr>
        <w:t xml:space="preserve"> K. TT genotype of the MMP-9-1562C/T polymorphism may be a risk factor for thrombolytic therapy-induced hemorrhagic complications after acute ischemic stroke. Pharmacotherapy 2021; 41(7): 562-571.</w:t>
      </w:r>
      <w:r w:rsidRPr="001D1E75">
        <w:rPr>
          <w:b/>
          <w:kern w:val="2"/>
          <w:sz w:val="20"/>
          <w:szCs w:val="20"/>
        </w:rPr>
        <w:t xml:space="preserve"> M21 IF 6.251</w:t>
      </w:r>
    </w:p>
    <w:p w14:paraId="3A7B9A67" w14:textId="77777777" w:rsidR="00F26C80" w:rsidRPr="000E12E0" w:rsidRDefault="00F26C80" w:rsidP="00287177">
      <w:pPr>
        <w:jc w:val="both"/>
        <w:rPr>
          <w:b/>
          <w:bCs/>
          <w:sz w:val="20"/>
          <w:szCs w:val="20"/>
          <w:u w:val="single"/>
        </w:rPr>
      </w:pPr>
      <w:proofErr w:type="spellStart"/>
      <w:r w:rsidRPr="000E12E0">
        <w:rPr>
          <w:b/>
          <w:bCs/>
          <w:sz w:val="20"/>
          <w:szCs w:val="20"/>
          <w:u w:val="single"/>
        </w:rPr>
        <w:t>Изводи</w:t>
      </w:r>
      <w:proofErr w:type="spellEnd"/>
      <w:r w:rsidRPr="000E12E0">
        <w:rPr>
          <w:b/>
          <w:bCs/>
          <w:sz w:val="20"/>
          <w:szCs w:val="20"/>
          <w:u w:val="single"/>
        </w:rPr>
        <w:t xml:space="preserve"> у </w:t>
      </w:r>
      <w:proofErr w:type="spellStart"/>
      <w:r w:rsidRPr="000E12E0">
        <w:rPr>
          <w:b/>
          <w:bCs/>
          <w:sz w:val="20"/>
          <w:szCs w:val="20"/>
          <w:u w:val="single"/>
        </w:rPr>
        <w:t>зборнику</w:t>
      </w:r>
      <w:proofErr w:type="spellEnd"/>
      <w:r w:rsidRPr="000E12E0">
        <w:rPr>
          <w:b/>
          <w:bCs/>
          <w:sz w:val="20"/>
          <w:szCs w:val="20"/>
          <w:u w:val="single"/>
        </w:rPr>
        <w:t xml:space="preserve"> </w:t>
      </w:r>
      <w:proofErr w:type="spellStart"/>
      <w:r w:rsidRPr="000E12E0">
        <w:rPr>
          <w:b/>
          <w:bCs/>
          <w:sz w:val="20"/>
          <w:szCs w:val="20"/>
          <w:u w:val="single"/>
        </w:rPr>
        <w:t>међународног</w:t>
      </w:r>
      <w:proofErr w:type="spellEnd"/>
      <w:r w:rsidRPr="000E12E0">
        <w:rPr>
          <w:b/>
          <w:bCs/>
          <w:sz w:val="20"/>
          <w:szCs w:val="20"/>
          <w:u w:val="single"/>
        </w:rPr>
        <w:t xml:space="preserve"> </w:t>
      </w:r>
      <w:proofErr w:type="spellStart"/>
      <w:r w:rsidRPr="000E12E0">
        <w:rPr>
          <w:b/>
          <w:bCs/>
          <w:sz w:val="20"/>
          <w:szCs w:val="20"/>
          <w:u w:val="single"/>
        </w:rPr>
        <w:t>скупа</w:t>
      </w:r>
      <w:proofErr w:type="spellEnd"/>
    </w:p>
    <w:p w14:paraId="32DF254E"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t>Maksimovic</w:t>
      </w:r>
      <w:proofErr w:type="spellEnd"/>
      <w:r w:rsidRPr="00391971">
        <w:rPr>
          <w:color w:val="0D0E1A"/>
          <w:sz w:val="20"/>
          <w:szCs w:val="20"/>
        </w:rPr>
        <w:t xml:space="preserve"> </w:t>
      </w:r>
      <w:proofErr w:type="gramStart"/>
      <w:r w:rsidRPr="00391971">
        <w:rPr>
          <w:color w:val="0D0E1A"/>
          <w:sz w:val="20"/>
          <w:szCs w:val="20"/>
        </w:rPr>
        <w:t xml:space="preserve">N,  </w:t>
      </w:r>
      <w:proofErr w:type="spellStart"/>
      <w:r w:rsidRPr="00391971">
        <w:rPr>
          <w:color w:val="0D0E1A"/>
          <w:sz w:val="20"/>
          <w:szCs w:val="20"/>
        </w:rPr>
        <w:t>Damnjanovic</w:t>
      </w:r>
      <w:proofErr w:type="spellEnd"/>
      <w:proofErr w:type="gramEnd"/>
      <w:r w:rsidRPr="00391971">
        <w:rPr>
          <w:color w:val="0D0E1A"/>
          <w:sz w:val="20"/>
          <w:szCs w:val="20"/>
        </w:rPr>
        <w:t xml:space="preserve"> T,  </w:t>
      </w:r>
      <w:proofErr w:type="spellStart"/>
      <w:r w:rsidRPr="00391971">
        <w:rPr>
          <w:color w:val="0D0E1A"/>
          <w:sz w:val="20"/>
          <w:szCs w:val="20"/>
        </w:rPr>
        <w:t>Jekic</w:t>
      </w:r>
      <w:proofErr w:type="spellEnd"/>
      <w:r w:rsidRPr="00391971">
        <w:rPr>
          <w:color w:val="0D0E1A"/>
          <w:sz w:val="20"/>
          <w:szCs w:val="20"/>
        </w:rPr>
        <w:t xml:space="preserve"> B,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color w:val="0D0E1A"/>
          <w:sz w:val="20"/>
          <w:szCs w:val="20"/>
        </w:rPr>
        <w:t>Djuranovic</w:t>
      </w:r>
      <w:proofErr w:type="spellEnd"/>
      <w:r w:rsidRPr="00391971">
        <w:rPr>
          <w:color w:val="0D0E1A"/>
          <w:sz w:val="20"/>
          <w:szCs w:val="20"/>
        </w:rPr>
        <w:t xml:space="preserve"> A,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Barzegar</w:t>
      </w:r>
      <w:proofErr w:type="spellEnd"/>
      <w:r w:rsidRPr="00391971">
        <w:rPr>
          <w:color w:val="0D0E1A"/>
          <w:sz w:val="20"/>
          <w:szCs w:val="20"/>
        </w:rPr>
        <w:t xml:space="preserve"> P, El </w:t>
      </w:r>
      <w:proofErr w:type="spellStart"/>
      <w:r w:rsidRPr="00391971">
        <w:rPr>
          <w:color w:val="0D0E1A"/>
          <w:sz w:val="20"/>
          <w:szCs w:val="20"/>
        </w:rPr>
        <w:t>Hayani</w:t>
      </w:r>
      <w:proofErr w:type="spellEnd"/>
      <w:r w:rsidRPr="00391971">
        <w:rPr>
          <w:color w:val="0D0E1A"/>
          <w:sz w:val="20"/>
          <w:szCs w:val="20"/>
        </w:rPr>
        <w:t xml:space="preserve"> B, Perovic D.</w:t>
      </w:r>
      <w:r w:rsidRPr="00391971">
        <w:rPr>
          <w:sz w:val="20"/>
          <w:szCs w:val="20"/>
        </w:rPr>
        <w:t xml:space="preserve"> </w:t>
      </w:r>
      <w:r w:rsidRPr="00391971">
        <w:rPr>
          <w:color w:val="0D0E1A"/>
          <w:sz w:val="20"/>
          <w:szCs w:val="20"/>
        </w:rPr>
        <w:t>Chromosomal microarray analysis in children with syndromic short stature.</w:t>
      </w:r>
      <w:r w:rsidRPr="00391971">
        <w:rPr>
          <w:sz w:val="20"/>
          <w:szCs w:val="20"/>
        </w:rPr>
        <w:t xml:space="preserve"> </w:t>
      </w:r>
      <w:r w:rsidRPr="00391971">
        <w:rPr>
          <w:color w:val="0D0E1A"/>
          <w:sz w:val="20"/>
          <w:szCs w:val="20"/>
        </w:rPr>
        <w:t>57th European Society of Human Genetics (ESHG) Conference, Berlin, Germany.</w:t>
      </w:r>
      <w:r w:rsidRPr="00391971">
        <w:rPr>
          <w:iCs/>
          <w:color w:val="222222"/>
          <w:sz w:val="20"/>
          <w:szCs w:val="20"/>
          <w:shd w:val="clear" w:color="auto" w:fill="FFFFFF"/>
        </w:rPr>
        <w:t xml:space="preserve"> Eur J Hum Genet</w:t>
      </w:r>
      <w:r w:rsidRPr="00391971">
        <w:rPr>
          <w:color w:val="222222"/>
          <w:sz w:val="20"/>
          <w:szCs w:val="20"/>
          <w:shd w:val="clear" w:color="auto" w:fill="FFFFFF"/>
        </w:rPr>
        <w:t> </w:t>
      </w:r>
      <w:r w:rsidRPr="00391971">
        <w:rPr>
          <w:bCs/>
          <w:color w:val="222222"/>
          <w:sz w:val="20"/>
          <w:szCs w:val="20"/>
          <w:shd w:val="clear" w:color="auto" w:fill="FFFFFF"/>
        </w:rPr>
        <w:t>(2024), vol. 32 br., Suppl. 2, str. 1115-1115.</w:t>
      </w:r>
    </w:p>
    <w:p w14:paraId="35A6EA8B"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bCs/>
          <w:color w:val="222222"/>
          <w:sz w:val="20"/>
          <w:szCs w:val="20"/>
          <w:shd w:val="clear" w:color="auto" w:fill="FFFFFF"/>
        </w:rPr>
        <w:t>Maksimovic</w:t>
      </w:r>
      <w:proofErr w:type="spellEnd"/>
      <w:r w:rsidRPr="00391971">
        <w:rPr>
          <w:bCs/>
          <w:color w:val="222222"/>
          <w:sz w:val="20"/>
          <w:szCs w:val="20"/>
          <w:shd w:val="clear" w:color="auto" w:fill="FFFFFF"/>
        </w:rPr>
        <w:t xml:space="preserve"> N, </w:t>
      </w:r>
      <w:proofErr w:type="spellStart"/>
      <w:r w:rsidRPr="00391971">
        <w:rPr>
          <w:bCs/>
          <w:color w:val="222222"/>
          <w:sz w:val="20"/>
          <w:szCs w:val="20"/>
          <w:shd w:val="clear" w:color="auto" w:fill="FFFFFF"/>
        </w:rPr>
        <w:t>Jekic</w:t>
      </w:r>
      <w:proofErr w:type="spellEnd"/>
      <w:r w:rsidRPr="00391971">
        <w:rPr>
          <w:bCs/>
          <w:color w:val="222222"/>
          <w:sz w:val="20"/>
          <w:szCs w:val="20"/>
          <w:shd w:val="clear" w:color="auto" w:fill="FFFFFF"/>
        </w:rPr>
        <w:t xml:space="preserve"> B,  </w:t>
      </w:r>
      <w:proofErr w:type="spellStart"/>
      <w:r w:rsidRPr="00391971">
        <w:rPr>
          <w:bCs/>
          <w:color w:val="222222"/>
          <w:sz w:val="20"/>
          <w:szCs w:val="20"/>
          <w:shd w:val="clear" w:color="auto" w:fill="FFFFFF"/>
        </w:rPr>
        <w:t>Grk</w:t>
      </w:r>
      <w:proofErr w:type="spellEnd"/>
      <w:r w:rsidRPr="00391971">
        <w:rPr>
          <w:bCs/>
          <w:color w:val="222222"/>
          <w:sz w:val="20"/>
          <w:szCs w:val="20"/>
          <w:shd w:val="clear" w:color="auto" w:fill="FFFFFF"/>
        </w:rPr>
        <w:t xml:space="preserve"> M,  </w:t>
      </w:r>
      <w:proofErr w:type="spellStart"/>
      <w:r w:rsidRPr="00391971">
        <w:rPr>
          <w:bCs/>
          <w:color w:val="222222"/>
          <w:sz w:val="20"/>
          <w:szCs w:val="20"/>
          <w:shd w:val="clear" w:color="auto" w:fill="FFFFFF"/>
        </w:rPr>
        <w:t>Damnjanovic</w:t>
      </w:r>
      <w:proofErr w:type="spellEnd"/>
      <w:r w:rsidRPr="00391971">
        <w:rPr>
          <w:bCs/>
          <w:color w:val="222222"/>
          <w:sz w:val="20"/>
          <w:szCs w:val="20"/>
          <w:shd w:val="clear" w:color="auto" w:fill="FFFFFF"/>
        </w:rPr>
        <w:t xml:space="preserve"> T,  Perovic D,  </w:t>
      </w:r>
      <w:proofErr w:type="spellStart"/>
      <w:r w:rsidRPr="00391971">
        <w:rPr>
          <w:bCs/>
          <w:color w:val="222222"/>
          <w:sz w:val="20"/>
          <w:szCs w:val="20"/>
          <w:shd w:val="clear" w:color="auto" w:fill="FFFFFF"/>
        </w:rPr>
        <w:t>Ljujic</w:t>
      </w:r>
      <w:proofErr w:type="spellEnd"/>
      <w:r w:rsidRPr="00391971">
        <w:rPr>
          <w:bCs/>
          <w:color w:val="222222"/>
          <w:sz w:val="20"/>
          <w:szCs w:val="20"/>
          <w:shd w:val="clear" w:color="auto" w:fill="FFFFFF"/>
        </w:rPr>
        <w:t xml:space="preserve"> B, </w:t>
      </w:r>
      <w:proofErr w:type="spellStart"/>
      <w:r w:rsidRPr="00391971">
        <w:rPr>
          <w:bCs/>
          <w:color w:val="222222"/>
          <w:sz w:val="20"/>
          <w:szCs w:val="20"/>
          <w:shd w:val="clear" w:color="auto" w:fill="FFFFFF"/>
        </w:rPr>
        <w:t>Dusanovic-Pjevic</w:t>
      </w:r>
      <w:proofErr w:type="spellEnd"/>
      <w:r w:rsidRPr="00391971">
        <w:rPr>
          <w:bCs/>
          <w:color w:val="222222"/>
          <w:sz w:val="20"/>
          <w:szCs w:val="20"/>
          <w:shd w:val="clear" w:color="auto" w:fill="FFFFFF"/>
        </w:rPr>
        <w:t xml:space="preserve"> M,  </w:t>
      </w:r>
      <w:proofErr w:type="spellStart"/>
      <w:r w:rsidRPr="00391971">
        <w:rPr>
          <w:bCs/>
          <w:color w:val="222222"/>
          <w:sz w:val="20"/>
          <w:szCs w:val="20"/>
          <w:shd w:val="clear" w:color="auto" w:fill="FFFFFF"/>
        </w:rPr>
        <w:t>Djonov</w:t>
      </w:r>
      <w:proofErr w:type="spellEnd"/>
      <w:r w:rsidRPr="00391971">
        <w:rPr>
          <w:bCs/>
          <w:color w:val="222222"/>
          <w:sz w:val="20"/>
          <w:szCs w:val="20"/>
          <w:shd w:val="clear" w:color="auto" w:fill="FFFFFF"/>
        </w:rPr>
        <w:t xml:space="preserve"> V, </w:t>
      </w:r>
      <w:proofErr w:type="spellStart"/>
      <w:r w:rsidRPr="00391971">
        <w:rPr>
          <w:b/>
          <w:bCs/>
          <w:color w:val="222222"/>
          <w:sz w:val="20"/>
          <w:szCs w:val="20"/>
          <w:shd w:val="clear" w:color="auto" w:fill="FFFFFF"/>
        </w:rPr>
        <w:t>Rasic</w:t>
      </w:r>
      <w:proofErr w:type="spellEnd"/>
      <w:r w:rsidRPr="00391971">
        <w:rPr>
          <w:b/>
          <w:bCs/>
          <w:color w:val="222222"/>
          <w:sz w:val="20"/>
          <w:szCs w:val="20"/>
          <w:shd w:val="clear" w:color="auto" w:fill="FFFFFF"/>
        </w:rPr>
        <w:t xml:space="preserve"> M</w:t>
      </w:r>
      <w:r w:rsidRPr="00391971">
        <w:rPr>
          <w:bCs/>
          <w:color w:val="222222"/>
          <w:sz w:val="20"/>
          <w:szCs w:val="20"/>
          <w:shd w:val="clear" w:color="auto" w:fill="FFFFFF"/>
        </w:rPr>
        <w:t xml:space="preserve">,  </w:t>
      </w:r>
      <w:proofErr w:type="spellStart"/>
      <w:r w:rsidRPr="00391971">
        <w:rPr>
          <w:bCs/>
          <w:color w:val="222222"/>
          <w:sz w:val="20"/>
          <w:szCs w:val="20"/>
          <w:shd w:val="clear" w:color="auto" w:fill="FFFFFF"/>
        </w:rPr>
        <w:t>Volarevic</w:t>
      </w:r>
      <w:proofErr w:type="spellEnd"/>
      <w:r w:rsidRPr="00391971">
        <w:rPr>
          <w:bCs/>
          <w:color w:val="222222"/>
          <w:sz w:val="20"/>
          <w:szCs w:val="20"/>
          <w:shd w:val="clear" w:color="auto" w:fill="FFFFFF"/>
        </w:rPr>
        <w:t xml:space="preserve"> V.</w:t>
      </w:r>
      <w:r w:rsidRPr="00391971">
        <w:rPr>
          <w:sz w:val="20"/>
          <w:szCs w:val="20"/>
        </w:rPr>
        <w:t xml:space="preserve"> </w:t>
      </w:r>
      <w:r w:rsidRPr="00391971">
        <w:rPr>
          <w:bCs/>
          <w:color w:val="222222"/>
          <w:sz w:val="20"/>
          <w:szCs w:val="20"/>
          <w:shd w:val="clear" w:color="auto" w:fill="FFFFFF"/>
        </w:rPr>
        <w:t xml:space="preserve">Association of LGALS3 gene polymorphisms with methotrexate treatment efficacy in patients with rheumatoid arthritis. </w:t>
      </w:r>
      <w:r w:rsidRPr="00391971">
        <w:rPr>
          <w:color w:val="0D0E1A"/>
          <w:sz w:val="20"/>
          <w:szCs w:val="20"/>
        </w:rPr>
        <w:t>57th European Society of Human Genetics (ESHG) Conference, Berlin, Germany.</w:t>
      </w:r>
      <w:r w:rsidRPr="00391971">
        <w:rPr>
          <w:iCs/>
          <w:color w:val="222222"/>
          <w:sz w:val="20"/>
          <w:szCs w:val="20"/>
          <w:shd w:val="clear" w:color="auto" w:fill="FFFFFF"/>
        </w:rPr>
        <w:t xml:space="preserve"> Eur J Hum Genet</w:t>
      </w:r>
      <w:r w:rsidRPr="00391971">
        <w:rPr>
          <w:color w:val="222222"/>
          <w:sz w:val="20"/>
          <w:szCs w:val="20"/>
          <w:shd w:val="clear" w:color="auto" w:fill="FFFFFF"/>
        </w:rPr>
        <w:t> </w:t>
      </w:r>
      <w:r w:rsidRPr="00391971">
        <w:rPr>
          <w:bCs/>
          <w:color w:val="222222"/>
          <w:sz w:val="20"/>
          <w:szCs w:val="20"/>
          <w:shd w:val="clear" w:color="auto" w:fill="FFFFFF"/>
        </w:rPr>
        <w:t>(2024), vol. 32 br., Suppl. 2,</w:t>
      </w:r>
      <w:r w:rsidRPr="00391971">
        <w:rPr>
          <w:sz w:val="20"/>
          <w:szCs w:val="20"/>
        </w:rPr>
        <w:t xml:space="preserve"> </w:t>
      </w:r>
      <w:r w:rsidRPr="00391971">
        <w:rPr>
          <w:bCs/>
          <w:color w:val="222222"/>
          <w:sz w:val="20"/>
          <w:szCs w:val="20"/>
          <w:shd w:val="clear" w:color="auto" w:fill="FFFFFF"/>
        </w:rPr>
        <w:t>str. 988-988.</w:t>
      </w:r>
    </w:p>
    <w:p w14:paraId="5F809BBA"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t>Grk</w:t>
      </w:r>
      <w:proofErr w:type="spellEnd"/>
      <w:r w:rsidRPr="00391971">
        <w:rPr>
          <w:color w:val="0D0E1A"/>
          <w:sz w:val="20"/>
          <w:szCs w:val="20"/>
        </w:rPr>
        <w:t xml:space="preserve"> М,  Jeremic I, </w:t>
      </w:r>
      <w:proofErr w:type="spellStart"/>
      <w:r w:rsidRPr="00391971">
        <w:rPr>
          <w:color w:val="0D0E1A"/>
          <w:sz w:val="20"/>
          <w:szCs w:val="20"/>
        </w:rPr>
        <w:t>Basaric</w:t>
      </w:r>
      <w:proofErr w:type="spellEnd"/>
      <w:r w:rsidRPr="00391971">
        <w:rPr>
          <w:color w:val="0D0E1A"/>
          <w:sz w:val="20"/>
          <w:szCs w:val="20"/>
        </w:rPr>
        <w:t xml:space="preserve"> M, </w:t>
      </w: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color w:val="0D0E1A"/>
          <w:sz w:val="20"/>
          <w:szCs w:val="20"/>
        </w:rPr>
        <w:t>Miskovic</w:t>
      </w:r>
      <w:proofErr w:type="spellEnd"/>
      <w:r w:rsidRPr="00391971">
        <w:rPr>
          <w:color w:val="0D0E1A"/>
          <w:sz w:val="20"/>
          <w:szCs w:val="20"/>
        </w:rPr>
        <w:t xml:space="preserve"> R,  </w:t>
      </w:r>
      <w:proofErr w:type="spellStart"/>
      <w:r w:rsidRPr="00391971">
        <w:rPr>
          <w:color w:val="0D0E1A"/>
          <w:sz w:val="20"/>
          <w:szCs w:val="20"/>
        </w:rPr>
        <w:t>Jekic</w:t>
      </w:r>
      <w:proofErr w:type="spellEnd"/>
      <w:r w:rsidRPr="00391971">
        <w:rPr>
          <w:color w:val="0D0E1A"/>
          <w:sz w:val="20"/>
          <w:szCs w:val="20"/>
        </w:rPr>
        <w:t xml:space="preserve"> B,  </w:t>
      </w:r>
      <w:proofErr w:type="spellStart"/>
      <w:r w:rsidRPr="00391971">
        <w:rPr>
          <w:color w:val="0D0E1A"/>
          <w:sz w:val="20"/>
          <w:szCs w:val="20"/>
        </w:rPr>
        <w:t>Maksimovic</w:t>
      </w:r>
      <w:proofErr w:type="spellEnd"/>
      <w:r w:rsidRPr="00391971">
        <w:rPr>
          <w:color w:val="0D0E1A"/>
          <w:sz w:val="20"/>
          <w:szCs w:val="20"/>
        </w:rPr>
        <w:t xml:space="preserve"> N,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Miljanovic</w:t>
      </w:r>
      <w:proofErr w:type="spellEnd"/>
      <w:r w:rsidRPr="00391971">
        <w:rPr>
          <w:color w:val="0D0E1A"/>
          <w:sz w:val="20"/>
          <w:szCs w:val="20"/>
        </w:rPr>
        <w:t xml:space="preserve"> D,  Lazarevic I,  </w:t>
      </w:r>
      <w:proofErr w:type="spellStart"/>
      <w:r w:rsidRPr="00391971">
        <w:rPr>
          <w:color w:val="0D0E1A"/>
          <w:sz w:val="20"/>
          <w:szCs w:val="20"/>
        </w:rPr>
        <w:t>Cirkovic</w:t>
      </w:r>
      <w:proofErr w:type="spellEnd"/>
      <w:r w:rsidRPr="00391971">
        <w:rPr>
          <w:color w:val="0D0E1A"/>
          <w:sz w:val="20"/>
          <w:szCs w:val="20"/>
        </w:rPr>
        <w:t xml:space="preserve"> A,  </w:t>
      </w:r>
      <w:proofErr w:type="spellStart"/>
      <w:r w:rsidRPr="00391971">
        <w:rPr>
          <w:color w:val="0D0E1A"/>
          <w:sz w:val="20"/>
          <w:szCs w:val="20"/>
        </w:rPr>
        <w:t>Banko</w:t>
      </w:r>
      <w:proofErr w:type="spellEnd"/>
      <w:r w:rsidRPr="00391971">
        <w:rPr>
          <w:color w:val="0D0E1A"/>
          <w:sz w:val="20"/>
          <w:szCs w:val="20"/>
        </w:rPr>
        <w:t xml:space="preserve"> A. Association between IL10RA gene haplotypes and rheumatoid arthritis susceptibility. 57th European Society of Human Genetics (ESHG) Conference, Berlin, Germany.</w:t>
      </w:r>
      <w:r w:rsidRPr="00391971">
        <w:rPr>
          <w:iCs/>
          <w:color w:val="222222"/>
          <w:sz w:val="20"/>
          <w:szCs w:val="20"/>
          <w:shd w:val="clear" w:color="auto" w:fill="FFFFFF"/>
        </w:rPr>
        <w:t xml:space="preserve"> Eur J Hum Genet</w:t>
      </w:r>
      <w:r w:rsidRPr="00391971">
        <w:rPr>
          <w:color w:val="222222"/>
          <w:sz w:val="20"/>
          <w:szCs w:val="20"/>
          <w:shd w:val="clear" w:color="auto" w:fill="FFFFFF"/>
        </w:rPr>
        <w:t> </w:t>
      </w:r>
      <w:r w:rsidRPr="00391971">
        <w:rPr>
          <w:bCs/>
          <w:color w:val="222222"/>
          <w:sz w:val="20"/>
          <w:szCs w:val="20"/>
          <w:shd w:val="clear" w:color="auto" w:fill="FFFFFF"/>
        </w:rPr>
        <w:t>(2024), vol. 32 br., Suppl. 1, str. 312-312.</w:t>
      </w:r>
    </w:p>
    <w:p w14:paraId="63E3287A" w14:textId="77777777" w:rsidR="00391971" w:rsidRPr="00391971" w:rsidRDefault="00391971" w:rsidP="00E641EE">
      <w:pPr>
        <w:numPr>
          <w:ilvl w:val="0"/>
          <w:numId w:val="26"/>
        </w:numPr>
        <w:ind w:left="360"/>
        <w:jc w:val="both"/>
        <w:rPr>
          <w:color w:val="0D0E1A"/>
          <w:sz w:val="20"/>
          <w:szCs w:val="20"/>
        </w:rPr>
      </w:pP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Vojvodic</w:t>
      </w:r>
      <w:proofErr w:type="spellEnd"/>
      <w:r w:rsidRPr="00391971">
        <w:rPr>
          <w:color w:val="0D0E1A"/>
          <w:sz w:val="20"/>
          <w:szCs w:val="20"/>
        </w:rPr>
        <w:t xml:space="preserve"> </w:t>
      </w:r>
      <w:proofErr w:type="spellStart"/>
      <w:r w:rsidRPr="00391971">
        <w:rPr>
          <w:color w:val="0D0E1A"/>
          <w:sz w:val="20"/>
          <w:szCs w:val="20"/>
        </w:rPr>
        <w:t>Lj</w:t>
      </w:r>
      <w:proofErr w:type="spellEnd"/>
      <w:r w:rsidRPr="00391971">
        <w:rPr>
          <w:color w:val="0D0E1A"/>
          <w:sz w:val="20"/>
          <w:szCs w:val="20"/>
        </w:rPr>
        <w:t xml:space="preserve">,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Perovic D,  </w:t>
      </w:r>
      <w:proofErr w:type="spellStart"/>
      <w:r w:rsidRPr="00391971">
        <w:rPr>
          <w:color w:val="0D0E1A"/>
          <w:sz w:val="20"/>
          <w:szCs w:val="20"/>
        </w:rPr>
        <w:t>Damnjanovic</w:t>
      </w:r>
      <w:proofErr w:type="spellEnd"/>
      <w:r w:rsidRPr="00391971">
        <w:rPr>
          <w:color w:val="0D0E1A"/>
          <w:sz w:val="20"/>
          <w:szCs w:val="20"/>
        </w:rPr>
        <w:t xml:space="preserve"> T, </w:t>
      </w:r>
      <w:proofErr w:type="spellStart"/>
      <w:r w:rsidRPr="00391971">
        <w:rPr>
          <w:color w:val="0D0E1A"/>
          <w:sz w:val="20"/>
          <w:szCs w:val="20"/>
        </w:rPr>
        <w:t>Pesic</w:t>
      </w:r>
      <w:proofErr w:type="spellEnd"/>
      <w:r w:rsidRPr="00391971">
        <w:rPr>
          <w:color w:val="0D0E1A"/>
          <w:sz w:val="20"/>
          <w:szCs w:val="20"/>
        </w:rPr>
        <w:t xml:space="preserve"> M,  </w:t>
      </w:r>
      <w:proofErr w:type="spellStart"/>
      <w:r w:rsidRPr="00391971">
        <w:rPr>
          <w:color w:val="0D0E1A"/>
          <w:sz w:val="20"/>
          <w:szCs w:val="20"/>
        </w:rPr>
        <w:t>Jekic</w:t>
      </w:r>
      <w:proofErr w:type="spellEnd"/>
      <w:r w:rsidRPr="00391971">
        <w:rPr>
          <w:color w:val="0D0E1A"/>
          <w:sz w:val="20"/>
          <w:szCs w:val="20"/>
        </w:rPr>
        <w:t xml:space="preserve"> B.</w:t>
      </w:r>
      <w:r w:rsidRPr="00391971">
        <w:rPr>
          <w:sz w:val="20"/>
          <w:szCs w:val="20"/>
        </w:rPr>
        <w:t xml:space="preserve"> </w:t>
      </w:r>
      <w:r w:rsidRPr="00391971">
        <w:rPr>
          <w:color w:val="0D0E1A"/>
          <w:sz w:val="20"/>
          <w:szCs w:val="20"/>
        </w:rPr>
        <w:t>Analysis of the association between MMP-8 gene polymorphisms and the occurrence of adverse effects after acute ischemic stroke treated with recombinant tissue plasminogen activator. 57th European Society of Human Genetics (ESHG) Conference, Berlin, Germany.</w:t>
      </w:r>
      <w:r w:rsidRPr="00391971">
        <w:rPr>
          <w:iCs/>
          <w:color w:val="222222"/>
          <w:sz w:val="20"/>
          <w:szCs w:val="20"/>
          <w:shd w:val="clear" w:color="auto" w:fill="FFFFFF"/>
        </w:rPr>
        <w:t xml:space="preserve"> Eur J Hum Genet</w:t>
      </w:r>
      <w:r w:rsidRPr="00391971">
        <w:rPr>
          <w:color w:val="222222"/>
          <w:sz w:val="20"/>
          <w:szCs w:val="20"/>
          <w:shd w:val="clear" w:color="auto" w:fill="FFFFFF"/>
        </w:rPr>
        <w:t> </w:t>
      </w:r>
      <w:r w:rsidRPr="00391971">
        <w:rPr>
          <w:bCs/>
          <w:color w:val="222222"/>
          <w:sz w:val="20"/>
          <w:szCs w:val="20"/>
          <w:shd w:val="clear" w:color="auto" w:fill="FFFFFF"/>
        </w:rPr>
        <w:t>(2024), vol. 32 br.,</w:t>
      </w:r>
      <w:r w:rsidRPr="00391971">
        <w:rPr>
          <w:sz w:val="20"/>
          <w:szCs w:val="20"/>
        </w:rPr>
        <w:t xml:space="preserve"> </w:t>
      </w:r>
      <w:r w:rsidRPr="00391971">
        <w:rPr>
          <w:bCs/>
          <w:color w:val="222222"/>
          <w:sz w:val="20"/>
          <w:szCs w:val="20"/>
          <w:shd w:val="clear" w:color="auto" w:fill="FFFFFF"/>
        </w:rPr>
        <w:t>Suppl. 1, str. 303-303.</w:t>
      </w:r>
      <w:r w:rsidRPr="00391971">
        <w:rPr>
          <w:rFonts w:ascii="TimesNewRomanPSMT" w:hAnsi="TimesNewRomanPSMT" w:cs="TimesNewRomanPSMT"/>
          <w:sz w:val="20"/>
          <w:szCs w:val="20"/>
        </w:rPr>
        <w:t xml:space="preserve"> </w:t>
      </w:r>
    </w:p>
    <w:p w14:paraId="1C94BE78"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t>Ajaj</w:t>
      </w:r>
      <w:proofErr w:type="spellEnd"/>
      <w:r w:rsidRPr="00391971">
        <w:rPr>
          <w:color w:val="0D0E1A"/>
          <w:sz w:val="20"/>
          <w:szCs w:val="20"/>
        </w:rPr>
        <w:t xml:space="preserve"> E, Cvetkovic D,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Ristanovic</w:t>
      </w:r>
      <w:proofErr w:type="spellEnd"/>
      <w:r w:rsidRPr="00391971">
        <w:rPr>
          <w:color w:val="0D0E1A"/>
          <w:sz w:val="20"/>
          <w:szCs w:val="20"/>
        </w:rPr>
        <w:t xml:space="preserve"> M, </w:t>
      </w:r>
      <w:proofErr w:type="spellStart"/>
      <w:r w:rsidRPr="00391971">
        <w:rPr>
          <w:color w:val="0D0E1A"/>
          <w:sz w:val="20"/>
          <w:szCs w:val="20"/>
        </w:rPr>
        <w:t>Maksimovic</w:t>
      </w:r>
      <w:proofErr w:type="spellEnd"/>
      <w:r w:rsidRPr="00391971">
        <w:rPr>
          <w:color w:val="0D0E1A"/>
          <w:sz w:val="20"/>
          <w:szCs w:val="20"/>
        </w:rPr>
        <w:t xml:space="preserve"> N. </w:t>
      </w:r>
      <w:r w:rsidRPr="00391971">
        <w:rPr>
          <w:bCs/>
          <w:sz w:val="20"/>
          <w:szCs w:val="20"/>
        </w:rPr>
        <w:t xml:space="preserve">The association of </w:t>
      </w:r>
      <w:r w:rsidRPr="00391971">
        <w:rPr>
          <w:bCs/>
          <w:iCs/>
          <w:sz w:val="20"/>
          <w:szCs w:val="20"/>
        </w:rPr>
        <w:t>ACSL1</w:t>
      </w:r>
      <w:r w:rsidRPr="00391971">
        <w:rPr>
          <w:bCs/>
          <w:i/>
          <w:iCs/>
          <w:sz w:val="20"/>
          <w:szCs w:val="20"/>
        </w:rPr>
        <w:t xml:space="preserve"> </w:t>
      </w:r>
      <w:r w:rsidRPr="00391971">
        <w:rPr>
          <w:bCs/>
          <w:sz w:val="20"/>
          <w:szCs w:val="20"/>
        </w:rPr>
        <w:t>rs8086 polymorphism</w:t>
      </w:r>
      <w:r w:rsidRPr="00391971">
        <w:rPr>
          <w:color w:val="0D0E1A"/>
          <w:sz w:val="20"/>
          <w:szCs w:val="20"/>
        </w:rPr>
        <w:t xml:space="preserve"> </w:t>
      </w:r>
      <w:r w:rsidRPr="00391971">
        <w:rPr>
          <w:bCs/>
          <w:sz w:val="20"/>
          <w:szCs w:val="20"/>
        </w:rPr>
        <w:t>with clinicopathological characteristics</w:t>
      </w:r>
      <w:r w:rsidRPr="00391971">
        <w:rPr>
          <w:color w:val="0D0E1A"/>
          <w:sz w:val="20"/>
          <w:szCs w:val="20"/>
        </w:rPr>
        <w:t xml:space="preserve"> </w:t>
      </w:r>
      <w:r w:rsidRPr="00391971">
        <w:rPr>
          <w:bCs/>
          <w:sz w:val="20"/>
          <w:szCs w:val="20"/>
        </w:rPr>
        <w:t>of colorectal cancer patients.</w:t>
      </w:r>
      <w:r w:rsidRPr="00391971">
        <w:rPr>
          <w:rFonts w:ascii="MyriadPro-SemiboldCond" w:hAnsi="MyriadPro-SemiboldCond" w:cs="MyriadPro-SemiboldCond"/>
          <w:sz w:val="20"/>
          <w:szCs w:val="20"/>
        </w:rPr>
        <w:t xml:space="preserve"> </w:t>
      </w:r>
      <w:r w:rsidRPr="00391971">
        <w:rPr>
          <w:bCs/>
          <w:sz w:val="20"/>
          <w:szCs w:val="20"/>
        </w:rPr>
        <w:t>14th Balkan Congress of Human Genetics &amp; 9th Rare Disease SEE Meeting 2023, Skopje. Abstract book, p. 102.</w:t>
      </w:r>
    </w:p>
    <w:p w14:paraId="115BB586"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t>Maksimovic</w:t>
      </w:r>
      <w:proofErr w:type="spellEnd"/>
      <w:r w:rsidRPr="00391971">
        <w:rPr>
          <w:color w:val="0D0E1A"/>
          <w:sz w:val="20"/>
          <w:szCs w:val="20"/>
        </w:rPr>
        <w:t xml:space="preserve"> N, Perovic D, </w:t>
      </w:r>
      <w:proofErr w:type="spellStart"/>
      <w:r w:rsidRPr="00391971">
        <w:rPr>
          <w:color w:val="0D0E1A"/>
          <w:sz w:val="20"/>
          <w:szCs w:val="20"/>
        </w:rPr>
        <w:t>Jekic</w:t>
      </w:r>
      <w:proofErr w:type="spellEnd"/>
      <w:r w:rsidRPr="00391971">
        <w:rPr>
          <w:color w:val="0D0E1A"/>
          <w:sz w:val="20"/>
          <w:szCs w:val="20"/>
        </w:rPr>
        <w:t xml:space="preserve"> B, </w:t>
      </w:r>
      <w:proofErr w:type="spellStart"/>
      <w:r w:rsidRPr="00391971">
        <w:rPr>
          <w:color w:val="0D0E1A"/>
          <w:sz w:val="20"/>
          <w:szCs w:val="20"/>
        </w:rPr>
        <w:t>Grgurevic</w:t>
      </w:r>
      <w:proofErr w:type="spellEnd"/>
      <w:r w:rsidRPr="00391971">
        <w:rPr>
          <w:color w:val="0D0E1A"/>
          <w:sz w:val="20"/>
          <w:szCs w:val="20"/>
        </w:rPr>
        <w:t xml:space="preserve"> L,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Dusanovic</w:t>
      </w:r>
      <w:proofErr w:type="spellEnd"/>
      <w:r w:rsidRPr="00391971">
        <w:rPr>
          <w:color w:val="0D0E1A"/>
          <w:sz w:val="20"/>
          <w:szCs w:val="20"/>
        </w:rPr>
        <w:t xml:space="preserve"> </w:t>
      </w:r>
      <w:proofErr w:type="spellStart"/>
      <w:r w:rsidRPr="00391971">
        <w:rPr>
          <w:color w:val="0D0E1A"/>
          <w:sz w:val="20"/>
          <w:szCs w:val="20"/>
        </w:rPr>
        <w:t>Pjevic</w:t>
      </w:r>
      <w:proofErr w:type="spellEnd"/>
      <w:r w:rsidRPr="00391971">
        <w:rPr>
          <w:color w:val="0D0E1A"/>
          <w:sz w:val="20"/>
          <w:szCs w:val="20"/>
        </w:rPr>
        <w:t xml:space="preserve"> M, </w:t>
      </w:r>
      <w:proofErr w:type="spellStart"/>
      <w:r w:rsidRPr="00391971">
        <w:rPr>
          <w:color w:val="0D0E1A"/>
          <w:sz w:val="20"/>
          <w:szCs w:val="20"/>
        </w:rPr>
        <w:t>Djuranovic</w:t>
      </w:r>
      <w:proofErr w:type="spellEnd"/>
      <w:r w:rsidRPr="00391971">
        <w:rPr>
          <w:color w:val="0D0E1A"/>
          <w:sz w:val="20"/>
          <w:szCs w:val="20"/>
        </w:rPr>
        <w:t xml:space="preserve"> A, </w:t>
      </w:r>
      <w:proofErr w:type="spellStart"/>
      <w:r w:rsidRPr="00391971">
        <w:rPr>
          <w:color w:val="0D0E1A"/>
          <w:sz w:val="20"/>
          <w:szCs w:val="20"/>
        </w:rPr>
        <w:t>Stojanovski</w:t>
      </w:r>
      <w:proofErr w:type="spellEnd"/>
      <w:r w:rsidRPr="00391971">
        <w:rPr>
          <w:color w:val="0D0E1A"/>
          <w:sz w:val="20"/>
          <w:szCs w:val="20"/>
        </w:rPr>
        <w:t xml:space="preserve"> N, </w:t>
      </w:r>
      <w:proofErr w:type="spellStart"/>
      <w:r w:rsidRPr="00391971">
        <w:rPr>
          <w:color w:val="0D0E1A"/>
          <w:sz w:val="20"/>
          <w:szCs w:val="20"/>
        </w:rPr>
        <w:t>Damnjanovic</w:t>
      </w:r>
      <w:proofErr w:type="spellEnd"/>
      <w:r w:rsidRPr="00391971">
        <w:rPr>
          <w:color w:val="0D0E1A"/>
          <w:sz w:val="20"/>
          <w:szCs w:val="20"/>
        </w:rPr>
        <w:t xml:space="preserve"> T,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Analysis of genome copy variations in children with developmental speech and language disorders. Genetics&amp; Applications – Special Edition, International Conference of Biochemists and Molecular Biologists in Bosnia and Herzegovina - ABMBBIH, 2023. Abstract book, p. 80.</w:t>
      </w:r>
    </w:p>
    <w:p w14:paraId="064F8470"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lastRenderedPageBreak/>
        <w:t>Dusanovic</w:t>
      </w:r>
      <w:proofErr w:type="spellEnd"/>
      <w:r w:rsidRPr="00391971">
        <w:rPr>
          <w:color w:val="0D0E1A"/>
          <w:sz w:val="20"/>
          <w:szCs w:val="20"/>
        </w:rPr>
        <w:t xml:space="preserve"> </w:t>
      </w:r>
      <w:proofErr w:type="spellStart"/>
      <w:r w:rsidRPr="00391971">
        <w:rPr>
          <w:color w:val="0D0E1A"/>
          <w:sz w:val="20"/>
          <w:szCs w:val="20"/>
        </w:rPr>
        <w:t>Pjevic</w:t>
      </w:r>
      <w:proofErr w:type="spellEnd"/>
      <w:r w:rsidRPr="00391971">
        <w:rPr>
          <w:color w:val="0D0E1A"/>
          <w:sz w:val="20"/>
          <w:szCs w:val="20"/>
        </w:rPr>
        <w:t xml:space="preserve"> M,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Vojvodic</w:t>
      </w:r>
      <w:proofErr w:type="spellEnd"/>
      <w:r w:rsidRPr="00391971">
        <w:rPr>
          <w:color w:val="0D0E1A"/>
          <w:sz w:val="20"/>
          <w:szCs w:val="20"/>
        </w:rPr>
        <w:t xml:space="preserve"> </w:t>
      </w:r>
      <w:proofErr w:type="spellStart"/>
      <w:r w:rsidRPr="00391971">
        <w:rPr>
          <w:color w:val="0D0E1A"/>
          <w:sz w:val="20"/>
          <w:szCs w:val="20"/>
        </w:rPr>
        <w:t>Lj</w:t>
      </w:r>
      <w:proofErr w:type="spellEnd"/>
      <w:r w:rsidRPr="00391971">
        <w:rPr>
          <w:color w:val="0D0E1A"/>
          <w:sz w:val="20"/>
          <w:szCs w:val="20"/>
        </w:rPr>
        <w:t xml:space="preserve">,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Perovic D, </w:t>
      </w:r>
      <w:proofErr w:type="spellStart"/>
      <w:r w:rsidRPr="00391971">
        <w:rPr>
          <w:color w:val="0D0E1A"/>
          <w:sz w:val="20"/>
          <w:szCs w:val="20"/>
        </w:rPr>
        <w:t>Jekic</w:t>
      </w:r>
      <w:proofErr w:type="spellEnd"/>
      <w:r w:rsidRPr="00391971">
        <w:rPr>
          <w:color w:val="0D0E1A"/>
          <w:sz w:val="20"/>
          <w:szCs w:val="20"/>
        </w:rPr>
        <w:t xml:space="preserve"> B.</w:t>
      </w:r>
      <w:r w:rsidRPr="00391971">
        <w:rPr>
          <w:sz w:val="20"/>
          <w:szCs w:val="20"/>
        </w:rPr>
        <w:t xml:space="preserve"> </w:t>
      </w:r>
      <w:r w:rsidRPr="00391971">
        <w:rPr>
          <w:color w:val="0D0E1A"/>
          <w:sz w:val="20"/>
          <w:szCs w:val="20"/>
        </w:rPr>
        <w:t>Analysis of the association between inducible nitric oxide synthases (</w:t>
      </w:r>
      <w:proofErr w:type="spellStart"/>
      <w:r w:rsidRPr="00391971">
        <w:rPr>
          <w:color w:val="0D0E1A"/>
          <w:sz w:val="20"/>
          <w:szCs w:val="20"/>
        </w:rPr>
        <w:t>iNOS</w:t>
      </w:r>
      <w:proofErr w:type="spellEnd"/>
      <w:r w:rsidRPr="00391971">
        <w:rPr>
          <w:color w:val="0D0E1A"/>
          <w:sz w:val="20"/>
          <w:szCs w:val="20"/>
        </w:rPr>
        <w:t>) 2087G/A polymorphism and thrombolytic therapy side effects in acute ischemic stroke patients. Genetics&amp; Applications – Special Edition, International Conference of Biochemists and Molecular Biologists in Bosnia and Herzegovina - ABMBBIH, 2023. Abstract book, p. 91.</w:t>
      </w:r>
    </w:p>
    <w:p w14:paraId="33987D5A" w14:textId="77777777" w:rsidR="00391971" w:rsidRPr="00391971" w:rsidRDefault="00391971" w:rsidP="00E641EE">
      <w:pPr>
        <w:numPr>
          <w:ilvl w:val="0"/>
          <w:numId w:val="26"/>
        </w:numPr>
        <w:tabs>
          <w:tab w:val="left" w:pos="360"/>
        </w:tabs>
        <w:ind w:left="360"/>
        <w:jc w:val="both"/>
        <w:rPr>
          <w:color w:val="0D0E1A"/>
          <w:sz w:val="20"/>
          <w:szCs w:val="20"/>
        </w:rPr>
      </w:pPr>
      <w:proofErr w:type="spellStart"/>
      <w:r w:rsidRPr="00391971">
        <w:rPr>
          <w:color w:val="0D0E1A"/>
          <w:sz w:val="20"/>
          <w:szCs w:val="20"/>
        </w:rPr>
        <w:t>Djuranovic</w:t>
      </w:r>
      <w:proofErr w:type="spellEnd"/>
      <w:r w:rsidRPr="00391971">
        <w:rPr>
          <w:color w:val="0D0E1A"/>
          <w:sz w:val="20"/>
          <w:szCs w:val="20"/>
        </w:rPr>
        <w:t xml:space="preserve"> A, </w:t>
      </w:r>
      <w:proofErr w:type="spellStart"/>
      <w:r w:rsidRPr="00391971">
        <w:rPr>
          <w:color w:val="0D0E1A"/>
          <w:sz w:val="20"/>
          <w:szCs w:val="20"/>
        </w:rPr>
        <w:t>Maksimovic</w:t>
      </w:r>
      <w:proofErr w:type="spellEnd"/>
      <w:r w:rsidRPr="00391971">
        <w:rPr>
          <w:color w:val="0D0E1A"/>
          <w:sz w:val="20"/>
          <w:szCs w:val="20"/>
        </w:rPr>
        <w:t xml:space="preserve"> N, Perovic D, </w:t>
      </w:r>
      <w:proofErr w:type="spellStart"/>
      <w:r w:rsidRPr="00391971">
        <w:rPr>
          <w:color w:val="0D0E1A"/>
          <w:sz w:val="20"/>
          <w:szCs w:val="20"/>
        </w:rPr>
        <w:t>Jekic</w:t>
      </w:r>
      <w:proofErr w:type="spellEnd"/>
      <w:r w:rsidRPr="00391971">
        <w:rPr>
          <w:color w:val="0D0E1A"/>
          <w:sz w:val="20"/>
          <w:szCs w:val="20"/>
        </w:rPr>
        <w:t xml:space="preserve"> B,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Stojanovski</w:t>
      </w:r>
      <w:proofErr w:type="spellEnd"/>
      <w:r w:rsidRPr="00391971">
        <w:rPr>
          <w:color w:val="0D0E1A"/>
          <w:sz w:val="20"/>
          <w:szCs w:val="20"/>
        </w:rPr>
        <w:t xml:space="preserve"> N, Novakovic I, </w:t>
      </w:r>
      <w:proofErr w:type="spellStart"/>
      <w:r w:rsidRPr="00391971">
        <w:rPr>
          <w:color w:val="0D0E1A"/>
          <w:sz w:val="20"/>
          <w:szCs w:val="20"/>
        </w:rPr>
        <w:t>Damnjanovic</w:t>
      </w:r>
      <w:proofErr w:type="spellEnd"/>
      <w:r w:rsidRPr="00391971">
        <w:rPr>
          <w:color w:val="0D0E1A"/>
          <w:sz w:val="20"/>
          <w:szCs w:val="20"/>
        </w:rPr>
        <w:t xml:space="preserve"> T. Application of Array CGH in Diagnostics of Mendelian Disorders.</w:t>
      </w:r>
      <w:r w:rsidRPr="00391971">
        <w:rPr>
          <w:i/>
          <w:color w:val="0D0E1A"/>
          <w:sz w:val="20"/>
          <w:szCs w:val="20"/>
        </w:rPr>
        <w:t xml:space="preserve"> </w:t>
      </w:r>
      <w:r w:rsidRPr="00391971">
        <w:rPr>
          <w:color w:val="0D0E1A"/>
          <w:sz w:val="20"/>
          <w:szCs w:val="20"/>
        </w:rPr>
        <w:t>Mendel Genetics Conference 2022. Book of Abstracts, p. 75.</w:t>
      </w:r>
    </w:p>
    <w:p w14:paraId="7C0DB62A" w14:textId="77777777" w:rsidR="00391971" w:rsidRPr="00391971" w:rsidRDefault="00391971" w:rsidP="00E641EE">
      <w:pPr>
        <w:numPr>
          <w:ilvl w:val="0"/>
          <w:numId w:val="26"/>
        </w:numPr>
        <w:tabs>
          <w:tab w:val="left" w:pos="360"/>
        </w:tabs>
        <w:ind w:left="360"/>
        <w:contextualSpacing/>
        <w:jc w:val="both"/>
        <w:rPr>
          <w:color w:val="0D0E1A"/>
          <w:sz w:val="20"/>
          <w:szCs w:val="20"/>
        </w:rPr>
      </w:pP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Miskovic</w:t>
      </w:r>
      <w:proofErr w:type="spellEnd"/>
      <w:r w:rsidRPr="00391971">
        <w:rPr>
          <w:color w:val="0D0E1A"/>
          <w:sz w:val="20"/>
          <w:szCs w:val="20"/>
        </w:rPr>
        <w:t xml:space="preserve"> R, </w:t>
      </w: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color w:val="0D0E1A"/>
          <w:sz w:val="20"/>
          <w:szCs w:val="20"/>
        </w:rPr>
        <w:t>Jekic</w:t>
      </w:r>
      <w:proofErr w:type="spellEnd"/>
      <w:r w:rsidRPr="00391971">
        <w:rPr>
          <w:color w:val="0D0E1A"/>
          <w:sz w:val="20"/>
          <w:szCs w:val="20"/>
        </w:rPr>
        <w:t xml:space="preserve"> B, </w:t>
      </w:r>
      <w:proofErr w:type="spellStart"/>
      <w:r w:rsidRPr="00391971">
        <w:rPr>
          <w:color w:val="0D0E1A"/>
          <w:sz w:val="20"/>
          <w:szCs w:val="20"/>
        </w:rPr>
        <w:t>Maksimovic</w:t>
      </w:r>
      <w:proofErr w:type="spellEnd"/>
      <w:r w:rsidRPr="00391971">
        <w:rPr>
          <w:color w:val="0D0E1A"/>
          <w:sz w:val="20"/>
          <w:szCs w:val="20"/>
        </w:rPr>
        <w:t xml:space="preserve"> N,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Miljanovic</w:t>
      </w:r>
      <w:proofErr w:type="spellEnd"/>
      <w:r w:rsidRPr="00391971">
        <w:rPr>
          <w:color w:val="0D0E1A"/>
          <w:sz w:val="20"/>
          <w:szCs w:val="20"/>
        </w:rPr>
        <w:t xml:space="preserve"> D, Lazarevic I, </w:t>
      </w:r>
      <w:proofErr w:type="spellStart"/>
      <w:r w:rsidRPr="00391971">
        <w:rPr>
          <w:color w:val="0D0E1A"/>
          <w:sz w:val="20"/>
          <w:szCs w:val="20"/>
        </w:rPr>
        <w:t>Cirkovic</w:t>
      </w:r>
      <w:proofErr w:type="spellEnd"/>
      <w:r w:rsidRPr="00391971">
        <w:rPr>
          <w:color w:val="0D0E1A"/>
          <w:sz w:val="20"/>
          <w:szCs w:val="20"/>
        </w:rPr>
        <w:t xml:space="preserve"> A, Jeremic I, </w:t>
      </w:r>
      <w:proofErr w:type="spellStart"/>
      <w:r w:rsidRPr="00391971">
        <w:rPr>
          <w:color w:val="0D0E1A"/>
          <w:sz w:val="20"/>
          <w:szCs w:val="20"/>
        </w:rPr>
        <w:t>Basaric</w:t>
      </w:r>
      <w:proofErr w:type="spellEnd"/>
      <w:r w:rsidRPr="00391971">
        <w:rPr>
          <w:color w:val="0D0E1A"/>
          <w:sz w:val="20"/>
          <w:szCs w:val="20"/>
        </w:rPr>
        <w:t xml:space="preserve"> M, </w:t>
      </w:r>
      <w:proofErr w:type="spellStart"/>
      <w:r w:rsidRPr="00391971">
        <w:rPr>
          <w:color w:val="0D0E1A"/>
          <w:sz w:val="20"/>
          <w:szCs w:val="20"/>
        </w:rPr>
        <w:t>Banko</w:t>
      </w:r>
      <w:proofErr w:type="spellEnd"/>
      <w:r w:rsidRPr="00391971">
        <w:rPr>
          <w:color w:val="0D0E1A"/>
          <w:sz w:val="20"/>
          <w:szCs w:val="20"/>
        </w:rPr>
        <w:t xml:space="preserve"> A. Analysis of the association between IL10RA gene haplotypes and the occurrence of </w:t>
      </w:r>
      <w:proofErr w:type="spellStart"/>
      <w:r w:rsidRPr="00391971">
        <w:rPr>
          <w:color w:val="0D0E1A"/>
          <w:sz w:val="20"/>
          <w:szCs w:val="20"/>
        </w:rPr>
        <w:t>Sjögren</w:t>
      </w:r>
      <w:proofErr w:type="spellEnd"/>
      <w:r w:rsidRPr="00391971">
        <w:rPr>
          <w:color w:val="0D0E1A"/>
          <w:sz w:val="20"/>
          <w:szCs w:val="20"/>
        </w:rPr>
        <w:t xml:space="preserve"> (SLE-SS) syndrome in patients with Systemic Lupus Erythematosus. European Human Genetics Conference 2022, Vienna. </w:t>
      </w:r>
    </w:p>
    <w:p w14:paraId="35126C9C" w14:textId="77777777" w:rsidR="00391971" w:rsidRPr="00391971" w:rsidRDefault="00391971" w:rsidP="00E641EE">
      <w:pPr>
        <w:pStyle w:val="ListParagraph"/>
        <w:numPr>
          <w:ilvl w:val="0"/>
          <w:numId w:val="26"/>
        </w:numPr>
        <w:tabs>
          <w:tab w:val="left" w:pos="360"/>
        </w:tabs>
        <w:ind w:left="360"/>
        <w:jc w:val="both"/>
        <w:rPr>
          <w:i/>
          <w:color w:val="0D0E1A"/>
          <w:sz w:val="20"/>
          <w:szCs w:val="20"/>
        </w:rPr>
      </w:pPr>
      <w:proofErr w:type="spellStart"/>
      <w:r w:rsidRPr="00391971">
        <w:rPr>
          <w:color w:val="0D0E1A"/>
          <w:sz w:val="20"/>
          <w:szCs w:val="20"/>
        </w:rPr>
        <w:t>Dusanovic-Pjevic</w:t>
      </w:r>
      <w:proofErr w:type="spellEnd"/>
      <w:r w:rsidRPr="00391971">
        <w:rPr>
          <w:color w:val="0D0E1A"/>
          <w:sz w:val="20"/>
          <w:szCs w:val="20"/>
        </w:rPr>
        <w:t xml:space="preserve"> M,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Vojvodic</w:t>
      </w:r>
      <w:proofErr w:type="spellEnd"/>
      <w:r w:rsidRPr="00391971">
        <w:rPr>
          <w:color w:val="0D0E1A"/>
          <w:sz w:val="20"/>
          <w:szCs w:val="20"/>
        </w:rPr>
        <w:t xml:space="preserve"> </w:t>
      </w:r>
      <w:proofErr w:type="spellStart"/>
      <w:r w:rsidRPr="00391971">
        <w:rPr>
          <w:color w:val="0D0E1A"/>
          <w:sz w:val="20"/>
          <w:szCs w:val="20"/>
        </w:rPr>
        <w:t>Lj</w:t>
      </w:r>
      <w:proofErr w:type="spellEnd"/>
      <w:r w:rsidRPr="00391971">
        <w:rPr>
          <w:color w:val="0D0E1A"/>
          <w:sz w:val="20"/>
          <w:szCs w:val="20"/>
        </w:rPr>
        <w:t xml:space="preserve">, </w:t>
      </w:r>
      <w:proofErr w:type="spellStart"/>
      <w:r w:rsidRPr="00391971">
        <w:rPr>
          <w:color w:val="0D0E1A"/>
          <w:sz w:val="20"/>
          <w:szCs w:val="20"/>
        </w:rPr>
        <w:t>Damnjanovic</w:t>
      </w:r>
      <w:proofErr w:type="spellEnd"/>
      <w:r w:rsidRPr="00391971">
        <w:rPr>
          <w:color w:val="0D0E1A"/>
          <w:sz w:val="20"/>
          <w:szCs w:val="20"/>
        </w:rPr>
        <w:t xml:space="preserve"> T, </w:t>
      </w:r>
      <w:proofErr w:type="spellStart"/>
      <w:r w:rsidRPr="00391971">
        <w:rPr>
          <w:b/>
          <w:color w:val="0D0E1A"/>
          <w:sz w:val="20"/>
          <w:szCs w:val="20"/>
        </w:rPr>
        <w:t>Rasic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Jekic</w:t>
      </w:r>
      <w:proofErr w:type="spellEnd"/>
      <w:r w:rsidRPr="00391971">
        <w:rPr>
          <w:color w:val="0D0E1A"/>
          <w:sz w:val="20"/>
          <w:szCs w:val="20"/>
        </w:rPr>
        <w:t xml:space="preserve"> B. Analysis of the association between IL-1β and IL-6 gene polymorphisms and acute ischemic stroke patients recovery after thrombolytic therapy.</w:t>
      </w:r>
      <w:r w:rsidRPr="00391971">
        <w:rPr>
          <w:i/>
          <w:color w:val="0D0E1A"/>
          <w:sz w:val="20"/>
          <w:szCs w:val="20"/>
        </w:rPr>
        <w:t xml:space="preserve"> </w:t>
      </w:r>
      <w:r w:rsidRPr="00391971">
        <w:rPr>
          <w:color w:val="0D0E1A"/>
          <w:sz w:val="20"/>
          <w:szCs w:val="20"/>
        </w:rPr>
        <w:t xml:space="preserve">European Human Genetics Conference 2022, Vienna. </w:t>
      </w:r>
    </w:p>
    <w:p w14:paraId="1EDD602F" w14:textId="77777777" w:rsidR="00391971" w:rsidRPr="00391971" w:rsidRDefault="00391971" w:rsidP="00E641EE">
      <w:pPr>
        <w:numPr>
          <w:ilvl w:val="0"/>
          <w:numId w:val="26"/>
        </w:numPr>
        <w:tabs>
          <w:tab w:val="left" w:pos="360"/>
        </w:tabs>
        <w:ind w:left="360"/>
        <w:contextualSpacing/>
        <w:jc w:val="both"/>
        <w:rPr>
          <w:color w:val="0D0E1A"/>
          <w:sz w:val="20"/>
          <w:szCs w:val="20"/>
        </w:rPr>
      </w:pPr>
      <w:proofErr w:type="spellStart"/>
      <w:r w:rsidRPr="00391971">
        <w:rPr>
          <w:b/>
          <w:color w:val="0D0E1A"/>
          <w:sz w:val="20"/>
          <w:szCs w:val="20"/>
        </w:rPr>
        <w:t>Gulic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Ljujic</w:t>
      </w:r>
      <w:proofErr w:type="spellEnd"/>
      <w:r w:rsidRPr="00391971">
        <w:rPr>
          <w:color w:val="0D0E1A"/>
          <w:sz w:val="20"/>
          <w:szCs w:val="20"/>
        </w:rPr>
        <w:t xml:space="preserve"> </w:t>
      </w:r>
      <w:proofErr w:type="spellStart"/>
      <w:r w:rsidRPr="00391971">
        <w:rPr>
          <w:color w:val="0D0E1A"/>
          <w:sz w:val="20"/>
          <w:szCs w:val="20"/>
        </w:rPr>
        <w:t>B,Maksimovic</w:t>
      </w:r>
      <w:proofErr w:type="spellEnd"/>
      <w:r w:rsidRPr="00391971">
        <w:rPr>
          <w:color w:val="0D0E1A"/>
          <w:sz w:val="20"/>
          <w:szCs w:val="20"/>
        </w:rPr>
        <w:t xml:space="preserve"> </w:t>
      </w:r>
      <w:proofErr w:type="spellStart"/>
      <w:r w:rsidRPr="00391971">
        <w:rPr>
          <w:color w:val="0D0E1A"/>
          <w:sz w:val="20"/>
          <w:szCs w:val="20"/>
        </w:rPr>
        <w:t>N,Dusanovic</w:t>
      </w:r>
      <w:proofErr w:type="spellEnd"/>
      <w:r w:rsidRPr="00391971">
        <w:rPr>
          <w:color w:val="0D0E1A"/>
          <w:sz w:val="20"/>
          <w:szCs w:val="20"/>
        </w:rPr>
        <w:t xml:space="preserve"> </w:t>
      </w:r>
      <w:proofErr w:type="spellStart"/>
      <w:r w:rsidRPr="00391971">
        <w:rPr>
          <w:color w:val="0D0E1A"/>
          <w:sz w:val="20"/>
          <w:szCs w:val="20"/>
        </w:rPr>
        <w:t>Pjevic</w:t>
      </w:r>
      <w:proofErr w:type="spellEnd"/>
      <w:r w:rsidRPr="00391971">
        <w:rPr>
          <w:color w:val="0D0E1A"/>
          <w:sz w:val="20"/>
          <w:szCs w:val="20"/>
        </w:rPr>
        <w:t xml:space="preserve"> M,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Rakovic</w:t>
      </w:r>
      <w:proofErr w:type="spellEnd"/>
      <w:r w:rsidRPr="00391971">
        <w:rPr>
          <w:color w:val="0D0E1A"/>
          <w:sz w:val="20"/>
          <w:szCs w:val="20"/>
        </w:rPr>
        <w:t xml:space="preserve"> I, </w:t>
      </w:r>
      <w:proofErr w:type="spellStart"/>
      <w:r w:rsidRPr="00391971">
        <w:rPr>
          <w:color w:val="0D0E1A"/>
          <w:sz w:val="20"/>
          <w:szCs w:val="20"/>
        </w:rPr>
        <w:t>Popovska</w:t>
      </w:r>
      <w:proofErr w:type="spellEnd"/>
      <w:r w:rsidRPr="00391971">
        <w:rPr>
          <w:color w:val="0D0E1A"/>
          <w:sz w:val="20"/>
          <w:szCs w:val="20"/>
        </w:rPr>
        <w:t xml:space="preserve"> Jovicic B, </w:t>
      </w:r>
      <w:proofErr w:type="spellStart"/>
      <w:r w:rsidRPr="00391971">
        <w:rPr>
          <w:color w:val="0D0E1A"/>
          <w:sz w:val="20"/>
          <w:szCs w:val="20"/>
        </w:rPr>
        <w:t>Volarevic</w:t>
      </w:r>
      <w:proofErr w:type="spellEnd"/>
      <w:r w:rsidRPr="00391971">
        <w:rPr>
          <w:color w:val="0D0E1A"/>
          <w:sz w:val="20"/>
          <w:szCs w:val="20"/>
        </w:rPr>
        <w:t xml:space="preserve"> V, </w:t>
      </w:r>
      <w:proofErr w:type="spellStart"/>
      <w:r w:rsidRPr="00391971">
        <w:rPr>
          <w:color w:val="0D0E1A"/>
          <w:sz w:val="20"/>
          <w:szCs w:val="20"/>
        </w:rPr>
        <w:t>Jekic</w:t>
      </w:r>
      <w:proofErr w:type="spellEnd"/>
      <w:r w:rsidRPr="00391971">
        <w:rPr>
          <w:color w:val="0D0E1A"/>
          <w:sz w:val="20"/>
          <w:szCs w:val="20"/>
        </w:rPr>
        <w:t xml:space="preserve"> B. Analysis of the association between I/D polymorphism within ACE gene and COVID-19 outcome in Serbian population. 2nd Congress of Geneticists in Bosnia and Herzegovina with International Participation, 2021. Online Edition</w:t>
      </w:r>
    </w:p>
    <w:p w14:paraId="2DBFB7CD" w14:textId="77777777" w:rsidR="00391971" w:rsidRPr="00391971" w:rsidRDefault="00391971" w:rsidP="00E641EE">
      <w:pPr>
        <w:numPr>
          <w:ilvl w:val="0"/>
          <w:numId w:val="26"/>
        </w:numPr>
        <w:tabs>
          <w:tab w:val="left" w:pos="360"/>
        </w:tabs>
        <w:ind w:left="360"/>
        <w:contextualSpacing/>
        <w:jc w:val="both"/>
        <w:rPr>
          <w:bCs/>
          <w:i/>
          <w:sz w:val="20"/>
          <w:szCs w:val="20"/>
        </w:rPr>
      </w:pPr>
      <w:proofErr w:type="spellStart"/>
      <w:r w:rsidRPr="00391971">
        <w:rPr>
          <w:sz w:val="20"/>
          <w:szCs w:val="20"/>
        </w:rPr>
        <w:t>Grk</w:t>
      </w:r>
      <w:proofErr w:type="spellEnd"/>
      <w:r w:rsidRPr="00391971">
        <w:rPr>
          <w:sz w:val="20"/>
          <w:szCs w:val="20"/>
        </w:rPr>
        <w:t xml:space="preserve"> M, </w:t>
      </w:r>
      <w:proofErr w:type="spellStart"/>
      <w:r w:rsidRPr="00391971">
        <w:rPr>
          <w:sz w:val="20"/>
          <w:szCs w:val="20"/>
        </w:rPr>
        <w:t>Miskovic</w:t>
      </w:r>
      <w:proofErr w:type="spellEnd"/>
      <w:r w:rsidRPr="00391971">
        <w:rPr>
          <w:sz w:val="20"/>
          <w:szCs w:val="20"/>
        </w:rPr>
        <w:t xml:space="preserve"> R, Jeremic </w:t>
      </w:r>
      <w:proofErr w:type="spellStart"/>
      <w:r w:rsidRPr="00391971">
        <w:rPr>
          <w:sz w:val="20"/>
          <w:szCs w:val="20"/>
        </w:rPr>
        <w:t>I,Basaric</w:t>
      </w:r>
      <w:proofErr w:type="spellEnd"/>
      <w:r w:rsidRPr="00391971">
        <w:rPr>
          <w:sz w:val="20"/>
          <w:szCs w:val="20"/>
        </w:rPr>
        <w:t xml:space="preserve"> M, </w:t>
      </w:r>
      <w:proofErr w:type="spellStart"/>
      <w:r w:rsidRPr="00391971">
        <w:rPr>
          <w:sz w:val="20"/>
          <w:szCs w:val="20"/>
        </w:rPr>
        <w:t>Dusanovic</w:t>
      </w:r>
      <w:proofErr w:type="spellEnd"/>
      <w:r w:rsidRPr="00391971">
        <w:rPr>
          <w:sz w:val="20"/>
          <w:szCs w:val="20"/>
        </w:rPr>
        <w:t xml:space="preserve"> </w:t>
      </w:r>
      <w:proofErr w:type="spellStart"/>
      <w:r w:rsidRPr="00391971">
        <w:rPr>
          <w:sz w:val="20"/>
          <w:szCs w:val="20"/>
        </w:rPr>
        <w:t>Pjevic</w:t>
      </w:r>
      <w:proofErr w:type="spellEnd"/>
      <w:r w:rsidRPr="00391971">
        <w:rPr>
          <w:sz w:val="20"/>
          <w:szCs w:val="20"/>
        </w:rPr>
        <w:t xml:space="preserve"> M, </w:t>
      </w:r>
      <w:proofErr w:type="spellStart"/>
      <w:r w:rsidRPr="00391971">
        <w:rPr>
          <w:b/>
          <w:sz w:val="20"/>
          <w:szCs w:val="20"/>
        </w:rPr>
        <w:t>Gulic</w:t>
      </w:r>
      <w:proofErr w:type="spellEnd"/>
      <w:r w:rsidRPr="00391971">
        <w:rPr>
          <w:b/>
          <w:sz w:val="20"/>
          <w:szCs w:val="20"/>
        </w:rPr>
        <w:t xml:space="preserve"> M</w:t>
      </w:r>
      <w:r w:rsidRPr="00391971">
        <w:rPr>
          <w:sz w:val="20"/>
          <w:szCs w:val="20"/>
        </w:rPr>
        <w:t xml:space="preserve">, </w:t>
      </w:r>
      <w:proofErr w:type="spellStart"/>
      <w:r w:rsidRPr="00391971">
        <w:rPr>
          <w:sz w:val="20"/>
          <w:szCs w:val="20"/>
        </w:rPr>
        <w:t>Jekic</w:t>
      </w:r>
      <w:proofErr w:type="spellEnd"/>
      <w:r w:rsidRPr="00391971">
        <w:rPr>
          <w:sz w:val="20"/>
          <w:szCs w:val="20"/>
        </w:rPr>
        <w:t xml:space="preserve"> B, </w:t>
      </w:r>
      <w:proofErr w:type="spellStart"/>
      <w:r w:rsidRPr="00391971">
        <w:rPr>
          <w:sz w:val="20"/>
          <w:szCs w:val="20"/>
        </w:rPr>
        <w:t>Maksimovic</w:t>
      </w:r>
      <w:proofErr w:type="spellEnd"/>
      <w:r w:rsidRPr="00391971">
        <w:rPr>
          <w:sz w:val="20"/>
          <w:szCs w:val="20"/>
        </w:rPr>
        <w:t xml:space="preserve"> N, </w:t>
      </w:r>
      <w:proofErr w:type="spellStart"/>
      <w:r w:rsidRPr="00391971">
        <w:rPr>
          <w:sz w:val="20"/>
          <w:szCs w:val="20"/>
        </w:rPr>
        <w:t>Damnjanovic</w:t>
      </w:r>
      <w:proofErr w:type="spellEnd"/>
      <w:r w:rsidRPr="00391971">
        <w:rPr>
          <w:sz w:val="20"/>
          <w:szCs w:val="20"/>
        </w:rPr>
        <w:t xml:space="preserve"> T, </w:t>
      </w:r>
      <w:proofErr w:type="spellStart"/>
      <w:r w:rsidRPr="00391971">
        <w:rPr>
          <w:sz w:val="20"/>
          <w:szCs w:val="20"/>
        </w:rPr>
        <w:t>Miljanovic</w:t>
      </w:r>
      <w:proofErr w:type="spellEnd"/>
      <w:r w:rsidRPr="00391971">
        <w:rPr>
          <w:sz w:val="20"/>
          <w:szCs w:val="20"/>
        </w:rPr>
        <w:t xml:space="preserve"> D, Lazarevic I, </w:t>
      </w:r>
      <w:proofErr w:type="spellStart"/>
      <w:r w:rsidRPr="00391971">
        <w:rPr>
          <w:sz w:val="20"/>
          <w:szCs w:val="20"/>
        </w:rPr>
        <w:t>Cirkovic</w:t>
      </w:r>
      <w:proofErr w:type="spellEnd"/>
      <w:r w:rsidRPr="00391971">
        <w:rPr>
          <w:sz w:val="20"/>
          <w:szCs w:val="20"/>
        </w:rPr>
        <w:t xml:space="preserve"> A, </w:t>
      </w:r>
      <w:proofErr w:type="spellStart"/>
      <w:r w:rsidRPr="00391971">
        <w:rPr>
          <w:sz w:val="20"/>
          <w:szCs w:val="20"/>
        </w:rPr>
        <w:t>Banko</w:t>
      </w:r>
      <w:proofErr w:type="spellEnd"/>
      <w:r w:rsidRPr="00391971">
        <w:rPr>
          <w:sz w:val="20"/>
          <w:szCs w:val="20"/>
        </w:rPr>
        <w:t xml:space="preserve"> A.  </w:t>
      </w:r>
      <w:r w:rsidRPr="00391971">
        <w:rPr>
          <w:bCs/>
          <w:sz w:val="20"/>
          <w:szCs w:val="20"/>
        </w:rPr>
        <w:t>Analysis of IL10rb gene haplotypes in patients with systemic lupus erythematosus and rheumatoid arthritis.</w:t>
      </w:r>
      <w:r w:rsidRPr="00391971">
        <w:rPr>
          <w:bCs/>
          <w:i/>
          <w:sz w:val="20"/>
          <w:szCs w:val="20"/>
        </w:rPr>
        <w:t xml:space="preserve"> </w:t>
      </w:r>
      <w:r w:rsidRPr="00391971">
        <w:rPr>
          <w:bCs/>
          <w:sz w:val="20"/>
          <w:szCs w:val="20"/>
        </w:rPr>
        <w:t>2nd Congress of Geneticists in Bosnia and Herzegovina with International Participation, 2021. Online Edition</w:t>
      </w:r>
    </w:p>
    <w:p w14:paraId="2EFB0D50" w14:textId="77777777" w:rsidR="00391971" w:rsidRPr="00391971" w:rsidRDefault="00391971" w:rsidP="00E641EE">
      <w:pPr>
        <w:pStyle w:val="ListParagraph"/>
        <w:numPr>
          <w:ilvl w:val="0"/>
          <w:numId w:val="26"/>
        </w:numPr>
        <w:tabs>
          <w:tab w:val="left" w:pos="360"/>
        </w:tabs>
        <w:ind w:left="360"/>
        <w:jc w:val="both"/>
        <w:rPr>
          <w:rFonts w:eastAsiaTheme="minorHAnsi"/>
          <w:bCs/>
          <w:color w:val="0D0E1A"/>
          <w:sz w:val="20"/>
          <w:szCs w:val="20"/>
        </w:rPr>
      </w:pPr>
      <w:proofErr w:type="spellStart"/>
      <w:r w:rsidRPr="00391971">
        <w:rPr>
          <w:color w:val="0D0E1A"/>
          <w:sz w:val="20"/>
          <w:szCs w:val="20"/>
        </w:rPr>
        <w:t>Dusanovic</w:t>
      </w:r>
      <w:proofErr w:type="spellEnd"/>
      <w:r w:rsidRPr="00391971">
        <w:rPr>
          <w:color w:val="0D0E1A"/>
          <w:sz w:val="20"/>
          <w:szCs w:val="20"/>
        </w:rPr>
        <w:t xml:space="preserve"> </w:t>
      </w:r>
      <w:proofErr w:type="spellStart"/>
      <w:r w:rsidRPr="00391971">
        <w:rPr>
          <w:color w:val="0D0E1A"/>
          <w:sz w:val="20"/>
          <w:szCs w:val="20"/>
        </w:rPr>
        <w:t>Pjevic</w:t>
      </w:r>
      <w:proofErr w:type="spellEnd"/>
      <w:r w:rsidRPr="00391971">
        <w:rPr>
          <w:color w:val="0D0E1A"/>
          <w:sz w:val="20"/>
          <w:szCs w:val="20"/>
        </w:rPr>
        <w:t xml:space="preserve"> M, </w:t>
      </w:r>
      <w:proofErr w:type="spellStart"/>
      <w:r w:rsidRPr="00391971">
        <w:rPr>
          <w:color w:val="0D0E1A"/>
          <w:sz w:val="20"/>
          <w:szCs w:val="20"/>
        </w:rPr>
        <w:t>Vojvodic</w:t>
      </w:r>
      <w:proofErr w:type="spellEnd"/>
      <w:r w:rsidRPr="00391971">
        <w:rPr>
          <w:color w:val="0D0E1A"/>
          <w:sz w:val="20"/>
          <w:szCs w:val="20"/>
        </w:rPr>
        <w:t xml:space="preserve"> </w:t>
      </w:r>
      <w:proofErr w:type="spellStart"/>
      <w:r w:rsidRPr="00391971">
        <w:rPr>
          <w:color w:val="0D0E1A"/>
          <w:sz w:val="20"/>
          <w:szCs w:val="20"/>
        </w:rPr>
        <w:t>Lj</w:t>
      </w:r>
      <w:proofErr w:type="spellEnd"/>
      <w:r w:rsidRPr="00391971">
        <w:rPr>
          <w:color w:val="0D0E1A"/>
          <w:sz w:val="20"/>
          <w:szCs w:val="20"/>
        </w:rPr>
        <w:t xml:space="preserve">, </w:t>
      </w:r>
      <w:proofErr w:type="spellStart"/>
      <w:r w:rsidRPr="00391971">
        <w:rPr>
          <w:color w:val="0D0E1A"/>
          <w:sz w:val="20"/>
          <w:szCs w:val="20"/>
        </w:rPr>
        <w:t>Grk</w:t>
      </w:r>
      <w:proofErr w:type="spellEnd"/>
      <w:r w:rsidRPr="00391971">
        <w:rPr>
          <w:color w:val="0D0E1A"/>
          <w:sz w:val="20"/>
          <w:szCs w:val="20"/>
        </w:rPr>
        <w:t xml:space="preserve"> M, </w:t>
      </w:r>
      <w:proofErr w:type="spellStart"/>
      <w:r w:rsidRPr="00391971">
        <w:rPr>
          <w:color w:val="0D0E1A"/>
          <w:sz w:val="20"/>
          <w:szCs w:val="20"/>
        </w:rPr>
        <w:t>Damnjanovic</w:t>
      </w:r>
      <w:proofErr w:type="spellEnd"/>
      <w:r w:rsidRPr="00391971">
        <w:rPr>
          <w:color w:val="0D0E1A"/>
          <w:sz w:val="20"/>
          <w:szCs w:val="20"/>
        </w:rPr>
        <w:t xml:space="preserve"> T, </w:t>
      </w:r>
      <w:proofErr w:type="spellStart"/>
      <w:r w:rsidRPr="00391971">
        <w:rPr>
          <w:b/>
          <w:color w:val="0D0E1A"/>
          <w:sz w:val="20"/>
          <w:szCs w:val="20"/>
        </w:rPr>
        <w:t>Gulic</w:t>
      </w:r>
      <w:proofErr w:type="spellEnd"/>
      <w:r w:rsidRPr="00391971">
        <w:rPr>
          <w:b/>
          <w:color w:val="0D0E1A"/>
          <w:sz w:val="20"/>
          <w:szCs w:val="20"/>
        </w:rPr>
        <w:t xml:space="preserve"> M</w:t>
      </w:r>
      <w:r w:rsidRPr="00391971">
        <w:rPr>
          <w:color w:val="0D0E1A"/>
          <w:sz w:val="20"/>
          <w:szCs w:val="20"/>
        </w:rPr>
        <w:t xml:space="preserve">, </w:t>
      </w:r>
      <w:proofErr w:type="spellStart"/>
      <w:r w:rsidRPr="00391971">
        <w:rPr>
          <w:color w:val="0D0E1A"/>
          <w:sz w:val="20"/>
          <w:szCs w:val="20"/>
        </w:rPr>
        <w:t>Pesic</w:t>
      </w:r>
      <w:proofErr w:type="spellEnd"/>
      <w:r w:rsidRPr="00391971">
        <w:rPr>
          <w:color w:val="0D0E1A"/>
          <w:sz w:val="20"/>
          <w:szCs w:val="20"/>
        </w:rPr>
        <w:t xml:space="preserve"> M, </w:t>
      </w:r>
      <w:proofErr w:type="spellStart"/>
      <w:r w:rsidRPr="00391971">
        <w:rPr>
          <w:color w:val="0D0E1A"/>
          <w:sz w:val="20"/>
          <w:szCs w:val="20"/>
        </w:rPr>
        <w:t>Maksimovic</w:t>
      </w:r>
      <w:proofErr w:type="spellEnd"/>
      <w:r w:rsidRPr="00391971">
        <w:rPr>
          <w:color w:val="0D0E1A"/>
          <w:sz w:val="20"/>
          <w:szCs w:val="20"/>
        </w:rPr>
        <w:t xml:space="preserve"> N, </w:t>
      </w:r>
      <w:proofErr w:type="spellStart"/>
      <w:r w:rsidRPr="00391971">
        <w:rPr>
          <w:color w:val="0D0E1A"/>
          <w:sz w:val="20"/>
          <w:szCs w:val="20"/>
        </w:rPr>
        <w:t>Jekic</w:t>
      </w:r>
      <w:proofErr w:type="spellEnd"/>
      <w:r w:rsidRPr="00391971">
        <w:rPr>
          <w:color w:val="0D0E1A"/>
          <w:sz w:val="20"/>
          <w:szCs w:val="20"/>
        </w:rPr>
        <w:t xml:space="preserve"> B. </w:t>
      </w:r>
      <w:r w:rsidRPr="00391971">
        <w:rPr>
          <w:bCs/>
          <w:color w:val="0D0E1A"/>
          <w:sz w:val="20"/>
          <w:szCs w:val="20"/>
        </w:rPr>
        <w:t>Analysis of the association between tumor necrosis factor-α -308 g/a polymorphism and thrombolytic therapy side effects in acute ischemic stroke patients.</w:t>
      </w:r>
      <w:r w:rsidRPr="00391971">
        <w:rPr>
          <w:rFonts w:eastAsiaTheme="minorHAnsi"/>
          <w:bCs/>
          <w:color w:val="0D0E1A"/>
          <w:sz w:val="20"/>
          <w:szCs w:val="20"/>
        </w:rPr>
        <w:t xml:space="preserve"> 2nd Congress of Geneticists in Bosnia and Herzegovina with International Participation, 2021. Online Edition</w:t>
      </w:r>
    </w:p>
    <w:p w14:paraId="703A87BB" w14:textId="77777777" w:rsidR="00391971" w:rsidRPr="00391971" w:rsidRDefault="00391971" w:rsidP="00E641EE">
      <w:pPr>
        <w:numPr>
          <w:ilvl w:val="0"/>
          <w:numId w:val="26"/>
        </w:numPr>
        <w:tabs>
          <w:tab w:val="left" w:pos="360"/>
        </w:tabs>
        <w:ind w:left="360"/>
        <w:contextualSpacing/>
        <w:jc w:val="both"/>
        <w:rPr>
          <w:b/>
          <w:kern w:val="2"/>
          <w:sz w:val="20"/>
          <w:szCs w:val="20"/>
        </w:rPr>
      </w:pPr>
      <w:proofErr w:type="spellStart"/>
      <w:r w:rsidRPr="00391971">
        <w:rPr>
          <w:b/>
          <w:kern w:val="2"/>
          <w:sz w:val="20"/>
          <w:szCs w:val="20"/>
        </w:rPr>
        <w:t>Gulic</w:t>
      </w:r>
      <w:proofErr w:type="spellEnd"/>
      <w:r w:rsidRPr="00391971">
        <w:rPr>
          <w:b/>
          <w:kern w:val="2"/>
          <w:sz w:val="20"/>
          <w:szCs w:val="20"/>
        </w:rPr>
        <w:t xml:space="preserve"> M, </w:t>
      </w:r>
      <w:proofErr w:type="spellStart"/>
      <w:r w:rsidRPr="00391971">
        <w:rPr>
          <w:kern w:val="2"/>
          <w:sz w:val="20"/>
          <w:szCs w:val="20"/>
        </w:rPr>
        <w:t>Maksimovic</w:t>
      </w:r>
      <w:proofErr w:type="spellEnd"/>
      <w:r w:rsidRPr="00391971">
        <w:rPr>
          <w:kern w:val="2"/>
          <w:sz w:val="20"/>
          <w:szCs w:val="20"/>
        </w:rPr>
        <w:t xml:space="preserve"> N, </w:t>
      </w:r>
      <w:proofErr w:type="spellStart"/>
      <w:r w:rsidRPr="00391971">
        <w:rPr>
          <w:kern w:val="2"/>
          <w:sz w:val="20"/>
          <w:szCs w:val="20"/>
        </w:rPr>
        <w:t>Doklestic</w:t>
      </w:r>
      <w:proofErr w:type="spellEnd"/>
      <w:r w:rsidRPr="00391971">
        <w:rPr>
          <w:kern w:val="2"/>
          <w:sz w:val="20"/>
          <w:szCs w:val="20"/>
        </w:rPr>
        <w:t xml:space="preserve"> K, </w:t>
      </w:r>
      <w:proofErr w:type="spellStart"/>
      <w:r w:rsidRPr="00391971">
        <w:rPr>
          <w:kern w:val="2"/>
          <w:sz w:val="20"/>
          <w:szCs w:val="20"/>
        </w:rPr>
        <w:t>Grk</w:t>
      </w:r>
      <w:proofErr w:type="spellEnd"/>
      <w:r w:rsidRPr="00391971">
        <w:rPr>
          <w:kern w:val="2"/>
          <w:sz w:val="20"/>
          <w:szCs w:val="20"/>
        </w:rPr>
        <w:t xml:space="preserve"> M, </w:t>
      </w:r>
      <w:proofErr w:type="spellStart"/>
      <w:r w:rsidRPr="00391971">
        <w:rPr>
          <w:kern w:val="2"/>
          <w:sz w:val="20"/>
          <w:szCs w:val="20"/>
        </w:rPr>
        <w:t>Svircev</w:t>
      </w:r>
      <w:proofErr w:type="spellEnd"/>
      <w:r w:rsidRPr="00391971">
        <w:rPr>
          <w:kern w:val="2"/>
          <w:sz w:val="20"/>
          <w:szCs w:val="20"/>
        </w:rPr>
        <w:t xml:space="preserve"> M, </w:t>
      </w:r>
      <w:proofErr w:type="spellStart"/>
      <w:r w:rsidRPr="00391971">
        <w:rPr>
          <w:kern w:val="2"/>
          <w:sz w:val="20"/>
          <w:szCs w:val="20"/>
        </w:rPr>
        <w:t>Dusanovic</w:t>
      </w:r>
      <w:proofErr w:type="spellEnd"/>
      <w:r w:rsidRPr="00391971">
        <w:rPr>
          <w:kern w:val="2"/>
          <w:sz w:val="20"/>
          <w:szCs w:val="20"/>
        </w:rPr>
        <w:t xml:space="preserve"> </w:t>
      </w:r>
      <w:proofErr w:type="spellStart"/>
      <w:r w:rsidRPr="00391971">
        <w:rPr>
          <w:kern w:val="2"/>
          <w:sz w:val="20"/>
          <w:szCs w:val="20"/>
        </w:rPr>
        <w:t>Pjevic</w:t>
      </w:r>
      <w:proofErr w:type="spellEnd"/>
      <w:r w:rsidRPr="00391971">
        <w:rPr>
          <w:kern w:val="2"/>
          <w:sz w:val="20"/>
          <w:szCs w:val="20"/>
        </w:rPr>
        <w:t xml:space="preserve"> M, </w:t>
      </w:r>
      <w:proofErr w:type="spellStart"/>
      <w:r w:rsidRPr="00391971">
        <w:rPr>
          <w:kern w:val="2"/>
          <w:sz w:val="20"/>
          <w:szCs w:val="20"/>
        </w:rPr>
        <w:t>Kulic</w:t>
      </w:r>
      <w:proofErr w:type="spellEnd"/>
      <w:r w:rsidRPr="00391971">
        <w:rPr>
          <w:kern w:val="2"/>
          <w:sz w:val="20"/>
          <w:szCs w:val="20"/>
        </w:rPr>
        <w:t xml:space="preserve"> M, Novakovic I. </w:t>
      </w:r>
      <w:r w:rsidRPr="00391971">
        <w:rPr>
          <w:kern w:val="2"/>
          <w:sz w:val="20"/>
          <w:szCs w:val="20"/>
          <w:lang w:val="sr-Latn-CS"/>
        </w:rPr>
        <w:t>Influence of eNOS gene haplotypes and iNOS rs2297518 gene variant on severe complications and mortality in surgical patients with secondary peritonitis.</w:t>
      </w:r>
      <w:r w:rsidRPr="00391971">
        <w:rPr>
          <w:i/>
          <w:kern w:val="2"/>
          <w:sz w:val="20"/>
          <w:szCs w:val="20"/>
          <w:lang w:val="sr-Latn-CS"/>
        </w:rPr>
        <w:t xml:space="preserve"> </w:t>
      </w:r>
      <w:r w:rsidRPr="00391971">
        <w:rPr>
          <w:kern w:val="2"/>
          <w:sz w:val="20"/>
          <w:szCs w:val="20"/>
          <w:lang w:val="sr-Latn-CS"/>
        </w:rPr>
        <w:t>European HumanGenetics Virtual Conference 2020.</w:t>
      </w:r>
    </w:p>
    <w:p w14:paraId="107610B1" w14:textId="77777777" w:rsidR="00391971" w:rsidRPr="00391971" w:rsidRDefault="00391971" w:rsidP="00E641EE">
      <w:pPr>
        <w:numPr>
          <w:ilvl w:val="0"/>
          <w:numId w:val="26"/>
        </w:numPr>
        <w:tabs>
          <w:tab w:val="left" w:pos="360"/>
        </w:tabs>
        <w:ind w:left="360"/>
        <w:contextualSpacing/>
        <w:jc w:val="both"/>
        <w:rPr>
          <w:kern w:val="2"/>
          <w:sz w:val="20"/>
          <w:szCs w:val="20"/>
          <w:lang w:val="sr-Latn-CS"/>
        </w:rPr>
      </w:pPr>
      <w:r w:rsidRPr="00391971">
        <w:rPr>
          <w:kern w:val="2"/>
          <w:sz w:val="20"/>
          <w:szCs w:val="20"/>
          <w:lang w:val="sr-Latn-CS"/>
        </w:rPr>
        <w:t>Dusanovic Pjevic M, Vojvodic L,Grk M, Maksimovic N, Damnjanovic T, Pesic M,</w:t>
      </w:r>
      <w:r w:rsidRPr="00391971">
        <w:rPr>
          <w:b/>
          <w:kern w:val="2"/>
          <w:sz w:val="20"/>
          <w:szCs w:val="20"/>
          <w:lang w:val="sr-Latn-CS"/>
        </w:rPr>
        <w:t xml:space="preserve"> Gulic M, </w:t>
      </w:r>
      <w:r w:rsidRPr="00391971">
        <w:rPr>
          <w:kern w:val="2"/>
          <w:sz w:val="20"/>
          <w:szCs w:val="20"/>
          <w:lang w:val="sr-Latn-CS"/>
        </w:rPr>
        <w:t>Kacar K, Jekic B. Analysis of the association within MMP 2 gene polymorphisms andischemic stroke outcome after thrombolytic therapy.</w:t>
      </w:r>
      <w:r w:rsidRPr="00391971">
        <w:rPr>
          <w:i/>
          <w:kern w:val="2"/>
          <w:sz w:val="20"/>
          <w:szCs w:val="20"/>
          <w:lang w:val="sr-Latn-CS"/>
        </w:rPr>
        <w:t xml:space="preserve"> </w:t>
      </w:r>
      <w:r w:rsidRPr="00391971">
        <w:rPr>
          <w:kern w:val="2"/>
          <w:sz w:val="20"/>
          <w:szCs w:val="20"/>
          <w:lang w:val="sr-Latn-CS"/>
        </w:rPr>
        <w:t>European Human Genetics Virtual Conference 2020, 2020.</w:t>
      </w:r>
    </w:p>
    <w:p w14:paraId="1C6AFE3D" w14:textId="77777777" w:rsidR="00391971" w:rsidRPr="00391971" w:rsidRDefault="00391971" w:rsidP="00E641EE">
      <w:pPr>
        <w:pStyle w:val="ListParagraph"/>
        <w:numPr>
          <w:ilvl w:val="0"/>
          <w:numId w:val="26"/>
        </w:numPr>
        <w:tabs>
          <w:tab w:val="left" w:pos="360"/>
        </w:tabs>
        <w:ind w:left="360"/>
        <w:jc w:val="both"/>
        <w:rPr>
          <w:kern w:val="2"/>
          <w:sz w:val="20"/>
          <w:szCs w:val="20"/>
          <w:lang w:val="sr-Latn-CS"/>
        </w:rPr>
      </w:pPr>
      <w:r w:rsidRPr="00391971">
        <w:rPr>
          <w:kern w:val="2"/>
          <w:sz w:val="20"/>
          <w:szCs w:val="20"/>
          <w:lang w:val="sr-Latn-CS"/>
        </w:rPr>
        <w:t>Pesic M, Maksimovic N, Aleksic A,</w:t>
      </w:r>
      <w:r w:rsidRPr="00391971">
        <w:rPr>
          <w:b/>
          <w:kern w:val="2"/>
          <w:sz w:val="20"/>
          <w:szCs w:val="20"/>
          <w:lang w:val="sr-Latn-CS"/>
        </w:rPr>
        <w:t xml:space="preserve"> Gulic M, </w:t>
      </w:r>
      <w:r w:rsidRPr="00391971">
        <w:rPr>
          <w:kern w:val="2"/>
          <w:sz w:val="20"/>
          <w:szCs w:val="20"/>
          <w:lang w:val="sr-Latn-CS"/>
        </w:rPr>
        <w:t>Djuranovic A, Grk M, Dusanovic Pjevic M, Stankovic I, Markovic V, Marjanovic A, Novakovic I, Dragasevic Miskovic N, Kostic V. Polymorphisms in genes for proinflammatory cytokines IL 6, IL 1β and TNF α in relationwith Parkinson’s disease progression.</w:t>
      </w:r>
      <w:r w:rsidRPr="00391971">
        <w:rPr>
          <w:i/>
          <w:kern w:val="2"/>
          <w:sz w:val="20"/>
          <w:szCs w:val="20"/>
          <w:lang w:val="sr-Latn-CS"/>
        </w:rPr>
        <w:t xml:space="preserve"> </w:t>
      </w:r>
      <w:r w:rsidRPr="00391971">
        <w:rPr>
          <w:kern w:val="2"/>
          <w:sz w:val="20"/>
          <w:szCs w:val="20"/>
          <w:lang w:val="sr-Latn-CS"/>
        </w:rPr>
        <w:t>European Human Genetics Virtual Conference 2020.</w:t>
      </w:r>
    </w:p>
    <w:p w14:paraId="4FA83CE1" w14:textId="77777777" w:rsidR="00391971" w:rsidRPr="00391971" w:rsidRDefault="00391971" w:rsidP="00E641EE">
      <w:pPr>
        <w:numPr>
          <w:ilvl w:val="0"/>
          <w:numId w:val="26"/>
        </w:numPr>
        <w:tabs>
          <w:tab w:val="left" w:pos="360"/>
        </w:tabs>
        <w:ind w:left="360"/>
        <w:contextualSpacing/>
        <w:jc w:val="both"/>
        <w:rPr>
          <w:b/>
          <w:kern w:val="2"/>
          <w:sz w:val="20"/>
          <w:szCs w:val="20"/>
          <w:u w:val="single"/>
        </w:rPr>
      </w:pPr>
      <w:r w:rsidRPr="00391971">
        <w:rPr>
          <w:kern w:val="2"/>
          <w:sz w:val="20"/>
          <w:szCs w:val="20"/>
          <w:lang w:val="sr-Latn-CS"/>
        </w:rPr>
        <w:t>Grk M, Milic V, Dusanovic Pjevic M, Maksimovic N, Damnjanovic T, Pesic M,</w:t>
      </w:r>
      <w:r w:rsidRPr="00391971">
        <w:rPr>
          <w:b/>
          <w:kern w:val="2"/>
          <w:sz w:val="20"/>
          <w:szCs w:val="20"/>
          <w:lang w:val="sr-Latn-CS"/>
        </w:rPr>
        <w:t xml:space="preserve"> Gulic M, </w:t>
      </w:r>
      <w:r w:rsidRPr="00391971">
        <w:rPr>
          <w:kern w:val="2"/>
          <w:sz w:val="20"/>
          <w:szCs w:val="20"/>
          <w:lang w:val="sr-Latn-CS"/>
        </w:rPr>
        <w:t>Jekic B. Analysis of association of MMP--2 gene promoter haplotype with efficacy and toxicity of methotrexate in patients with Rheumatoid arthritis.</w:t>
      </w:r>
      <w:r w:rsidRPr="00391971">
        <w:rPr>
          <w:i/>
          <w:kern w:val="2"/>
          <w:sz w:val="20"/>
          <w:szCs w:val="20"/>
          <w:lang w:val="sr-Latn-CS"/>
        </w:rPr>
        <w:t xml:space="preserve"> </w:t>
      </w:r>
      <w:r w:rsidRPr="00391971">
        <w:rPr>
          <w:kern w:val="2"/>
          <w:sz w:val="20"/>
          <w:szCs w:val="20"/>
          <w:lang w:val="sr-Latn-CS"/>
        </w:rPr>
        <w:t>European Human Genetics Virtual Conference 2020.</w:t>
      </w:r>
    </w:p>
    <w:p w14:paraId="043471F6" w14:textId="77777777" w:rsidR="00391971" w:rsidRPr="00391971" w:rsidRDefault="00391971" w:rsidP="00E641EE">
      <w:pPr>
        <w:numPr>
          <w:ilvl w:val="0"/>
          <w:numId w:val="26"/>
        </w:numPr>
        <w:tabs>
          <w:tab w:val="left" w:pos="360"/>
        </w:tabs>
        <w:ind w:left="360"/>
        <w:contextualSpacing/>
        <w:jc w:val="both"/>
        <w:rPr>
          <w:sz w:val="20"/>
          <w:szCs w:val="20"/>
        </w:rPr>
      </w:pPr>
      <w:r w:rsidRPr="00391971">
        <w:rPr>
          <w:b/>
          <w:kern w:val="2"/>
          <w:sz w:val="20"/>
          <w:szCs w:val="20"/>
          <w:lang w:val="sr-Latn-CS"/>
        </w:rPr>
        <w:t>Gulić M</w:t>
      </w:r>
      <w:r w:rsidRPr="00391971">
        <w:rPr>
          <w:kern w:val="2"/>
          <w:sz w:val="20"/>
          <w:szCs w:val="20"/>
          <w:lang w:val="sr-Latn-CS"/>
        </w:rPr>
        <w:t xml:space="preserve">, Gojšina B, Maksimovic N. </w:t>
      </w:r>
      <w:r w:rsidRPr="00391971">
        <w:rPr>
          <w:kern w:val="2"/>
          <w:sz w:val="20"/>
          <w:szCs w:val="20"/>
        </w:rPr>
        <w:t>The influence of K variant of BCHE gene on lipid status of primary school age children</w:t>
      </w:r>
      <w:r w:rsidRPr="00391971">
        <w:rPr>
          <w:kern w:val="2"/>
          <w:sz w:val="20"/>
          <w:szCs w:val="20"/>
          <w:lang w:val="sr-Latn-CS"/>
        </w:rPr>
        <w:t xml:space="preserve">. </w:t>
      </w:r>
      <w:r w:rsidRPr="00391971">
        <w:rPr>
          <w:kern w:val="2"/>
          <w:sz w:val="20"/>
          <w:szCs w:val="20"/>
        </w:rPr>
        <w:t>27</w:t>
      </w:r>
      <w:r w:rsidRPr="00391971">
        <w:rPr>
          <w:kern w:val="2"/>
          <w:sz w:val="20"/>
          <w:szCs w:val="20"/>
          <w:vertAlign w:val="superscript"/>
        </w:rPr>
        <w:t>th</w:t>
      </w:r>
      <w:r w:rsidRPr="00391971">
        <w:rPr>
          <w:kern w:val="2"/>
          <w:sz w:val="20"/>
          <w:szCs w:val="20"/>
        </w:rPr>
        <w:t>European Students’ Conference, Berlin, 2016. Abstract book, p. 180.</w:t>
      </w:r>
    </w:p>
    <w:p w14:paraId="6B04A542" w14:textId="77777777" w:rsidR="00287177" w:rsidRPr="00391971" w:rsidRDefault="00391971" w:rsidP="00E641EE">
      <w:pPr>
        <w:numPr>
          <w:ilvl w:val="0"/>
          <w:numId w:val="26"/>
        </w:numPr>
        <w:tabs>
          <w:tab w:val="left" w:pos="360"/>
        </w:tabs>
        <w:ind w:left="360"/>
        <w:contextualSpacing/>
        <w:jc w:val="both"/>
        <w:rPr>
          <w:sz w:val="20"/>
          <w:szCs w:val="20"/>
        </w:rPr>
      </w:pPr>
      <w:r w:rsidRPr="00391971">
        <w:rPr>
          <w:kern w:val="2"/>
          <w:sz w:val="20"/>
          <w:szCs w:val="20"/>
          <w:lang w:val="sr-Latn-CS"/>
        </w:rPr>
        <w:t xml:space="preserve">Gojšina B, </w:t>
      </w:r>
      <w:r w:rsidRPr="00391971">
        <w:rPr>
          <w:b/>
          <w:kern w:val="2"/>
          <w:sz w:val="20"/>
          <w:szCs w:val="20"/>
          <w:lang w:val="sr-Latn-CS"/>
        </w:rPr>
        <w:t>Gulić M</w:t>
      </w:r>
      <w:r w:rsidRPr="00391971">
        <w:rPr>
          <w:kern w:val="2"/>
          <w:sz w:val="20"/>
          <w:szCs w:val="20"/>
          <w:lang w:val="sr-Latn-CS"/>
        </w:rPr>
        <w:t>, Zidverc Trajkovic J</w:t>
      </w:r>
      <w:r w:rsidRPr="00391971">
        <w:rPr>
          <w:i/>
          <w:kern w:val="2"/>
          <w:sz w:val="20"/>
          <w:szCs w:val="20"/>
          <w:lang w:val="sr-Latn-CS"/>
        </w:rPr>
        <w:t>.</w:t>
      </w:r>
      <w:r w:rsidRPr="00391971">
        <w:rPr>
          <w:i/>
          <w:kern w:val="2"/>
          <w:sz w:val="20"/>
          <w:szCs w:val="20"/>
        </w:rPr>
        <w:t xml:space="preserve"> </w:t>
      </w:r>
      <w:r w:rsidRPr="00391971">
        <w:rPr>
          <w:kern w:val="2"/>
          <w:sz w:val="20"/>
          <w:szCs w:val="20"/>
        </w:rPr>
        <w:t xml:space="preserve">Frequency of ‚visual </w:t>
      </w:r>
      <w:proofErr w:type="gramStart"/>
      <w:r w:rsidRPr="00391971">
        <w:rPr>
          <w:kern w:val="2"/>
          <w:sz w:val="20"/>
          <w:szCs w:val="20"/>
        </w:rPr>
        <w:t>snow‘ phenomenon</w:t>
      </w:r>
      <w:proofErr w:type="gramEnd"/>
      <w:r w:rsidRPr="00391971">
        <w:rPr>
          <w:kern w:val="2"/>
          <w:sz w:val="20"/>
          <w:szCs w:val="20"/>
        </w:rPr>
        <w:t xml:space="preserve"> in patients with migraine</w:t>
      </w:r>
      <w:r w:rsidRPr="00391971">
        <w:rPr>
          <w:kern w:val="2"/>
          <w:sz w:val="20"/>
          <w:szCs w:val="20"/>
          <w:lang w:val="sr-Latn-CS"/>
        </w:rPr>
        <w:t xml:space="preserve">. </w:t>
      </w:r>
      <w:r w:rsidRPr="00391971">
        <w:rPr>
          <w:kern w:val="2"/>
          <w:sz w:val="20"/>
          <w:szCs w:val="20"/>
        </w:rPr>
        <w:t>27</w:t>
      </w:r>
      <w:r w:rsidRPr="00391971">
        <w:rPr>
          <w:kern w:val="2"/>
          <w:sz w:val="20"/>
          <w:szCs w:val="20"/>
          <w:vertAlign w:val="superscript"/>
        </w:rPr>
        <w:t xml:space="preserve">th </w:t>
      </w:r>
      <w:r w:rsidRPr="00391971">
        <w:rPr>
          <w:kern w:val="2"/>
          <w:sz w:val="20"/>
          <w:szCs w:val="20"/>
        </w:rPr>
        <w:t>European Students’ Conference, Berlin, 2016. Abstract book, p. 200.</w:t>
      </w:r>
    </w:p>
    <w:p w14:paraId="2C44CC57" w14:textId="77777777" w:rsidR="00E641EE" w:rsidRDefault="00E641EE" w:rsidP="00E641EE">
      <w:pPr>
        <w:pStyle w:val="Title"/>
        <w:pBdr>
          <w:bottom w:val="none" w:sz="0" w:space="0" w:color="auto"/>
        </w:pBdr>
        <w:spacing w:before="48" w:after="0"/>
        <w:ind w:left="360"/>
        <w:rPr>
          <w:rFonts w:ascii="Times New Roman" w:eastAsia="Times New Roman" w:hAnsi="Times New Roman" w:cs="Times New Roman"/>
          <w:sz w:val="20"/>
          <w:szCs w:val="20"/>
        </w:rPr>
      </w:pPr>
    </w:p>
    <w:p w14:paraId="665FE6B7" w14:textId="77777777" w:rsidR="00935283" w:rsidRPr="000E12E0" w:rsidRDefault="00935283" w:rsidP="00E641EE">
      <w:pPr>
        <w:pStyle w:val="Title"/>
        <w:pBdr>
          <w:bottom w:val="none" w:sz="0" w:space="0" w:color="auto"/>
        </w:pBdr>
        <w:spacing w:before="48" w:after="0"/>
        <w:ind w:left="360"/>
        <w:rPr>
          <w:rFonts w:ascii="Times New Roman" w:eastAsia="Times New Roman" w:hAnsi="Times New Roman" w:cs="Times New Roman"/>
          <w:b/>
          <w:bCs/>
          <w:sz w:val="20"/>
          <w:szCs w:val="20"/>
          <w:u w:val="single"/>
        </w:rPr>
      </w:pPr>
      <w:proofErr w:type="spellStart"/>
      <w:r w:rsidRPr="000E12E0">
        <w:rPr>
          <w:rFonts w:ascii="Times New Roman" w:eastAsia="Times New Roman" w:hAnsi="Times New Roman" w:cs="Times New Roman"/>
          <w:b/>
          <w:bCs/>
          <w:sz w:val="20"/>
          <w:szCs w:val="20"/>
          <w:u w:val="single"/>
        </w:rPr>
        <w:t>Изводи</w:t>
      </w:r>
      <w:proofErr w:type="spellEnd"/>
      <w:r w:rsidRPr="000E12E0">
        <w:rPr>
          <w:rFonts w:ascii="Times New Roman" w:eastAsia="Times New Roman" w:hAnsi="Times New Roman" w:cs="Times New Roman"/>
          <w:b/>
          <w:bCs/>
          <w:sz w:val="20"/>
          <w:szCs w:val="20"/>
          <w:u w:val="single"/>
        </w:rPr>
        <w:t xml:space="preserve"> у </w:t>
      </w:r>
      <w:proofErr w:type="spellStart"/>
      <w:r w:rsidRPr="000E12E0">
        <w:rPr>
          <w:rFonts w:ascii="Times New Roman" w:eastAsia="Times New Roman" w:hAnsi="Times New Roman" w:cs="Times New Roman"/>
          <w:b/>
          <w:bCs/>
          <w:sz w:val="20"/>
          <w:szCs w:val="20"/>
          <w:u w:val="single"/>
        </w:rPr>
        <w:t>зборнику</w:t>
      </w:r>
      <w:proofErr w:type="spellEnd"/>
      <w:r w:rsidRPr="000E12E0">
        <w:rPr>
          <w:rFonts w:ascii="Times New Roman" w:eastAsia="Times New Roman" w:hAnsi="Times New Roman" w:cs="Times New Roman"/>
          <w:b/>
          <w:bCs/>
          <w:sz w:val="20"/>
          <w:szCs w:val="20"/>
          <w:u w:val="single"/>
        </w:rPr>
        <w:t xml:space="preserve"> </w:t>
      </w:r>
      <w:proofErr w:type="spellStart"/>
      <w:r w:rsidRPr="000E12E0">
        <w:rPr>
          <w:rFonts w:ascii="Times New Roman" w:eastAsia="Times New Roman" w:hAnsi="Times New Roman" w:cs="Times New Roman"/>
          <w:b/>
          <w:bCs/>
          <w:sz w:val="20"/>
          <w:szCs w:val="20"/>
          <w:u w:val="single"/>
        </w:rPr>
        <w:t>националног</w:t>
      </w:r>
      <w:proofErr w:type="spellEnd"/>
      <w:r w:rsidRPr="000E12E0">
        <w:rPr>
          <w:rFonts w:ascii="Times New Roman" w:eastAsia="Times New Roman" w:hAnsi="Times New Roman" w:cs="Times New Roman"/>
          <w:b/>
          <w:bCs/>
          <w:sz w:val="20"/>
          <w:szCs w:val="20"/>
          <w:u w:val="single"/>
        </w:rPr>
        <w:t xml:space="preserve"> </w:t>
      </w:r>
      <w:proofErr w:type="spellStart"/>
      <w:r w:rsidRPr="000E12E0">
        <w:rPr>
          <w:rFonts w:ascii="Times New Roman" w:eastAsia="Times New Roman" w:hAnsi="Times New Roman" w:cs="Times New Roman"/>
          <w:b/>
          <w:bCs/>
          <w:sz w:val="20"/>
          <w:szCs w:val="20"/>
          <w:u w:val="single"/>
        </w:rPr>
        <w:t>скупа</w:t>
      </w:r>
      <w:proofErr w:type="spellEnd"/>
    </w:p>
    <w:p w14:paraId="0822F4C4" w14:textId="77777777" w:rsidR="00935283" w:rsidRPr="00E641EE" w:rsidRDefault="00935283" w:rsidP="00E641EE">
      <w:pPr>
        <w:pStyle w:val="ListParagraph"/>
        <w:numPr>
          <w:ilvl w:val="0"/>
          <w:numId w:val="30"/>
        </w:numPr>
        <w:spacing w:after="200"/>
        <w:ind w:left="360"/>
        <w:jc w:val="both"/>
        <w:rPr>
          <w:rFonts w:eastAsia="MinionPro-Regular"/>
          <w:kern w:val="2"/>
          <w:sz w:val="20"/>
          <w:szCs w:val="20"/>
        </w:rPr>
      </w:pPr>
      <w:proofErr w:type="spellStart"/>
      <w:r w:rsidRPr="00E641EE">
        <w:rPr>
          <w:rFonts w:eastAsia="MinionPro-Regular"/>
          <w:b/>
          <w:kern w:val="2"/>
          <w:sz w:val="20"/>
          <w:szCs w:val="20"/>
        </w:rPr>
        <w:t>Rašić</w:t>
      </w:r>
      <w:proofErr w:type="spellEnd"/>
      <w:r w:rsidRPr="00E641EE">
        <w:rPr>
          <w:rFonts w:eastAsia="MinionPro-Regular"/>
          <w:b/>
          <w:kern w:val="2"/>
          <w:sz w:val="20"/>
          <w:szCs w:val="20"/>
        </w:rPr>
        <w:t xml:space="preserve"> M</w:t>
      </w:r>
      <w:r w:rsidRPr="00E641EE">
        <w:rPr>
          <w:rFonts w:eastAsia="MinionPro-Regular"/>
          <w:kern w:val="2"/>
          <w:sz w:val="20"/>
          <w:szCs w:val="20"/>
        </w:rPr>
        <w:t xml:space="preserve">, </w:t>
      </w:r>
      <w:proofErr w:type="spellStart"/>
      <w:r w:rsidRPr="00E641EE">
        <w:rPr>
          <w:rFonts w:eastAsia="MinionPro-Regular"/>
          <w:kern w:val="2"/>
          <w:sz w:val="20"/>
          <w:szCs w:val="20"/>
        </w:rPr>
        <w:t>Maksimović</w:t>
      </w:r>
      <w:proofErr w:type="spellEnd"/>
      <w:r w:rsidRPr="00E641EE">
        <w:rPr>
          <w:rFonts w:eastAsia="MinionPro-Regular"/>
          <w:kern w:val="2"/>
          <w:sz w:val="20"/>
          <w:szCs w:val="20"/>
        </w:rPr>
        <w:t xml:space="preserve"> N, </w:t>
      </w:r>
      <w:proofErr w:type="spellStart"/>
      <w:r w:rsidRPr="00E641EE">
        <w:rPr>
          <w:rFonts w:eastAsia="MinionPro-Regular"/>
          <w:kern w:val="2"/>
          <w:sz w:val="20"/>
          <w:szCs w:val="20"/>
        </w:rPr>
        <w:t>Đukić</w:t>
      </w:r>
      <w:proofErr w:type="spellEnd"/>
      <w:r w:rsidRPr="00E641EE">
        <w:rPr>
          <w:rFonts w:eastAsia="MinionPro-Regular"/>
          <w:kern w:val="2"/>
          <w:sz w:val="20"/>
          <w:szCs w:val="20"/>
        </w:rPr>
        <w:t xml:space="preserve"> E, </w:t>
      </w:r>
      <w:proofErr w:type="spellStart"/>
      <w:r w:rsidRPr="00E641EE">
        <w:rPr>
          <w:rFonts w:eastAsia="MinionPro-Regular"/>
          <w:kern w:val="2"/>
          <w:sz w:val="20"/>
          <w:szCs w:val="20"/>
        </w:rPr>
        <w:t>Damnjanović</w:t>
      </w:r>
      <w:proofErr w:type="spellEnd"/>
      <w:r w:rsidRPr="00E641EE">
        <w:rPr>
          <w:rFonts w:eastAsia="MinionPro-Regular"/>
          <w:kern w:val="2"/>
          <w:sz w:val="20"/>
          <w:szCs w:val="20"/>
        </w:rPr>
        <w:t xml:space="preserve"> T, </w:t>
      </w:r>
      <w:proofErr w:type="spellStart"/>
      <w:r w:rsidRPr="00E641EE">
        <w:rPr>
          <w:rFonts w:eastAsia="MinionPro-Regular"/>
          <w:kern w:val="2"/>
          <w:sz w:val="20"/>
          <w:szCs w:val="20"/>
        </w:rPr>
        <w:t>Jekić</w:t>
      </w:r>
      <w:proofErr w:type="spellEnd"/>
      <w:r w:rsidRPr="00E641EE">
        <w:rPr>
          <w:rFonts w:eastAsia="MinionPro-Regular"/>
          <w:kern w:val="2"/>
          <w:sz w:val="20"/>
          <w:szCs w:val="20"/>
        </w:rPr>
        <w:t xml:space="preserve"> B, </w:t>
      </w:r>
      <w:proofErr w:type="spellStart"/>
      <w:r w:rsidRPr="00E641EE">
        <w:rPr>
          <w:rFonts w:eastAsia="MinionPro-Regular"/>
          <w:kern w:val="2"/>
          <w:sz w:val="20"/>
          <w:szCs w:val="20"/>
        </w:rPr>
        <w:t>Dušanović</w:t>
      </w:r>
      <w:proofErr w:type="spellEnd"/>
      <w:r w:rsidRPr="00E641EE">
        <w:rPr>
          <w:rFonts w:eastAsia="MinionPro-Regular"/>
          <w:kern w:val="2"/>
          <w:sz w:val="20"/>
          <w:szCs w:val="20"/>
        </w:rPr>
        <w:t xml:space="preserve"> </w:t>
      </w:r>
      <w:proofErr w:type="spellStart"/>
      <w:r w:rsidRPr="00E641EE">
        <w:rPr>
          <w:rFonts w:eastAsia="MinionPro-Regular"/>
          <w:kern w:val="2"/>
          <w:sz w:val="20"/>
          <w:szCs w:val="20"/>
        </w:rPr>
        <w:t>Pjević</w:t>
      </w:r>
      <w:proofErr w:type="spellEnd"/>
      <w:r w:rsidRPr="00E641EE">
        <w:rPr>
          <w:rFonts w:eastAsia="MinionPro-Regular"/>
          <w:kern w:val="2"/>
          <w:sz w:val="20"/>
          <w:szCs w:val="20"/>
        </w:rPr>
        <w:t xml:space="preserve"> M, </w:t>
      </w:r>
      <w:proofErr w:type="spellStart"/>
      <w:r w:rsidRPr="00E641EE">
        <w:rPr>
          <w:rFonts w:eastAsia="MinionPro-Regular"/>
          <w:kern w:val="2"/>
          <w:sz w:val="20"/>
          <w:szCs w:val="20"/>
        </w:rPr>
        <w:t>Grk</w:t>
      </w:r>
      <w:proofErr w:type="spellEnd"/>
      <w:r w:rsidRPr="00E641EE">
        <w:rPr>
          <w:rFonts w:eastAsia="MinionPro-Regular"/>
          <w:kern w:val="2"/>
          <w:sz w:val="20"/>
          <w:szCs w:val="20"/>
        </w:rPr>
        <w:t xml:space="preserve"> M, </w:t>
      </w:r>
      <w:proofErr w:type="spellStart"/>
      <w:r w:rsidRPr="00E641EE">
        <w:rPr>
          <w:rFonts w:eastAsia="MinionPro-Regular"/>
          <w:kern w:val="2"/>
          <w:sz w:val="20"/>
          <w:szCs w:val="20"/>
        </w:rPr>
        <w:t>Đuranović</w:t>
      </w:r>
      <w:proofErr w:type="spellEnd"/>
      <w:r w:rsidRPr="00E641EE">
        <w:rPr>
          <w:rFonts w:eastAsia="MinionPro-Regular"/>
          <w:kern w:val="2"/>
          <w:sz w:val="20"/>
          <w:szCs w:val="20"/>
        </w:rPr>
        <w:t xml:space="preserve"> </w:t>
      </w:r>
      <w:proofErr w:type="spellStart"/>
      <w:r w:rsidRPr="00E641EE">
        <w:rPr>
          <w:rFonts w:eastAsia="MinionPro-Regular"/>
          <w:kern w:val="2"/>
          <w:sz w:val="20"/>
          <w:szCs w:val="20"/>
        </w:rPr>
        <w:t>Uklein</w:t>
      </w:r>
      <w:proofErr w:type="spellEnd"/>
      <w:r w:rsidRPr="00E641EE">
        <w:rPr>
          <w:rFonts w:eastAsia="MinionPro-Regular"/>
          <w:kern w:val="2"/>
          <w:sz w:val="20"/>
          <w:szCs w:val="20"/>
        </w:rPr>
        <w:t xml:space="preserve"> A, </w:t>
      </w:r>
      <w:proofErr w:type="spellStart"/>
      <w:r w:rsidRPr="00E641EE">
        <w:rPr>
          <w:rFonts w:eastAsia="MinionPro-Regular"/>
          <w:kern w:val="2"/>
          <w:sz w:val="20"/>
          <w:szCs w:val="20"/>
        </w:rPr>
        <w:t>Stojanovski</w:t>
      </w:r>
      <w:proofErr w:type="spellEnd"/>
      <w:r w:rsidRPr="00E641EE">
        <w:rPr>
          <w:rFonts w:eastAsia="MinionPro-Regular"/>
          <w:kern w:val="2"/>
          <w:sz w:val="20"/>
          <w:szCs w:val="20"/>
        </w:rPr>
        <w:t xml:space="preserve"> N, </w:t>
      </w:r>
      <w:proofErr w:type="spellStart"/>
      <w:r w:rsidRPr="00E641EE">
        <w:rPr>
          <w:rFonts w:eastAsia="MinionPro-Regular"/>
          <w:kern w:val="2"/>
          <w:sz w:val="20"/>
          <w:szCs w:val="20"/>
        </w:rPr>
        <w:t>Perović</w:t>
      </w:r>
      <w:proofErr w:type="spellEnd"/>
      <w:r w:rsidRPr="00E641EE">
        <w:rPr>
          <w:rFonts w:eastAsia="MinionPro-Regular"/>
          <w:kern w:val="2"/>
          <w:sz w:val="20"/>
          <w:szCs w:val="20"/>
        </w:rPr>
        <w:t xml:space="preserve"> D. Analysis of copy number variations in patients with microcephaly. VII Congress of the Serbian Genetic Society, Zlatibor, 2024. Book of Abstracts, p. 125.</w:t>
      </w:r>
    </w:p>
    <w:p w14:paraId="4014C777" w14:textId="77777777" w:rsidR="00935283" w:rsidRPr="00E641EE" w:rsidRDefault="00935283" w:rsidP="00E641EE">
      <w:pPr>
        <w:pStyle w:val="ListParagraph"/>
        <w:numPr>
          <w:ilvl w:val="0"/>
          <w:numId w:val="30"/>
        </w:numPr>
        <w:spacing w:after="200"/>
        <w:ind w:left="360"/>
        <w:jc w:val="both"/>
        <w:rPr>
          <w:rFonts w:eastAsia="MinionPro-Regular"/>
          <w:kern w:val="2"/>
          <w:sz w:val="20"/>
          <w:szCs w:val="20"/>
        </w:rPr>
      </w:pPr>
      <w:proofErr w:type="spellStart"/>
      <w:r w:rsidRPr="00E641EE">
        <w:rPr>
          <w:rFonts w:eastAsia="MinionPro-Regular"/>
          <w:kern w:val="2"/>
          <w:sz w:val="20"/>
          <w:szCs w:val="20"/>
        </w:rPr>
        <w:t>Maksimović</w:t>
      </w:r>
      <w:proofErr w:type="spellEnd"/>
      <w:r w:rsidRPr="00E641EE">
        <w:rPr>
          <w:rFonts w:eastAsia="MinionPro-Regular"/>
          <w:kern w:val="2"/>
          <w:sz w:val="20"/>
          <w:szCs w:val="20"/>
        </w:rPr>
        <w:t xml:space="preserve"> N, </w:t>
      </w:r>
      <w:proofErr w:type="spellStart"/>
      <w:r w:rsidRPr="00E641EE">
        <w:rPr>
          <w:rFonts w:eastAsia="MinionPro-Regular"/>
          <w:kern w:val="2"/>
          <w:sz w:val="20"/>
          <w:szCs w:val="20"/>
        </w:rPr>
        <w:t>Damnjanović</w:t>
      </w:r>
      <w:proofErr w:type="spellEnd"/>
      <w:r w:rsidRPr="00E641EE">
        <w:rPr>
          <w:rFonts w:eastAsia="MinionPro-Regular"/>
          <w:kern w:val="2"/>
          <w:sz w:val="20"/>
          <w:szCs w:val="20"/>
        </w:rPr>
        <w:t xml:space="preserve"> T, </w:t>
      </w:r>
      <w:proofErr w:type="spellStart"/>
      <w:r w:rsidRPr="00E641EE">
        <w:rPr>
          <w:rFonts w:eastAsia="MinionPro-Regular"/>
          <w:kern w:val="2"/>
          <w:sz w:val="20"/>
          <w:szCs w:val="20"/>
        </w:rPr>
        <w:t>Jekić</w:t>
      </w:r>
      <w:proofErr w:type="spellEnd"/>
      <w:r w:rsidRPr="00E641EE">
        <w:rPr>
          <w:rFonts w:eastAsia="MinionPro-Regular"/>
          <w:kern w:val="2"/>
          <w:sz w:val="20"/>
          <w:szCs w:val="20"/>
        </w:rPr>
        <w:t xml:space="preserve"> B, </w:t>
      </w:r>
      <w:proofErr w:type="spellStart"/>
      <w:r w:rsidRPr="00E641EE">
        <w:rPr>
          <w:rFonts w:eastAsia="MinionPro-Regular"/>
          <w:kern w:val="2"/>
          <w:sz w:val="20"/>
          <w:szCs w:val="20"/>
        </w:rPr>
        <w:t>Dušanović</w:t>
      </w:r>
      <w:proofErr w:type="spellEnd"/>
      <w:r w:rsidRPr="00E641EE">
        <w:rPr>
          <w:rFonts w:eastAsia="MinionPro-Regular"/>
          <w:kern w:val="2"/>
          <w:sz w:val="20"/>
          <w:szCs w:val="20"/>
        </w:rPr>
        <w:t xml:space="preserve"> </w:t>
      </w:r>
      <w:proofErr w:type="spellStart"/>
      <w:r w:rsidRPr="00E641EE">
        <w:rPr>
          <w:rFonts w:eastAsia="MinionPro-Regular"/>
          <w:kern w:val="2"/>
          <w:sz w:val="20"/>
          <w:szCs w:val="20"/>
        </w:rPr>
        <w:t>Pjević</w:t>
      </w:r>
      <w:proofErr w:type="spellEnd"/>
      <w:r w:rsidRPr="00E641EE">
        <w:rPr>
          <w:rFonts w:eastAsia="MinionPro-Regular"/>
          <w:kern w:val="2"/>
          <w:sz w:val="20"/>
          <w:szCs w:val="20"/>
        </w:rPr>
        <w:t xml:space="preserve"> M, </w:t>
      </w:r>
      <w:proofErr w:type="spellStart"/>
      <w:r w:rsidRPr="00E641EE">
        <w:rPr>
          <w:rFonts w:eastAsia="MinionPro-Regular"/>
          <w:kern w:val="2"/>
          <w:sz w:val="20"/>
          <w:szCs w:val="20"/>
        </w:rPr>
        <w:t>Grk</w:t>
      </w:r>
      <w:proofErr w:type="spellEnd"/>
      <w:r w:rsidRPr="00E641EE">
        <w:rPr>
          <w:rFonts w:eastAsia="MinionPro-Regular"/>
          <w:kern w:val="2"/>
          <w:sz w:val="20"/>
          <w:szCs w:val="20"/>
        </w:rPr>
        <w:t xml:space="preserve"> M, </w:t>
      </w:r>
      <w:proofErr w:type="spellStart"/>
      <w:r w:rsidRPr="00E641EE">
        <w:rPr>
          <w:rFonts w:eastAsia="MinionPro-Regular"/>
          <w:kern w:val="2"/>
          <w:sz w:val="20"/>
          <w:szCs w:val="20"/>
        </w:rPr>
        <w:t>Đuranović</w:t>
      </w:r>
      <w:proofErr w:type="spellEnd"/>
      <w:r w:rsidRPr="00E641EE">
        <w:rPr>
          <w:rFonts w:eastAsia="MinionPro-Regular"/>
          <w:kern w:val="2"/>
          <w:sz w:val="20"/>
          <w:szCs w:val="20"/>
        </w:rPr>
        <w:t xml:space="preserve"> </w:t>
      </w:r>
      <w:proofErr w:type="spellStart"/>
      <w:r w:rsidRPr="00E641EE">
        <w:rPr>
          <w:rFonts w:eastAsia="MinionPro-Regular"/>
          <w:kern w:val="2"/>
          <w:sz w:val="20"/>
          <w:szCs w:val="20"/>
        </w:rPr>
        <w:t>Uklein</w:t>
      </w:r>
      <w:proofErr w:type="spellEnd"/>
      <w:r w:rsidRPr="00E641EE">
        <w:rPr>
          <w:rFonts w:eastAsia="MinionPro-Regular"/>
          <w:kern w:val="2"/>
          <w:sz w:val="20"/>
          <w:szCs w:val="20"/>
        </w:rPr>
        <w:t xml:space="preserve"> A, </w:t>
      </w:r>
      <w:proofErr w:type="spellStart"/>
      <w:r w:rsidRPr="00E641EE">
        <w:rPr>
          <w:rFonts w:eastAsia="MinionPro-Regular"/>
          <w:b/>
          <w:kern w:val="2"/>
          <w:sz w:val="20"/>
          <w:szCs w:val="20"/>
        </w:rPr>
        <w:t>Rašić</w:t>
      </w:r>
      <w:proofErr w:type="spellEnd"/>
      <w:r w:rsidRPr="00E641EE">
        <w:rPr>
          <w:rFonts w:eastAsia="MinionPro-Regular"/>
          <w:b/>
          <w:kern w:val="2"/>
          <w:sz w:val="20"/>
          <w:szCs w:val="20"/>
        </w:rPr>
        <w:t xml:space="preserve"> M</w:t>
      </w:r>
      <w:r w:rsidRPr="00E641EE">
        <w:rPr>
          <w:rFonts w:eastAsia="MinionPro-Regular"/>
          <w:kern w:val="2"/>
          <w:sz w:val="20"/>
          <w:szCs w:val="20"/>
        </w:rPr>
        <w:t xml:space="preserve">, </w:t>
      </w:r>
      <w:proofErr w:type="spellStart"/>
      <w:r w:rsidRPr="00E641EE">
        <w:rPr>
          <w:rFonts w:eastAsia="MinionPro-Regular"/>
          <w:kern w:val="2"/>
          <w:sz w:val="20"/>
          <w:szCs w:val="20"/>
        </w:rPr>
        <w:t>Stojanovski</w:t>
      </w:r>
      <w:proofErr w:type="spellEnd"/>
      <w:r w:rsidRPr="00E641EE">
        <w:rPr>
          <w:rFonts w:eastAsia="MinionPro-Regular"/>
          <w:kern w:val="2"/>
          <w:sz w:val="20"/>
          <w:szCs w:val="20"/>
        </w:rPr>
        <w:t xml:space="preserve"> N, </w:t>
      </w:r>
      <w:proofErr w:type="spellStart"/>
      <w:r w:rsidRPr="00E641EE">
        <w:rPr>
          <w:rFonts w:eastAsia="MinionPro-Regular"/>
          <w:kern w:val="2"/>
          <w:sz w:val="20"/>
          <w:szCs w:val="20"/>
        </w:rPr>
        <w:t>Perović</w:t>
      </w:r>
      <w:proofErr w:type="spellEnd"/>
      <w:r w:rsidRPr="00E641EE">
        <w:rPr>
          <w:rFonts w:eastAsia="MinionPro-Regular"/>
          <w:kern w:val="2"/>
          <w:sz w:val="20"/>
          <w:szCs w:val="20"/>
        </w:rPr>
        <w:t xml:space="preserve"> D. Copy number variations in children with autism spectrum disorders. VII Congress of the Serbian Genetic Society, Zlatibor, 2024. Book of Abstracts, p. 95.</w:t>
      </w:r>
    </w:p>
    <w:p w14:paraId="7834E5E9" w14:textId="77777777" w:rsidR="00935283" w:rsidRPr="00E641EE" w:rsidRDefault="00935283" w:rsidP="00E641EE">
      <w:pPr>
        <w:pStyle w:val="ListParagraph"/>
        <w:numPr>
          <w:ilvl w:val="0"/>
          <w:numId w:val="30"/>
        </w:numPr>
        <w:spacing w:after="200"/>
        <w:ind w:left="360"/>
        <w:jc w:val="both"/>
        <w:rPr>
          <w:rFonts w:eastAsia="MinionPro-Regular"/>
          <w:kern w:val="2"/>
          <w:sz w:val="20"/>
          <w:szCs w:val="20"/>
        </w:rPr>
      </w:pPr>
      <w:proofErr w:type="spellStart"/>
      <w:r w:rsidRPr="00E641EE">
        <w:rPr>
          <w:sz w:val="20"/>
          <w:szCs w:val="20"/>
        </w:rPr>
        <w:t>Ajaj</w:t>
      </w:r>
      <w:proofErr w:type="spellEnd"/>
      <w:r w:rsidRPr="00E641EE">
        <w:rPr>
          <w:sz w:val="20"/>
          <w:szCs w:val="20"/>
        </w:rPr>
        <w:t xml:space="preserve"> E</w:t>
      </w:r>
      <w:r w:rsidRPr="00E641EE">
        <w:rPr>
          <w:rFonts w:eastAsia="Times#20New#20Roman"/>
          <w:sz w:val="20"/>
          <w:szCs w:val="20"/>
        </w:rPr>
        <w:t xml:space="preserve">, </w:t>
      </w:r>
      <w:proofErr w:type="spellStart"/>
      <w:r w:rsidRPr="00E641EE">
        <w:rPr>
          <w:rFonts w:eastAsia="Times#20New#20Roman"/>
          <w:b/>
          <w:sz w:val="20"/>
          <w:szCs w:val="20"/>
        </w:rPr>
        <w:t>Rašić</w:t>
      </w:r>
      <w:proofErr w:type="spellEnd"/>
      <w:r w:rsidRPr="00E641EE">
        <w:rPr>
          <w:rFonts w:eastAsia="Times#20New#20Roman"/>
          <w:b/>
          <w:sz w:val="20"/>
          <w:szCs w:val="20"/>
        </w:rPr>
        <w:t xml:space="preserve"> M</w:t>
      </w:r>
      <w:r w:rsidRPr="00E641EE">
        <w:rPr>
          <w:rFonts w:eastAsia="Times#20New#20Roman"/>
          <w:sz w:val="20"/>
          <w:szCs w:val="20"/>
        </w:rPr>
        <w:t xml:space="preserve">, </w:t>
      </w:r>
      <w:proofErr w:type="spellStart"/>
      <w:r w:rsidRPr="00E641EE">
        <w:rPr>
          <w:rFonts w:eastAsia="Times#20New#20Roman"/>
          <w:sz w:val="20"/>
          <w:szCs w:val="20"/>
        </w:rPr>
        <w:t>Maksimović</w:t>
      </w:r>
      <w:proofErr w:type="spellEnd"/>
      <w:r w:rsidRPr="00E641EE">
        <w:rPr>
          <w:rFonts w:eastAsia="Times#20New#20Roman"/>
          <w:sz w:val="20"/>
          <w:szCs w:val="20"/>
        </w:rPr>
        <w:t xml:space="preserve"> N, </w:t>
      </w:r>
      <w:proofErr w:type="spellStart"/>
      <w:r w:rsidRPr="00E641EE">
        <w:rPr>
          <w:rFonts w:eastAsia="Times#20New#20Roman"/>
          <w:sz w:val="20"/>
          <w:szCs w:val="20"/>
        </w:rPr>
        <w:t>Petrović</w:t>
      </w:r>
      <w:proofErr w:type="spellEnd"/>
      <w:r w:rsidRPr="00E641EE">
        <w:rPr>
          <w:rFonts w:eastAsia="Times#20New#20Roman"/>
          <w:sz w:val="20"/>
          <w:szCs w:val="20"/>
        </w:rPr>
        <w:t xml:space="preserve"> </w:t>
      </w:r>
      <w:proofErr w:type="spellStart"/>
      <w:r w:rsidRPr="00E641EE">
        <w:rPr>
          <w:rFonts w:eastAsia="Times#20New#20Roman"/>
          <w:sz w:val="20"/>
          <w:szCs w:val="20"/>
        </w:rPr>
        <w:t>Šunderić</w:t>
      </w:r>
      <w:proofErr w:type="spellEnd"/>
      <w:r w:rsidRPr="00E641EE">
        <w:rPr>
          <w:rFonts w:eastAsia="Times#20New#20Roman"/>
          <w:sz w:val="20"/>
          <w:szCs w:val="20"/>
        </w:rPr>
        <w:t xml:space="preserve"> J, </w:t>
      </w:r>
      <w:proofErr w:type="spellStart"/>
      <w:r w:rsidRPr="00E641EE">
        <w:rPr>
          <w:rFonts w:eastAsia="Times#20New#20Roman"/>
          <w:sz w:val="20"/>
          <w:szCs w:val="20"/>
        </w:rPr>
        <w:t>Ristanović</w:t>
      </w:r>
      <w:proofErr w:type="spellEnd"/>
      <w:r w:rsidRPr="00E641EE">
        <w:rPr>
          <w:rFonts w:eastAsia="Times#20New#20Roman"/>
          <w:sz w:val="20"/>
          <w:szCs w:val="20"/>
        </w:rPr>
        <w:t xml:space="preserve"> M, </w:t>
      </w:r>
      <w:proofErr w:type="spellStart"/>
      <w:r w:rsidRPr="00E641EE">
        <w:rPr>
          <w:rFonts w:eastAsia="Times#20New#20Roman"/>
          <w:sz w:val="20"/>
          <w:szCs w:val="20"/>
        </w:rPr>
        <w:t>Cvetković</w:t>
      </w:r>
      <w:proofErr w:type="spellEnd"/>
      <w:r w:rsidRPr="00E641EE">
        <w:rPr>
          <w:rFonts w:eastAsia="Times#20New#20Roman"/>
          <w:sz w:val="20"/>
          <w:szCs w:val="20"/>
        </w:rPr>
        <w:t xml:space="preserve"> D.</w:t>
      </w:r>
      <w:r w:rsidRPr="00E641EE">
        <w:rPr>
          <w:rFonts w:ascii="TimesNewRomanPS-BoldMT" w:hAnsi="TimesNewRomanPS-BoldMT" w:cs="TimesNewRomanPS-BoldMT"/>
          <w:b/>
          <w:bCs/>
          <w:sz w:val="20"/>
          <w:szCs w:val="20"/>
        </w:rPr>
        <w:t xml:space="preserve"> </w:t>
      </w:r>
      <w:r w:rsidRPr="00E641EE">
        <w:rPr>
          <w:bCs/>
          <w:sz w:val="20"/>
          <w:szCs w:val="20"/>
        </w:rPr>
        <w:t>PPARD</w:t>
      </w:r>
      <w:r w:rsidRPr="00E641EE">
        <w:rPr>
          <w:rFonts w:ascii="TimesNewRomanPS-BoldMT" w:hAnsi="TimesNewRomanPS-BoldMT" w:cs="TimesNewRomanPS-BoldMT"/>
          <w:b/>
          <w:bCs/>
          <w:sz w:val="20"/>
          <w:szCs w:val="20"/>
        </w:rPr>
        <w:t xml:space="preserve"> </w:t>
      </w:r>
      <w:r w:rsidRPr="00E641EE">
        <w:rPr>
          <w:bCs/>
          <w:sz w:val="20"/>
          <w:szCs w:val="20"/>
        </w:rPr>
        <w:t>gene polymorphism rs2016520 in colorectal cancer patients.</w:t>
      </w:r>
      <w:r w:rsidRPr="00E641EE">
        <w:rPr>
          <w:rFonts w:eastAsia="MinionPro-Regular"/>
          <w:kern w:val="2"/>
          <w:sz w:val="20"/>
          <w:szCs w:val="20"/>
        </w:rPr>
        <w:t xml:space="preserve"> VII Congress of the Serbian Genetic Society, Zlatibor, 2024. Book of Abstracts, p.119.</w:t>
      </w:r>
    </w:p>
    <w:p w14:paraId="20651900" w14:textId="77777777" w:rsidR="00935283" w:rsidRPr="00E641EE" w:rsidRDefault="00935283" w:rsidP="00E641EE">
      <w:pPr>
        <w:pStyle w:val="ListParagraph"/>
        <w:numPr>
          <w:ilvl w:val="0"/>
          <w:numId w:val="30"/>
        </w:numPr>
        <w:spacing w:after="200"/>
        <w:ind w:left="360"/>
        <w:jc w:val="both"/>
        <w:rPr>
          <w:rFonts w:eastAsia="MinionPro-Regular"/>
          <w:b/>
          <w:kern w:val="2"/>
          <w:sz w:val="20"/>
          <w:szCs w:val="20"/>
        </w:rPr>
      </w:pPr>
      <w:proofErr w:type="spellStart"/>
      <w:r w:rsidRPr="00E641EE">
        <w:rPr>
          <w:rFonts w:eastAsia="MinionPro-Regular"/>
          <w:b/>
          <w:kern w:val="2"/>
          <w:sz w:val="20"/>
          <w:szCs w:val="20"/>
        </w:rPr>
        <w:t>Gulic</w:t>
      </w:r>
      <w:proofErr w:type="spellEnd"/>
      <w:r w:rsidRPr="00E641EE">
        <w:rPr>
          <w:rFonts w:eastAsia="MinionPro-Regular"/>
          <w:b/>
          <w:kern w:val="2"/>
          <w:sz w:val="20"/>
          <w:szCs w:val="20"/>
        </w:rPr>
        <w:t xml:space="preserve"> M, </w:t>
      </w:r>
      <w:proofErr w:type="spellStart"/>
      <w:r w:rsidRPr="00E641EE">
        <w:rPr>
          <w:rFonts w:eastAsia="MinionPro-Regular"/>
          <w:kern w:val="2"/>
          <w:sz w:val="20"/>
          <w:szCs w:val="20"/>
        </w:rPr>
        <w:t>Maksimovic</w:t>
      </w:r>
      <w:proofErr w:type="spellEnd"/>
      <w:r w:rsidRPr="00E641EE">
        <w:rPr>
          <w:rFonts w:eastAsia="MinionPro-Regular"/>
          <w:kern w:val="2"/>
          <w:sz w:val="20"/>
          <w:szCs w:val="20"/>
        </w:rPr>
        <w:t xml:space="preserve"> N, </w:t>
      </w:r>
      <w:proofErr w:type="spellStart"/>
      <w:r w:rsidRPr="00E641EE">
        <w:rPr>
          <w:rFonts w:eastAsia="MinionPro-Regular"/>
          <w:kern w:val="2"/>
          <w:sz w:val="20"/>
          <w:szCs w:val="20"/>
        </w:rPr>
        <w:t>Doklestic</w:t>
      </w:r>
      <w:proofErr w:type="spellEnd"/>
      <w:r w:rsidRPr="00E641EE">
        <w:rPr>
          <w:rFonts w:eastAsia="MinionPro-Regular"/>
          <w:kern w:val="2"/>
          <w:sz w:val="20"/>
          <w:szCs w:val="20"/>
        </w:rPr>
        <w:t xml:space="preserve"> K, </w:t>
      </w:r>
      <w:proofErr w:type="spellStart"/>
      <w:r w:rsidRPr="00E641EE">
        <w:rPr>
          <w:rFonts w:eastAsia="MinionPro-Regular"/>
          <w:kern w:val="2"/>
          <w:sz w:val="20"/>
          <w:szCs w:val="20"/>
        </w:rPr>
        <w:t>Svircev</w:t>
      </w:r>
      <w:proofErr w:type="spellEnd"/>
      <w:r w:rsidRPr="00E641EE">
        <w:rPr>
          <w:rFonts w:eastAsia="MinionPro-Regular"/>
          <w:kern w:val="2"/>
          <w:sz w:val="20"/>
          <w:szCs w:val="20"/>
        </w:rPr>
        <w:t xml:space="preserve"> M, Novakovic I. Analysis of endothelial nitric oxide synthase T786C gene polymorphism in surgical patients with diffuse secondary peritonitis. 6th Congress of the Serbian Genetic Society. </w:t>
      </w:r>
      <w:proofErr w:type="spellStart"/>
      <w:r w:rsidRPr="00E641EE">
        <w:rPr>
          <w:rFonts w:eastAsia="MinionPro-Regular"/>
          <w:kern w:val="2"/>
          <w:sz w:val="20"/>
          <w:szCs w:val="20"/>
        </w:rPr>
        <w:t>Vrnjačka</w:t>
      </w:r>
      <w:proofErr w:type="spellEnd"/>
      <w:r w:rsidRPr="00E641EE">
        <w:rPr>
          <w:rFonts w:eastAsia="MinionPro-Regular"/>
          <w:kern w:val="2"/>
          <w:sz w:val="20"/>
          <w:szCs w:val="20"/>
        </w:rPr>
        <w:t xml:space="preserve"> Banja, 2019. Book of </w:t>
      </w:r>
      <w:proofErr w:type="spellStart"/>
      <w:r w:rsidRPr="00E641EE">
        <w:rPr>
          <w:rFonts w:eastAsia="MinionPro-Regular"/>
          <w:kern w:val="2"/>
          <w:sz w:val="20"/>
          <w:szCs w:val="20"/>
        </w:rPr>
        <w:t>Apstracts</w:t>
      </w:r>
      <w:proofErr w:type="spellEnd"/>
      <w:r w:rsidRPr="00E641EE">
        <w:rPr>
          <w:rFonts w:eastAsia="MinionPro-Regular"/>
          <w:kern w:val="2"/>
          <w:sz w:val="20"/>
          <w:szCs w:val="20"/>
        </w:rPr>
        <w:t xml:space="preserve"> 6th Congress of SGS, p. 89.</w:t>
      </w:r>
    </w:p>
    <w:p w14:paraId="617CEA7E" w14:textId="77777777" w:rsidR="00935283" w:rsidRPr="00E641EE" w:rsidRDefault="00935283" w:rsidP="00E641EE">
      <w:pPr>
        <w:pStyle w:val="ListParagraph"/>
        <w:numPr>
          <w:ilvl w:val="0"/>
          <w:numId w:val="30"/>
        </w:numPr>
        <w:spacing w:after="200"/>
        <w:ind w:left="360"/>
        <w:jc w:val="both"/>
        <w:rPr>
          <w:rFonts w:eastAsia="MinionPro-Regular"/>
          <w:b/>
          <w:kern w:val="2"/>
          <w:sz w:val="20"/>
          <w:szCs w:val="20"/>
        </w:rPr>
      </w:pPr>
      <w:r w:rsidRPr="00E641EE">
        <w:rPr>
          <w:rFonts w:eastAsia="MinionPro-Regular"/>
          <w:kern w:val="2"/>
          <w:sz w:val="20"/>
          <w:szCs w:val="20"/>
        </w:rPr>
        <w:t xml:space="preserve">Mohamed </w:t>
      </w:r>
      <w:proofErr w:type="spellStart"/>
      <w:r w:rsidRPr="00E641EE">
        <w:rPr>
          <w:rFonts w:eastAsia="MinionPro-Regular"/>
          <w:kern w:val="2"/>
          <w:sz w:val="20"/>
          <w:szCs w:val="20"/>
        </w:rPr>
        <w:t>Ajaj</w:t>
      </w:r>
      <w:proofErr w:type="spellEnd"/>
      <w:r w:rsidRPr="00E641EE">
        <w:rPr>
          <w:rFonts w:eastAsia="MinionPro-Regular"/>
          <w:kern w:val="2"/>
          <w:sz w:val="20"/>
          <w:szCs w:val="20"/>
        </w:rPr>
        <w:t xml:space="preserve"> E, </w:t>
      </w:r>
      <w:proofErr w:type="spellStart"/>
      <w:r w:rsidRPr="00E641EE">
        <w:rPr>
          <w:rFonts w:eastAsia="MinionPro-Regular"/>
          <w:b/>
          <w:kern w:val="2"/>
          <w:sz w:val="20"/>
          <w:szCs w:val="20"/>
        </w:rPr>
        <w:t>Gulic</w:t>
      </w:r>
      <w:proofErr w:type="spellEnd"/>
      <w:r w:rsidRPr="00E641EE">
        <w:rPr>
          <w:rFonts w:eastAsia="MinionPro-Regular"/>
          <w:b/>
          <w:kern w:val="2"/>
          <w:sz w:val="20"/>
          <w:szCs w:val="20"/>
        </w:rPr>
        <w:t xml:space="preserve"> M, </w:t>
      </w:r>
      <w:proofErr w:type="spellStart"/>
      <w:r w:rsidRPr="00E641EE">
        <w:rPr>
          <w:rFonts w:eastAsia="MinionPro-Regular"/>
          <w:kern w:val="2"/>
          <w:sz w:val="20"/>
          <w:szCs w:val="20"/>
        </w:rPr>
        <w:t>Maksimovic</w:t>
      </w:r>
      <w:proofErr w:type="spellEnd"/>
      <w:r w:rsidRPr="00E641EE">
        <w:rPr>
          <w:rFonts w:eastAsia="MinionPro-Regular"/>
          <w:kern w:val="2"/>
          <w:sz w:val="20"/>
          <w:szCs w:val="20"/>
        </w:rPr>
        <w:t xml:space="preserve"> N, Cvetkovic </w:t>
      </w:r>
      <w:proofErr w:type="spellStart"/>
      <w:r w:rsidRPr="00E641EE">
        <w:rPr>
          <w:rFonts w:eastAsia="MinionPro-Regular"/>
          <w:kern w:val="2"/>
          <w:sz w:val="20"/>
          <w:szCs w:val="20"/>
        </w:rPr>
        <w:t>D,Krivokapic</w:t>
      </w:r>
      <w:proofErr w:type="spellEnd"/>
      <w:r w:rsidRPr="00E641EE">
        <w:rPr>
          <w:rFonts w:eastAsia="MinionPro-Regular"/>
          <w:kern w:val="2"/>
          <w:sz w:val="20"/>
          <w:szCs w:val="20"/>
        </w:rPr>
        <w:t xml:space="preserve"> Z, </w:t>
      </w:r>
      <w:proofErr w:type="spellStart"/>
      <w:r w:rsidRPr="00E641EE">
        <w:rPr>
          <w:rFonts w:eastAsia="MinionPro-Regular"/>
          <w:kern w:val="2"/>
          <w:sz w:val="20"/>
          <w:szCs w:val="20"/>
        </w:rPr>
        <w:t>Ristanovic</w:t>
      </w:r>
      <w:proofErr w:type="spellEnd"/>
      <w:r w:rsidRPr="00E641EE">
        <w:rPr>
          <w:rFonts w:eastAsia="MinionPro-Regular"/>
          <w:kern w:val="2"/>
          <w:sz w:val="20"/>
          <w:szCs w:val="20"/>
        </w:rPr>
        <w:t xml:space="preserve"> M. Analysis of PGC1α gene polymorphism in colorectal cancer patients . 6th </w:t>
      </w:r>
      <w:proofErr w:type="spellStart"/>
      <w:r w:rsidRPr="00E641EE">
        <w:rPr>
          <w:rFonts w:eastAsia="MinionPro-Regular"/>
          <w:kern w:val="2"/>
          <w:sz w:val="20"/>
          <w:szCs w:val="20"/>
        </w:rPr>
        <w:t>Congr</w:t>
      </w:r>
      <w:proofErr w:type="spellEnd"/>
      <w:r w:rsidRPr="00E641EE">
        <w:rPr>
          <w:rFonts w:eastAsia="MinionPro-Regular"/>
          <w:kern w:val="2"/>
          <w:sz w:val="20"/>
          <w:szCs w:val="20"/>
        </w:rPr>
        <w:t xml:space="preserve"> </w:t>
      </w:r>
      <w:proofErr w:type="spellStart"/>
      <w:r w:rsidRPr="00E641EE">
        <w:rPr>
          <w:rFonts w:eastAsia="MinionPro-Regular"/>
          <w:kern w:val="2"/>
          <w:sz w:val="20"/>
          <w:szCs w:val="20"/>
        </w:rPr>
        <w:t>ess</w:t>
      </w:r>
      <w:proofErr w:type="spellEnd"/>
      <w:r w:rsidRPr="00E641EE">
        <w:rPr>
          <w:rFonts w:eastAsia="MinionPro-Regular"/>
          <w:kern w:val="2"/>
          <w:sz w:val="20"/>
          <w:szCs w:val="20"/>
        </w:rPr>
        <w:t xml:space="preserve"> of the Serbian Genetic Society. </w:t>
      </w:r>
      <w:proofErr w:type="spellStart"/>
      <w:r w:rsidRPr="00E641EE">
        <w:rPr>
          <w:rFonts w:eastAsia="MinionPro-Regular"/>
          <w:kern w:val="2"/>
          <w:sz w:val="20"/>
          <w:szCs w:val="20"/>
        </w:rPr>
        <w:t>Vrnjačka</w:t>
      </w:r>
      <w:proofErr w:type="spellEnd"/>
      <w:r w:rsidRPr="00E641EE">
        <w:rPr>
          <w:rFonts w:eastAsia="MinionPro-Regular"/>
          <w:kern w:val="2"/>
          <w:sz w:val="20"/>
          <w:szCs w:val="20"/>
        </w:rPr>
        <w:t xml:space="preserve"> Banja, 2019. Book of </w:t>
      </w:r>
      <w:proofErr w:type="spellStart"/>
      <w:r w:rsidRPr="00E641EE">
        <w:rPr>
          <w:rFonts w:eastAsia="MinionPro-Regular"/>
          <w:kern w:val="2"/>
          <w:sz w:val="20"/>
          <w:szCs w:val="20"/>
        </w:rPr>
        <w:t>Apstracts</w:t>
      </w:r>
      <w:proofErr w:type="spellEnd"/>
      <w:r w:rsidRPr="00E641EE">
        <w:rPr>
          <w:rFonts w:eastAsia="MinionPro-Regular"/>
          <w:kern w:val="2"/>
          <w:sz w:val="20"/>
          <w:szCs w:val="20"/>
        </w:rPr>
        <w:t xml:space="preserve"> 6th Congress of SGS, p. 91.</w:t>
      </w:r>
    </w:p>
    <w:p w14:paraId="103CC748" w14:textId="77777777" w:rsidR="00935283" w:rsidRPr="00E641EE" w:rsidRDefault="00935283" w:rsidP="00E641EE">
      <w:pPr>
        <w:ind w:left="360" w:hanging="360"/>
        <w:contextualSpacing/>
        <w:jc w:val="both"/>
        <w:rPr>
          <w:rFonts w:eastAsia="MinionPro-Regular"/>
          <w:b/>
          <w:kern w:val="2"/>
          <w:sz w:val="20"/>
          <w:szCs w:val="20"/>
        </w:rPr>
      </w:pPr>
    </w:p>
    <w:p w14:paraId="06B5D107" w14:textId="77777777" w:rsidR="00935283" w:rsidRPr="00E641EE" w:rsidRDefault="00935283" w:rsidP="00E641EE">
      <w:pPr>
        <w:pStyle w:val="ListParagraph"/>
        <w:numPr>
          <w:ilvl w:val="0"/>
          <w:numId w:val="30"/>
        </w:numPr>
        <w:spacing w:after="200"/>
        <w:ind w:left="360"/>
        <w:jc w:val="both"/>
        <w:rPr>
          <w:rFonts w:eastAsia="MinionPro-Regular"/>
          <w:b/>
          <w:kern w:val="2"/>
          <w:sz w:val="20"/>
          <w:szCs w:val="20"/>
        </w:rPr>
      </w:pPr>
      <w:proofErr w:type="spellStart"/>
      <w:r w:rsidRPr="00E641EE">
        <w:rPr>
          <w:rFonts w:eastAsia="MinionPro-Regular"/>
          <w:b/>
          <w:kern w:val="2"/>
          <w:sz w:val="20"/>
          <w:szCs w:val="20"/>
        </w:rPr>
        <w:t>Гулић</w:t>
      </w:r>
      <w:proofErr w:type="spellEnd"/>
      <w:r w:rsidRPr="00E641EE">
        <w:rPr>
          <w:rFonts w:eastAsia="MinionPro-Regular"/>
          <w:b/>
          <w:kern w:val="2"/>
          <w:sz w:val="20"/>
          <w:szCs w:val="20"/>
        </w:rPr>
        <w:t xml:space="preserve"> M</w:t>
      </w:r>
      <w:r w:rsidRPr="00E641EE">
        <w:rPr>
          <w:rFonts w:eastAsia="MinionPro-Regular"/>
          <w:kern w:val="2"/>
          <w:sz w:val="20"/>
          <w:szCs w:val="20"/>
        </w:rPr>
        <w:t xml:space="preserve">. </w:t>
      </w:r>
      <w:proofErr w:type="spellStart"/>
      <w:r w:rsidRPr="00E641EE">
        <w:rPr>
          <w:rFonts w:eastAsia="MinionPro-Bold"/>
          <w:bCs/>
          <w:kern w:val="2"/>
          <w:sz w:val="20"/>
          <w:szCs w:val="20"/>
        </w:rPr>
        <w:t>Анализа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повезаности</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полиморфизама</w:t>
      </w:r>
      <w:proofErr w:type="spellEnd"/>
      <w:r w:rsidRPr="00E641EE">
        <w:rPr>
          <w:rFonts w:eastAsia="MinionPro-Bold"/>
          <w:bCs/>
          <w:kern w:val="2"/>
          <w:sz w:val="20"/>
          <w:szCs w:val="20"/>
        </w:rPr>
        <w:t xml:space="preserve"> у </w:t>
      </w:r>
      <w:proofErr w:type="spellStart"/>
      <w:r w:rsidRPr="00E641EE">
        <w:rPr>
          <w:rFonts w:eastAsia="MinionPro-Bold"/>
          <w:bCs/>
          <w:kern w:val="2"/>
          <w:sz w:val="20"/>
          <w:szCs w:val="20"/>
        </w:rPr>
        <w:t>гену</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за</w:t>
      </w:r>
      <w:proofErr w:type="spellEnd"/>
      <w:r w:rsidRPr="00E641EE">
        <w:rPr>
          <w:rFonts w:eastAsia="MinionPro-Bold"/>
          <w:bCs/>
          <w:kern w:val="2"/>
          <w:sz w:val="20"/>
          <w:szCs w:val="20"/>
        </w:rPr>
        <w:t xml:space="preserve"> CtBP-2 </w:t>
      </w:r>
      <w:proofErr w:type="spellStart"/>
      <w:r w:rsidRPr="00E641EE">
        <w:rPr>
          <w:rFonts w:eastAsia="MinionPro-Bold"/>
          <w:bCs/>
          <w:kern w:val="2"/>
          <w:sz w:val="20"/>
          <w:szCs w:val="20"/>
        </w:rPr>
        <w:t>са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гојазношћу</w:t>
      </w:r>
      <w:proofErr w:type="spellEnd"/>
      <w:r w:rsidRPr="00E641EE">
        <w:rPr>
          <w:rFonts w:eastAsia="MinionPro-Bold"/>
          <w:bCs/>
          <w:kern w:val="2"/>
          <w:sz w:val="20"/>
          <w:szCs w:val="20"/>
        </w:rPr>
        <w:t xml:space="preserve"> и </w:t>
      </w:r>
      <w:proofErr w:type="spellStart"/>
      <w:r w:rsidRPr="00E641EE">
        <w:rPr>
          <w:rFonts w:eastAsia="MinionPro-Bold"/>
          <w:bCs/>
          <w:kern w:val="2"/>
          <w:sz w:val="20"/>
          <w:szCs w:val="20"/>
        </w:rPr>
        <w:t>липидним</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статусом</w:t>
      </w:r>
      <w:proofErr w:type="spellEnd"/>
      <w:r w:rsidRPr="00E641EE">
        <w:rPr>
          <w:rFonts w:eastAsia="MinionPro-Bold"/>
          <w:bCs/>
          <w:kern w:val="2"/>
          <w:sz w:val="20"/>
          <w:szCs w:val="20"/>
        </w:rPr>
        <w:t xml:space="preserve"> у </w:t>
      </w:r>
      <w:proofErr w:type="spellStart"/>
      <w:r w:rsidRPr="00E641EE">
        <w:rPr>
          <w:rFonts w:eastAsia="MinionPro-Bold"/>
          <w:bCs/>
          <w:kern w:val="2"/>
          <w:sz w:val="20"/>
          <w:szCs w:val="20"/>
        </w:rPr>
        <w:t>популацији</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адолесцената</w:t>
      </w:r>
      <w:proofErr w:type="spellEnd"/>
      <w:r w:rsidRPr="00E641EE">
        <w:rPr>
          <w:rFonts w:eastAsia="MinionPro-Bold"/>
          <w:bCs/>
          <w:kern w:val="2"/>
          <w:sz w:val="20"/>
          <w:szCs w:val="20"/>
        </w:rPr>
        <w:t>.</w:t>
      </w:r>
      <w:r w:rsidRPr="00E641EE">
        <w:rPr>
          <w:kern w:val="2"/>
          <w:sz w:val="20"/>
          <w:szCs w:val="20"/>
        </w:rPr>
        <w:t xml:space="preserve"> 58. </w:t>
      </w:r>
      <w:proofErr w:type="spellStart"/>
      <w:r w:rsidRPr="00E641EE">
        <w:rPr>
          <w:kern w:val="2"/>
          <w:sz w:val="20"/>
          <w:szCs w:val="20"/>
        </w:rPr>
        <w:t>Конгрес</w:t>
      </w:r>
      <w:proofErr w:type="spellEnd"/>
      <w:r w:rsidRPr="00E641EE">
        <w:rPr>
          <w:kern w:val="2"/>
          <w:sz w:val="20"/>
          <w:szCs w:val="20"/>
        </w:rPr>
        <w:t xml:space="preserve"> </w:t>
      </w:r>
      <w:proofErr w:type="spellStart"/>
      <w:r w:rsidRPr="00E641EE">
        <w:rPr>
          <w:kern w:val="2"/>
          <w:sz w:val="20"/>
          <w:szCs w:val="20"/>
        </w:rPr>
        <w:t>биомедицинских</w:t>
      </w:r>
      <w:proofErr w:type="spellEnd"/>
      <w:r w:rsidRPr="00E641EE">
        <w:rPr>
          <w:kern w:val="2"/>
          <w:sz w:val="20"/>
          <w:szCs w:val="20"/>
        </w:rPr>
        <w:t xml:space="preserve"> </w:t>
      </w:r>
      <w:proofErr w:type="spellStart"/>
      <w:r w:rsidRPr="00E641EE">
        <w:rPr>
          <w:kern w:val="2"/>
          <w:sz w:val="20"/>
          <w:szCs w:val="20"/>
        </w:rPr>
        <w:t>наука</w:t>
      </w:r>
      <w:proofErr w:type="spellEnd"/>
      <w:r w:rsidRPr="00E641EE">
        <w:rPr>
          <w:kern w:val="2"/>
          <w:sz w:val="20"/>
          <w:szCs w:val="20"/>
        </w:rPr>
        <w:t xml:space="preserve"> </w:t>
      </w:r>
      <w:proofErr w:type="spellStart"/>
      <w:r w:rsidRPr="00E641EE">
        <w:rPr>
          <w:kern w:val="2"/>
          <w:sz w:val="20"/>
          <w:szCs w:val="20"/>
        </w:rPr>
        <w:t>Србије</w:t>
      </w:r>
      <w:proofErr w:type="spellEnd"/>
      <w:r w:rsidRPr="00E641EE">
        <w:rPr>
          <w:kern w:val="2"/>
          <w:sz w:val="20"/>
          <w:szCs w:val="20"/>
        </w:rPr>
        <w:t xml:space="preserve"> </w:t>
      </w:r>
      <w:proofErr w:type="spellStart"/>
      <w:r w:rsidRPr="00E641EE">
        <w:rPr>
          <w:kern w:val="2"/>
          <w:sz w:val="20"/>
          <w:szCs w:val="20"/>
        </w:rPr>
        <w:t>са</w:t>
      </w:r>
      <w:proofErr w:type="spellEnd"/>
      <w:r w:rsidRPr="00E641EE">
        <w:rPr>
          <w:kern w:val="2"/>
          <w:sz w:val="20"/>
          <w:szCs w:val="20"/>
        </w:rPr>
        <w:t xml:space="preserve"> </w:t>
      </w:r>
      <w:proofErr w:type="spellStart"/>
      <w:r w:rsidRPr="00E641EE">
        <w:rPr>
          <w:kern w:val="2"/>
          <w:sz w:val="20"/>
          <w:szCs w:val="20"/>
        </w:rPr>
        <w:t>интернационалним</w:t>
      </w:r>
      <w:proofErr w:type="spellEnd"/>
      <w:r w:rsidRPr="00E641EE">
        <w:rPr>
          <w:kern w:val="2"/>
          <w:sz w:val="20"/>
          <w:szCs w:val="20"/>
        </w:rPr>
        <w:t xml:space="preserve"> </w:t>
      </w:r>
      <w:proofErr w:type="spellStart"/>
      <w:r w:rsidRPr="00E641EE">
        <w:rPr>
          <w:kern w:val="2"/>
          <w:sz w:val="20"/>
          <w:szCs w:val="20"/>
        </w:rPr>
        <w:t>учешћем</w:t>
      </w:r>
      <w:proofErr w:type="spellEnd"/>
      <w:r w:rsidRPr="00E641EE">
        <w:rPr>
          <w:kern w:val="2"/>
          <w:sz w:val="20"/>
          <w:szCs w:val="20"/>
        </w:rPr>
        <w:t xml:space="preserve">. </w:t>
      </w:r>
      <w:proofErr w:type="spellStart"/>
      <w:r w:rsidRPr="00E641EE">
        <w:rPr>
          <w:kern w:val="2"/>
          <w:sz w:val="20"/>
          <w:szCs w:val="20"/>
        </w:rPr>
        <w:t>Копаоник</w:t>
      </w:r>
      <w:proofErr w:type="spellEnd"/>
      <w:r w:rsidRPr="00E641EE">
        <w:rPr>
          <w:kern w:val="2"/>
          <w:sz w:val="20"/>
          <w:szCs w:val="20"/>
        </w:rPr>
        <w:t xml:space="preserve">, 2017. </w:t>
      </w:r>
      <w:proofErr w:type="spellStart"/>
      <w:r w:rsidRPr="00E641EE">
        <w:rPr>
          <w:kern w:val="2"/>
          <w:sz w:val="20"/>
          <w:szCs w:val="20"/>
        </w:rPr>
        <w:t>Књига</w:t>
      </w:r>
      <w:proofErr w:type="spellEnd"/>
      <w:r w:rsidRPr="00E641EE">
        <w:rPr>
          <w:kern w:val="2"/>
          <w:sz w:val="20"/>
          <w:szCs w:val="20"/>
        </w:rPr>
        <w:t xml:space="preserve"> </w:t>
      </w:r>
      <w:proofErr w:type="spellStart"/>
      <w:r w:rsidRPr="00E641EE">
        <w:rPr>
          <w:kern w:val="2"/>
          <w:sz w:val="20"/>
          <w:szCs w:val="20"/>
        </w:rPr>
        <w:t>сажетака</w:t>
      </w:r>
      <w:proofErr w:type="spellEnd"/>
      <w:r w:rsidRPr="00E641EE">
        <w:rPr>
          <w:kern w:val="2"/>
          <w:sz w:val="20"/>
          <w:szCs w:val="20"/>
        </w:rPr>
        <w:t xml:space="preserve">, </w:t>
      </w:r>
      <w:proofErr w:type="spellStart"/>
      <w:r w:rsidRPr="00E641EE">
        <w:rPr>
          <w:kern w:val="2"/>
          <w:sz w:val="20"/>
          <w:szCs w:val="20"/>
        </w:rPr>
        <w:t>стр</w:t>
      </w:r>
      <w:proofErr w:type="spellEnd"/>
      <w:r w:rsidRPr="00E641EE">
        <w:rPr>
          <w:kern w:val="2"/>
          <w:sz w:val="20"/>
          <w:szCs w:val="20"/>
        </w:rPr>
        <w:t>. 347.</w:t>
      </w:r>
    </w:p>
    <w:p w14:paraId="0820B20B" w14:textId="77777777" w:rsidR="00935283" w:rsidRPr="00E641EE" w:rsidRDefault="00935283" w:rsidP="00E641EE">
      <w:pPr>
        <w:pStyle w:val="ListParagraph"/>
        <w:numPr>
          <w:ilvl w:val="0"/>
          <w:numId w:val="30"/>
        </w:numPr>
        <w:spacing w:after="200"/>
        <w:ind w:left="360"/>
        <w:jc w:val="both"/>
        <w:rPr>
          <w:kern w:val="2"/>
          <w:sz w:val="20"/>
          <w:szCs w:val="20"/>
        </w:rPr>
      </w:pPr>
      <w:proofErr w:type="spellStart"/>
      <w:r w:rsidRPr="00E641EE">
        <w:rPr>
          <w:rFonts w:eastAsia="MinionPro-Regular"/>
          <w:b/>
          <w:kern w:val="2"/>
          <w:sz w:val="20"/>
          <w:szCs w:val="20"/>
        </w:rPr>
        <w:t>Гулић</w:t>
      </w:r>
      <w:proofErr w:type="spellEnd"/>
      <w:r w:rsidRPr="00E641EE">
        <w:rPr>
          <w:rFonts w:eastAsia="MinionPro-Regular"/>
          <w:b/>
          <w:kern w:val="2"/>
          <w:sz w:val="20"/>
          <w:szCs w:val="20"/>
        </w:rPr>
        <w:t xml:space="preserve"> M</w:t>
      </w:r>
      <w:r w:rsidRPr="00E641EE">
        <w:rPr>
          <w:rFonts w:eastAsia="MinionPro-Regular"/>
          <w:kern w:val="2"/>
          <w:sz w:val="20"/>
          <w:szCs w:val="20"/>
        </w:rPr>
        <w:t xml:space="preserve">, </w:t>
      </w:r>
      <w:proofErr w:type="spellStart"/>
      <w:r w:rsidRPr="00E641EE">
        <w:rPr>
          <w:rFonts w:eastAsia="MinionPro-Regular"/>
          <w:kern w:val="2"/>
          <w:sz w:val="20"/>
          <w:szCs w:val="20"/>
        </w:rPr>
        <w:t>Гојшина</w:t>
      </w:r>
      <w:proofErr w:type="spellEnd"/>
      <w:r w:rsidRPr="00E641EE">
        <w:rPr>
          <w:rFonts w:eastAsia="MinionPro-Regular"/>
          <w:kern w:val="2"/>
          <w:sz w:val="20"/>
          <w:szCs w:val="20"/>
        </w:rPr>
        <w:t xml:space="preserve"> Б. </w:t>
      </w:r>
      <w:proofErr w:type="spellStart"/>
      <w:r w:rsidRPr="00E641EE">
        <w:rPr>
          <w:rFonts w:eastAsia="MinionPro-Bold"/>
          <w:bCs/>
          <w:kern w:val="2"/>
          <w:sz w:val="20"/>
          <w:szCs w:val="20"/>
        </w:rPr>
        <w:t>Утицај</w:t>
      </w:r>
      <w:proofErr w:type="spellEnd"/>
      <w:r w:rsidRPr="00E641EE">
        <w:rPr>
          <w:rFonts w:eastAsia="MinionPro-Bold"/>
          <w:bCs/>
          <w:kern w:val="2"/>
          <w:sz w:val="20"/>
          <w:szCs w:val="20"/>
        </w:rPr>
        <w:t xml:space="preserve"> К </w:t>
      </w:r>
      <w:proofErr w:type="spellStart"/>
      <w:r w:rsidRPr="00E641EE">
        <w:rPr>
          <w:rFonts w:eastAsia="MinionPro-Bold"/>
          <w:bCs/>
          <w:kern w:val="2"/>
          <w:sz w:val="20"/>
          <w:szCs w:val="20"/>
        </w:rPr>
        <w:t>варијанте</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гена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за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бутирилхолинестеразу</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на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липидни</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статус</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деце</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основношколског</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узраста</w:t>
      </w:r>
      <w:proofErr w:type="spellEnd"/>
      <w:r w:rsidRPr="00E641EE">
        <w:rPr>
          <w:rFonts w:eastAsia="MinionPro-Bold"/>
          <w:bCs/>
          <w:kern w:val="2"/>
          <w:sz w:val="20"/>
          <w:szCs w:val="20"/>
        </w:rPr>
        <w:t>.</w:t>
      </w:r>
      <w:r w:rsidRPr="00E641EE">
        <w:rPr>
          <w:kern w:val="2"/>
          <w:sz w:val="20"/>
          <w:szCs w:val="20"/>
        </w:rPr>
        <w:t xml:space="preserve"> 57. </w:t>
      </w:r>
      <w:proofErr w:type="spellStart"/>
      <w:r w:rsidRPr="00E641EE">
        <w:rPr>
          <w:kern w:val="2"/>
          <w:sz w:val="20"/>
          <w:szCs w:val="20"/>
        </w:rPr>
        <w:t>Конгрес</w:t>
      </w:r>
      <w:proofErr w:type="spellEnd"/>
      <w:r w:rsidRPr="00E641EE">
        <w:rPr>
          <w:kern w:val="2"/>
          <w:sz w:val="20"/>
          <w:szCs w:val="20"/>
        </w:rPr>
        <w:t xml:space="preserve"> </w:t>
      </w:r>
      <w:proofErr w:type="spellStart"/>
      <w:r w:rsidRPr="00E641EE">
        <w:rPr>
          <w:kern w:val="2"/>
          <w:sz w:val="20"/>
          <w:szCs w:val="20"/>
        </w:rPr>
        <w:t>биомедицинских</w:t>
      </w:r>
      <w:proofErr w:type="spellEnd"/>
      <w:r w:rsidRPr="00E641EE">
        <w:rPr>
          <w:kern w:val="2"/>
          <w:sz w:val="20"/>
          <w:szCs w:val="20"/>
        </w:rPr>
        <w:t xml:space="preserve"> </w:t>
      </w:r>
      <w:proofErr w:type="spellStart"/>
      <w:r w:rsidRPr="00E641EE">
        <w:rPr>
          <w:kern w:val="2"/>
          <w:sz w:val="20"/>
          <w:szCs w:val="20"/>
        </w:rPr>
        <w:t>наука</w:t>
      </w:r>
      <w:proofErr w:type="spellEnd"/>
      <w:r w:rsidRPr="00E641EE">
        <w:rPr>
          <w:kern w:val="2"/>
          <w:sz w:val="20"/>
          <w:szCs w:val="20"/>
        </w:rPr>
        <w:t xml:space="preserve"> </w:t>
      </w:r>
      <w:proofErr w:type="spellStart"/>
      <w:r w:rsidRPr="00E641EE">
        <w:rPr>
          <w:kern w:val="2"/>
          <w:sz w:val="20"/>
          <w:szCs w:val="20"/>
        </w:rPr>
        <w:t>Србије</w:t>
      </w:r>
      <w:proofErr w:type="spellEnd"/>
      <w:r w:rsidRPr="00E641EE">
        <w:rPr>
          <w:kern w:val="2"/>
          <w:sz w:val="20"/>
          <w:szCs w:val="20"/>
        </w:rPr>
        <w:t xml:space="preserve"> </w:t>
      </w:r>
      <w:proofErr w:type="spellStart"/>
      <w:r w:rsidRPr="00E641EE">
        <w:rPr>
          <w:kern w:val="2"/>
          <w:sz w:val="20"/>
          <w:szCs w:val="20"/>
        </w:rPr>
        <w:t>са</w:t>
      </w:r>
      <w:proofErr w:type="spellEnd"/>
      <w:r w:rsidRPr="00E641EE">
        <w:rPr>
          <w:kern w:val="2"/>
          <w:sz w:val="20"/>
          <w:szCs w:val="20"/>
        </w:rPr>
        <w:t xml:space="preserve"> </w:t>
      </w:r>
      <w:proofErr w:type="spellStart"/>
      <w:r w:rsidRPr="00E641EE">
        <w:rPr>
          <w:kern w:val="2"/>
          <w:sz w:val="20"/>
          <w:szCs w:val="20"/>
        </w:rPr>
        <w:t>интернационалним</w:t>
      </w:r>
      <w:proofErr w:type="spellEnd"/>
      <w:r w:rsidRPr="00E641EE">
        <w:rPr>
          <w:kern w:val="2"/>
          <w:sz w:val="20"/>
          <w:szCs w:val="20"/>
        </w:rPr>
        <w:t xml:space="preserve"> </w:t>
      </w:r>
      <w:proofErr w:type="spellStart"/>
      <w:r w:rsidRPr="00E641EE">
        <w:rPr>
          <w:kern w:val="2"/>
          <w:sz w:val="20"/>
          <w:szCs w:val="20"/>
        </w:rPr>
        <w:t>учешћем</w:t>
      </w:r>
      <w:proofErr w:type="spellEnd"/>
      <w:r w:rsidRPr="00E641EE">
        <w:rPr>
          <w:kern w:val="2"/>
          <w:sz w:val="20"/>
          <w:szCs w:val="20"/>
        </w:rPr>
        <w:t xml:space="preserve">. </w:t>
      </w:r>
      <w:proofErr w:type="spellStart"/>
      <w:r w:rsidRPr="00E641EE">
        <w:rPr>
          <w:kern w:val="2"/>
          <w:sz w:val="20"/>
          <w:szCs w:val="20"/>
        </w:rPr>
        <w:t>Сребрно</w:t>
      </w:r>
      <w:proofErr w:type="spellEnd"/>
      <w:r w:rsidRPr="00E641EE">
        <w:rPr>
          <w:kern w:val="2"/>
          <w:sz w:val="20"/>
          <w:szCs w:val="20"/>
        </w:rPr>
        <w:t xml:space="preserve"> </w:t>
      </w:r>
      <w:proofErr w:type="spellStart"/>
      <w:r w:rsidRPr="00E641EE">
        <w:rPr>
          <w:kern w:val="2"/>
          <w:sz w:val="20"/>
          <w:szCs w:val="20"/>
        </w:rPr>
        <w:t>језеро</w:t>
      </w:r>
      <w:proofErr w:type="spellEnd"/>
      <w:r w:rsidRPr="00E641EE">
        <w:rPr>
          <w:kern w:val="2"/>
          <w:sz w:val="20"/>
          <w:szCs w:val="20"/>
        </w:rPr>
        <w:t xml:space="preserve">, 2016. </w:t>
      </w:r>
      <w:proofErr w:type="spellStart"/>
      <w:r w:rsidRPr="00E641EE">
        <w:rPr>
          <w:kern w:val="2"/>
          <w:sz w:val="20"/>
          <w:szCs w:val="20"/>
        </w:rPr>
        <w:t>Књига</w:t>
      </w:r>
      <w:proofErr w:type="spellEnd"/>
      <w:r w:rsidRPr="00E641EE">
        <w:rPr>
          <w:kern w:val="2"/>
          <w:sz w:val="20"/>
          <w:szCs w:val="20"/>
        </w:rPr>
        <w:t xml:space="preserve"> </w:t>
      </w:r>
      <w:proofErr w:type="spellStart"/>
      <w:r w:rsidRPr="00E641EE">
        <w:rPr>
          <w:kern w:val="2"/>
          <w:sz w:val="20"/>
          <w:szCs w:val="20"/>
        </w:rPr>
        <w:t>сажетака</w:t>
      </w:r>
      <w:proofErr w:type="spellEnd"/>
      <w:r w:rsidRPr="00E641EE">
        <w:rPr>
          <w:kern w:val="2"/>
          <w:sz w:val="20"/>
          <w:szCs w:val="20"/>
        </w:rPr>
        <w:t xml:space="preserve">, </w:t>
      </w:r>
      <w:proofErr w:type="spellStart"/>
      <w:r w:rsidRPr="00E641EE">
        <w:rPr>
          <w:kern w:val="2"/>
          <w:sz w:val="20"/>
          <w:szCs w:val="20"/>
        </w:rPr>
        <w:t>стр</w:t>
      </w:r>
      <w:proofErr w:type="spellEnd"/>
      <w:r w:rsidRPr="00E641EE">
        <w:rPr>
          <w:kern w:val="2"/>
          <w:sz w:val="20"/>
          <w:szCs w:val="20"/>
        </w:rPr>
        <w:t>. 757.</w:t>
      </w:r>
    </w:p>
    <w:p w14:paraId="695B01D2" w14:textId="77777777" w:rsidR="00935283" w:rsidRPr="00E641EE" w:rsidRDefault="00935283" w:rsidP="00E641EE">
      <w:pPr>
        <w:pStyle w:val="ListParagraph"/>
        <w:numPr>
          <w:ilvl w:val="0"/>
          <w:numId w:val="30"/>
        </w:numPr>
        <w:spacing w:after="200"/>
        <w:ind w:left="360"/>
        <w:jc w:val="both"/>
        <w:rPr>
          <w:kern w:val="2"/>
          <w:sz w:val="20"/>
          <w:szCs w:val="20"/>
        </w:rPr>
      </w:pPr>
      <w:proofErr w:type="spellStart"/>
      <w:r w:rsidRPr="00E641EE">
        <w:rPr>
          <w:rFonts w:eastAsia="MinionPro-Regular"/>
          <w:kern w:val="2"/>
          <w:sz w:val="20"/>
          <w:szCs w:val="20"/>
        </w:rPr>
        <w:t>Гојшина</w:t>
      </w:r>
      <w:proofErr w:type="spellEnd"/>
      <w:r w:rsidRPr="00E641EE">
        <w:rPr>
          <w:rFonts w:eastAsia="MinionPro-Regular"/>
          <w:kern w:val="2"/>
          <w:sz w:val="20"/>
          <w:szCs w:val="20"/>
        </w:rPr>
        <w:t xml:space="preserve"> Б,</w:t>
      </w:r>
      <w:r w:rsidRPr="00E641EE">
        <w:rPr>
          <w:rFonts w:eastAsia="MinionPro-Regular"/>
          <w:b/>
          <w:kern w:val="2"/>
          <w:sz w:val="20"/>
          <w:szCs w:val="20"/>
        </w:rPr>
        <w:t xml:space="preserve"> </w:t>
      </w:r>
      <w:proofErr w:type="spellStart"/>
      <w:r w:rsidRPr="00E641EE">
        <w:rPr>
          <w:rFonts w:eastAsia="MinionPro-Regular"/>
          <w:b/>
          <w:kern w:val="2"/>
          <w:sz w:val="20"/>
          <w:szCs w:val="20"/>
        </w:rPr>
        <w:t>Гулић</w:t>
      </w:r>
      <w:proofErr w:type="spellEnd"/>
      <w:r w:rsidRPr="00E641EE">
        <w:rPr>
          <w:rFonts w:eastAsia="MinionPro-Regular"/>
          <w:b/>
          <w:kern w:val="2"/>
          <w:sz w:val="20"/>
          <w:szCs w:val="20"/>
        </w:rPr>
        <w:t xml:space="preserve"> М</w:t>
      </w:r>
      <w:r w:rsidRPr="00E641EE">
        <w:rPr>
          <w:rFonts w:eastAsia="MinionPro-Regular"/>
          <w:kern w:val="2"/>
          <w:sz w:val="20"/>
          <w:szCs w:val="20"/>
        </w:rPr>
        <w:t xml:space="preserve">. </w:t>
      </w:r>
      <w:proofErr w:type="spellStart"/>
      <w:r w:rsidRPr="00E641EE">
        <w:rPr>
          <w:rFonts w:eastAsia="MinionPro-Bold"/>
          <w:bCs/>
          <w:kern w:val="2"/>
          <w:sz w:val="20"/>
          <w:szCs w:val="20"/>
        </w:rPr>
        <w:t>Учесталост</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феномена</w:t>
      </w:r>
      <w:proofErr w:type="spellEnd"/>
      <w:r w:rsidRPr="00E641EE">
        <w:rPr>
          <w:rFonts w:eastAsia="MinionPro-Bold"/>
          <w:bCs/>
          <w:kern w:val="2"/>
          <w:sz w:val="20"/>
          <w:szCs w:val="20"/>
        </w:rPr>
        <w:t xml:space="preserve"> „</w:t>
      </w:r>
      <w:proofErr w:type="spellStart"/>
      <w:r w:rsidRPr="00E641EE">
        <w:rPr>
          <w:rFonts w:eastAsia="MinionPro-BoldIt"/>
          <w:bCs/>
          <w:iCs/>
          <w:kern w:val="2"/>
          <w:sz w:val="20"/>
          <w:szCs w:val="20"/>
        </w:rPr>
        <w:t>visuaul</w:t>
      </w:r>
      <w:proofErr w:type="spellEnd"/>
      <w:r w:rsidRPr="00E641EE">
        <w:rPr>
          <w:rFonts w:eastAsia="MinionPro-BoldIt"/>
          <w:bCs/>
          <w:iCs/>
          <w:kern w:val="2"/>
          <w:sz w:val="20"/>
          <w:szCs w:val="20"/>
        </w:rPr>
        <w:t xml:space="preserve"> snow</w:t>
      </w:r>
      <w:r w:rsidRPr="00E641EE">
        <w:rPr>
          <w:rFonts w:eastAsia="MinionPro-Bold"/>
          <w:bCs/>
          <w:kern w:val="2"/>
          <w:sz w:val="20"/>
          <w:szCs w:val="20"/>
        </w:rPr>
        <w:t xml:space="preserve">” </w:t>
      </w:r>
      <w:proofErr w:type="spellStart"/>
      <w:r w:rsidRPr="00E641EE">
        <w:rPr>
          <w:rFonts w:eastAsia="MinionPro-Bold"/>
          <w:bCs/>
          <w:kern w:val="2"/>
          <w:sz w:val="20"/>
          <w:szCs w:val="20"/>
        </w:rPr>
        <w:t>код</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болесника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са</w:t>
      </w:r>
      <w:proofErr w:type="spellEnd"/>
      <w:r w:rsidRPr="00E641EE">
        <w:rPr>
          <w:rFonts w:eastAsia="MinionPro-Bold"/>
          <w:bCs/>
          <w:kern w:val="2"/>
          <w:sz w:val="20"/>
          <w:szCs w:val="20"/>
        </w:rPr>
        <w:t xml:space="preserve"> </w:t>
      </w:r>
      <w:proofErr w:type="spellStart"/>
      <w:r w:rsidRPr="00E641EE">
        <w:rPr>
          <w:rFonts w:eastAsia="MinionPro-Bold"/>
          <w:bCs/>
          <w:kern w:val="2"/>
          <w:sz w:val="20"/>
          <w:szCs w:val="20"/>
        </w:rPr>
        <w:t>мигреном</w:t>
      </w:r>
      <w:proofErr w:type="spellEnd"/>
      <w:r w:rsidRPr="00E641EE">
        <w:rPr>
          <w:rFonts w:eastAsia="MinionPro-Bold"/>
          <w:bCs/>
          <w:kern w:val="2"/>
          <w:sz w:val="20"/>
          <w:szCs w:val="20"/>
        </w:rPr>
        <w:t>.</w:t>
      </w:r>
      <w:r w:rsidRPr="00E641EE">
        <w:rPr>
          <w:kern w:val="2"/>
          <w:sz w:val="20"/>
          <w:szCs w:val="20"/>
        </w:rPr>
        <w:t xml:space="preserve"> 57. </w:t>
      </w:r>
      <w:proofErr w:type="spellStart"/>
      <w:r w:rsidRPr="00E641EE">
        <w:rPr>
          <w:kern w:val="2"/>
          <w:sz w:val="20"/>
          <w:szCs w:val="20"/>
        </w:rPr>
        <w:t>Конгрес</w:t>
      </w:r>
      <w:proofErr w:type="spellEnd"/>
      <w:r w:rsidRPr="00E641EE">
        <w:rPr>
          <w:kern w:val="2"/>
          <w:sz w:val="20"/>
          <w:szCs w:val="20"/>
        </w:rPr>
        <w:t xml:space="preserve"> </w:t>
      </w:r>
      <w:proofErr w:type="spellStart"/>
      <w:r w:rsidRPr="00E641EE">
        <w:rPr>
          <w:kern w:val="2"/>
          <w:sz w:val="20"/>
          <w:szCs w:val="20"/>
        </w:rPr>
        <w:t>биомедицинских</w:t>
      </w:r>
      <w:proofErr w:type="spellEnd"/>
      <w:r w:rsidRPr="00E641EE">
        <w:rPr>
          <w:kern w:val="2"/>
          <w:sz w:val="20"/>
          <w:szCs w:val="20"/>
        </w:rPr>
        <w:t xml:space="preserve"> </w:t>
      </w:r>
      <w:proofErr w:type="spellStart"/>
      <w:r w:rsidRPr="00E641EE">
        <w:rPr>
          <w:kern w:val="2"/>
          <w:sz w:val="20"/>
          <w:szCs w:val="20"/>
        </w:rPr>
        <w:t>наука</w:t>
      </w:r>
      <w:proofErr w:type="spellEnd"/>
      <w:r w:rsidRPr="00E641EE">
        <w:rPr>
          <w:kern w:val="2"/>
          <w:sz w:val="20"/>
          <w:szCs w:val="20"/>
        </w:rPr>
        <w:t xml:space="preserve"> </w:t>
      </w:r>
      <w:proofErr w:type="spellStart"/>
      <w:r w:rsidRPr="00E641EE">
        <w:rPr>
          <w:kern w:val="2"/>
          <w:sz w:val="20"/>
          <w:szCs w:val="20"/>
        </w:rPr>
        <w:t>Србије</w:t>
      </w:r>
      <w:proofErr w:type="spellEnd"/>
      <w:r w:rsidRPr="00E641EE">
        <w:rPr>
          <w:kern w:val="2"/>
          <w:sz w:val="20"/>
          <w:szCs w:val="20"/>
        </w:rPr>
        <w:t xml:space="preserve"> </w:t>
      </w:r>
      <w:proofErr w:type="spellStart"/>
      <w:r w:rsidRPr="00E641EE">
        <w:rPr>
          <w:kern w:val="2"/>
          <w:sz w:val="20"/>
          <w:szCs w:val="20"/>
        </w:rPr>
        <w:t>са</w:t>
      </w:r>
      <w:proofErr w:type="spellEnd"/>
      <w:r w:rsidRPr="00E641EE">
        <w:rPr>
          <w:kern w:val="2"/>
          <w:sz w:val="20"/>
          <w:szCs w:val="20"/>
        </w:rPr>
        <w:t xml:space="preserve"> </w:t>
      </w:r>
      <w:proofErr w:type="spellStart"/>
      <w:r w:rsidRPr="00E641EE">
        <w:rPr>
          <w:kern w:val="2"/>
          <w:sz w:val="20"/>
          <w:szCs w:val="20"/>
        </w:rPr>
        <w:t>интернационалним</w:t>
      </w:r>
      <w:proofErr w:type="spellEnd"/>
      <w:r w:rsidRPr="00E641EE">
        <w:rPr>
          <w:kern w:val="2"/>
          <w:sz w:val="20"/>
          <w:szCs w:val="20"/>
        </w:rPr>
        <w:t xml:space="preserve"> </w:t>
      </w:r>
      <w:proofErr w:type="spellStart"/>
      <w:r w:rsidRPr="00E641EE">
        <w:rPr>
          <w:kern w:val="2"/>
          <w:sz w:val="20"/>
          <w:szCs w:val="20"/>
        </w:rPr>
        <w:t>учешћем</w:t>
      </w:r>
      <w:proofErr w:type="spellEnd"/>
      <w:r w:rsidRPr="00E641EE">
        <w:rPr>
          <w:kern w:val="2"/>
          <w:sz w:val="20"/>
          <w:szCs w:val="20"/>
        </w:rPr>
        <w:t xml:space="preserve">. </w:t>
      </w:r>
      <w:proofErr w:type="spellStart"/>
      <w:r w:rsidRPr="00E641EE">
        <w:rPr>
          <w:kern w:val="2"/>
          <w:sz w:val="20"/>
          <w:szCs w:val="20"/>
        </w:rPr>
        <w:t>Сребрно</w:t>
      </w:r>
      <w:proofErr w:type="spellEnd"/>
      <w:r w:rsidRPr="00E641EE">
        <w:rPr>
          <w:kern w:val="2"/>
          <w:sz w:val="20"/>
          <w:szCs w:val="20"/>
        </w:rPr>
        <w:t xml:space="preserve"> </w:t>
      </w:r>
      <w:proofErr w:type="spellStart"/>
      <w:r w:rsidRPr="00E641EE">
        <w:rPr>
          <w:kern w:val="2"/>
          <w:sz w:val="20"/>
          <w:szCs w:val="20"/>
        </w:rPr>
        <w:t>језеро</w:t>
      </w:r>
      <w:proofErr w:type="spellEnd"/>
      <w:r w:rsidRPr="00E641EE">
        <w:rPr>
          <w:kern w:val="2"/>
          <w:sz w:val="20"/>
          <w:szCs w:val="20"/>
        </w:rPr>
        <w:t xml:space="preserve">, 2016. </w:t>
      </w:r>
      <w:proofErr w:type="spellStart"/>
      <w:r w:rsidRPr="00E641EE">
        <w:rPr>
          <w:kern w:val="2"/>
          <w:sz w:val="20"/>
          <w:szCs w:val="20"/>
        </w:rPr>
        <w:t>Књига</w:t>
      </w:r>
      <w:proofErr w:type="spellEnd"/>
      <w:r w:rsidRPr="00E641EE">
        <w:rPr>
          <w:kern w:val="2"/>
          <w:sz w:val="20"/>
          <w:szCs w:val="20"/>
        </w:rPr>
        <w:t xml:space="preserve"> </w:t>
      </w:r>
      <w:proofErr w:type="spellStart"/>
      <w:r w:rsidRPr="00E641EE">
        <w:rPr>
          <w:kern w:val="2"/>
          <w:sz w:val="20"/>
          <w:szCs w:val="20"/>
        </w:rPr>
        <w:t>сажетака</w:t>
      </w:r>
      <w:proofErr w:type="spellEnd"/>
      <w:r w:rsidRPr="00E641EE">
        <w:rPr>
          <w:kern w:val="2"/>
          <w:sz w:val="20"/>
          <w:szCs w:val="20"/>
        </w:rPr>
        <w:t xml:space="preserve">, </w:t>
      </w:r>
      <w:proofErr w:type="spellStart"/>
      <w:r w:rsidRPr="00E641EE">
        <w:rPr>
          <w:kern w:val="2"/>
          <w:sz w:val="20"/>
          <w:szCs w:val="20"/>
        </w:rPr>
        <w:t>стр</w:t>
      </w:r>
      <w:proofErr w:type="spellEnd"/>
      <w:r w:rsidRPr="00E641EE">
        <w:rPr>
          <w:kern w:val="2"/>
          <w:sz w:val="20"/>
          <w:szCs w:val="20"/>
        </w:rPr>
        <w:t>. 37.</w:t>
      </w:r>
    </w:p>
    <w:p w14:paraId="6361CD79" w14:textId="77777777" w:rsidR="0013175C" w:rsidRPr="000E12E0" w:rsidRDefault="00825E5A" w:rsidP="000E12E0">
      <w:pPr>
        <w:jc w:val="both"/>
        <w:rPr>
          <w:sz w:val="20"/>
          <w:szCs w:val="20"/>
          <w:lang w:val="sl-SI"/>
        </w:rPr>
      </w:pPr>
      <w:r w:rsidRPr="00C05D32">
        <w:rPr>
          <w:sz w:val="20"/>
          <w:szCs w:val="20"/>
          <w:lang w:val="sl-SI"/>
        </w:rPr>
        <w:t>б</w:t>
      </w:r>
      <w:r w:rsidR="009A71D1" w:rsidRPr="00C05D32">
        <w:rPr>
          <w:sz w:val="20"/>
          <w:szCs w:val="20"/>
          <w:lang w:val="sr-Latn-CS"/>
        </w:rPr>
        <w:t xml:space="preserve">) </w:t>
      </w:r>
      <w:r w:rsidR="007A3DC1">
        <w:rPr>
          <w:sz w:val="20"/>
          <w:szCs w:val="20"/>
        </w:rPr>
        <w:t xml:space="preserve">  </w:t>
      </w:r>
      <w:r w:rsidRPr="000E12E0">
        <w:rPr>
          <w:sz w:val="20"/>
          <w:szCs w:val="20"/>
          <w:lang w:val="sl-SI"/>
        </w:rPr>
        <w:t>Руковођење</w:t>
      </w:r>
      <w:r w:rsidR="009A71D1" w:rsidRPr="000E12E0">
        <w:rPr>
          <w:sz w:val="20"/>
          <w:szCs w:val="20"/>
          <w:lang w:val="sl-SI"/>
        </w:rPr>
        <w:t xml:space="preserve"> </w:t>
      </w:r>
      <w:r w:rsidRPr="000E12E0">
        <w:rPr>
          <w:sz w:val="20"/>
          <w:szCs w:val="20"/>
          <w:lang w:val="sl-SI"/>
        </w:rPr>
        <w:t>или</w:t>
      </w:r>
      <w:r w:rsidR="009A71D1" w:rsidRPr="000E12E0">
        <w:rPr>
          <w:sz w:val="20"/>
          <w:szCs w:val="20"/>
          <w:lang w:val="sl-SI"/>
        </w:rPr>
        <w:t xml:space="preserve"> </w:t>
      </w:r>
      <w:r w:rsidRPr="000E12E0">
        <w:rPr>
          <w:sz w:val="20"/>
          <w:szCs w:val="20"/>
          <w:lang w:val="sl-SI"/>
        </w:rPr>
        <w:t>учешће</w:t>
      </w:r>
      <w:r w:rsidR="009A71D1" w:rsidRPr="000E12E0">
        <w:rPr>
          <w:sz w:val="20"/>
          <w:szCs w:val="20"/>
          <w:lang w:val="sl-SI"/>
        </w:rPr>
        <w:t xml:space="preserve"> </w:t>
      </w:r>
      <w:r w:rsidRPr="000E12E0">
        <w:rPr>
          <w:sz w:val="20"/>
          <w:szCs w:val="20"/>
          <w:lang w:val="sl-SI"/>
        </w:rPr>
        <w:t>на</w:t>
      </w:r>
      <w:r w:rsidR="009A71D1" w:rsidRPr="000E12E0">
        <w:rPr>
          <w:sz w:val="20"/>
          <w:szCs w:val="20"/>
          <w:lang w:val="sl-SI"/>
        </w:rPr>
        <w:t xml:space="preserve"> </w:t>
      </w:r>
      <w:r w:rsidRPr="000E12E0">
        <w:rPr>
          <w:sz w:val="20"/>
          <w:szCs w:val="20"/>
          <w:lang w:val="sl-SI"/>
        </w:rPr>
        <w:t>пројектима</w:t>
      </w:r>
    </w:p>
    <w:p w14:paraId="3A148249" w14:textId="77777777" w:rsidR="00363112" w:rsidRPr="000E12E0" w:rsidRDefault="00391971" w:rsidP="000E12E0">
      <w:pPr>
        <w:pStyle w:val="ListParagraph"/>
        <w:numPr>
          <w:ilvl w:val="1"/>
          <w:numId w:val="9"/>
        </w:numPr>
        <w:tabs>
          <w:tab w:val="clear" w:pos="1440"/>
        </w:tabs>
        <w:ind w:left="360"/>
        <w:jc w:val="both"/>
        <w:rPr>
          <w:kern w:val="24"/>
          <w:sz w:val="20"/>
          <w:szCs w:val="20"/>
        </w:rPr>
      </w:pPr>
      <w:r w:rsidRPr="000E12E0">
        <w:rPr>
          <w:kern w:val="24"/>
          <w:sz w:val="20"/>
          <w:szCs w:val="20"/>
        </w:rPr>
        <w:t xml:space="preserve">2018-2024 </w:t>
      </w:r>
      <w:proofErr w:type="spellStart"/>
      <w:r w:rsidR="00363112" w:rsidRPr="000E12E0">
        <w:rPr>
          <w:kern w:val="24"/>
          <w:sz w:val="20"/>
          <w:szCs w:val="20"/>
        </w:rPr>
        <w:t>истраживач</w:t>
      </w:r>
      <w:proofErr w:type="spellEnd"/>
      <w:r w:rsidR="00363112" w:rsidRPr="000E12E0">
        <w:rPr>
          <w:kern w:val="24"/>
          <w:sz w:val="20"/>
          <w:szCs w:val="20"/>
        </w:rPr>
        <w:t xml:space="preserve"> </w:t>
      </w:r>
      <w:proofErr w:type="spellStart"/>
      <w:r w:rsidR="00363112" w:rsidRPr="000E12E0">
        <w:rPr>
          <w:kern w:val="24"/>
          <w:sz w:val="20"/>
          <w:szCs w:val="20"/>
        </w:rPr>
        <w:t>приправник</w:t>
      </w:r>
      <w:proofErr w:type="spellEnd"/>
      <w:r w:rsidR="00363112" w:rsidRPr="000E12E0">
        <w:rPr>
          <w:kern w:val="24"/>
          <w:sz w:val="20"/>
          <w:szCs w:val="20"/>
        </w:rPr>
        <w:t xml:space="preserve"> </w:t>
      </w:r>
      <w:proofErr w:type="spellStart"/>
      <w:r w:rsidR="00363112" w:rsidRPr="000E12E0">
        <w:rPr>
          <w:kern w:val="24"/>
          <w:sz w:val="20"/>
          <w:szCs w:val="20"/>
        </w:rPr>
        <w:t>на</w:t>
      </w:r>
      <w:proofErr w:type="spellEnd"/>
      <w:r w:rsidR="00363112" w:rsidRPr="000E12E0">
        <w:rPr>
          <w:kern w:val="24"/>
          <w:sz w:val="20"/>
          <w:szCs w:val="20"/>
        </w:rPr>
        <w:t xml:space="preserve"> </w:t>
      </w:r>
      <w:proofErr w:type="spellStart"/>
      <w:r w:rsidR="00363112" w:rsidRPr="000E12E0">
        <w:rPr>
          <w:kern w:val="24"/>
          <w:sz w:val="20"/>
          <w:szCs w:val="20"/>
        </w:rPr>
        <w:t>пројекту</w:t>
      </w:r>
      <w:proofErr w:type="spellEnd"/>
      <w:r w:rsidR="00363112" w:rsidRPr="000E12E0">
        <w:rPr>
          <w:kern w:val="24"/>
          <w:sz w:val="20"/>
          <w:szCs w:val="20"/>
        </w:rPr>
        <w:t xml:space="preserve"> </w:t>
      </w:r>
      <w:r w:rsidR="00C23EEB" w:rsidRPr="000E12E0">
        <w:rPr>
          <w:kern w:val="24"/>
          <w:sz w:val="20"/>
          <w:szCs w:val="20"/>
        </w:rPr>
        <w:t>М</w:t>
      </w:r>
      <w:r w:rsidR="005F7D8A" w:rsidRPr="000E12E0">
        <w:rPr>
          <w:kern w:val="24"/>
          <w:sz w:val="20"/>
          <w:szCs w:val="20"/>
        </w:rPr>
        <w:t xml:space="preserve">инистарства </w:t>
      </w:r>
      <w:proofErr w:type="spellStart"/>
      <w:r w:rsidR="005F7D8A" w:rsidRPr="000E12E0">
        <w:rPr>
          <w:kern w:val="24"/>
          <w:sz w:val="20"/>
          <w:szCs w:val="20"/>
        </w:rPr>
        <w:t>просвете</w:t>
      </w:r>
      <w:proofErr w:type="spellEnd"/>
      <w:r w:rsidR="005F7D8A" w:rsidRPr="000E12E0">
        <w:rPr>
          <w:kern w:val="24"/>
          <w:sz w:val="20"/>
          <w:szCs w:val="20"/>
        </w:rPr>
        <w:t xml:space="preserve">, </w:t>
      </w:r>
      <w:proofErr w:type="spellStart"/>
      <w:r w:rsidR="005F7D8A" w:rsidRPr="000E12E0">
        <w:rPr>
          <w:kern w:val="24"/>
          <w:sz w:val="20"/>
          <w:szCs w:val="20"/>
        </w:rPr>
        <w:t>науке</w:t>
      </w:r>
      <w:proofErr w:type="spellEnd"/>
      <w:r w:rsidR="005F7D8A" w:rsidRPr="000E12E0">
        <w:rPr>
          <w:kern w:val="24"/>
          <w:sz w:val="20"/>
          <w:szCs w:val="20"/>
        </w:rPr>
        <w:t xml:space="preserve"> и </w:t>
      </w:r>
      <w:proofErr w:type="spellStart"/>
      <w:r w:rsidR="005F7D8A" w:rsidRPr="000E12E0">
        <w:rPr>
          <w:kern w:val="24"/>
          <w:sz w:val="20"/>
          <w:szCs w:val="20"/>
        </w:rPr>
        <w:t>технолошког</w:t>
      </w:r>
      <w:proofErr w:type="spellEnd"/>
      <w:r w:rsidR="005F7D8A" w:rsidRPr="000E12E0">
        <w:rPr>
          <w:kern w:val="24"/>
          <w:sz w:val="20"/>
          <w:szCs w:val="20"/>
        </w:rPr>
        <w:t xml:space="preserve"> </w:t>
      </w:r>
      <w:proofErr w:type="spellStart"/>
      <w:r w:rsidR="005F7D8A" w:rsidRPr="000E12E0">
        <w:rPr>
          <w:kern w:val="24"/>
          <w:sz w:val="20"/>
          <w:szCs w:val="20"/>
        </w:rPr>
        <w:t>развоја</w:t>
      </w:r>
      <w:proofErr w:type="spellEnd"/>
      <w:r w:rsidR="00C23EEB" w:rsidRPr="000E12E0">
        <w:rPr>
          <w:kern w:val="24"/>
          <w:sz w:val="20"/>
          <w:szCs w:val="20"/>
        </w:rPr>
        <w:t xml:space="preserve"> </w:t>
      </w:r>
      <w:r w:rsidR="00363112" w:rsidRPr="000E12E0">
        <w:rPr>
          <w:kern w:val="24"/>
          <w:sz w:val="20"/>
          <w:szCs w:val="20"/>
        </w:rPr>
        <w:t>„</w:t>
      </w:r>
      <w:proofErr w:type="spellStart"/>
      <w:r w:rsidR="00363112" w:rsidRPr="000E12E0">
        <w:rPr>
          <w:kern w:val="24"/>
          <w:sz w:val="20"/>
          <w:szCs w:val="20"/>
        </w:rPr>
        <w:t>Анализа</w:t>
      </w:r>
      <w:proofErr w:type="spellEnd"/>
      <w:r w:rsidR="00363112" w:rsidRPr="000E12E0">
        <w:rPr>
          <w:kern w:val="24"/>
          <w:sz w:val="20"/>
          <w:szCs w:val="20"/>
        </w:rPr>
        <w:t xml:space="preserve"> </w:t>
      </w:r>
      <w:proofErr w:type="spellStart"/>
      <w:r w:rsidR="00363112" w:rsidRPr="000E12E0">
        <w:rPr>
          <w:kern w:val="24"/>
          <w:sz w:val="20"/>
          <w:szCs w:val="20"/>
        </w:rPr>
        <w:t>генетичких</w:t>
      </w:r>
      <w:proofErr w:type="spellEnd"/>
      <w:r w:rsidR="00363112" w:rsidRPr="000E12E0">
        <w:rPr>
          <w:kern w:val="24"/>
          <w:sz w:val="20"/>
          <w:szCs w:val="20"/>
        </w:rPr>
        <w:t xml:space="preserve"> </w:t>
      </w:r>
      <w:proofErr w:type="spellStart"/>
      <w:r w:rsidR="00363112" w:rsidRPr="000E12E0">
        <w:rPr>
          <w:kern w:val="24"/>
          <w:sz w:val="20"/>
          <w:szCs w:val="20"/>
        </w:rPr>
        <w:t>маркера</w:t>
      </w:r>
      <w:proofErr w:type="spellEnd"/>
      <w:r w:rsidR="00363112" w:rsidRPr="000E12E0">
        <w:rPr>
          <w:kern w:val="24"/>
          <w:sz w:val="20"/>
          <w:szCs w:val="20"/>
        </w:rPr>
        <w:t xml:space="preserve"> </w:t>
      </w:r>
      <w:proofErr w:type="spellStart"/>
      <w:r w:rsidR="00363112" w:rsidRPr="000E12E0">
        <w:rPr>
          <w:kern w:val="24"/>
          <w:sz w:val="20"/>
          <w:szCs w:val="20"/>
        </w:rPr>
        <w:t>мишићне</w:t>
      </w:r>
      <w:proofErr w:type="spellEnd"/>
      <w:r w:rsidR="00363112" w:rsidRPr="000E12E0">
        <w:rPr>
          <w:kern w:val="24"/>
          <w:sz w:val="20"/>
          <w:szCs w:val="20"/>
        </w:rPr>
        <w:t xml:space="preserve"> </w:t>
      </w:r>
      <w:proofErr w:type="spellStart"/>
      <w:proofErr w:type="gramStart"/>
      <w:r w:rsidR="00363112" w:rsidRPr="000E12E0">
        <w:rPr>
          <w:kern w:val="24"/>
          <w:sz w:val="20"/>
          <w:szCs w:val="20"/>
        </w:rPr>
        <w:t>дистоније</w:t>
      </w:r>
      <w:proofErr w:type="spellEnd"/>
      <w:r w:rsidR="00363112" w:rsidRPr="000E12E0">
        <w:rPr>
          <w:kern w:val="24"/>
          <w:sz w:val="20"/>
          <w:szCs w:val="20"/>
        </w:rPr>
        <w:t>“ (</w:t>
      </w:r>
      <w:proofErr w:type="gramEnd"/>
      <w:r w:rsidR="00363112" w:rsidRPr="000E12E0">
        <w:rPr>
          <w:kern w:val="24"/>
          <w:sz w:val="20"/>
          <w:szCs w:val="20"/>
        </w:rPr>
        <w:t>O</w:t>
      </w:r>
      <w:r w:rsidRPr="000E12E0">
        <w:rPr>
          <w:kern w:val="24"/>
          <w:sz w:val="20"/>
          <w:szCs w:val="20"/>
        </w:rPr>
        <w:t>Н</w:t>
      </w:r>
      <w:r w:rsidR="00363112" w:rsidRPr="000E12E0">
        <w:rPr>
          <w:kern w:val="24"/>
          <w:sz w:val="20"/>
          <w:szCs w:val="20"/>
        </w:rPr>
        <w:t>175091)</w:t>
      </w:r>
      <w:r w:rsidR="00C23EEB" w:rsidRPr="000E12E0">
        <w:rPr>
          <w:kern w:val="24"/>
          <w:sz w:val="20"/>
          <w:szCs w:val="20"/>
        </w:rPr>
        <w:t xml:space="preserve">, </w:t>
      </w:r>
      <w:proofErr w:type="spellStart"/>
      <w:r w:rsidR="00C23EEB" w:rsidRPr="000E12E0">
        <w:rPr>
          <w:kern w:val="24"/>
          <w:sz w:val="20"/>
          <w:szCs w:val="20"/>
        </w:rPr>
        <w:t>руководилац</w:t>
      </w:r>
      <w:proofErr w:type="spellEnd"/>
      <w:r w:rsidR="00C23EEB" w:rsidRPr="000E12E0">
        <w:rPr>
          <w:kern w:val="24"/>
          <w:sz w:val="20"/>
          <w:szCs w:val="20"/>
        </w:rPr>
        <w:t xml:space="preserve"> </w:t>
      </w:r>
      <w:proofErr w:type="spellStart"/>
      <w:r w:rsidR="00C23EEB" w:rsidRPr="000E12E0">
        <w:rPr>
          <w:kern w:val="24"/>
          <w:sz w:val="20"/>
          <w:szCs w:val="20"/>
        </w:rPr>
        <w:t>проф</w:t>
      </w:r>
      <w:proofErr w:type="spellEnd"/>
      <w:r w:rsidR="00C23EEB" w:rsidRPr="000E12E0">
        <w:rPr>
          <w:kern w:val="24"/>
          <w:sz w:val="20"/>
          <w:szCs w:val="20"/>
        </w:rPr>
        <w:t>. др Ивана Новаковић</w:t>
      </w:r>
    </w:p>
    <w:p w14:paraId="3FD6F081" w14:textId="5BFF1EF8" w:rsidR="00391971" w:rsidRDefault="00391971" w:rsidP="000E12E0">
      <w:pPr>
        <w:pStyle w:val="ListParagraph"/>
        <w:numPr>
          <w:ilvl w:val="1"/>
          <w:numId w:val="9"/>
        </w:numPr>
        <w:tabs>
          <w:tab w:val="clear" w:pos="1440"/>
        </w:tabs>
        <w:ind w:left="360"/>
        <w:jc w:val="both"/>
        <w:rPr>
          <w:kern w:val="24"/>
          <w:sz w:val="20"/>
          <w:szCs w:val="20"/>
        </w:rPr>
      </w:pPr>
      <w:proofErr w:type="spellStart"/>
      <w:r w:rsidRPr="000E12E0">
        <w:rPr>
          <w:kern w:val="24"/>
          <w:sz w:val="20"/>
          <w:szCs w:val="20"/>
        </w:rPr>
        <w:t>од</w:t>
      </w:r>
      <w:proofErr w:type="spellEnd"/>
      <w:r w:rsidRPr="000E12E0">
        <w:rPr>
          <w:kern w:val="24"/>
          <w:sz w:val="20"/>
          <w:szCs w:val="20"/>
        </w:rPr>
        <w:t xml:space="preserve"> 2024 </w:t>
      </w:r>
      <w:proofErr w:type="spellStart"/>
      <w:r w:rsidRPr="000E12E0">
        <w:rPr>
          <w:kern w:val="24"/>
          <w:sz w:val="20"/>
          <w:szCs w:val="20"/>
        </w:rPr>
        <w:t>истраживач</w:t>
      </w:r>
      <w:proofErr w:type="spellEnd"/>
      <w:r w:rsidRPr="000E12E0">
        <w:rPr>
          <w:kern w:val="24"/>
          <w:sz w:val="20"/>
          <w:szCs w:val="20"/>
        </w:rPr>
        <w:t xml:space="preserve"> </w:t>
      </w:r>
      <w:proofErr w:type="spellStart"/>
      <w:r w:rsidRPr="000E12E0">
        <w:rPr>
          <w:kern w:val="24"/>
          <w:sz w:val="20"/>
          <w:szCs w:val="20"/>
        </w:rPr>
        <w:t>приправник</w:t>
      </w:r>
      <w:proofErr w:type="spellEnd"/>
      <w:r w:rsidRPr="000E12E0">
        <w:rPr>
          <w:kern w:val="24"/>
          <w:sz w:val="20"/>
          <w:szCs w:val="20"/>
        </w:rPr>
        <w:t xml:space="preserve"> </w:t>
      </w:r>
      <w:proofErr w:type="spellStart"/>
      <w:r w:rsidRPr="000E12E0">
        <w:rPr>
          <w:kern w:val="24"/>
          <w:sz w:val="20"/>
          <w:szCs w:val="20"/>
        </w:rPr>
        <w:t>на</w:t>
      </w:r>
      <w:proofErr w:type="spellEnd"/>
      <w:r w:rsidRPr="000E12E0">
        <w:rPr>
          <w:kern w:val="24"/>
          <w:sz w:val="20"/>
          <w:szCs w:val="20"/>
        </w:rPr>
        <w:t xml:space="preserve"> </w:t>
      </w:r>
      <w:proofErr w:type="spellStart"/>
      <w:r w:rsidRPr="000E12E0">
        <w:rPr>
          <w:kern w:val="24"/>
          <w:sz w:val="20"/>
          <w:szCs w:val="20"/>
        </w:rPr>
        <w:t>пројекту</w:t>
      </w:r>
      <w:proofErr w:type="spellEnd"/>
      <w:r w:rsidR="00C23EEB" w:rsidRPr="000E12E0">
        <w:rPr>
          <w:kern w:val="24"/>
          <w:sz w:val="20"/>
          <w:szCs w:val="20"/>
        </w:rPr>
        <w:t xml:space="preserve"> </w:t>
      </w:r>
      <w:proofErr w:type="spellStart"/>
      <w:r w:rsidR="005F7D8A" w:rsidRPr="000E12E0">
        <w:rPr>
          <w:kern w:val="24"/>
          <w:sz w:val="20"/>
          <w:szCs w:val="20"/>
        </w:rPr>
        <w:t>Медицинског</w:t>
      </w:r>
      <w:proofErr w:type="spellEnd"/>
      <w:r w:rsidR="005F7D8A" w:rsidRPr="000E12E0">
        <w:rPr>
          <w:kern w:val="24"/>
          <w:sz w:val="20"/>
          <w:szCs w:val="20"/>
        </w:rPr>
        <w:t xml:space="preserve"> </w:t>
      </w:r>
      <w:proofErr w:type="spellStart"/>
      <w:r w:rsidR="005F7D8A" w:rsidRPr="000E12E0">
        <w:rPr>
          <w:kern w:val="24"/>
          <w:sz w:val="20"/>
          <w:szCs w:val="20"/>
        </w:rPr>
        <w:t>факултета</w:t>
      </w:r>
      <w:proofErr w:type="spellEnd"/>
      <w:r w:rsidR="005F7D8A" w:rsidRPr="000E12E0">
        <w:rPr>
          <w:kern w:val="24"/>
          <w:sz w:val="20"/>
          <w:szCs w:val="20"/>
        </w:rPr>
        <w:t xml:space="preserve"> за институционо финансирање </w:t>
      </w:r>
      <w:proofErr w:type="spellStart"/>
      <w:r w:rsidR="005F7D8A" w:rsidRPr="000E12E0">
        <w:rPr>
          <w:kern w:val="24"/>
          <w:sz w:val="20"/>
          <w:szCs w:val="20"/>
        </w:rPr>
        <w:t>Министарства</w:t>
      </w:r>
      <w:proofErr w:type="spellEnd"/>
      <w:r w:rsidR="005F7D8A" w:rsidRPr="000E12E0">
        <w:rPr>
          <w:kern w:val="24"/>
          <w:sz w:val="20"/>
          <w:szCs w:val="20"/>
        </w:rPr>
        <w:t xml:space="preserve"> </w:t>
      </w:r>
      <w:proofErr w:type="spellStart"/>
      <w:r w:rsidR="005F7D8A" w:rsidRPr="000E12E0">
        <w:rPr>
          <w:kern w:val="24"/>
          <w:sz w:val="20"/>
          <w:szCs w:val="20"/>
        </w:rPr>
        <w:t>науке</w:t>
      </w:r>
      <w:proofErr w:type="spellEnd"/>
      <w:r w:rsidR="005F7D8A" w:rsidRPr="000E12E0">
        <w:rPr>
          <w:kern w:val="24"/>
          <w:sz w:val="20"/>
          <w:szCs w:val="20"/>
        </w:rPr>
        <w:t xml:space="preserve">, </w:t>
      </w:r>
      <w:proofErr w:type="spellStart"/>
      <w:r w:rsidR="005F7D8A" w:rsidRPr="000E12E0">
        <w:rPr>
          <w:kern w:val="24"/>
          <w:sz w:val="20"/>
          <w:szCs w:val="20"/>
        </w:rPr>
        <w:t>технолошког</w:t>
      </w:r>
      <w:proofErr w:type="spellEnd"/>
      <w:r w:rsidR="005F7D8A" w:rsidRPr="000E12E0">
        <w:rPr>
          <w:kern w:val="24"/>
          <w:sz w:val="20"/>
          <w:szCs w:val="20"/>
        </w:rPr>
        <w:t xml:space="preserve"> </w:t>
      </w:r>
      <w:proofErr w:type="spellStart"/>
      <w:r w:rsidR="005F7D8A" w:rsidRPr="000E12E0">
        <w:rPr>
          <w:kern w:val="24"/>
          <w:sz w:val="20"/>
          <w:szCs w:val="20"/>
        </w:rPr>
        <w:t>развоја</w:t>
      </w:r>
      <w:proofErr w:type="spellEnd"/>
      <w:r w:rsidR="005F7D8A" w:rsidRPr="000E12E0">
        <w:rPr>
          <w:kern w:val="24"/>
          <w:sz w:val="20"/>
          <w:szCs w:val="20"/>
        </w:rPr>
        <w:t xml:space="preserve"> и </w:t>
      </w:r>
      <w:proofErr w:type="spellStart"/>
      <w:r w:rsidR="005F7D8A" w:rsidRPr="000E12E0">
        <w:rPr>
          <w:kern w:val="24"/>
          <w:sz w:val="20"/>
          <w:szCs w:val="20"/>
        </w:rPr>
        <w:t>иновација</w:t>
      </w:r>
      <w:proofErr w:type="spellEnd"/>
      <w:r w:rsidR="005F7D8A" w:rsidRPr="000E12E0">
        <w:rPr>
          <w:kern w:val="24"/>
          <w:sz w:val="20"/>
          <w:szCs w:val="20"/>
        </w:rPr>
        <w:t xml:space="preserve"> </w:t>
      </w:r>
      <w:proofErr w:type="spellStart"/>
      <w:r w:rsidRPr="000E12E0">
        <w:rPr>
          <w:kern w:val="24"/>
          <w:sz w:val="20"/>
          <w:szCs w:val="20"/>
        </w:rPr>
        <w:t>бр</w:t>
      </w:r>
      <w:proofErr w:type="spellEnd"/>
      <w:r w:rsidRPr="000E12E0">
        <w:rPr>
          <w:kern w:val="24"/>
          <w:sz w:val="20"/>
          <w:szCs w:val="20"/>
        </w:rPr>
        <w:t>. 451-03-66/2024-03/200110</w:t>
      </w:r>
      <w:r w:rsidR="00C23EEB" w:rsidRPr="000E12E0">
        <w:rPr>
          <w:kern w:val="24"/>
          <w:sz w:val="20"/>
          <w:szCs w:val="20"/>
        </w:rPr>
        <w:t xml:space="preserve">, </w:t>
      </w:r>
      <w:proofErr w:type="spellStart"/>
      <w:r w:rsidR="00C23EEB" w:rsidRPr="000E12E0">
        <w:rPr>
          <w:kern w:val="24"/>
          <w:sz w:val="20"/>
          <w:szCs w:val="20"/>
        </w:rPr>
        <w:t>подпројек</w:t>
      </w:r>
      <w:r w:rsidR="0075523A" w:rsidRPr="000E12E0">
        <w:rPr>
          <w:kern w:val="24"/>
          <w:sz w:val="20"/>
          <w:szCs w:val="20"/>
        </w:rPr>
        <w:t>ат</w:t>
      </w:r>
      <w:proofErr w:type="spellEnd"/>
      <w:r w:rsidR="00C23EEB" w:rsidRPr="000E12E0">
        <w:rPr>
          <w:kern w:val="24"/>
          <w:sz w:val="20"/>
          <w:szCs w:val="20"/>
        </w:rPr>
        <w:t xml:space="preserve"> </w:t>
      </w:r>
      <w:proofErr w:type="spellStart"/>
      <w:r w:rsidR="00FC01A7" w:rsidRPr="000E12E0">
        <w:rPr>
          <w:kern w:val="24"/>
          <w:sz w:val="20"/>
          <w:szCs w:val="20"/>
        </w:rPr>
        <w:t>под</w:t>
      </w:r>
      <w:proofErr w:type="spellEnd"/>
      <w:r w:rsidR="00FC01A7" w:rsidRPr="000E12E0">
        <w:rPr>
          <w:kern w:val="24"/>
          <w:sz w:val="20"/>
          <w:szCs w:val="20"/>
        </w:rPr>
        <w:t xml:space="preserve"> </w:t>
      </w:r>
      <w:proofErr w:type="spellStart"/>
      <w:r w:rsidR="00FC01A7" w:rsidRPr="000E12E0">
        <w:rPr>
          <w:kern w:val="24"/>
          <w:sz w:val="20"/>
          <w:szCs w:val="20"/>
        </w:rPr>
        <w:t>називом</w:t>
      </w:r>
      <w:proofErr w:type="spellEnd"/>
      <w:r w:rsidR="00FC01A7" w:rsidRPr="000E12E0">
        <w:rPr>
          <w:kern w:val="24"/>
          <w:sz w:val="20"/>
          <w:szCs w:val="20"/>
        </w:rPr>
        <w:t xml:space="preserve"> </w:t>
      </w:r>
      <w:r w:rsidR="00C23EEB" w:rsidRPr="000E12E0">
        <w:rPr>
          <w:kern w:val="24"/>
          <w:sz w:val="20"/>
          <w:szCs w:val="20"/>
        </w:rPr>
        <w:t>„</w:t>
      </w:r>
      <w:proofErr w:type="spellStart"/>
      <w:r w:rsidR="00C23EEB" w:rsidRPr="000E12E0">
        <w:rPr>
          <w:kern w:val="24"/>
          <w:sz w:val="20"/>
          <w:szCs w:val="20"/>
        </w:rPr>
        <w:t>Студија</w:t>
      </w:r>
      <w:proofErr w:type="spellEnd"/>
      <w:r w:rsidR="00C23EEB" w:rsidRPr="000E12E0">
        <w:rPr>
          <w:kern w:val="24"/>
          <w:sz w:val="20"/>
          <w:szCs w:val="20"/>
        </w:rPr>
        <w:t xml:space="preserve"> генетичких маркера у болестима невољних </w:t>
      </w:r>
      <w:proofErr w:type="gramStart"/>
      <w:r w:rsidR="00C23EEB" w:rsidRPr="000E12E0">
        <w:rPr>
          <w:kern w:val="24"/>
          <w:sz w:val="20"/>
          <w:szCs w:val="20"/>
        </w:rPr>
        <w:t>покрета“</w:t>
      </w:r>
      <w:proofErr w:type="gramEnd"/>
      <w:r w:rsidR="00FC01A7" w:rsidRPr="000E12E0">
        <w:rPr>
          <w:kern w:val="24"/>
          <w:sz w:val="20"/>
          <w:szCs w:val="20"/>
        </w:rPr>
        <w:t xml:space="preserve">, руководилац </w:t>
      </w:r>
      <w:r w:rsidR="00C23EEB" w:rsidRPr="000E12E0">
        <w:rPr>
          <w:kern w:val="24"/>
          <w:sz w:val="20"/>
          <w:szCs w:val="20"/>
        </w:rPr>
        <w:t xml:space="preserve">проф. </w:t>
      </w:r>
      <w:proofErr w:type="spellStart"/>
      <w:r w:rsidR="00C23EEB" w:rsidRPr="000E12E0">
        <w:rPr>
          <w:kern w:val="24"/>
          <w:sz w:val="20"/>
          <w:szCs w:val="20"/>
        </w:rPr>
        <w:t>др</w:t>
      </w:r>
      <w:proofErr w:type="spellEnd"/>
      <w:r w:rsidR="00C23EEB" w:rsidRPr="000E12E0">
        <w:rPr>
          <w:kern w:val="24"/>
          <w:sz w:val="20"/>
          <w:szCs w:val="20"/>
        </w:rPr>
        <w:t xml:space="preserve"> </w:t>
      </w:r>
      <w:proofErr w:type="spellStart"/>
      <w:r w:rsidR="00C23EEB" w:rsidRPr="000E12E0">
        <w:rPr>
          <w:kern w:val="24"/>
          <w:sz w:val="20"/>
          <w:szCs w:val="20"/>
        </w:rPr>
        <w:t>Ивана</w:t>
      </w:r>
      <w:proofErr w:type="spellEnd"/>
      <w:r w:rsidR="00C23EEB" w:rsidRPr="000E12E0">
        <w:rPr>
          <w:kern w:val="24"/>
          <w:sz w:val="20"/>
          <w:szCs w:val="20"/>
        </w:rPr>
        <w:t xml:space="preserve"> </w:t>
      </w:r>
      <w:proofErr w:type="spellStart"/>
      <w:r w:rsidR="00C23EEB" w:rsidRPr="000E12E0">
        <w:rPr>
          <w:kern w:val="24"/>
          <w:sz w:val="20"/>
          <w:szCs w:val="20"/>
        </w:rPr>
        <w:t>Новаковић</w:t>
      </w:r>
      <w:proofErr w:type="spellEnd"/>
    </w:p>
    <w:p w14:paraId="6553FE29" w14:textId="77777777" w:rsidR="000E12E0" w:rsidRPr="000E12E0" w:rsidRDefault="000E12E0" w:rsidP="000E12E0">
      <w:pPr>
        <w:pStyle w:val="ListParagraph"/>
        <w:numPr>
          <w:ilvl w:val="1"/>
          <w:numId w:val="9"/>
        </w:numPr>
        <w:tabs>
          <w:tab w:val="clear" w:pos="1440"/>
        </w:tabs>
        <w:ind w:left="360"/>
        <w:jc w:val="both"/>
        <w:rPr>
          <w:kern w:val="24"/>
          <w:sz w:val="20"/>
          <w:szCs w:val="20"/>
        </w:rPr>
      </w:pPr>
    </w:p>
    <w:p w14:paraId="33D5515E" w14:textId="77777777" w:rsidR="0013175C" w:rsidRDefault="00825E5A" w:rsidP="0013175C">
      <w:pPr>
        <w:jc w:val="both"/>
        <w:rPr>
          <w:sz w:val="20"/>
          <w:szCs w:val="20"/>
        </w:rPr>
      </w:pPr>
      <w:r w:rsidRPr="00C05D32">
        <w:rPr>
          <w:sz w:val="20"/>
          <w:szCs w:val="20"/>
          <w:lang w:val="sl-SI"/>
        </w:rPr>
        <w:t>ц</w:t>
      </w:r>
      <w:r w:rsidR="009F0F45" w:rsidRPr="00C05D32">
        <w:rPr>
          <w:sz w:val="20"/>
          <w:szCs w:val="20"/>
          <w:lang w:val="sl-SI"/>
        </w:rPr>
        <w:t xml:space="preserve">) </w:t>
      </w:r>
      <w:r w:rsidR="007A3DC1">
        <w:rPr>
          <w:sz w:val="20"/>
          <w:szCs w:val="20"/>
        </w:rPr>
        <w:t xml:space="preserve">  </w:t>
      </w:r>
      <w:r w:rsidRPr="00C05D32">
        <w:rPr>
          <w:sz w:val="20"/>
          <w:szCs w:val="20"/>
          <w:lang w:val="sl-SI"/>
        </w:rPr>
        <w:t>Цитираност</w:t>
      </w:r>
      <w:r w:rsidR="00EB1AAF" w:rsidRPr="00C05D32">
        <w:rPr>
          <w:sz w:val="20"/>
          <w:szCs w:val="20"/>
        </w:rPr>
        <w:t xml:space="preserve"> </w:t>
      </w:r>
      <w:proofErr w:type="spellStart"/>
      <w:r w:rsidR="00EB1AAF" w:rsidRPr="00C05D32">
        <w:rPr>
          <w:sz w:val="20"/>
          <w:szCs w:val="20"/>
        </w:rPr>
        <w:t>према</w:t>
      </w:r>
      <w:proofErr w:type="spellEnd"/>
      <w:r w:rsidR="00EB1AAF" w:rsidRPr="00C05D32">
        <w:rPr>
          <w:sz w:val="20"/>
          <w:szCs w:val="20"/>
        </w:rPr>
        <w:t xml:space="preserve"> </w:t>
      </w:r>
      <w:proofErr w:type="spellStart"/>
      <w:r w:rsidR="00EB1AAF" w:rsidRPr="00C05D32">
        <w:rPr>
          <w:sz w:val="20"/>
          <w:szCs w:val="20"/>
        </w:rPr>
        <w:t>индексној</w:t>
      </w:r>
      <w:proofErr w:type="spellEnd"/>
      <w:r w:rsidR="00EB1AAF" w:rsidRPr="00C05D32">
        <w:rPr>
          <w:sz w:val="20"/>
          <w:szCs w:val="20"/>
        </w:rPr>
        <w:t xml:space="preserve"> </w:t>
      </w:r>
      <w:proofErr w:type="spellStart"/>
      <w:r w:rsidR="00EB1AAF" w:rsidRPr="00C05D32">
        <w:rPr>
          <w:sz w:val="20"/>
          <w:szCs w:val="20"/>
        </w:rPr>
        <w:t>бази</w:t>
      </w:r>
      <w:proofErr w:type="spellEnd"/>
      <w:r w:rsidR="00EB1AAF" w:rsidRPr="00C05D32">
        <w:rPr>
          <w:sz w:val="20"/>
          <w:szCs w:val="20"/>
        </w:rPr>
        <w:t xml:space="preserve"> SCOPUS</w:t>
      </w:r>
      <w:r w:rsidR="00935283">
        <w:rPr>
          <w:sz w:val="20"/>
          <w:szCs w:val="20"/>
        </w:rPr>
        <w:t xml:space="preserve"> </w:t>
      </w:r>
      <w:r w:rsidR="00282786">
        <w:rPr>
          <w:sz w:val="20"/>
          <w:szCs w:val="20"/>
        </w:rPr>
        <w:t>27</w:t>
      </w:r>
      <w:r w:rsidR="00EB1AAF" w:rsidRPr="00C05D32">
        <w:rPr>
          <w:sz w:val="20"/>
          <w:szCs w:val="20"/>
        </w:rPr>
        <w:t xml:space="preserve">, </w:t>
      </w:r>
      <w:proofErr w:type="spellStart"/>
      <w:r w:rsidR="00EB1AAF" w:rsidRPr="00C05D32">
        <w:rPr>
          <w:sz w:val="20"/>
          <w:szCs w:val="20"/>
        </w:rPr>
        <w:t>датум</w:t>
      </w:r>
      <w:proofErr w:type="spellEnd"/>
      <w:r w:rsidR="00EB1AAF" w:rsidRPr="00C05D32">
        <w:rPr>
          <w:sz w:val="20"/>
          <w:szCs w:val="20"/>
        </w:rPr>
        <w:t xml:space="preserve"> </w:t>
      </w:r>
      <w:proofErr w:type="spellStart"/>
      <w:r w:rsidR="00EB1AAF" w:rsidRPr="00C05D32">
        <w:rPr>
          <w:sz w:val="20"/>
          <w:szCs w:val="20"/>
        </w:rPr>
        <w:t>приступа</w:t>
      </w:r>
      <w:proofErr w:type="spellEnd"/>
      <w:r w:rsidR="00935283">
        <w:rPr>
          <w:sz w:val="20"/>
          <w:szCs w:val="20"/>
        </w:rPr>
        <w:t xml:space="preserve"> 25.08.2025.</w:t>
      </w:r>
    </w:p>
    <w:p w14:paraId="199F4816" w14:textId="77777777" w:rsidR="00935283" w:rsidRPr="00C05D32" w:rsidRDefault="00935283" w:rsidP="0013175C">
      <w:pPr>
        <w:jc w:val="both"/>
        <w:rPr>
          <w:sz w:val="20"/>
          <w:szCs w:val="20"/>
        </w:rPr>
      </w:pPr>
    </w:p>
    <w:p w14:paraId="0E9D2BAB" w14:textId="77777777" w:rsidR="00363112" w:rsidRPr="00363112" w:rsidRDefault="001802D8" w:rsidP="00363112">
      <w:pPr>
        <w:jc w:val="both"/>
        <w:rPr>
          <w:sz w:val="20"/>
          <w:szCs w:val="20"/>
          <w:lang w:val="sl-SI"/>
        </w:rPr>
      </w:pPr>
      <w:r>
        <w:rPr>
          <w:sz w:val="20"/>
          <w:szCs w:val="20"/>
          <w:lang w:val="sl-SI"/>
        </w:rPr>
        <w:t>Ђ</w:t>
      </w:r>
      <w:r w:rsidR="00C10018" w:rsidRPr="00C05D32">
        <w:rPr>
          <w:sz w:val="20"/>
          <w:szCs w:val="20"/>
          <w:lang w:val="sl-SI"/>
        </w:rPr>
        <w:t xml:space="preserve">. </w:t>
      </w:r>
      <w:r w:rsidR="00825E5A" w:rsidRPr="00C05D32">
        <w:rPr>
          <w:sz w:val="20"/>
          <w:szCs w:val="20"/>
          <w:lang w:val="sl-SI"/>
        </w:rPr>
        <w:t>ОЦЕНА</w:t>
      </w:r>
      <w:r w:rsidR="00277830" w:rsidRPr="00C05D32">
        <w:rPr>
          <w:sz w:val="20"/>
          <w:szCs w:val="20"/>
          <w:lang w:val="sl-SI"/>
        </w:rPr>
        <w:t xml:space="preserve"> </w:t>
      </w:r>
      <w:r w:rsidR="00825E5A" w:rsidRPr="00C05D32">
        <w:rPr>
          <w:sz w:val="20"/>
          <w:szCs w:val="20"/>
          <w:lang w:val="sl-SI"/>
        </w:rPr>
        <w:t>О</w:t>
      </w:r>
      <w:r w:rsidR="00277830" w:rsidRPr="00C05D32">
        <w:rPr>
          <w:sz w:val="20"/>
          <w:szCs w:val="20"/>
          <w:lang w:val="sl-SI"/>
        </w:rPr>
        <w:t xml:space="preserve"> </w:t>
      </w:r>
      <w:r w:rsidR="00825E5A" w:rsidRPr="00C05D32">
        <w:rPr>
          <w:sz w:val="20"/>
          <w:szCs w:val="20"/>
          <w:lang w:val="sl-SI"/>
        </w:rPr>
        <w:t>РЕЗУЛТАТИМА</w:t>
      </w:r>
      <w:r w:rsidR="00277830" w:rsidRPr="00C05D32">
        <w:rPr>
          <w:sz w:val="20"/>
          <w:szCs w:val="20"/>
          <w:lang w:val="sl-SI"/>
        </w:rPr>
        <w:t xml:space="preserve"> </w:t>
      </w:r>
      <w:r w:rsidR="00825E5A" w:rsidRPr="00C05D32">
        <w:rPr>
          <w:sz w:val="20"/>
          <w:szCs w:val="20"/>
          <w:lang w:val="sl-SI"/>
        </w:rPr>
        <w:t>НАУЧНОГ</w:t>
      </w:r>
      <w:r w:rsidR="00277830" w:rsidRPr="00C05D32">
        <w:rPr>
          <w:sz w:val="20"/>
          <w:szCs w:val="20"/>
          <w:lang w:val="sl-SI"/>
        </w:rPr>
        <w:t xml:space="preserve"> </w:t>
      </w:r>
      <w:r w:rsidR="00825E5A" w:rsidRPr="00C05D32">
        <w:rPr>
          <w:sz w:val="20"/>
          <w:szCs w:val="20"/>
          <w:lang w:val="sl-SI"/>
        </w:rPr>
        <w:t>И</w:t>
      </w:r>
      <w:r w:rsidR="00277830" w:rsidRPr="00C05D32">
        <w:rPr>
          <w:sz w:val="20"/>
          <w:szCs w:val="20"/>
          <w:lang w:val="sl-SI"/>
        </w:rPr>
        <w:t xml:space="preserve"> </w:t>
      </w:r>
      <w:r w:rsidR="00825E5A" w:rsidRPr="00C05D32">
        <w:rPr>
          <w:sz w:val="20"/>
          <w:szCs w:val="20"/>
          <w:lang w:val="sl-SI"/>
        </w:rPr>
        <w:t>ИСТРАЖИВАЧКОГ</w:t>
      </w:r>
      <w:r w:rsidR="00277830" w:rsidRPr="00C05D32">
        <w:rPr>
          <w:sz w:val="20"/>
          <w:szCs w:val="20"/>
          <w:lang w:val="sl-SI"/>
        </w:rPr>
        <w:t xml:space="preserve"> </w:t>
      </w:r>
      <w:r w:rsidR="00825E5A" w:rsidRPr="00C05D32">
        <w:rPr>
          <w:sz w:val="20"/>
          <w:szCs w:val="20"/>
          <w:lang w:val="sl-SI"/>
        </w:rPr>
        <w:t>РАДА</w:t>
      </w:r>
    </w:p>
    <w:p w14:paraId="3EA0F106" w14:textId="77777777" w:rsidR="001C5A92" w:rsidRDefault="00880E74" w:rsidP="00363112">
      <w:pPr>
        <w:jc w:val="both"/>
        <w:rPr>
          <w:sz w:val="20"/>
          <w:szCs w:val="20"/>
        </w:rPr>
      </w:pPr>
      <w:r>
        <w:rPr>
          <w:sz w:val="20"/>
          <w:szCs w:val="20"/>
          <w:lang w:val="sl-SI"/>
        </w:rPr>
        <w:t xml:space="preserve">Др Милица Рашић </w:t>
      </w:r>
      <w:proofErr w:type="spellStart"/>
      <w:r w:rsidR="00C237E9">
        <w:rPr>
          <w:sz w:val="20"/>
          <w:szCs w:val="20"/>
        </w:rPr>
        <w:t>је</w:t>
      </w:r>
      <w:proofErr w:type="spellEnd"/>
      <w:r w:rsidR="00C237E9">
        <w:rPr>
          <w:sz w:val="20"/>
          <w:szCs w:val="20"/>
        </w:rPr>
        <w:t xml:space="preserve"> </w:t>
      </w:r>
      <w:proofErr w:type="spellStart"/>
      <w:r w:rsidR="00C237E9">
        <w:rPr>
          <w:sz w:val="20"/>
          <w:szCs w:val="20"/>
        </w:rPr>
        <w:t>аутор</w:t>
      </w:r>
      <w:proofErr w:type="spellEnd"/>
      <w:r w:rsidR="00C237E9">
        <w:rPr>
          <w:sz w:val="20"/>
          <w:szCs w:val="20"/>
        </w:rPr>
        <w:t xml:space="preserve"> </w:t>
      </w:r>
      <w:proofErr w:type="spellStart"/>
      <w:r w:rsidR="00C237E9">
        <w:rPr>
          <w:sz w:val="20"/>
          <w:szCs w:val="20"/>
        </w:rPr>
        <w:t>или</w:t>
      </w:r>
      <w:proofErr w:type="spellEnd"/>
      <w:r w:rsidR="00C237E9">
        <w:rPr>
          <w:sz w:val="20"/>
          <w:szCs w:val="20"/>
        </w:rPr>
        <w:t xml:space="preserve"> </w:t>
      </w:r>
      <w:proofErr w:type="spellStart"/>
      <w:r w:rsidR="00C237E9">
        <w:rPr>
          <w:sz w:val="20"/>
          <w:szCs w:val="20"/>
        </w:rPr>
        <w:t>коаутор</w:t>
      </w:r>
      <w:proofErr w:type="spellEnd"/>
      <w:r>
        <w:rPr>
          <w:sz w:val="20"/>
          <w:szCs w:val="20"/>
        </w:rPr>
        <w:t xml:space="preserve"> </w:t>
      </w:r>
      <w:r w:rsidR="00935283">
        <w:rPr>
          <w:sz w:val="20"/>
          <w:szCs w:val="20"/>
        </w:rPr>
        <w:t>36</w:t>
      </w:r>
      <w:r>
        <w:rPr>
          <w:sz w:val="20"/>
          <w:szCs w:val="20"/>
        </w:rPr>
        <w:t xml:space="preserve"> </w:t>
      </w:r>
      <w:proofErr w:type="spellStart"/>
      <w:r w:rsidR="00C237E9">
        <w:rPr>
          <w:sz w:val="20"/>
          <w:szCs w:val="20"/>
        </w:rPr>
        <w:t>научних</w:t>
      </w:r>
      <w:proofErr w:type="spellEnd"/>
      <w:r w:rsidR="00C237E9">
        <w:rPr>
          <w:sz w:val="20"/>
          <w:szCs w:val="20"/>
        </w:rPr>
        <w:t xml:space="preserve"> </w:t>
      </w:r>
      <w:proofErr w:type="spellStart"/>
      <w:r>
        <w:rPr>
          <w:sz w:val="20"/>
          <w:szCs w:val="20"/>
        </w:rPr>
        <w:t>публикација</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којих</w:t>
      </w:r>
      <w:proofErr w:type="spellEnd"/>
      <w:r>
        <w:rPr>
          <w:sz w:val="20"/>
          <w:szCs w:val="20"/>
        </w:rPr>
        <w:t xml:space="preserve"> </w:t>
      </w:r>
      <w:proofErr w:type="spellStart"/>
      <w:r>
        <w:rPr>
          <w:sz w:val="20"/>
          <w:szCs w:val="20"/>
        </w:rPr>
        <w:t>су</w:t>
      </w:r>
      <w:proofErr w:type="spellEnd"/>
      <w:r>
        <w:rPr>
          <w:sz w:val="20"/>
          <w:szCs w:val="20"/>
        </w:rPr>
        <w:t xml:space="preserve"> </w:t>
      </w:r>
      <w:proofErr w:type="spellStart"/>
      <w:r w:rsidR="00935283">
        <w:rPr>
          <w:sz w:val="20"/>
          <w:szCs w:val="20"/>
        </w:rPr>
        <w:t>девет</w:t>
      </w:r>
      <w:proofErr w:type="spellEnd"/>
      <w:r w:rsidR="00363112" w:rsidRPr="00363112">
        <w:rPr>
          <w:sz w:val="20"/>
          <w:szCs w:val="20"/>
          <w:lang w:val="sl-SI"/>
        </w:rPr>
        <w:t xml:space="preserve"> оригиналн</w:t>
      </w:r>
      <w:r w:rsidR="00935283">
        <w:rPr>
          <w:sz w:val="20"/>
          <w:szCs w:val="20"/>
        </w:rPr>
        <w:t>и</w:t>
      </w:r>
      <w:r w:rsidR="00363112" w:rsidRPr="00363112">
        <w:rPr>
          <w:sz w:val="20"/>
          <w:szCs w:val="20"/>
          <w:lang w:val="sl-SI"/>
        </w:rPr>
        <w:t xml:space="preserve"> рад</w:t>
      </w:r>
      <w:proofErr w:type="spellStart"/>
      <w:r w:rsidR="00935283">
        <w:rPr>
          <w:sz w:val="20"/>
          <w:szCs w:val="20"/>
        </w:rPr>
        <w:t>ови</w:t>
      </w:r>
      <w:proofErr w:type="spellEnd"/>
      <w:r w:rsidR="00363112" w:rsidRPr="00363112">
        <w:rPr>
          <w:sz w:val="20"/>
          <w:szCs w:val="20"/>
          <w:lang w:val="sl-SI"/>
        </w:rPr>
        <w:t xml:space="preserve"> </w:t>
      </w:r>
      <w:r>
        <w:rPr>
          <w:sz w:val="20"/>
          <w:szCs w:val="20"/>
        </w:rPr>
        <w:t xml:space="preserve">у </w:t>
      </w:r>
      <w:proofErr w:type="spellStart"/>
      <w:r>
        <w:rPr>
          <w:sz w:val="20"/>
          <w:szCs w:val="20"/>
        </w:rPr>
        <w:t>целости</w:t>
      </w:r>
      <w:proofErr w:type="spellEnd"/>
      <w:r>
        <w:rPr>
          <w:sz w:val="20"/>
          <w:szCs w:val="20"/>
        </w:rPr>
        <w:t xml:space="preserve"> </w:t>
      </w:r>
      <w:r w:rsidR="00363112" w:rsidRPr="00363112">
        <w:rPr>
          <w:sz w:val="20"/>
          <w:szCs w:val="20"/>
          <w:lang w:val="sl-SI"/>
        </w:rPr>
        <w:t>са ЈЦР листе</w:t>
      </w:r>
      <w:r w:rsidR="00935283">
        <w:rPr>
          <w:sz w:val="20"/>
          <w:szCs w:val="20"/>
        </w:rPr>
        <w:t xml:space="preserve"> </w:t>
      </w:r>
      <w:proofErr w:type="spellStart"/>
      <w:r w:rsidR="00935283">
        <w:rPr>
          <w:sz w:val="20"/>
          <w:szCs w:val="20"/>
        </w:rPr>
        <w:t>од</w:t>
      </w:r>
      <w:proofErr w:type="spellEnd"/>
      <w:r w:rsidR="00935283">
        <w:rPr>
          <w:sz w:val="20"/>
          <w:szCs w:val="20"/>
        </w:rPr>
        <w:t xml:space="preserve"> </w:t>
      </w:r>
      <w:proofErr w:type="spellStart"/>
      <w:r w:rsidR="00935283">
        <w:rPr>
          <w:sz w:val="20"/>
          <w:szCs w:val="20"/>
        </w:rPr>
        <w:t>којих</w:t>
      </w:r>
      <w:proofErr w:type="spellEnd"/>
      <w:r w:rsidR="00935283">
        <w:rPr>
          <w:sz w:val="20"/>
          <w:szCs w:val="20"/>
        </w:rPr>
        <w:t xml:space="preserve"> </w:t>
      </w:r>
      <w:proofErr w:type="spellStart"/>
      <w:r w:rsidR="00935283">
        <w:rPr>
          <w:sz w:val="20"/>
          <w:szCs w:val="20"/>
        </w:rPr>
        <w:t>је</w:t>
      </w:r>
      <w:proofErr w:type="spellEnd"/>
      <w:r w:rsidR="00935283">
        <w:rPr>
          <w:sz w:val="20"/>
          <w:szCs w:val="20"/>
        </w:rPr>
        <w:t xml:space="preserve"> 7 </w:t>
      </w:r>
      <w:proofErr w:type="spellStart"/>
      <w:r w:rsidR="00935283">
        <w:rPr>
          <w:sz w:val="20"/>
          <w:szCs w:val="20"/>
        </w:rPr>
        <w:t>публиковано</w:t>
      </w:r>
      <w:proofErr w:type="spellEnd"/>
      <w:r w:rsidR="00935283">
        <w:rPr>
          <w:sz w:val="20"/>
          <w:szCs w:val="20"/>
        </w:rPr>
        <w:t xml:space="preserve"> </w:t>
      </w:r>
      <w:proofErr w:type="spellStart"/>
      <w:r w:rsidR="00935283">
        <w:rPr>
          <w:sz w:val="20"/>
          <w:szCs w:val="20"/>
        </w:rPr>
        <w:t>након</w:t>
      </w:r>
      <w:proofErr w:type="spellEnd"/>
      <w:r w:rsidR="00935283">
        <w:rPr>
          <w:sz w:val="20"/>
          <w:szCs w:val="20"/>
        </w:rPr>
        <w:t xml:space="preserve"> </w:t>
      </w:r>
      <w:proofErr w:type="spellStart"/>
      <w:r w:rsidR="00935283">
        <w:rPr>
          <w:sz w:val="20"/>
          <w:szCs w:val="20"/>
        </w:rPr>
        <w:t>претходног</w:t>
      </w:r>
      <w:proofErr w:type="spellEnd"/>
      <w:r w:rsidR="00935283">
        <w:rPr>
          <w:sz w:val="20"/>
          <w:szCs w:val="20"/>
        </w:rPr>
        <w:t xml:space="preserve"> </w:t>
      </w:r>
      <w:proofErr w:type="spellStart"/>
      <w:r w:rsidR="00935283">
        <w:rPr>
          <w:sz w:val="20"/>
          <w:szCs w:val="20"/>
        </w:rPr>
        <w:t>избора</w:t>
      </w:r>
      <w:proofErr w:type="spellEnd"/>
      <w:r w:rsidR="00935283">
        <w:rPr>
          <w:sz w:val="20"/>
          <w:szCs w:val="20"/>
        </w:rPr>
        <w:t>. Један рад је објављен у врхунском међународном часопису М21 категорије, пет радова је</w:t>
      </w:r>
      <w:r w:rsidR="00363112" w:rsidRPr="00363112">
        <w:rPr>
          <w:sz w:val="20"/>
          <w:szCs w:val="20"/>
          <w:lang w:val="sl-SI"/>
        </w:rPr>
        <w:t xml:space="preserve"> М22 </w:t>
      </w:r>
      <w:r w:rsidR="00935283">
        <w:rPr>
          <w:sz w:val="20"/>
          <w:szCs w:val="20"/>
        </w:rPr>
        <w:t>а три рада су М23 категорије</w:t>
      </w:r>
      <w:r w:rsidR="00C237E9">
        <w:rPr>
          <w:sz w:val="20"/>
          <w:szCs w:val="20"/>
        </w:rPr>
        <w:t xml:space="preserve">. </w:t>
      </w:r>
      <w:proofErr w:type="spellStart"/>
      <w:r w:rsidR="00C237E9">
        <w:rPr>
          <w:sz w:val="20"/>
          <w:szCs w:val="20"/>
        </w:rPr>
        <w:t>Укупни</w:t>
      </w:r>
      <w:proofErr w:type="spellEnd"/>
      <w:r w:rsidR="00C237E9">
        <w:rPr>
          <w:sz w:val="20"/>
          <w:szCs w:val="20"/>
          <w:lang w:val="sl-SI"/>
        </w:rPr>
        <w:t xml:space="preserve"> импакт фактор</w:t>
      </w:r>
      <w:r w:rsidR="00C237E9">
        <w:rPr>
          <w:sz w:val="20"/>
          <w:szCs w:val="20"/>
        </w:rPr>
        <w:t xml:space="preserve"> </w:t>
      </w:r>
      <w:proofErr w:type="spellStart"/>
      <w:r w:rsidR="00C237E9">
        <w:rPr>
          <w:sz w:val="20"/>
          <w:szCs w:val="20"/>
        </w:rPr>
        <w:t>радова</w:t>
      </w:r>
      <w:proofErr w:type="spellEnd"/>
      <w:r w:rsidR="00C237E9">
        <w:rPr>
          <w:sz w:val="20"/>
          <w:szCs w:val="20"/>
        </w:rPr>
        <w:t xml:space="preserve"> </w:t>
      </w:r>
      <w:proofErr w:type="spellStart"/>
      <w:r w:rsidR="00C237E9">
        <w:rPr>
          <w:sz w:val="20"/>
          <w:szCs w:val="20"/>
        </w:rPr>
        <w:t>износи</w:t>
      </w:r>
      <w:proofErr w:type="spellEnd"/>
      <w:r w:rsidR="00363112" w:rsidRPr="00363112">
        <w:rPr>
          <w:sz w:val="20"/>
          <w:szCs w:val="20"/>
          <w:lang w:val="sl-SI"/>
        </w:rPr>
        <w:t xml:space="preserve"> </w:t>
      </w:r>
      <w:r w:rsidR="00935283">
        <w:rPr>
          <w:sz w:val="20"/>
          <w:szCs w:val="20"/>
        </w:rPr>
        <w:t>24,151</w:t>
      </w:r>
      <w:r w:rsidR="004440FE">
        <w:rPr>
          <w:sz w:val="20"/>
          <w:szCs w:val="20"/>
          <w:lang w:val="sl-SI"/>
        </w:rPr>
        <w:t>.</w:t>
      </w:r>
      <w:r w:rsidR="004440FE">
        <w:rPr>
          <w:sz w:val="20"/>
          <w:szCs w:val="20"/>
        </w:rPr>
        <w:t xml:space="preserve"> </w:t>
      </w:r>
      <w:proofErr w:type="spellStart"/>
      <w:r w:rsidR="002F71B2">
        <w:rPr>
          <w:sz w:val="20"/>
          <w:szCs w:val="20"/>
        </w:rPr>
        <w:t>О</w:t>
      </w:r>
      <w:r w:rsidR="00C237E9">
        <w:rPr>
          <w:sz w:val="20"/>
          <w:szCs w:val="20"/>
        </w:rPr>
        <w:t>бјавила</w:t>
      </w:r>
      <w:proofErr w:type="spellEnd"/>
      <w:r w:rsidR="00C237E9">
        <w:rPr>
          <w:sz w:val="20"/>
          <w:szCs w:val="20"/>
        </w:rPr>
        <w:t xml:space="preserve"> </w:t>
      </w:r>
      <w:proofErr w:type="spellStart"/>
      <w:r w:rsidR="00C237E9">
        <w:rPr>
          <w:sz w:val="20"/>
          <w:szCs w:val="20"/>
        </w:rPr>
        <w:t>је</w:t>
      </w:r>
      <w:proofErr w:type="spellEnd"/>
      <w:r w:rsidR="00C237E9">
        <w:rPr>
          <w:sz w:val="20"/>
          <w:szCs w:val="20"/>
        </w:rPr>
        <w:t xml:space="preserve"> </w:t>
      </w:r>
      <w:r w:rsidR="00935283">
        <w:rPr>
          <w:sz w:val="20"/>
          <w:szCs w:val="20"/>
        </w:rPr>
        <w:t>19</w:t>
      </w:r>
      <w:r w:rsidR="00C237E9">
        <w:rPr>
          <w:sz w:val="20"/>
          <w:szCs w:val="20"/>
        </w:rPr>
        <w:t xml:space="preserve"> </w:t>
      </w:r>
      <w:proofErr w:type="spellStart"/>
      <w:r w:rsidR="00C237E9">
        <w:rPr>
          <w:sz w:val="20"/>
          <w:szCs w:val="20"/>
        </w:rPr>
        <w:t>извода</w:t>
      </w:r>
      <w:proofErr w:type="spellEnd"/>
      <w:r w:rsidR="00C237E9">
        <w:rPr>
          <w:sz w:val="20"/>
          <w:szCs w:val="20"/>
        </w:rPr>
        <w:t xml:space="preserve"> у </w:t>
      </w:r>
      <w:proofErr w:type="spellStart"/>
      <w:r w:rsidR="00C237E9">
        <w:rPr>
          <w:sz w:val="20"/>
          <w:szCs w:val="20"/>
        </w:rPr>
        <w:t>зборницима</w:t>
      </w:r>
      <w:proofErr w:type="spellEnd"/>
      <w:r w:rsidR="00C237E9">
        <w:rPr>
          <w:sz w:val="20"/>
          <w:szCs w:val="20"/>
        </w:rPr>
        <w:t xml:space="preserve"> </w:t>
      </w:r>
      <w:proofErr w:type="spellStart"/>
      <w:r w:rsidR="00C237E9">
        <w:rPr>
          <w:sz w:val="20"/>
          <w:szCs w:val="20"/>
        </w:rPr>
        <w:t>са</w:t>
      </w:r>
      <w:proofErr w:type="spellEnd"/>
      <w:r w:rsidR="00C237E9">
        <w:rPr>
          <w:sz w:val="20"/>
          <w:szCs w:val="20"/>
        </w:rPr>
        <w:t xml:space="preserve"> </w:t>
      </w:r>
      <w:proofErr w:type="spellStart"/>
      <w:r w:rsidR="00C237E9">
        <w:rPr>
          <w:sz w:val="20"/>
          <w:szCs w:val="20"/>
        </w:rPr>
        <w:t>међународних</w:t>
      </w:r>
      <w:proofErr w:type="spellEnd"/>
      <w:r w:rsidR="00C237E9">
        <w:rPr>
          <w:sz w:val="20"/>
          <w:szCs w:val="20"/>
        </w:rPr>
        <w:t xml:space="preserve"> и </w:t>
      </w:r>
      <w:r w:rsidR="00935283">
        <w:rPr>
          <w:sz w:val="20"/>
          <w:szCs w:val="20"/>
        </w:rPr>
        <w:t>8</w:t>
      </w:r>
      <w:r w:rsidR="00C237E9">
        <w:rPr>
          <w:sz w:val="20"/>
          <w:szCs w:val="20"/>
        </w:rPr>
        <w:t xml:space="preserve"> </w:t>
      </w:r>
      <w:proofErr w:type="spellStart"/>
      <w:r w:rsidR="00C237E9">
        <w:rPr>
          <w:sz w:val="20"/>
          <w:szCs w:val="20"/>
        </w:rPr>
        <w:t>са</w:t>
      </w:r>
      <w:proofErr w:type="spellEnd"/>
      <w:r w:rsidR="00C237E9">
        <w:rPr>
          <w:sz w:val="20"/>
          <w:szCs w:val="20"/>
        </w:rPr>
        <w:t xml:space="preserve"> </w:t>
      </w:r>
      <w:proofErr w:type="spellStart"/>
      <w:r w:rsidR="00C237E9">
        <w:rPr>
          <w:sz w:val="20"/>
          <w:szCs w:val="20"/>
        </w:rPr>
        <w:t>националних</w:t>
      </w:r>
      <w:proofErr w:type="spellEnd"/>
      <w:r w:rsidR="00C237E9">
        <w:rPr>
          <w:sz w:val="20"/>
          <w:szCs w:val="20"/>
        </w:rPr>
        <w:t xml:space="preserve"> </w:t>
      </w:r>
      <w:proofErr w:type="spellStart"/>
      <w:r w:rsidR="00C237E9">
        <w:rPr>
          <w:sz w:val="20"/>
          <w:szCs w:val="20"/>
        </w:rPr>
        <w:t>скупова</w:t>
      </w:r>
      <w:proofErr w:type="spellEnd"/>
      <w:r w:rsidR="00C237E9">
        <w:rPr>
          <w:sz w:val="20"/>
          <w:szCs w:val="20"/>
        </w:rPr>
        <w:t xml:space="preserve">. </w:t>
      </w:r>
      <w:r w:rsidR="002F71B2" w:rsidRPr="002F71B2">
        <w:rPr>
          <w:sz w:val="20"/>
          <w:szCs w:val="20"/>
        </w:rPr>
        <w:t>Најв</w:t>
      </w:r>
      <w:r w:rsidR="002F71B2">
        <w:rPr>
          <w:sz w:val="20"/>
          <w:szCs w:val="20"/>
        </w:rPr>
        <w:t>ећи део истраживања др Милице Рашић</w:t>
      </w:r>
      <w:r w:rsidR="002F71B2" w:rsidRPr="002F71B2">
        <w:rPr>
          <w:sz w:val="20"/>
          <w:szCs w:val="20"/>
        </w:rPr>
        <w:t xml:space="preserve"> </w:t>
      </w:r>
      <w:r w:rsidR="002F71B2">
        <w:rPr>
          <w:sz w:val="20"/>
          <w:szCs w:val="20"/>
        </w:rPr>
        <w:t xml:space="preserve">се </w:t>
      </w:r>
      <w:r w:rsidR="002F71B2" w:rsidRPr="002F71B2">
        <w:rPr>
          <w:sz w:val="20"/>
          <w:szCs w:val="20"/>
        </w:rPr>
        <w:t xml:space="preserve">односи на проучавање </w:t>
      </w:r>
      <w:r w:rsidR="002F71B2">
        <w:rPr>
          <w:sz w:val="20"/>
          <w:szCs w:val="20"/>
        </w:rPr>
        <w:t>повезаности генских полиморфизама са честим болестима у хуманој популацији као и њиховог значаја</w:t>
      </w:r>
      <w:r w:rsidR="002F71B2" w:rsidRPr="002F71B2">
        <w:rPr>
          <w:sz w:val="20"/>
          <w:szCs w:val="20"/>
        </w:rPr>
        <w:t xml:space="preserve"> </w:t>
      </w:r>
      <w:r w:rsidR="002F71B2">
        <w:rPr>
          <w:sz w:val="20"/>
          <w:szCs w:val="20"/>
        </w:rPr>
        <w:t xml:space="preserve">у </w:t>
      </w:r>
      <w:r w:rsidR="002F71B2" w:rsidRPr="002F71B2">
        <w:rPr>
          <w:sz w:val="20"/>
          <w:szCs w:val="20"/>
        </w:rPr>
        <w:t xml:space="preserve">фармакогенетици. У оквиру своје докторске дисертације бави се </w:t>
      </w:r>
      <w:r w:rsidR="001375CF">
        <w:rPr>
          <w:sz w:val="20"/>
          <w:szCs w:val="20"/>
        </w:rPr>
        <w:t>испитивањем</w:t>
      </w:r>
      <w:r w:rsidR="002F71B2" w:rsidRPr="002F71B2">
        <w:rPr>
          <w:sz w:val="20"/>
          <w:szCs w:val="20"/>
        </w:rPr>
        <w:t xml:space="preserve"> </w:t>
      </w:r>
      <w:r w:rsidR="001375CF">
        <w:rPr>
          <w:sz w:val="20"/>
          <w:szCs w:val="20"/>
        </w:rPr>
        <w:t xml:space="preserve">удружености </w:t>
      </w:r>
      <w:r w:rsidR="001375CF" w:rsidRPr="001375CF">
        <w:rPr>
          <w:sz w:val="20"/>
          <w:szCs w:val="20"/>
        </w:rPr>
        <w:t>полиморфизама гена регулатора васк</w:t>
      </w:r>
      <w:r w:rsidR="001375CF">
        <w:rPr>
          <w:sz w:val="20"/>
          <w:szCs w:val="20"/>
        </w:rPr>
        <w:t xml:space="preserve">уларне хомеостазе са ризиком од </w:t>
      </w:r>
      <w:r w:rsidR="001375CF" w:rsidRPr="001375CF">
        <w:rPr>
          <w:sz w:val="20"/>
          <w:szCs w:val="20"/>
        </w:rPr>
        <w:t>развоја тешких компликација и исхо</w:t>
      </w:r>
      <w:r w:rsidR="001375CF">
        <w:rPr>
          <w:sz w:val="20"/>
          <w:szCs w:val="20"/>
        </w:rPr>
        <w:t xml:space="preserve">дом код хируршких пацијената са </w:t>
      </w:r>
      <w:r w:rsidR="001375CF" w:rsidRPr="001375CF">
        <w:rPr>
          <w:sz w:val="20"/>
          <w:szCs w:val="20"/>
        </w:rPr>
        <w:t>секундар</w:t>
      </w:r>
      <w:r w:rsidR="001375CF">
        <w:rPr>
          <w:sz w:val="20"/>
          <w:szCs w:val="20"/>
        </w:rPr>
        <w:t>ним перитонитисом</w:t>
      </w:r>
      <w:r w:rsidR="002F71B2" w:rsidRPr="002F71B2">
        <w:rPr>
          <w:sz w:val="20"/>
          <w:szCs w:val="20"/>
        </w:rPr>
        <w:t xml:space="preserve">. </w:t>
      </w:r>
      <w:r w:rsidR="00A42520">
        <w:rPr>
          <w:sz w:val="20"/>
          <w:szCs w:val="20"/>
        </w:rPr>
        <w:t>Р</w:t>
      </w:r>
      <w:r w:rsidR="002F71B2" w:rsidRPr="002F71B2">
        <w:rPr>
          <w:sz w:val="20"/>
          <w:szCs w:val="20"/>
        </w:rPr>
        <w:t xml:space="preserve">езултати ових истраживања су приказани у </w:t>
      </w:r>
      <w:r w:rsidR="00A42520">
        <w:rPr>
          <w:sz w:val="20"/>
          <w:szCs w:val="20"/>
        </w:rPr>
        <w:t>по једном изводу са међународног и националног скуп</w:t>
      </w:r>
      <w:r w:rsidR="002F71B2" w:rsidRPr="002F71B2">
        <w:rPr>
          <w:sz w:val="20"/>
          <w:szCs w:val="20"/>
        </w:rPr>
        <w:t>а</w:t>
      </w:r>
      <w:r w:rsidR="00A42520">
        <w:rPr>
          <w:sz w:val="20"/>
          <w:szCs w:val="20"/>
        </w:rPr>
        <w:t xml:space="preserve"> у којима је била први аутор.</w:t>
      </w:r>
      <w:r w:rsidR="002F71B2" w:rsidRPr="002F71B2">
        <w:rPr>
          <w:sz w:val="20"/>
          <w:szCs w:val="20"/>
        </w:rPr>
        <w:t xml:space="preserve"> Поред тога, др </w:t>
      </w:r>
      <w:r w:rsidR="00A42520">
        <w:rPr>
          <w:sz w:val="20"/>
          <w:szCs w:val="20"/>
        </w:rPr>
        <w:t>Рашић</w:t>
      </w:r>
      <w:r w:rsidR="002F71B2" w:rsidRPr="002F71B2">
        <w:rPr>
          <w:sz w:val="20"/>
          <w:szCs w:val="20"/>
        </w:rPr>
        <w:t xml:space="preserve"> је била део тима који је испитивао утицај генских полиморфизама </w:t>
      </w:r>
      <w:r w:rsidR="00A42520">
        <w:rPr>
          <w:sz w:val="20"/>
          <w:szCs w:val="20"/>
        </w:rPr>
        <w:t>ММП-9</w:t>
      </w:r>
      <w:r w:rsidR="002F71B2" w:rsidRPr="002F71B2">
        <w:rPr>
          <w:sz w:val="20"/>
          <w:szCs w:val="20"/>
        </w:rPr>
        <w:t xml:space="preserve"> гена на исход исхемичног можданог удар</w:t>
      </w:r>
      <w:r w:rsidR="00A42520">
        <w:rPr>
          <w:sz w:val="20"/>
          <w:szCs w:val="20"/>
        </w:rPr>
        <w:t xml:space="preserve">а након рт-ПА терапије. Такође, учествовала је у истраживању примене методе молекуларне кариотипизације у постнаталној дијагностици неуроразвојних поремећаја и урођених аномалија. </w:t>
      </w:r>
      <w:r w:rsidR="00665A2F">
        <w:rPr>
          <w:sz w:val="20"/>
          <w:szCs w:val="20"/>
        </w:rPr>
        <w:t xml:space="preserve">Др Милица Рашић је учествовала у писању два ревијална рада о улози имуномодулаторног молекула B7-H3 у настанку и развоју малигнитета. </w:t>
      </w:r>
      <w:r w:rsidR="002F71B2" w:rsidRPr="002F71B2">
        <w:rPr>
          <w:sz w:val="20"/>
          <w:szCs w:val="20"/>
        </w:rPr>
        <w:t xml:space="preserve">У </w:t>
      </w:r>
      <w:proofErr w:type="spellStart"/>
      <w:r w:rsidR="002F71B2" w:rsidRPr="002F71B2">
        <w:rPr>
          <w:sz w:val="20"/>
          <w:szCs w:val="20"/>
        </w:rPr>
        <w:t>свом</w:t>
      </w:r>
      <w:proofErr w:type="spellEnd"/>
      <w:r w:rsidR="002F71B2" w:rsidRPr="002F71B2">
        <w:rPr>
          <w:sz w:val="20"/>
          <w:szCs w:val="20"/>
        </w:rPr>
        <w:t xml:space="preserve"> </w:t>
      </w:r>
      <w:proofErr w:type="spellStart"/>
      <w:r w:rsidR="002F71B2" w:rsidRPr="002F71B2">
        <w:rPr>
          <w:sz w:val="20"/>
          <w:szCs w:val="20"/>
        </w:rPr>
        <w:t>раду</w:t>
      </w:r>
      <w:proofErr w:type="spellEnd"/>
      <w:r w:rsidR="002F71B2" w:rsidRPr="002F71B2">
        <w:rPr>
          <w:sz w:val="20"/>
          <w:szCs w:val="20"/>
        </w:rPr>
        <w:t xml:space="preserve"> </w:t>
      </w:r>
      <w:proofErr w:type="spellStart"/>
      <w:r w:rsidR="002F71B2" w:rsidRPr="002F71B2">
        <w:rPr>
          <w:sz w:val="20"/>
          <w:szCs w:val="20"/>
        </w:rPr>
        <w:t>је</w:t>
      </w:r>
      <w:proofErr w:type="spellEnd"/>
      <w:r w:rsidR="002F71B2" w:rsidRPr="002F71B2">
        <w:rPr>
          <w:sz w:val="20"/>
          <w:szCs w:val="20"/>
        </w:rPr>
        <w:t xml:space="preserve"> </w:t>
      </w:r>
      <w:proofErr w:type="spellStart"/>
      <w:r w:rsidR="002F71B2" w:rsidRPr="002F71B2">
        <w:rPr>
          <w:sz w:val="20"/>
          <w:szCs w:val="20"/>
        </w:rPr>
        <w:t>показала</w:t>
      </w:r>
      <w:proofErr w:type="spellEnd"/>
      <w:r w:rsidR="002F71B2" w:rsidRPr="002F71B2">
        <w:rPr>
          <w:sz w:val="20"/>
          <w:szCs w:val="20"/>
        </w:rPr>
        <w:t xml:space="preserve"> </w:t>
      </w:r>
      <w:proofErr w:type="spellStart"/>
      <w:r w:rsidR="002F71B2" w:rsidRPr="002F71B2">
        <w:rPr>
          <w:sz w:val="20"/>
          <w:szCs w:val="20"/>
        </w:rPr>
        <w:t>упорност</w:t>
      </w:r>
      <w:proofErr w:type="spellEnd"/>
      <w:r w:rsidR="002F71B2" w:rsidRPr="002F71B2">
        <w:rPr>
          <w:sz w:val="20"/>
          <w:szCs w:val="20"/>
        </w:rPr>
        <w:t xml:space="preserve">, </w:t>
      </w:r>
      <w:proofErr w:type="spellStart"/>
      <w:r w:rsidR="002F71B2" w:rsidRPr="002F71B2">
        <w:rPr>
          <w:sz w:val="20"/>
          <w:szCs w:val="20"/>
        </w:rPr>
        <w:t>систематичност</w:t>
      </w:r>
      <w:proofErr w:type="spellEnd"/>
      <w:r w:rsidR="002F71B2" w:rsidRPr="002F71B2">
        <w:rPr>
          <w:sz w:val="20"/>
          <w:szCs w:val="20"/>
        </w:rPr>
        <w:t xml:space="preserve"> и </w:t>
      </w:r>
      <w:proofErr w:type="spellStart"/>
      <w:r w:rsidR="002F71B2" w:rsidRPr="002F71B2">
        <w:rPr>
          <w:sz w:val="20"/>
          <w:szCs w:val="20"/>
        </w:rPr>
        <w:t>темељност</w:t>
      </w:r>
      <w:proofErr w:type="spellEnd"/>
      <w:r w:rsidR="002F71B2" w:rsidRPr="002F71B2">
        <w:rPr>
          <w:sz w:val="20"/>
          <w:szCs w:val="20"/>
        </w:rPr>
        <w:t xml:space="preserve"> </w:t>
      </w:r>
      <w:proofErr w:type="spellStart"/>
      <w:r w:rsidR="002F71B2" w:rsidRPr="002F71B2">
        <w:rPr>
          <w:sz w:val="20"/>
          <w:szCs w:val="20"/>
        </w:rPr>
        <w:t>потребну</w:t>
      </w:r>
      <w:proofErr w:type="spellEnd"/>
      <w:r w:rsidR="002F71B2" w:rsidRPr="002F71B2">
        <w:rPr>
          <w:sz w:val="20"/>
          <w:szCs w:val="20"/>
        </w:rPr>
        <w:t xml:space="preserve"> </w:t>
      </w:r>
      <w:proofErr w:type="spellStart"/>
      <w:r w:rsidR="002F71B2" w:rsidRPr="002F71B2">
        <w:rPr>
          <w:sz w:val="20"/>
          <w:szCs w:val="20"/>
        </w:rPr>
        <w:t>за</w:t>
      </w:r>
      <w:proofErr w:type="spellEnd"/>
      <w:r w:rsidR="002F71B2" w:rsidRPr="002F71B2">
        <w:rPr>
          <w:sz w:val="20"/>
          <w:szCs w:val="20"/>
        </w:rPr>
        <w:t xml:space="preserve"> </w:t>
      </w:r>
      <w:proofErr w:type="spellStart"/>
      <w:r w:rsidR="002F71B2" w:rsidRPr="002F71B2">
        <w:rPr>
          <w:sz w:val="20"/>
          <w:szCs w:val="20"/>
        </w:rPr>
        <w:t>квалитетан</w:t>
      </w:r>
      <w:proofErr w:type="spellEnd"/>
      <w:r w:rsidR="002F71B2" w:rsidRPr="002F71B2">
        <w:rPr>
          <w:sz w:val="20"/>
          <w:szCs w:val="20"/>
        </w:rPr>
        <w:t xml:space="preserve"> </w:t>
      </w:r>
      <w:proofErr w:type="spellStart"/>
      <w:r w:rsidR="002F71B2" w:rsidRPr="002F71B2">
        <w:rPr>
          <w:sz w:val="20"/>
          <w:szCs w:val="20"/>
        </w:rPr>
        <w:t>истраживачки</w:t>
      </w:r>
      <w:proofErr w:type="spellEnd"/>
      <w:r w:rsidR="002F71B2" w:rsidRPr="002F71B2">
        <w:rPr>
          <w:sz w:val="20"/>
          <w:szCs w:val="20"/>
        </w:rPr>
        <w:t xml:space="preserve"> </w:t>
      </w:r>
      <w:proofErr w:type="spellStart"/>
      <w:r w:rsidR="002F71B2" w:rsidRPr="002F71B2">
        <w:rPr>
          <w:sz w:val="20"/>
          <w:szCs w:val="20"/>
        </w:rPr>
        <w:t>рад</w:t>
      </w:r>
      <w:proofErr w:type="spellEnd"/>
      <w:r w:rsidR="002F71B2" w:rsidRPr="002F71B2">
        <w:rPr>
          <w:sz w:val="20"/>
          <w:szCs w:val="20"/>
        </w:rPr>
        <w:t>.</w:t>
      </w:r>
      <w:r w:rsidR="001C5A92">
        <w:rPr>
          <w:sz w:val="20"/>
          <w:szCs w:val="20"/>
        </w:rPr>
        <w:t xml:space="preserve"> </w:t>
      </w:r>
      <w:proofErr w:type="spellStart"/>
      <w:r w:rsidR="001C5A92">
        <w:rPr>
          <w:sz w:val="20"/>
          <w:szCs w:val="20"/>
        </w:rPr>
        <w:t>Још</w:t>
      </w:r>
      <w:proofErr w:type="spellEnd"/>
      <w:r w:rsidR="001C5A92">
        <w:rPr>
          <w:sz w:val="20"/>
          <w:szCs w:val="20"/>
        </w:rPr>
        <w:t xml:space="preserve"> </w:t>
      </w:r>
      <w:proofErr w:type="spellStart"/>
      <w:r w:rsidR="001C5A92">
        <w:rPr>
          <w:sz w:val="20"/>
          <w:szCs w:val="20"/>
        </w:rPr>
        <w:t>као</w:t>
      </w:r>
      <w:proofErr w:type="spellEnd"/>
      <w:r w:rsidR="001C5A92">
        <w:rPr>
          <w:sz w:val="20"/>
          <w:szCs w:val="20"/>
        </w:rPr>
        <w:t xml:space="preserve"> </w:t>
      </w:r>
      <w:proofErr w:type="spellStart"/>
      <w:r w:rsidR="001C5A92">
        <w:rPr>
          <w:sz w:val="20"/>
          <w:szCs w:val="20"/>
        </w:rPr>
        <w:t>студент</w:t>
      </w:r>
      <w:proofErr w:type="spellEnd"/>
      <w:r w:rsidR="001C5A92">
        <w:rPr>
          <w:sz w:val="20"/>
          <w:szCs w:val="20"/>
        </w:rPr>
        <w:t xml:space="preserve">, </w:t>
      </w:r>
      <w:proofErr w:type="spellStart"/>
      <w:r w:rsidR="001C5A92">
        <w:rPr>
          <w:sz w:val="20"/>
          <w:szCs w:val="20"/>
        </w:rPr>
        <w:t>др</w:t>
      </w:r>
      <w:proofErr w:type="spellEnd"/>
      <w:r w:rsidR="001C5A92">
        <w:rPr>
          <w:sz w:val="20"/>
          <w:szCs w:val="20"/>
        </w:rPr>
        <w:t xml:space="preserve"> </w:t>
      </w:r>
      <w:proofErr w:type="spellStart"/>
      <w:r w:rsidR="001C5A92">
        <w:rPr>
          <w:sz w:val="20"/>
          <w:szCs w:val="20"/>
        </w:rPr>
        <w:t>Милица</w:t>
      </w:r>
      <w:proofErr w:type="spellEnd"/>
      <w:r w:rsidR="001C5A92">
        <w:rPr>
          <w:sz w:val="20"/>
          <w:szCs w:val="20"/>
        </w:rPr>
        <w:t xml:space="preserve"> </w:t>
      </w:r>
      <w:proofErr w:type="spellStart"/>
      <w:r w:rsidR="001C5A92">
        <w:rPr>
          <w:sz w:val="20"/>
          <w:szCs w:val="20"/>
        </w:rPr>
        <w:t>Рашић</w:t>
      </w:r>
      <w:proofErr w:type="spellEnd"/>
      <w:r w:rsidR="001C5A92">
        <w:rPr>
          <w:sz w:val="20"/>
          <w:szCs w:val="20"/>
        </w:rPr>
        <w:t xml:space="preserve"> </w:t>
      </w:r>
      <w:proofErr w:type="spellStart"/>
      <w:r w:rsidR="001C5A92">
        <w:rPr>
          <w:sz w:val="20"/>
          <w:szCs w:val="20"/>
        </w:rPr>
        <w:t>је</w:t>
      </w:r>
      <w:proofErr w:type="spellEnd"/>
      <w:r w:rsidR="001C5A92">
        <w:rPr>
          <w:sz w:val="20"/>
          <w:szCs w:val="20"/>
        </w:rPr>
        <w:t xml:space="preserve"> </w:t>
      </w:r>
      <w:proofErr w:type="spellStart"/>
      <w:r w:rsidR="001C5A92">
        <w:rPr>
          <w:sz w:val="20"/>
          <w:szCs w:val="20"/>
        </w:rPr>
        <w:t>била</w:t>
      </w:r>
      <w:proofErr w:type="spellEnd"/>
      <w:r w:rsidR="001C5A92">
        <w:rPr>
          <w:sz w:val="20"/>
          <w:szCs w:val="20"/>
        </w:rPr>
        <w:t xml:space="preserve"> </w:t>
      </w:r>
      <w:proofErr w:type="spellStart"/>
      <w:r w:rsidR="001C5A92">
        <w:rPr>
          <w:sz w:val="20"/>
          <w:szCs w:val="20"/>
        </w:rPr>
        <w:t>активан</w:t>
      </w:r>
      <w:proofErr w:type="spellEnd"/>
      <w:r w:rsidR="001C5A92">
        <w:rPr>
          <w:sz w:val="20"/>
          <w:szCs w:val="20"/>
        </w:rPr>
        <w:t xml:space="preserve"> </w:t>
      </w:r>
      <w:proofErr w:type="spellStart"/>
      <w:r w:rsidR="001C5A92">
        <w:rPr>
          <w:sz w:val="20"/>
          <w:szCs w:val="20"/>
        </w:rPr>
        <w:t>члан</w:t>
      </w:r>
      <w:proofErr w:type="spellEnd"/>
      <w:r w:rsidR="001C5A92">
        <w:rPr>
          <w:sz w:val="20"/>
          <w:szCs w:val="20"/>
        </w:rPr>
        <w:t xml:space="preserve"> </w:t>
      </w:r>
      <w:proofErr w:type="spellStart"/>
      <w:r w:rsidR="001C5A92" w:rsidRPr="001C5A92">
        <w:rPr>
          <w:sz w:val="20"/>
          <w:szCs w:val="20"/>
        </w:rPr>
        <w:t>Центра</w:t>
      </w:r>
      <w:proofErr w:type="spellEnd"/>
      <w:r w:rsidR="001C5A92" w:rsidRPr="001C5A92">
        <w:rPr>
          <w:sz w:val="20"/>
          <w:szCs w:val="20"/>
        </w:rPr>
        <w:t xml:space="preserve"> </w:t>
      </w:r>
      <w:proofErr w:type="spellStart"/>
      <w:r w:rsidR="001C5A92" w:rsidRPr="001C5A92">
        <w:rPr>
          <w:sz w:val="20"/>
          <w:szCs w:val="20"/>
        </w:rPr>
        <w:t>за</w:t>
      </w:r>
      <w:proofErr w:type="spellEnd"/>
      <w:r w:rsidR="001C5A92" w:rsidRPr="001C5A92">
        <w:rPr>
          <w:sz w:val="20"/>
          <w:szCs w:val="20"/>
        </w:rPr>
        <w:t xml:space="preserve"> </w:t>
      </w:r>
      <w:proofErr w:type="spellStart"/>
      <w:r w:rsidR="001C5A92" w:rsidRPr="001C5A92">
        <w:rPr>
          <w:sz w:val="20"/>
          <w:szCs w:val="20"/>
        </w:rPr>
        <w:t>стручни</w:t>
      </w:r>
      <w:proofErr w:type="spellEnd"/>
      <w:r w:rsidR="001C5A92" w:rsidRPr="001C5A92">
        <w:rPr>
          <w:sz w:val="20"/>
          <w:szCs w:val="20"/>
        </w:rPr>
        <w:t xml:space="preserve"> и </w:t>
      </w:r>
      <w:proofErr w:type="spellStart"/>
      <w:r w:rsidR="001C5A92" w:rsidRPr="001C5A92">
        <w:rPr>
          <w:sz w:val="20"/>
          <w:szCs w:val="20"/>
        </w:rPr>
        <w:t>научно</w:t>
      </w:r>
      <w:proofErr w:type="spellEnd"/>
      <w:r w:rsidR="001C5A92" w:rsidRPr="001C5A92">
        <w:rPr>
          <w:sz w:val="20"/>
          <w:szCs w:val="20"/>
        </w:rPr>
        <w:t xml:space="preserve">- </w:t>
      </w:r>
      <w:proofErr w:type="spellStart"/>
      <w:r w:rsidR="001C5A92" w:rsidRPr="001C5A92">
        <w:rPr>
          <w:sz w:val="20"/>
          <w:szCs w:val="20"/>
        </w:rPr>
        <w:t>истраживачки</w:t>
      </w:r>
      <w:proofErr w:type="spellEnd"/>
      <w:r w:rsidR="001C5A92" w:rsidRPr="001C5A92">
        <w:rPr>
          <w:sz w:val="20"/>
          <w:szCs w:val="20"/>
        </w:rPr>
        <w:t xml:space="preserve"> </w:t>
      </w:r>
      <w:proofErr w:type="spellStart"/>
      <w:r w:rsidR="001C5A92" w:rsidRPr="001C5A92">
        <w:rPr>
          <w:sz w:val="20"/>
          <w:szCs w:val="20"/>
        </w:rPr>
        <w:t>рад</w:t>
      </w:r>
      <w:proofErr w:type="spellEnd"/>
      <w:r w:rsidR="001C5A92" w:rsidRPr="001C5A92">
        <w:rPr>
          <w:sz w:val="20"/>
          <w:szCs w:val="20"/>
        </w:rPr>
        <w:t xml:space="preserve"> </w:t>
      </w:r>
      <w:proofErr w:type="spellStart"/>
      <w:r w:rsidR="001C5A92" w:rsidRPr="001C5A92">
        <w:rPr>
          <w:sz w:val="20"/>
          <w:szCs w:val="20"/>
        </w:rPr>
        <w:t>студената</w:t>
      </w:r>
      <w:proofErr w:type="spellEnd"/>
      <w:r w:rsidR="001C5A92" w:rsidRPr="001C5A92">
        <w:rPr>
          <w:sz w:val="20"/>
          <w:szCs w:val="20"/>
        </w:rPr>
        <w:t xml:space="preserve"> (ЦСНИРС)</w:t>
      </w:r>
      <w:r w:rsidR="001C5A92">
        <w:rPr>
          <w:sz w:val="20"/>
          <w:szCs w:val="20"/>
        </w:rPr>
        <w:t>.</w:t>
      </w:r>
    </w:p>
    <w:p w14:paraId="3F4B4BF8" w14:textId="77777777" w:rsidR="001C5A92" w:rsidRDefault="001C5A92" w:rsidP="009C7966">
      <w:pPr>
        <w:jc w:val="both"/>
        <w:rPr>
          <w:sz w:val="20"/>
          <w:szCs w:val="20"/>
        </w:rPr>
      </w:pPr>
    </w:p>
    <w:p w14:paraId="46AE4C4C" w14:textId="77777777" w:rsidR="00DE6A22" w:rsidRDefault="001802D8" w:rsidP="009C7966">
      <w:pPr>
        <w:jc w:val="both"/>
        <w:rPr>
          <w:bCs/>
          <w:sz w:val="20"/>
          <w:szCs w:val="20"/>
        </w:rPr>
      </w:pPr>
      <w:r>
        <w:rPr>
          <w:sz w:val="20"/>
          <w:szCs w:val="20"/>
        </w:rPr>
        <w:t>Е</w:t>
      </w:r>
      <w:r w:rsidR="00DE6A22" w:rsidRPr="00C05D32">
        <w:rPr>
          <w:sz w:val="20"/>
          <w:szCs w:val="20"/>
          <w:lang w:val="sr-Latn-CS"/>
        </w:rPr>
        <w:t xml:space="preserve">. </w:t>
      </w:r>
      <w:r w:rsidR="00825E5A" w:rsidRPr="00C05D32">
        <w:rPr>
          <w:bCs/>
          <w:sz w:val="20"/>
          <w:szCs w:val="20"/>
          <w:lang w:val="sl-SI"/>
        </w:rPr>
        <w:t>ОЦЕНА</w:t>
      </w:r>
      <w:r w:rsidR="00DE6A22" w:rsidRPr="00C05D32">
        <w:rPr>
          <w:bCs/>
          <w:sz w:val="20"/>
          <w:szCs w:val="20"/>
          <w:lang w:val="sl-SI"/>
        </w:rPr>
        <w:t xml:space="preserve"> </w:t>
      </w:r>
      <w:r w:rsidR="00825E5A" w:rsidRPr="00C05D32">
        <w:rPr>
          <w:bCs/>
          <w:sz w:val="20"/>
          <w:szCs w:val="20"/>
          <w:lang w:val="sl-SI"/>
        </w:rPr>
        <w:t>О</w:t>
      </w:r>
      <w:r w:rsidR="00DE6A22" w:rsidRPr="00C05D32">
        <w:rPr>
          <w:bCs/>
          <w:sz w:val="20"/>
          <w:szCs w:val="20"/>
          <w:lang w:val="sl-SI"/>
        </w:rPr>
        <w:t xml:space="preserve"> </w:t>
      </w:r>
      <w:r w:rsidR="00825E5A" w:rsidRPr="00C05D32">
        <w:rPr>
          <w:bCs/>
          <w:sz w:val="20"/>
          <w:szCs w:val="20"/>
          <w:lang w:val="sl-SI"/>
        </w:rPr>
        <w:t>АНГАЖОВАЊУ</w:t>
      </w:r>
      <w:r w:rsidR="00DE6A22" w:rsidRPr="00C05D32">
        <w:rPr>
          <w:bCs/>
          <w:sz w:val="20"/>
          <w:szCs w:val="20"/>
          <w:lang w:val="sl-SI"/>
        </w:rPr>
        <w:t xml:space="preserve"> </w:t>
      </w:r>
      <w:r w:rsidR="00825E5A" w:rsidRPr="00C05D32">
        <w:rPr>
          <w:bCs/>
          <w:sz w:val="20"/>
          <w:szCs w:val="20"/>
          <w:lang w:val="sl-SI"/>
        </w:rPr>
        <w:t>У</w:t>
      </w:r>
      <w:r w:rsidR="00DE6A22" w:rsidRPr="00C05D32">
        <w:rPr>
          <w:bCs/>
          <w:sz w:val="20"/>
          <w:szCs w:val="20"/>
          <w:lang w:val="sl-SI"/>
        </w:rPr>
        <w:t xml:space="preserve"> </w:t>
      </w:r>
      <w:r w:rsidR="00825E5A" w:rsidRPr="00C05D32">
        <w:rPr>
          <w:bCs/>
          <w:sz w:val="20"/>
          <w:szCs w:val="20"/>
          <w:lang w:val="sl-SI"/>
        </w:rPr>
        <w:t>РАЗВОЈУ</w:t>
      </w:r>
      <w:r w:rsidR="00DE6A22" w:rsidRPr="00C05D32">
        <w:rPr>
          <w:bCs/>
          <w:sz w:val="20"/>
          <w:szCs w:val="20"/>
          <w:lang w:val="sl-SI"/>
        </w:rPr>
        <w:t xml:space="preserve"> </w:t>
      </w:r>
      <w:r w:rsidR="00825E5A" w:rsidRPr="00C05D32">
        <w:rPr>
          <w:bCs/>
          <w:sz w:val="20"/>
          <w:szCs w:val="20"/>
          <w:lang w:val="sl-SI"/>
        </w:rPr>
        <w:t>НАСТАВЕ</w:t>
      </w:r>
      <w:r w:rsidR="00DE6A22" w:rsidRPr="00C05D32">
        <w:rPr>
          <w:bCs/>
          <w:sz w:val="20"/>
          <w:szCs w:val="20"/>
          <w:lang w:val="sl-SI"/>
        </w:rPr>
        <w:t xml:space="preserve"> </w:t>
      </w:r>
      <w:r w:rsidR="00825E5A" w:rsidRPr="00C05D32">
        <w:rPr>
          <w:bCs/>
          <w:sz w:val="20"/>
          <w:szCs w:val="20"/>
          <w:lang w:val="sl-SI"/>
        </w:rPr>
        <w:t>И</w:t>
      </w:r>
      <w:r w:rsidR="00DE6A22" w:rsidRPr="00C05D32">
        <w:rPr>
          <w:bCs/>
          <w:sz w:val="20"/>
          <w:szCs w:val="20"/>
          <w:lang w:val="sl-SI"/>
        </w:rPr>
        <w:t xml:space="preserve"> </w:t>
      </w:r>
      <w:r w:rsidR="00825E5A" w:rsidRPr="00C05D32">
        <w:rPr>
          <w:bCs/>
          <w:sz w:val="20"/>
          <w:szCs w:val="20"/>
          <w:lang w:val="sl-SI"/>
        </w:rPr>
        <w:t>ДРУГИХ</w:t>
      </w:r>
      <w:r w:rsidR="00DE6A22" w:rsidRPr="00C05D32">
        <w:rPr>
          <w:bCs/>
          <w:sz w:val="20"/>
          <w:szCs w:val="20"/>
          <w:lang w:val="sl-SI"/>
        </w:rPr>
        <w:t xml:space="preserve"> </w:t>
      </w:r>
      <w:r w:rsidR="00825E5A" w:rsidRPr="00C05D32">
        <w:rPr>
          <w:bCs/>
          <w:sz w:val="20"/>
          <w:szCs w:val="20"/>
          <w:lang w:val="sl-SI"/>
        </w:rPr>
        <w:t>ДЕЛАТНОСТИ</w:t>
      </w:r>
      <w:r w:rsidR="00DE6A22" w:rsidRPr="00C05D32">
        <w:rPr>
          <w:bCs/>
          <w:sz w:val="20"/>
          <w:szCs w:val="20"/>
          <w:lang w:val="sl-SI"/>
        </w:rPr>
        <w:t xml:space="preserve"> </w:t>
      </w:r>
      <w:r w:rsidR="00825E5A" w:rsidRPr="00C05D32">
        <w:rPr>
          <w:bCs/>
          <w:sz w:val="20"/>
          <w:szCs w:val="20"/>
          <w:lang w:val="sl-SI"/>
        </w:rPr>
        <w:t>ВИСОКОШКОЛСКЕ</w:t>
      </w:r>
      <w:r w:rsidR="00DE6A22" w:rsidRPr="00C05D32">
        <w:rPr>
          <w:bCs/>
          <w:sz w:val="20"/>
          <w:szCs w:val="20"/>
          <w:lang w:val="sl-SI"/>
        </w:rPr>
        <w:t xml:space="preserve"> </w:t>
      </w:r>
      <w:r w:rsidR="00825E5A" w:rsidRPr="00C05D32">
        <w:rPr>
          <w:bCs/>
          <w:sz w:val="20"/>
          <w:szCs w:val="20"/>
          <w:lang w:val="sl-SI"/>
        </w:rPr>
        <w:t>УСТАНОВЕ</w:t>
      </w:r>
    </w:p>
    <w:p w14:paraId="27B1EC55" w14:textId="77777777" w:rsidR="007F6898" w:rsidRPr="007F6898" w:rsidRDefault="007F6898" w:rsidP="009C7966">
      <w:pPr>
        <w:jc w:val="both"/>
        <w:rPr>
          <w:sz w:val="20"/>
          <w:szCs w:val="20"/>
        </w:rPr>
      </w:pPr>
      <w:proofErr w:type="spellStart"/>
      <w:r>
        <w:rPr>
          <w:bCs/>
          <w:sz w:val="20"/>
          <w:szCs w:val="20"/>
        </w:rPr>
        <w:t>Др</w:t>
      </w:r>
      <w:proofErr w:type="spellEnd"/>
      <w:r>
        <w:rPr>
          <w:bCs/>
          <w:sz w:val="20"/>
          <w:szCs w:val="20"/>
        </w:rPr>
        <w:t xml:space="preserve"> </w:t>
      </w:r>
      <w:proofErr w:type="spellStart"/>
      <w:r>
        <w:rPr>
          <w:bCs/>
          <w:sz w:val="20"/>
          <w:szCs w:val="20"/>
        </w:rPr>
        <w:t>Милица</w:t>
      </w:r>
      <w:proofErr w:type="spellEnd"/>
      <w:r>
        <w:rPr>
          <w:bCs/>
          <w:sz w:val="20"/>
          <w:szCs w:val="20"/>
        </w:rPr>
        <w:t xml:space="preserve"> </w:t>
      </w:r>
      <w:proofErr w:type="spellStart"/>
      <w:r>
        <w:rPr>
          <w:bCs/>
          <w:sz w:val="20"/>
          <w:szCs w:val="20"/>
        </w:rPr>
        <w:t>Рашић</w:t>
      </w:r>
      <w:proofErr w:type="spellEnd"/>
      <w:r>
        <w:rPr>
          <w:bCs/>
          <w:sz w:val="20"/>
          <w:szCs w:val="20"/>
        </w:rPr>
        <w:t xml:space="preserve"> </w:t>
      </w:r>
      <w:proofErr w:type="spellStart"/>
      <w:r>
        <w:rPr>
          <w:bCs/>
          <w:sz w:val="20"/>
          <w:szCs w:val="20"/>
        </w:rPr>
        <w:t>је</w:t>
      </w:r>
      <w:proofErr w:type="spellEnd"/>
      <w:r>
        <w:rPr>
          <w:bCs/>
          <w:sz w:val="20"/>
          <w:szCs w:val="20"/>
        </w:rPr>
        <w:t xml:space="preserve"> </w:t>
      </w:r>
      <w:proofErr w:type="spellStart"/>
      <w:r>
        <w:rPr>
          <w:bCs/>
          <w:sz w:val="20"/>
          <w:szCs w:val="20"/>
        </w:rPr>
        <w:t>активно</w:t>
      </w:r>
      <w:proofErr w:type="spellEnd"/>
      <w:r>
        <w:rPr>
          <w:bCs/>
          <w:sz w:val="20"/>
          <w:szCs w:val="20"/>
        </w:rPr>
        <w:t xml:space="preserve"> </w:t>
      </w:r>
      <w:proofErr w:type="spellStart"/>
      <w:r>
        <w:rPr>
          <w:bCs/>
          <w:sz w:val="20"/>
          <w:szCs w:val="20"/>
        </w:rPr>
        <w:t>укључена</w:t>
      </w:r>
      <w:proofErr w:type="spellEnd"/>
      <w:r>
        <w:rPr>
          <w:bCs/>
          <w:sz w:val="20"/>
          <w:szCs w:val="20"/>
        </w:rPr>
        <w:t xml:space="preserve"> у </w:t>
      </w:r>
      <w:proofErr w:type="spellStart"/>
      <w:r>
        <w:rPr>
          <w:bCs/>
          <w:sz w:val="20"/>
          <w:szCs w:val="20"/>
        </w:rPr>
        <w:t>унапређење</w:t>
      </w:r>
      <w:proofErr w:type="spellEnd"/>
      <w:r>
        <w:rPr>
          <w:bCs/>
          <w:sz w:val="20"/>
          <w:szCs w:val="20"/>
        </w:rPr>
        <w:t xml:space="preserve"> </w:t>
      </w:r>
      <w:proofErr w:type="spellStart"/>
      <w:r>
        <w:rPr>
          <w:bCs/>
          <w:sz w:val="20"/>
          <w:szCs w:val="20"/>
        </w:rPr>
        <w:t>наставе</w:t>
      </w:r>
      <w:proofErr w:type="spellEnd"/>
      <w:r>
        <w:rPr>
          <w:bCs/>
          <w:sz w:val="20"/>
          <w:szCs w:val="20"/>
        </w:rPr>
        <w:t xml:space="preserve"> </w:t>
      </w:r>
      <w:proofErr w:type="spellStart"/>
      <w:r>
        <w:rPr>
          <w:bCs/>
          <w:sz w:val="20"/>
          <w:szCs w:val="20"/>
        </w:rPr>
        <w:t>на</w:t>
      </w:r>
      <w:proofErr w:type="spellEnd"/>
      <w:r>
        <w:rPr>
          <w:bCs/>
          <w:sz w:val="20"/>
          <w:szCs w:val="20"/>
        </w:rPr>
        <w:t xml:space="preserve"> </w:t>
      </w:r>
      <w:proofErr w:type="spellStart"/>
      <w:r>
        <w:rPr>
          <w:bCs/>
          <w:sz w:val="20"/>
          <w:szCs w:val="20"/>
        </w:rPr>
        <w:t>Катедри</w:t>
      </w:r>
      <w:proofErr w:type="spellEnd"/>
      <w:r>
        <w:rPr>
          <w:bCs/>
          <w:sz w:val="20"/>
          <w:szCs w:val="20"/>
        </w:rPr>
        <w:t xml:space="preserve"> </w:t>
      </w:r>
      <w:proofErr w:type="spellStart"/>
      <w:r>
        <w:rPr>
          <w:bCs/>
          <w:sz w:val="20"/>
          <w:szCs w:val="20"/>
        </w:rPr>
        <w:t>за</w:t>
      </w:r>
      <w:proofErr w:type="spellEnd"/>
      <w:r>
        <w:rPr>
          <w:bCs/>
          <w:sz w:val="20"/>
          <w:szCs w:val="20"/>
        </w:rPr>
        <w:t xml:space="preserve"> </w:t>
      </w:r>
      <w:proofErr w:type="spellStart"/>
      <w:r>
        <w:rPr>
          <w:bCs/>
          <w:sz w:val="20"/>
          <w:szCs w:val="20"/>
        </w:rPr>
        <w:t>хуману</w:t>
      </w:r>
      <w:proofErr w:type="spellEnd"/>
      <w:r>
        <w:rPr>
          <w:bCs/>
          <w:sz w:val="20"/>
          <w:szCs w:val="20"/>
        </w:rPr>
        <w:t xml:space="preserve"> </w:t>
      </w:r>
      <w:proofErr w:type="spellStart"/>
      <w:r w:rsidR="0034734C">
        <w:rPr>
          <w:bCs/>
          <w:sz w:val="20"/>
          <w:szCs w:val="20"/>
        </w:rPr>
        <w:t>од</w:t>
      </w:r>
      <w:proofErr w:type="spellEnd"/>
      <w:r w:rsidR="0034734C">
        <w:rPr>
          <w:bCs/>
          <w:sz w:val="20"/>
          <w:szCs w:val="20"/>
        </w:rPr>
        <w:t xml:space="preserve"> </w:t>
      </w:r>
      <w:proofErr w:type="spellStart"/>
      <w:r w:rsidR="0034734C">
        <w:rPr>
          <w:bCs/>
          <w:sz w:val="20"/>
          <w:szCs w:val="20"/>
        </w:rPr>
        <w:t>фебруара</w:t>
      </w:r>
      <w:proofErr w:type="spellEnd"/>
      <w:r w:rsidR="0034734C">
        <w:rPr>
          <w:bCs/>
          <w:sz w:val="20"/>
          <w:szCs w:val="20"/>
        </w:rPr>
        <w:t xml:space="preserve"> 2021. </w:t>
      </w:r>
      <w:proofErr w:type="spellStart"/>
      <w:r w:rsidR="0034734C">
        <w:rPr>
          <w:bCs/>
          <w:sz w:val="20"/>
          <w:szCs w:val="20"/>
        </w:rPr>
        <w:t>године</w:t>
      </w:r>
      <w:proofErr w:type="spellEnd"/>
      <w:r w:rsidR="0034734C">
        <w:rPr>
          <w:bCs/>
          <w:sz w:val="20"/>
          <w:szCs w:val="20"/>
        </w:rPr>
        <w:t xml:space="preserve"> </w:t>
      </w:r>
      <w:proofErr w:type="spellStart"/>
      <w:r w:rsidR="0034734C">
        <w:rPr>
          <w:bCs/>
          <w:sz w:val="20"/>
          <w:szCs w:val="20"/>
        </w:rPr>
        <w:t>као</w:t>
      </w:r>
      <w:proofErr w:type="spellEnd"/>
      <w:r w:rsidR="0034734C">
        <w:rPr>
          <w:bCs/>
          <w:sz w:val="20"/>
          <w:szCs w:val="20"/>
        </w:rPr>
        <w:t xml:space="preserve"> </w:t>
      </w:r>
      <w:proofErr w:type="spellStart"/>
      <w:r w:rsidR="0034734C">
        <w:rPr>
          <w:bCs/>
          <w:sz w:val="20"/>
          <w:szCs w:val="20"/>
        </w:rPr>
        <w:t>сарадник</w:t>
      </w:r>
      <w:proofErr w:type="spellEnd"/>
      <w:r w:rsidR="0034734C">
        <w:rPr>
          <w:bCs/>
          <w:sz w:val="20"/>
          <w:szCs w:val="20"/>
        </w:rPr>
        <w:t xml:space="preserve"> у настави а од децембра 2022. у звању асистента</w:t>
      </w:r>
      <w:r>
        <w:rPr>
          <w:bCs/>
          <w:sz w:val="20"/>
          <w:szCs w:val="20"/>
        </w:rPr>
        <w:t xml:space="preserve">. </w:t>
      </w:r>
    </w:p>
    <w:p w14:paraId="6FC441DB" w14:textId="77777777" w:rsidR="00E15F9C" w:rsidRDefault="007F6898" w:rsidP="009C7966">
      <w:pPr>
        <w:jc w:val="both"/>
        <w:rPr>
          <w:sz w:val="20"/>
          <w:szCs w:val="20"/>
        </w:rPr>
      </w:pPr>
      <w:r w:rsidRPr="007F6898">
        <w:rPr>
          <w:sz w:val="20"/>
          <w:szCs w:val="20"/>
          <w:lang w:val="sl-SI"/>
        </w:rPr>
        <w:t>У оквиру здравствене делатности лабораторије за молекуларну генетику Института за хуману генетику Медицинског факултета је укључена у извођење високоспецијализованих молекуларно-генетичких метода, посебно техника молекуларне генетике за дијагностику тромбофилије</w:t>
      </w:r>
      <w:r w:rsidR="00665A2F">
        <w:rPr>
          <w:sz w:val="20"/>
          <w:szCs w:val="20"/>
        </w:rPr>
        <w:t>,</w:t>
      </w:r>
      <w:r w:rsidRPr="007F6898">
        <w:rPr>
          <w:sz w:val="20"/>
          <w:szCs w:val="20"/>
          <w:lang w:val="sl-SI"/>
        </w:rPr>
        <w:t xml:space="preserve"> хемохроматозе</w:t>
      </w:r>
      <w:r w:rsidR="00665A2F">
        <w:rPr>
          <w:sz w:val="20"/>
          <w:szCs w:val="20"/>
        </w:rPr>
        <w:t xml:space="preserve"> и делеције Y хромозома</w:t>
      </w:r>
      <w:r w:rsidRPr="007F6898">
        <w:rPr>
          <w:sz w:val="20"/>
          <w:szCs w:val="20"/>
          <w:lang w:val="sl-SI"/>
        </w:rPr>
        <w:t xml:space="preserve">. </w:t>
      </w:r>
      <w:r w:rsidR="00FE20D0">
        <w:rPr>
          <w:sz w:val="20"/>
          <w:szCs w:val="20"/>
        </w:rPr>
        <w:t>Такође, спроводи и дијагностику неуроразвојних поремећаја и урођених аномалија</w:t>
      </w:r>
      <w:r w:rsidR="00FE20D0">
        <w:rPr>
          <w:sz w:val="20"/>
          <w:szCs w:val="20"/>
          <w:lang w:val="sl-SI"/>
        </w:rPr>
        <w:t xml:space="preserve"> метод</w:t>
      </w:r>
      <w:r w:rsidR="00FE20D0">
        <w:rPr>
          <w:sz w:val="20"/>
          <w:szCs w:val="20"/>
        </w:rPr>
        <w:t>ом</w:t>
      </w:r>
      <w:r w:rsidRPr="007F6898">
        <w:rPr>
          <w:sz w:val="20"/>
          <w:szCs w:val="20"/>
          <w:lang w:val="sl-SI"/>
        </w:rPr>
        <w:t xml:space="preserve"> молекуларне кариотипизације (аЦГХ), која се примењује на Институту за хуману генетику.</w:t>
      </w:r>
    </w:p>
    <w:p w14:paraId="571F6B9D" w14:textId="4EAADA11" w:rsidR="00E15F9C" w:rsidRDefault="00E15F9C" w:rsidP="009C7966">
      <w:pPr>
        <w:jc w:val="center"/>
        <w:rPr>
          <w:sz w:val="20"/>
          <w:szCs w:val="20"/>
          <w:lang w:val="sl-SI"/>
        </w:rPr>
      </w:pPr>
    </w:p>
    <w:p w14:paraId="0B7CAE0C" w14:textId="77777777" w:rsidR="000E12E0" w:rsidRPr="00365BB7" w:rsidRDefault="000E12E0" w:rsidP="009C7966">
      <w:pPr>
        <w:jc w:val="center"/>
        <w:rPr>
          <w:sz w:val="20"/>
          <w:szCs w:val="20"/>
          <w:lang w:val="sl-SI"/>
        </w:rPr>
      </w:pPr>
    </w:p>
    <w:p w14:paraId="6B704604" w14:textId="77777777" w:rsidR="004F6465" w:rsidRPr="000E12E0" w:rsidRDefault="004F6465" w:rsidP="004F6465">
      <w:pPr>
        <w:jc w:val="both"/>
        <w:rPr>
          <w:b/>
          <w:bCs/>
          <w:sz w:val="20"/>
          <w:szCs w:val="20"/>
        </w:rPr>
      </w:pPr>
      <w:r w:rsidRPr="000E12E0">
        <w:rPr>
          <w:b/>
          <w:bCs/>
          <w:sz w:val="20"/>
          <w:szCs w:val="20"/>
          <w:lang w:val="sl-SI"/>
        </w:rPr>
        <w:t xml:space="preserve">Кандидат под редним бројем </w:t>
      </w:r>
      <w:r w:rsidR="003748F9" w:rsidRPr="000E12E0">
        <w:rPr>
          <w:b/>
          <w:bCs/>
          <w:sz w:val="20"/>
          <w:szCs w:val="20"/>
        </w:rPr>
        <w:t>2</w:t>
      </w:r>
      <w:r w:rsidRPr="000E12E0">
        <w:rPr>
          <w:b/>
          <w:bCs/>
          <w:sz w:val="20"/>
          <w:szCs w:val="20"/>
          <w:lang w:val="sl-SI"/>
        </w:rPr>
        <w:t>.</w:t>
      </w:r>
    </w:p>
    <w:p w14:paraId="4D3AFB71" w14:textId="77777777" w:rsidR="004F6465" w:rsidRPr="00C05D32" w:rsidRDefault="004F6465" w:rsidP="004F6465">
      <w:pPr>
        <w:jc w:val="both"/>
        <w:rPr>
          <w:sz w:val="20"/>
          <w:szCs w:val="20"/>
          <w:lang w:val="sl-SI"/>
        </w:rPr>
      </w:pPr>
      <w:r w:rsidRPr="00C05D32">
        <w:rPr>
          <w:sz w:val="20"/>
          <w:szCs w:val="20"/>
          <w:lang w:val="sl-SI"/>
        </w:rPr>
        <w:t>А. ОСНОВНИ БИОГРАФСКИ ПОДАЦИ</w:t>
      </w:r>
    </w:p>
    <w:p w14:paraId="6ACCFEC8" w14:textId="7ABC77DE" w:rsidR="004F6465" w:rsidRPr="000E12E0" w:rsidRDefault="004F6465" w:rsidP="004F6465">
      <w:pPr>
        <w:numPr>
          <w:ilvl w:val="0"/>
          <w:numId w:val="4"/>
        </w:numPr>
        <w:ind w:left="360"/>
        <w:jc w:val="both"/>
        <w:rPr>
          <w:b/>
          <w:bCs/>
          <w:sz w:val="20"/>
          <w:szCs w:val="20"/>
          <w:lang w:val="sl-SI"/>
        </w:rPr>
      </w:pPr>
      <w:r w:rsidRPr="00C05D32">
        <w:rPr>
          <w:sz w:val="20"/>
          <w:szCs w:val="20"/>
          <w:lang w:val="sl-SI"/>
        </w:rPr>
        <w:t>Име, средње име и презиме</w:t>
      </w:r>
      <w:r>
        <w:rPr>
          <w:sz w:val="20"/>
          <w:szCs w:val="20"/>
        </w:rPr>
        <w:t>:</w:t>
      </w:r>
      <w:r w:rsidRPr="000439B6">
        <w:rPr>
          <w:sz w:val="20"/>
          <w:szCs w:val="20"/>
        </w:rPr>
        <w:t xml:space="preserve"> </w:t>
      </w:r>
      <w:r w:rsidR="000E12E0">
        <w:rPr>
          <w:sz w:val="20"/>
          <w:szCs w:val="20"/>
        </w:rPr>
        <w:tab/>
      </w:r>
      <w:r w:rsidR="000E12E0">
        <w:rPr>
          <w:sz w:val="20"/>
          <w:szCs w:val="20"/>
        </w:rPr>
        <w:tab/>
      </w:r>
      <w:proofErr w:type="spellStart"/>
      <w:r w:rsidR="005F61FB" w:rsidRPr="000E12E0">
        <w:rPr>
          <w:b/>
          <w:bCs/>
          <w:sz w:val="20"/>
          <w:szCs w:val="20"/>
        </w:rPr>
        <w:t>Наташа</w:t>
      </w:r>
      <w:proofErr w:type="spellEnd"/>
      <w:r w:rsidR="005F61FB" w:rsidRPr="000E12E0">
        <w:rPr>
          <w:b/>
          <w:bCs/>
          <w:sz w:val="20"/>
          <w:szCs w:val="20"/>
        </w:rPr>
        <w:t xml:space="preserve"> </w:t>
      </w:r>
      <w:r w:rsidR="008D2B5E" w:rsidRPr="000E12E0">
        <w:rPr>
          <w:b/>
          <w:bCs/>
          <w:sz w:val="20"/>
          <w:szCs w:val="20"/>
        </w:rPr>
        <w:t>(</w:t>
      </w:r>
      <w:proofErr w:type="spellStart"/>
      <w:r w:rsidR="008D2B5E" w:rsidRPr="000E12E0">
        <w:rPr>
          <w:b/>
          <w:bCs/>
          <w:sz w:val="20"/>
          <w:szCs w:val="20"/>
        </w:rPr>
        <w:t>Јован</w:t>
      </w:r>
      <w:proofErr w:type="spellEnd"/>
      <w:r w:rsidR="008D2B5E" w:rsidRPr="000E12E0">
        <w:rPr>
          <w:b/>
          <w:bCs/>
          <w:sz w:val="20"/>
          <w:szCs w:val="20"/>
        </w:rPr>
        <w:t xml:space="preserve">) </w:t>
      </w:r>
      <w:proofErr w:type="spellStart"/>
      <w:r w:rsidR="005F61FB" w:rsidRPr="000E12E0">
        <w:rPr>
          <w:b/>
          <w:bCs/>
          <w:sz w:val="20"/>
          <w:szCs w:val="20"/>
        </w:rPr>
        <w:t>Стојановски</w:t>
      </w:r>
      <w:proofErr w:type="spellEnd"/>
    </w:p>
    <w:p w14:paraId="55572B9A" w14:textId="7817BBA1" w:rsidR="005F61FB" w:rsidRPr="005F61FB" w:rsidRDefault="004F6465" w:rsidP="004F6465">
      <w:pPr>
        <w:numPr>
          <w:ilvl w:val="0"/>
          <w:numId w:val="4"/>
        </w:numPr>
        <w:ind w:left="360"/>
        <w:jc w:val="both"/>
        <w:rPr>
          <w:sz w:val="20"/>
          <w:szCs w:val="20"/>
          <w:lang w:val="sl-SI"/>
        </w:rPr>
      </w:pPr>
      <w:r w:rsidRPr="005F61FB">
        <w:rPr>
          <w:sz w:val="20"/>
          <w:szCs w:val="20"/>
          <w:lang w:val="sl-SI"/>
        </w:rPr>
        <w:t>Датум и место рођења</w:t>
      </w:r>
      <w:r w:rsidRPr="005F61FB">
        <w:rPr>
          <w:sz w:val="20"/>
          <w:szCs w:val="20"/>
        </w:rPr>
        <w:t xml:space="preserve">: </w:t>
      </w:r>
      <w:r w:rsidR="000E12E0">
        <w:rPr>
          <w:sz w:val="20"/>
          <w:szCs w:val="20"/>
        </w:rPr>
        <w:tab/>
      </w:r>
      <w:r w:rsidR="000E12E0">
        <w:rPr>
          <w:sz w:val="20"/>
          <w:szCs w:val="20"/>
        </w:rPr>
        <w:tab/>
      </w:r>
      <w:r w:rsidR="005F61FB" w:rsidRPr="005F61FB">
        <w:rPr>
          <w:sz w:val="20"/>
          <w:szCs w:val="20"/>
        </w:rPr>
        <w:t xml:space="preserve">01.05.1989. </w:t>
      </w:r>
      <w:r w:rsidR="000E12E0">
        <w:rPr>
          <w:sz w:val="20"/>
          <w:szCs w:val="20"/>
          <w:lang w:val="sr-Cyrl-RS"/>
        </w:rPr>
        <w:t xml:space="preserve">године; </w:t>
      </w:r>
      <w:proofErr w:type="spellStart"/>
      <w:r w:rsidR="005F61FB" w:rsidRPr="005F61FB">
        <w:rPr>
          <w:sz w:val="20"/>
          <w:szCs w:val="20"/>
        </w:rPr>
        <w:t>Бeoгрaд</w:t>
      </w:r>
      <w:proofErr w:type="spellEnd"/>
    </w:p>
    <w:p w14:paraId="0C3090FC" w14:textId="4E823191" w:rsidR="004F6465" w:rsidRPr="005F61FB" w:rsidRDefault="004F6465" w:rsidP="004F6465">
      <w:pPr>
        <w:numPr>
          <w:ilvl w:val="0"/>
          <w:numId w:val="4"/>
        </w:numPr>
        <w:ind w:left="360"/>
        <w:jc w:val="both"/>
        <w:rPr>
          <w:sz w:val="20"/>
          <w:szCs w:val="20"/>
          <w:lang w:val="sl-SI"/>
        </w:rPr>
      </w:pPr>
      <w:r w:rsidRPr="005F61FB">
        <w:rPr>
          <w:sz w:val="20"/>
          <w:szCs w:val="20"/>
          <w:lang w:val="sl-SI"/>
        </w:rPr>
        <w:t>Установа где је запослен</w:t>
      </w:r>
      <w:r w:rsidRPr="005F61FB">
        <w:rPr>
          <w:sz w:val="20"/>
          <w:szCs w:val="20"/>
        </w:rPr>
        <w:t xml:space="preserve">: </w:t>
      </w:r>
      <w:r w:rsidR="000E12E0">
        <w:rPr>
          <w:sz w:val="20"/>
          <w:szCs w:val="20"/>
        </w:rPr>
        <w:tab/>
      </w:r>
      <w:r w:rsidR="000E12E0">
        <w:rPr>
          <w:sz w:val="20"/>
          <w:szCs w:val="20"/>
        </w:rPr>
        <w:tab/>
      </w:r>
      <w:proofErr w:type="spellStart"/>
      <w:r w:rsidRPr="005F61FB">
        <w:rPr>
          <w:sz w:val="20"/>
          <w:szCs w:val="20"/>
        </w:rPr>
        <w:t>Универзитет</w:t>
      </w:r>
      <w:proofErr w:type="spellEnd"/>
      <w:r w:rsidRPr="005F61FB">
        <w:rPr>
          <w:sz w:val="20"/>
          <w:szCs w:val="20"/>
        </w:rPr>
        <w:t xml:space="preserve"> у </w:t>
      </w:r>
      <w:proofErr w:type="spellStart"/>
      <w:r w:rsidRPr="005F61FB">
        <w:rPr>
          <w:sz w:val="20"/>
          <w:szCs w:val="20"/>
        </w:rPr>
        <w:t>Београду</w:t>
      </w:r>
      <w:proofErr w:type="spellEnd"/>
      <w:r w:rsidRPr="005F61FB">
        <w:rPr>
          <w:sz w:val="20"/>
          <w:szCs w:val="20"/>
        </w:rPr>
        <w:t>,</w:t>
      </w:r>
      <w:r w:rsidRPr="00156C39">
        <w:t xml:space="preserve"> </w:t>
      </w:r>
      <w:r w:rsidRPr="005F61FB">
        <w:rPr>
          <w:sz w:val="20"/>
          <w:szCs w:val="20"/>
          <w:lang w:val="sl-SI"/>
        </w:rPr>
        <w:t>Медицински факултет</w:t>
      </w:r>
      <w:r w:rsidRPr="005F61FB">
        <w:rPr>
          <w:sz w:val="20"/>
          <w:szCs w:val="20"/>
        </w:rPr>
        <w:t>, Институт за хуману генетику</w:t>
      </w:r>
    </w:p>
    <w:p w14:paraId="3E36C573" w14:textId="48EC412A" w:rsidR="004F6465" w:rsidRPr="00C05D32" w:rsidRDefault="004F6465" w:rsidP="004F6465">
      <w:pPr>
        <w:numPr>
          <w:ilvl w:val="0"/>
          <w:numId w:val="4"/>
        </w:numPr>
        <w:ind w:left="360"/>
        <w:jc w:val="both"/>
        <w:rPr>
          <w:sz w:val="20"/>
          <w:szCs w:val="20"/>
          <w:lang w:val="sl-SI"/>
        </w:rPr>
      </w:pPr>
      <w:r w:rsidRPr="00C05D32">
        <w:rPr>
          <w:sz w:val="20"/>
          <w:szCs w:val="20"/>
          <w:lang w:val="sl-SI"/>
        </w:rPr>
        <w:t>Звање / радно место</w:t>
      </w:r>
      <w:r>
        <w:rPr>
          <w:sz w:val="20"/>
          <w:szCs w:val="20"/>
        </w:rPr>
        <w:t xml:space="preserve">: </w:t>
      </w:r>
      <w:r w:rsidR="000E12E0">
        <w:rPr>
          <w:sz w:val="20"/>
          <w:szCs w:val="20"/>
        </w:rPr>
        <w:tab/>
      </w:r>
      <w:r w:rsidR="000E12E0">
        <w:rPr>
          <w:sz w:val="20"/>
          <w:szCs w:val="20"/>
        </w:rPr>
        <w:tab/>
      </w:r>
      <w:r w:rsidR="000E12E0">
        <w:rPr>
          <w:sz w:val="20"/>
          <w:szCs w:val="20"/>
          <w:lang w:val="sr-Cyrl-RS"/>
        </w:rPr>
        <w:t>асистент</w:t>
      </w:r>
      <w:r>
        <w:rPr>
          <w:sz w:val="20"/>
          <w:szCs w:val="20"/>
        </w:rPr>
        <w:t>,</w:t>
      </w:r>
      <w:r w:rsidRPr="00156C39">
        <w:rPr>
          <w:sz w:val="20"/>
          <w:szCs w:val="20"/>
          <w:lang w:val="sl-SI"/>
        </w:rPr>
        <w:t xml:space="preserve"> Катедра за хуману генетику</w:t>
      </w:r>
    </w:p>
    <w:p w14:paraId="5641A591" w14:textId="6EF6289A" w:rsidR="004F6465" w:rsidRPr="00C05D32" w:rsidRDefault="004F6465" w:rsidP="004F6465">
      <w:pPr>
        <w:numPr>
          <w:ilvl w:val="0"/>
          <w:numId w:val="4"/>
        </w:numPr>
        <w:ind w:left="360"/>
        <w:jc w:val="both"/>
        <w:rPr>
          <w:sz w:val="20"/>
          <w:szCs w:val="20"/>
          <w:lang w:val="sl-SI"/>
        </w:rPr>
      </w:pPr>
      <w:proofErr w:type="spellStart"/>
      <w:r w:rsidRPr="00C05D32">
        <w:rPr>
          <w:sz w:val="20"/>
          <w:szCs w:val="20"/>
        </w:rPr>
        <w:t>Ужа</w:t>
      </w:r>
      <w:proofErr w:type="spellEnd"/>
      <w:r w:rsidRPr="00C05D32">
        <w:rPr>
          <w:sz w:val="20"/>
          <w:szCs w:val="20"/>
        </w:rPr>
        <w:t xml:space="preserve"> н</w:t>
      </w:r>
      <w:r w:rsidRPr="00C05D32">
        <w:rPr>
          <w:sz w:val="20"/>
          <w:szCs w:val="20"/>
          <w:lang w:val="sl-SI"/>
        </w:rPr>
        <w:t>аучна област</w:t>
      </w:r>
      <w:r>
        <w:rPr>
          <w:sz w:val="20"/>
          <w:szCs w:val="20"/>
        </w:rPr>
        <w:t xml:space="preserve">: </w:t>
      </w:r>
      <w:r w:rsidR="000E12E0">
        <w:rPr>
          <w:sz w:val="20"/>
          <w:szCs w:val="20"/>
        </w:rPr>
        <w:tab/>
      </w:r>
      <w:r w:rsidR="000E12E0">
        <w:rPr>
          <w:sz w:val="20"/>
          <w:szCs w:val="20"/>
        </w:rPr>
        <w:tab/>
      </w:r>
      <w:r w:rsidR="000E12E0">
        <w:rPr>
          <w:sz w:val="20"/>
          <w:szCs w:val="20"/>
        </w:rPr>
        <w:tab/>
      </w:r>
      <w:proofErr w:type="spellStart"/>
      <w:r>
        <w:rPr>
          <w:sz w:val="20"/>
          <w:szCs w:val="20"/>
        </w:rPr>
        <w:t>Хумана</w:t>
      </w:r>
      <w:proofErr w:type="spellEnd"/>
      <w:r>
        <w:rPr>
          <w:sz w:val="20"/>
          <w:szCs w:val="20"/>
        </w:rPr>
        <w:t xml:space="preserve"> </w:t>
      </w:r>
      <w:proofErr w:type="spellStart"/>
      <w:r>
        <w:rPr>
          <w:sz w:val="20"/>
          <w:szCs w:val="20"/>
        </w:rPr>
        <w:t>генетика</w:t>
      </w:r>
      <w:proofErr w:type="spellEnd"/>
    </w:p>
    <w:p w14:paraId="2F798EE2" w14:textId="77777777" w:rsidR="004F6465" w:rsidRPr="00C05D32" w:rsidRDefault="004F6465" w:rsidP="004F6465">
      <w:pPr>
        <w:jc w:val="both"/>
        <w:rPr>
          <w:sz w:val="20"/>
          <w:szCs w:val="20"/>
          <w:lang w:val="sl-SI"/>
        </w:rPr>
      </w:pPr>
    </w:p>
    <w:p w14:paraId="656B3A75" w14:textId="77777777" w:rsidR="004F6465" w:rsidRPr="00C05D32" w:rsidRDefault="004F6465" w:rsidP="004F6465">
      <w:pPr>
        <w:jc w:val="both"/>
        <w:rPr>
          <w:sz w:val="20"/>
          <w:szCs w:val="20"/>
          <w:lang w:val="sl-SI"/>
        </w:rPr>
      </w:pPr>
      <w:r w:rsidRPr="00C05D32">
        <w:rPr>
          <w:sz w:val="20"/>
          <w:szCs w:val="20"/>
          <w:lang w:val="sl-SI"/>
        </w:rPr>
        <w:t>Б. СТРУЧНА БИОГРАФИЈА, ДИПЛОМЕ И ЗВАЊА</w:t>
      </w:r>
    </w:p>
    <w:p w14:paraId="5DAE89D9" w14:textId="77777777" w:rsidR="004F6465" w:rsidRPr="00C05D32" w:rsidRDefault="004F6465" w:rsidP="004F6465">
      <w:pPr>
        <w:jc w:val="both"/>
        <w:rPr>
          <w:b/>
          <w:sz w:val="20"/>
          <w:szCs w:val="20"/>
          <w:lang w:val="sl-SI"/>
        </w:rPr>
      </w:pPr>
      <w:r w:rsidRPr="00C05D32">
        <w:rPr>
          <w:b/>
          <w:sz w:val="20"/>
          <w:szCs w:val="20"/>
          <w:lang w:val="sl-SI"/>
        </w:rPr>
        <w:t>Основне студије</w:t>
      </w:r>
    </w:p>
    <w:p w14:paraId="0BEB2087" w14:textId="66C196F8" w:rsidR="004F6465" w:rsidRPr="00C05D32" w:rsidRDefault="004F6465" w:rsidP="004F6465">
      <w:pPr>
        <w:numPr>
          <w:ilvl w:val="0"/>
          <w:numId w:val="5"/>
        </w:numPr>
        <w:ind w:left="360"/>
        <w:jc w:val="both"/>
        <w:rPr>
          <w:sz w:val="20"/>
          <w:szCs w:val="20"/>
          <w:lang w:val="sl-SI"/>
        </w:rPr>
      </w:pPr>
      <w:r w:rsidRPr="00C05D32">
        <w:rPr>
          <w:sz w:val="20"/>
          <w:szCs w:val="20"/>
          <w:lang w:val="sl-SI"/>
        </w:rPr>
        <w:t>Назив установе</w:t>
      </w:r>
      <w:r>
        <w:rPr>
          <w:sz w:val="20"/>
          <w:szCs w:val="20"/>
        </w:rPr>
        <w:t>:</w:t>
      </w:r>
      <w:r w:rsidRPr="00156C39">
        <w:rPr>
          <w:sz w:val="20"/>
          <w:szCs w:val="20"/>
        </w:rPr>
        <w:t xml:space="preserve"> </w:t>
      </w:r>
      <w:r w:rsidR="000E12E0">
        <w:rPr>
          <w:sz w:val="20"/>
          <w:szCs w:val="20"/>
        </w:rPr>
        <w:tab/>
      </w:r>
      <w:r w:rsidR="000E12E0">
        <w:rPr>
          <w:sz w:val="20"/>
          <w:szCs w:val="20"/>
        </w:rPr>
        <w:tab/>
      </w:r>
      <w:r w:rsidR="000E12E0">
        <w:rPr>
          <w:sz w:val="20"/>
          <w:szCs w:val="20"/>
        </w:rPr>
        <w:tab/>
      </w:r>
      <w:proofErr w:type="spellStart"/>
      <w:r>
        <w:rPr>
          <w:sz w:val="20"/>
          <w:szCs w:val="20"/>
        </w:rPr>
        <w:t>Универзитет</w:t>
      </w:r>
      <w:proofErr w:type="spellEnd"/>
      <w:r>
        <w:rPr>
          <w:sz w:val="20"/>
          <w:szCs w:val="20"/>
        </w:rPr>
        <w:t xml:space="preserve"> у </w:t>
      </w:r>
      <w:proofErr w:type="spellStart"/>
      <w:r>
        <w:rPr>
          <w:sz w:val="20"/>
          <w:szCs w:val="20"/>
        </w:rPr>
        <w:t>Београду</w:t>
      </w:r>
      <w:proofErr w:type="spellEnd"/>
      <w:r>
        <w:rPr>
          <w:sz w:val="20"/>
          <w:szCs w:val="20"/>
        </w:rPr>
        <w:t>,</w:t>
      </w:r>
      <w:r w:rsidRPr="00156C39">
        <w:t xml:space="preserve"> </w:t>
      </w:r>
      <w:r w:rsidRPr="00156C39">
        <w:rPr>
          <w:sz w:val="20"/>
          <w:szCs w:val="20"/>
          <w:lang w:val="sl-SI"/>
        </w:rPr>
        <w:t>Медицински факултет</w:t>
      </w:r>
    </w:p>
    <w:p w14:paraId="564B9496" w14:textId="77777777" w:rsidR="004F6465" w:rsidRPr="00C05D32" w:rsidRDefault="004F6465" w:rsidP="004F6465">
      <w:pPr>
        <w:numPr>
          <w:ilvl w:val="0"/>
          <w:numId w:val="5"/>
        </w:numPr>
        <w:ind w:left="360"/>
        <w:jc w:val="both"/>
        <w:rPr>
          <w:sz w:val="20"/>
          <w:szCs w:val="20"/>
          <w:lang w:val="sr-Latn-CS"/>
        </w:rPr>
      </w:pPr>
      <w:r w:rsidRPr="00C05D32">
        <w:rPr>
          <w:sz w:val="20"/>
          <w:szCs w:val="20"/>
          <w:lang w:val="sl-SI"/>
        </w:rPr>
        <w:t>Место и година завршетка, просе</w:t>
      </w:r>
      <w:r w:rsidRPr="00C05D32">
        <w:rPr>
          <w:sz w:val="20"/>
          <w:szCs w:val="20"/>
          <w:lang w:val="sr-Latn-CS"/>
        </w:rPr>
        <w:t>чна оцена</w:t>
      </w:r>
      <w:r w:rsidR="00CB32A2">
        <w:rPr>
          <w:sz w:val="20"/>
          <w:szCs w:val="20"/>
        </w:rPr>
        <w:t>: Београд, 2016. година, 8,04</w:t>
      </w:r>
      <w:r>
        <w:rPr>
          <w:sz w:val="20"/>
          <w:szCs w:val="20"/>
        </w:rPr>
        <w:t xml:space="preserve"> (</w:t>
      </w:r>
      <w:r w:rsidR="00CB32A2">
        <w:rPr>
          <w:sz w:val="20"/>
          <w:szCs w:val="20"/>
        </w:rPr>
        <w:t>осам, нула четири</w:t>
      </w:r>
      <w:r>
        <w:rPr>
          <w:sz w:val="20"/>
          <w:szCs w:val="20"/>
        </w:rPr>
        <w:t>)</w:t>
      </w:r>
    </w:p>
    <w:p w14:paraId="2C902B84" w14:textId="77777777" w:rsidR="004F6465" w:rsidRPr="00C05D32" w:rsidRDefault="004F6465" w:rsidP="004F6465">
      <w:pPr>
        <w:jc w:val="both"/>
        <w:rPr>
          <w:b/>
          <w:sz w:val="20"/>
          <w:szCs w:val="20"/>
          <w:lang w:val="sl-SI"/>
        </w:rPr>
      </w:pPr>
      <w:r w:rsidRPr="00C05D32">
        <w:rPr>
          <w:b/>
          <w:sz w:val="20"/>
          <w:szCs w:val="20"/>
          <w:lang w:val="sl-SI"/>
        </w:rPr>
        <w:lastRenderedPageBreak/>
        <w:t>Докторат</w:t>
      </w:r>
    </w:p>
    <w:p w14:paraId="31E22572" w14:textId="319F2AE4" w:rsidR="00C23EEB" w:rsidRPr="00C23EEB" w:rsidRDefault="004F6465" w:rsidP="004F6465">
      <w:pPr>
        <w:numPr>
          <w:ilvl w:val="0"/>
          <w:numId w:val="7"/>
        </w:numPr>
        <w:ind w:left="360"/>
        <w:jc w:val="both"/>
        <w:rPr>
          <w:sz w:val="20"/>
          <w:szCs w:val="20"/>
          <w:lang w:val="sl-SI"/>
        </w:rPr>
      </w:pPr>
      <w:r w:rsidRPr="00C05D32">
        <w:rPr>
          <w:sz w:val="20"/>
          <w:szCs w:val="20"/>
          <w:lang w:val="sl-SI"/>
        </w:rPr>
        <w:t>Назив установе</w:t>
      </w:r>
      <w:r w:rsidRPr="00B7406A">
        <w:rPr>
          <w:sz w:val="20"/>
          <w:szCs w:val="20"/>
        </w:rPr>
        <w:t xml:space="preserve"> </w:t>
      </w:r>
      <w:r w:rsidR="000E12E0">
        <w:rPr>
          <w:sz w:val="20"/>
          <w:szCs w:val="20"/>
        </w:rPr>
        <w:tab/>
      </w:r>
      <w:r w:rsidR="000E12E0">
        <w:rPr>
          <w:sz w:val="20"/>
          <w:szCs w:val="20"/>
        </w:rPr>
        <w:tab/>
      </w:r>
      <w:r w:rsidR="000E12E0">
        <w:rPr>
          <w:sz w:val="20"/>
          <w:szCs w:val="20"/>
        </w:rPr>
        <w:tab/>
      </w:r>
      <w:proofErr w:type="spellStart"/>
      <w:r>
        <w:rPr>
          <w:sz w:val="20"/>
          <w:szCs w:val="20"/>
        </w:rPr>
        <w:t>Универзитет</w:t>
      </w:r>
      <w:proofErr w:type="spellEnd"/>
      <w:r>
        <w:rPr>
          <w:sz w:val="20"/>
          <w:szCs w:val="20"/>
        </w:rPr>
        <w:t xml:space="preserve"> у </w:t>
      </w:r>
      <w:proofErr w:type="spellStart"/>
      <w:r>
        <w:rPr>
          <w:sz w:val="20"/>
          <w:szCs w:val="20"/>
        </w:rPr>
        <w:t>Београду</w:t>
      </w:r>
      <w:proofErr w:type="spellEnd"/>
      <w:r>
        <w:rPr>
          <w:sz w:val="20"/>
          <w:szCs w:val="20"/>
        </w:rPr>
        <w:t>,</w:t>
      </w:r>
      <w:r w:rsidRPr="00156C39">
        <w:t xml:space="preserve"> </w:t>
      </w:r>
      <w:r w:rsidRPr="00156C39">
        <w:rPr>
          <w:sz w:val="20"/>
          <w:szCs w:val="20"/>
          <w:lang w:val="sl-SI"/>
        </w:rPr>
        <w:t>Медицински факултет</w:t>
      </w:r>
      <w:r w:rsidR="00CB32A2">
        <w:rPr>
          <w:sz w:val="20"/>
          <w:szCs w:val="20"/>
        </w:rPr>
        <w:t xml:space="preserve">, </w:t>
      </w:r>
    </w:p>
    <w:p w14:paraId="4BC34C9F" w14:textId="22129444" w:rsidR="00C23EEB" w:rsidRPr="000E12E0" w:rsidRDefault="00C23EEB" w:rsidP="00C23EEB">
      <w:pPr>
        <w:numPr>
          <w:ilvl w:val="0"/>
          <w:numId w:val="7"/>
        </w:numPr>
        <w:ind w:left="360"/>
        <w:jc w:val="both"/>
        <w:rPr>
          <w:sz w:val="20"/>
          <w:szCs w:val="20"/>
          <w:lang w:val="sl-SI"/>
        </w:rPr>
      </w:pPr>
      <w:proofErr w:type="spellStart"/>
      <w:r w:rsidRPr="000E12E0">
        <w:rPr>
          <w:sz w:val="20"/>
          <w:szCs w:val="20"/>
        </w:rPr>
        <w:t>Година</w:t>
      </w:r>
      <w:proofErr w:type="spellEnd"/>
      <w:r w:rsidRPr="000E12E0">
        <w:rPr>
          <w:sz w:val="20"/>
          <w:szCs w:val="20"/>
        </w:rPr>
        <w:t xml:space="preserve"> </w:t>
      </w:r>
      <w:proofErr w:type="spellStart"/>
      <w:r w:rsidRPr="000E12E0">
        <w:rPr>
          <w:sz w:val="20"/>
          <w:szCs w:val="20"/>
        </w:rPr>
        <w:t>уписа</w:t>
      </w:r>
      <w:proofErr w:type="spellEnd"/>
      <w:r w:rsidRPr="000E12E0">
        <w:rPr>
          <w:sz w:val="20"/>
          <w:szCs w:val="20"/>
        </w:rPr>
        <w:t xml:space="preserve"> </w:t>
      </w:r>
      <w:proofErr w:type="spellStart"/>
      <w:r w:rsidRPr="000E12E0">
        <w:rPr>
          <w:sz w:val="20"/>
          <w:szCs w:val="20"/>
        </w:rPr>
        <w:t>докторских</w:t>
      </w:r>
      <w:proofErr w:type="spellEnd"/>
      <w:r w:rsidRPr="000E12E0">
        <w:rPr>
          <w:sz w:val="20"/>
          <w:szCs w:val="20"/>
        </w:rPr>
        <w:t xml:space="preserve"> </w:t>
      </w:r>
      <w:proofErr w:type="spellStart"/>
      <w:r w:rsidRPr="000E12E0">
        <w:rPr>
          <w:sz w:val="20"/>
          <w:szCs w:val="20"/>
        </w:rPr>
        <w:t>студија</w:t>
      </w:r>
      <w:proofErr w:type="spellEnd"/>
      <w:r w:rsidRPr="000E12E0">
        <w:rPr>
          <w:sz w:val="20"/>
          <w:szCs w:val="20"/>
        </w:rPr>
        <w:t xml:space="preserve"> </w:t>
      </w:r>
      <w:r w:rsidR="000E12E0">
        <w:rPr>
          <w:sz w:val="20"/>
          <w:szCs w:val="20"/>
        </w:rPr>
        <w:t>–</w:t>
      </w:r>
      <w:r w:rsidRPr="000E12E0">
        <w:rPr>
          <w:sz w:val="20"/>
          <w:szCs w:val="20"/>
        </w:rPr>
        <w:t xml:space="preserve"> </w:t>
      </w:r>
      <w:r w:rsidR="000E12E0">
        <w:rPr>
          <w:sz w:val="20"/>
          <w:szCs w:val="20"/>
        </w:rPr>
        <w:tab/>
      </w:r>
      <w:r w:rsidR="000E12E0">
        <w:rPr>
          <w:sz w:val="20"/>
          <w:szCs w:val="20"/>
          <w:lang w:val="sr-Cyrl-RS"/>
        </w:rPr>
        <w:t xml:space="preserve">школске </w:t>
      </w:r>
      <w:r w:rsidRPr="000E12E0">
        <w:rPr>
          <w:sz w:val="20"/>
          <w:szCs w:val="20"/>
        </w:rPr>
        <w:t>2017</w:t>
      </w:r>
      <w:r w:rsidR="000E12E0">
        <w:rPr>
          <w:sz w:val="20"/>
          <w:szCs w:val="20"/>
        </w:rPr>
        <w:t xml:space="preserve">/2018 </w:t>
      </w:r>
      <w:proofErr w:type="spellStart"/>
      <w:r w:rsidR="000E12E0">
        <w:rPr>
          <w:sz w:val="20"/>
          <w:szCs w:val="20"/>
        </w:rPr>
        <w:t>године</w:t>
      </w:r>
      <w:proofErr w:type="spellEnd"/>
    </w:p>
    <w:p w14:paraId="1E5F512C" w14:textId="77777777" w:rsidR="00CA4AEC" w:rsidRPr="001375CF" w:rsidRDefault="00CA4AEC" w:rsidP="00CA4AEC">
      <w:pPr>
        <w:numPr>
          <w:ilvl w:val="0"/>
          <w:numId w:val="7"/>
        </w:numPr>
        <w:ind w:left="360"/>
        <w:jc w:val="both"/>
        <w:rPr>
          <w:sz w:val="20"/>
          <w:szCs w:val="20"/>
        </w:rPr>
      </w:pPr>
      <w:proofErr w:type="spellStart"/>
      <w:r>
        <w:rPr>
          <w:sz w:val="20"/>
          <w:szCs w:val="20"/>
        </w:rPr>
        <w:t>Одобрена</w:t>
      </w:r>
      <w:proofErr w:type="spellEnd"/>
      <w:r>
        <w:rPr>
          <w:sz w:val="20"/>
          <w:szCs w:val="20"/>
        </w:rPr>
        <w:t xml:space="preserve"> </w:t>
      </w:r>
      <w:proofErr w:type="spellStart"/>
      <w:r>
        <w:rPr>
          <w:sz w:val="20"/>
          <w:szCs w:val="20"/>
        </w:rPr>
        <w:t>дисертација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израду</w:t>
      </w:r>
      <w:proofErr w:type="spellEnd"/>
      <w:r>
        <w:rPr>
          <w:sz w:val="20"/>
          <w:szCs w:val="20"/>
        </w:rPr>
        <w:t xml:space="preserve"> </w:t>
      </w:r>
      <w:proofErr w:type="spellStart"/>
      <w:r>
        <w:rPr>
          <w:sz w:val="20"/>
          <w:szCs w:val="20"/>
        </w:rPr>
        <w:t>под</w:t>
      </w:r>
      <w:proofErr w:type="spellEnd"/>
      <w:r>
        <w:rPr>
          <w:sz w:val="20"/>
          <w:szCs w:val="20"/>
        </w:rPr>
        <w:t xml:space="preserve"> </w:t>
      </w:r>
      <w:proofErr w:type="spellStart"/>
      <w:r>
        <w:rPr>
          <w:sz w:val="20"/>
          <w:szCs w:val="20"/>
        </w:rPr>
        <w:t>називом</w:t>
      </w:r>
      <w:proofErr w:type="spellEnd"/>
      <w:r>
        <w:rPr>
          <w:sz w:val="20"/>
          <w:szCs w:val="20"/>
        </w:rPr>
        <w:t>:</w:t>
      </w:r>
      <w:r w:rsidRPr="001375CF">
        <w:t xml:space="preserve"> </w:t>
      </w:r>
      <w:r w:rsidRPr="001375CF">
        <w:rPr>
          <w:sz w:val="20"/>
          <w:szCs w:val="20"/>
        </w:rPr>
        <w:t>„</w:t>
      </w:r>
      <w:proofErr w:type="spellStart"/>
      <w:r>
        <w:rPr>
          <w:sz w:val="20"/>
          <w:szCs w:val="20"/>
        </w:rPr>
        <w:t>Повезаност</w:t>
      </w:r>
      <w:proofErr w:type="spellEnd"/>
      <w:r>
        <w:rPr>
          <w:sz w:val="20"/>
          <w:szCs w:val="20"/>
        </w:rPr>
        <w:t xml:space="preserve"> </w:t>
      </w:r>
      <w:proofErr w:type="spellStart"/>
      <w:r>
        <w:rPr>
          <w:sz w:val="20"/>
          <w:szCs w:val="20"/>
        </w:rPr>
        <w:t>мутација</w:t>
      </w:r>
      <w:proofErr w:type="spellEnd"/>
      <w:r>
        <w:rPr>
          <w:sz w:val="20"/>
          <w:szCs w:val="20"/>
        </w:rPr>
        <w:t xml:space="preserve"> у гену </w:t>
      </w:r>
      <w:r w:rsidRPr="00CA4AEC">
        <w:rPr>
          <w:i/>
          <w:sz w:val="20"/>
          <w:szCs w:val="20"/>
        </w:rPr>
        <w:t>NOTCH3</w:t>
      </w:r>
      <w:r>
        <w:rPr>
          <w:sz w:val="20"/>
          <w:szCs w:val="20"/>
        </w:rPr>
        <w:t xml:space="preserve"> са церебралном аутозомно доминантном артериопатијом са субкортикалним инфарктима и </w:t>
      </w:r>
      <w:proofErr w:type="gramStart"/>
      <w:r>
        <w:rPr>
          <w:sz w:val="20"/>
          <w:szCs w:val="20"/>
        </w:rPr>
        <w:t>леукоенцефалопатијом</w:t>
      </w:r>
      <w:r w:rsidRPr="001375CF">
        <w:rPr>
          <w:sz w:val="20"/>
          <w:szCs w:val="20"/>
        </w:rPr>
        <w:t>“</w:t>
      </w:r>
      <w:proofErr w:type="gramEnd"/>
    </w:p>
    <w:p w14:paraId="49B9BD8E" w14:textId="0B81FD12" w:rsidR="00CA4AEC" w:rsidRPr="00C05D32" w:rsidRDefault="00CA4AEC" w:rsidP="00CA4AEC">
      <w:pPr>
        <w:numPr>
          <w:ilvl w:val="0"/>
          <w:numId w:val="7"/>
        </w:numPr>
        <w:ind w:left="360"/>
        <w:jc w:val="both"/>
        <w:rPr>
          <w:sz w:val="20"/>
          <w:szCs w:val="20"/>
          <w:lang w:val="sl-SI"/>
        </w:rPr>
      </w:pPr>
      <w:proofErr w:type="spellStart"/>
      <w:r w:rsidRPr="007A3DC1">
        <w:rPr>
          <w:sz w:val="20"/>
          <w:szCs w:val="20"/>
        </w:rPr>
        <w:t>Ментор</w:t>
      </w:r>
      <w:r>
        <w:rPr>
          <w:sz w:val="20"/>
          <w:szCs w:val="20"/>
        </w:rPr>
        <w:t>и</w:t>
      </w:r>
      <w:proofErr w:type="spellEnd"/>
      <w:r>
        <w:rPr>
          <w:sz w:val="20"/>
          <w:szCs w:val="20"/>
        </w:rPr>
        <w:t xml:space="preserve">: </w:t>
      </w:r>
      <w:r w:rsidR="000E12E0">
        <w:rPr>
          <w:sz w:val="20"/>
          <w:szCs w:val="20"/>
        </w:rPr>
        <w:tab/>
      </w:r>
      <w:r w:rsidR="000E12E0">
        <w:rPr>
          <w:sz w:val="20"/>
          <w:szCs w:val="20"/>
        </w:rPr>
        <w:tab/>
      </w:r>
      <w:r w:rsidR="000E12E0">
        <w:rPr>
          <w:sz w:val="20"/>
          <w:szCs w:val="20"/>
        </w:rPr>
        <w:tab/>
      </w:r>
      <w:r w:rsidR="000E12E0">
        <w:rPr>
          <w:sz w:val="20"/>
          <w:szCs w:val="20"/>
        </w:rPr>
        <w:tab/>
      </w:r>
      <w:proofErr w:type="spellStart"/>
      <w:r>
        <w:rPr>
          <w:sz w:val="20"/>
          <w:szCs w:val="20"/>
        </w:rPr>
        <w:t>Проф</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Ивана</w:t>
      </w:r>
      <w:proofErr w:type="spellEnd"/>
      <w:r>
        <w:rPr>
          <w:sz w:val="20"/>
          <w:szCs w:val="20"/>
        </w:rPr>
        <w:t xml:space="preserve"> </w:t>
      </w:r>
      <w:proofErr w:type="spellStart"/>
      <w:r>
        <w:rPr>
          <w:sz w:val="20"/>
          <w:szCs w:val="20"/>
        </w:rPr>
        <w:t>Новаковић</w:t>
      </w:r>
      <w:proofErr w:type="spellEnd"/>
      <w:r>
        <w:rPr>
          <w:sz w:val="20"/>
          <w:szCs w:val="20"/>
        </w:rPr>
        <w:t xml:space="preserve">, </w:t>
      </w:r>
      <w:proofErr w:type="spellStart"/>
      <w:r>
        <w:rPr>
          <w:sz w:val="20"/>
          <w:szCs w:val="20"/>
        </w:rPr>
        <w:t>Доц</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Милија</w:t>
      </w:r>
      <w:proofErr w:type="spellEnd"/>
      <w:r>
        <w:rPr>
          <w:sz w:val="20"/>
          <w:szCs w:val="20"/>
        </w:rPr>
        <w:t xml:space="preserve"> </w:t>
      </w:r>
      <w:proofErr w:type="spellStart"/>
      <w:r>
        <w:rPr>
          <w:sz w:val="20"/>
          <w:szCs w:val="20"/>
        </w:rPr>
        <w:t>Мијајловић</w:t>
      </w:r>
      <w:proofErr w:type="spellEnd"/>
      <w:r>
        <w:rPr>
          <w:sz w:val="20"/>
          <w:szCs w:val="20"/>
        </w:rPr>
        <w:t xml:space="preserve">, </w:t>
      </w:r>
      <w:proofErr w:type="spellStart"/>
      <w:r>
        <w:rPr>
          <w:sz w:val="20"/>
          <w:szCs w:val="20"/>
        </w:rPr>
        <w:t>Доц</w:t>
      </w:r>
      <w:proofErr w:type="spellEnd"/>
      <w:r>
        <w:rPr>
          <w:sz w:val="20"/>
          <w:szCs w:val="20"/>
        </w:rPr>
        <w:t>. др Александра Павловић</w:t>
      </w:r>
    </w:p>
    <w:p w14:paraId="75A9CFBE" w14:textId="6EDAFD19" w:rsidR="004F6465" w:rsidRPr="000E12E0" w:rsidRDefault="004F6465" w:rsidP="004F6465">
      <w:pPr>
        <w:numPr>
          <w:ilvl w:val="0"/>
          <w:numId w:val="7"/>
        </w:numPr>
        <w:ind w:left="360"/>
        <w:jc w:val="both"/>
        <w:rPr>
          <w:sz w:val="20"/>
          <w:szCs w:val="20"/>
          <w:lang w:val="sl-SI"/>
        </w:rPr>
      </w:pPr>
      <w:r w:rsidRPr="00C05D32">
        <w:rPr>
          <w:sz w:val="20"/>
          <w:szCs w:val="20"/>
          <w:lang w:val="sl-SI"/>
        </w:rPr>
        <w:t>Ужа научна област</w:t>
      </w:r>
      <w:r>
        <w:rPr>
          <w:sz w:val="20"/>
          <w:szCs w:val="20"/>
        </w:rPr>
        <w:t>:</w:t>
      </w:r>
      <w:r w:rsidR="000E12E0">
        <w:rPr>
          <w:sz w:val="20"/>
          <w:szCs w:val="20"/>
        </w:rPr>
        <w:tab/>
      </w:r>
      <w:r w:rsidR="000E12E0">
        <w:rPr>
          <w:sz w:val="20"/>
          <w:szCs w:val="20"/>
        </w:rPr>
        <w:tab/>
      </w:r>
      <w:r w:rsidR="000E12E0">
        <w:rPr>
          <w:sz w:val="20"/>
          <w:szCs w:val="20"/>
        </w:rPr>
        <w:tab/>
      </w:r>
      <w:r>
        <w:rPr>
          <w:sz w:val="20"/>
          <w:szCs w:val="20"/>
        </w:rPr>
        <w:t xml:space="preserve"> </w:t>
      </w:r>
      <w:proofErr w:type="spellStart"/>
      <w:r w:rsidR="00CB32A2" w:rsidRPr="000E12E0">
        <w:rPr>
          <w:sz w:val="20"/>
          <w:szCs w:val="20"/>
        </w:rPr>
        <w:t>Неуронауке</w:t>
      </w:r>
      <w:proofErr w:type="spellEnd"/>
      <w:r w:rsidR="00C23EEB" w:rsidRPr="000E12E0">
        <w:rPr>
          <w:sz w:val="20"/>
          <w:szCs w:val="20"/>
        </w:rPr>
        <w:t xml:space="preserve">, </w:t>
      </w:r>
      <w:proofErr w:type="spellStart"/>
      <w:r w:rsidR="00C23EEB" w:rsidRPr="000E12E0">
        <w:rPr>
          <w:sz w:val="20"/>
          <w:szCs w:val="20"/>
        </w:rPr>
        <w:t>трећа</w:t>
      </w:r>
      <w:proofErr w:type="spellEnd"/>
      <w:r w:rsidR="00C23EEB" w:rsidRPr="000E12E0">
        <w:rPr>
          <w:sz w:val="20"/>
          <w:szCs w:val="20"/>
        </w:rPr>
        <w:t xml:space="preserve"> </w:t>
      </w:r>
      <w:proofErr w:type="spellStart"/>
      <w:r w:rsidR="00C23EEB" w:rsidRPr="000E12E0">
        <w:rPr>
          <w:sz w:val="20"/>
          <w:szCs w:val="20"/>
        </w:rPr>
        <w:t>година</w:t>
      </w:r>
      <w:proofErr w:type="spellEnd"/>
      <w:r w:rsidR="00C23EEB" w:rsidRPr="000E12E0">
        <w:rPr>
          <w:sz w:val="20"/>
          <w:szCs w:val="20"/>
        </w:rPr>
        <w:t xml:space="preserve"> </w:t>
      </w:r>
      <w:proofErr w:type="spellStart"/>
      <w:r w:rsidR="00C23EEB" w:rsidRPr="000E12E0">
        <w:rPr>
          <w:sz w:val="20"/>
          <w:szCs w:val="20"/>
        </w:rPr>
        <w:t>студија</w:t>
      </w:r>
      <w:proofErr w:type="spellEnd"/>
    </w:p>
    <w:p w14:paraId="0E93A017" w14:textId="77777777" w:rsidR="00E07EE0" w:rsidRPr="00C05D32" w:rsidRDefault="00E07EE0" w:rsidP="00E07EE0">
      <w:pPr>
        <w:jc w:val="both"/>
        <w:rPr>
          <w:b/>
          <w:sz w:val="20"/>
          <w:szCs w:val="20"/>
          <w:lang w:val="sl-SI"/>
        </w:rPr>
      </w:pPr>
      <w:r w:rsidRPr="00C05D32">
        <w:rPr>
          <w:b/>
          <w:sz w:val="20"/>
          <w:szCs w:val="20"/>
          <w:lang w:val="sl-SI"/>
        </w:rPr>
        <w:t>Специјализација</w:t>
      </w:r>
    </w:p>
    <w:p w14:paraId="507153C4" w14:textId="77777777" w:rsidR="00E07EE0" w:rsidRPr="00C05D32" w:rsidRDefault="00E07EE0" w:rsidP="00E07EE0">
      <w:pPr>
        <w:numPr>
          <w:ilvl w:val="0"/>
          <w:numId w:val="7"/>
        </w:numPr>
        <w:ind w:left="360"/>
        <w:jc w:val="both"/>
        <w:rPr>
          <w:sz w:val="20"/>
          <w:szCs w:val="20"/>
          <w:lang w:val="sl-SI"/>
        </w:rPr>
      </w:pPr>
      <w:r w:rsidRPr="00C05D32">
        <w:rPr>
          <w:sz w:val="20"/>
          <w:szCs w:val="20"/>
          <w:lang w:val="sl-SI"/>
        </w:rPr>
        <w:t xml:space="preserve">Назив </w:t>
      </w:r>
      <w:r>
        <w:rPr>
          <w:sz w:val="20"/>
          <w:szCs w:val="20"/>
        </w:rPr>
        <w:t>Неурологија, започета у априлу 2025. године</w:t>
      </w:r>
    </w:p>
    <w:p w14:paraId="26A775FF" w14:textId="77777777" w:rsidR="004F6465" w:rsidRDefault="004F6465" w:rsidP="004F6465">
      <w:pPr>
        <w:jc w:val="both"/>
        <w:rPr>
          <w:b/>
          <w:sz w:val="20"/>
          <w:szCs w:val="20"/>
        </w:rPr>
      </w:pPr>
      <w:r w:rsidRPr="00C05D32">
        <w:rPr>
          <w:b/>
          <w:sz w:val="20"/>
          <w:szCs w:val="20"/>
          <w:lang w:val="sl-SI"/>
        </w:rPr>
        <w:t>Досадашњи избори у наставна и научна звања</w:t>
      </w:r>
      <w:r>
        <w:rPr>
          <w:b/>
          <w:sz w:val="20"/>
          <w:szCs w:val="20"/>
        </w:rPr>
        <w:t>:</w:t>
      </w:r>
    </w:p>
    <w:p w14:paraId="56F34679" w14:textId="61DBC5C7" w:rsidR="004F6465" w:rsidRPr="000E12E0" w:rsidRDefault="004F6465" w:rsidP="000F0A78">
      <w:pPr>
        <w:numPr>
          <w:ilvl w:val="0"/>
          <w:numId w:val="6"/>
        </w:numPr>
        <w:ind w:left="360"/>
        <w:jc w:val="both"/>
        <w:rPr>
          <w:sz w:val="20"/>
          <w:szCs w:val="20"/>
          <w:lang w:val="sl-SI"/>
        </w:rPr>
      </w:pPr>
      <w:r w:rsidRPr="000E12E0">
        <w:rPr>
          <w:sz w:val="20"/>
          <w:szCs w:val="20"/>
          <w:lang w:val="sl-SI"/>
        </w:rPr>
        <w:t>сарадник у настави</w:t>
      </w:r>
      <w:r w:rsidRPr="000E12E0">
        <w:rPr>
          <w:sz w:val="20"/>
          <w:szCs w:val="20"/>
        </w:rPr>
        <w:t xml:space="preserve"> 05.02 2021. </w:t>
      </w:r>
      <w:r w:rsidR="000E12E0">
        <w:rPr>
          <w:sz w:val="20"/>
          <w:szCs w:val="20"/>
          <w:lang w:val="sr-Cyrl-RS"/>
        </w:rPr>
        <w:t>године</w:t>
      </w:r>
      <w:r w:rsidR="000E12E0" w:rsidRPr="000E12E0">
        <w:rPr>
          <w:sz w:val="20"/>
          <w:szCs w:val="20"/>
          <w:lang w:val="sr-Cyrl-RS"/>
        </w:rPr>
        <w:t>;</w:t>
      </w:r>
      <w:r w:rsidR="000E12E0">
        <w:rPr>
          <w:sz w:val="20"/>
          <w:szCs w:val="20"/>
          <w:lang w:val="sr-Cyrl-RS"/>
        </w:rPr>
        <w:t xml:space="preserve"> </w:t>
      </w:r>
      <w:proofErr w:type="spellStart"/>
      <w:r w:rsidRPr="000E12E0">
        <w:rPr>
          <w:sz w:val="20"/>
          <w:szCs w:val="20"/>
        </w:rPr>
        <w:t>обновљен</w:t>
      </w:r>
      <w:proofErr w:type="spellEnd"/>
      <w:r w:rsidRPr="000E12E0">
        <w:rPr>
          <w:sz w:val="20"/>
          <w:szCs w:val="20"/>
        </w:rPr>
        <w:t xml:space="preserve"> уговор 04.02.2022. </w:t>
      </w:r>
      <w:proofErr w:type="spellStart"/>
      <w:r w:rsidRPr="000E12E0">
        <w:rPr>
          <w:sz w:val="20"/>
          <w:szCs w:val="20"/>
        </w:rPr>
        <w:t>године</w:t>
      </w:r>
      <w:proofErr w:type="spellEnd"/>
    </w:p>
    <w:p w14:paraId="4DE37F3A" w14:textId="29292A8D" w:rsidR="003748F9" w:rsidRPr="00263432" w:rsidRDefault="003748F9" w:rsidP="004F6465">
      <w:pPr>
        <w:numPr>
          <w:ilvl w:val="0"/>
          <w:numId w:val="6"/>
        </w:numPr>
        <w:ind w:left="360"/>
        <w:jc w:val="both"/>
        <w:rPr>
          <w:sz w:val="20"/>
          <w:szCs w:val="20"/>
          <w:lang w:val="sl-SI"/>
        </w:rPr>
      </w:pPr>
      <w:proofErr w:type="spellStart"/>
      <w:r w:rsidRPr="001D1E75">
        <w:rPr>
          <w:sz w:val="20"/>
          <w:szCs w:val="20"/>
        </w:rPr>
        <w:t>асистент</w:t>
      </w:r>
      <w:proofErr w:type="spellEnd"/>
      <w:r w:rsidRPr="001D1E75">
        <w:rPr>
          <w:sz w:val="20"/>
          <w:szCs w:val="20"/>
        </w:rPr>
        <w:t xml:space="preserve"> 21.12.2022.</w:t>
      </w:r>
      <w:r w:rsidR="000E12E0">
        <w:rPr>
          <w:sz w:val="20"/>
          <w:szCs w:val="20"/>
          <w:lang w:val="sr-Cyrl-RS"/>
        </w:rPr>
        <w:t xml:space="preserve"> године</w:t>
      </w:r>
    </w:p>
    <w:p w14:paraId="2B94AF42" w14:textId="77777777" w:rsidR="004F6465" w:rsidRPr="00C05D32" w:rsidRDefault="004F6465" w:rsidP="004F6465">
      <w:pPr>
        <w:jc w:val="center"/>
        <w:rPr>
          <w:b/>
          <w:sz w:val="20"/>
          <w:szCs w:val="20"/>
        </w:rPr>
      </w:pPr>
    </w:p>
    <w:p w14:paraId="021452FE" w14:textId="77777777" w:rsidR="004F6465" w:rsidRPr="00C05D32" w:rsidRDefault="004F6465" w:rsidP="004F6465">
      <w:pPr>
        <w:jc w:val="center"/>
        <w:rPr>
          <w:b/>
          <w:sz w:val="20"/>
          <w:szCs w:val="20"/>
          <w:lang w:val="sl-SI"/>
        </w:rPr>
      </w:pPr>
    </w:p>
    <w:p w14:paraId="079E4492" w14:textId="77777777" w:rsidR="004F6465" w:rsidRPr="00C05D32" w:rsidRDefault="001802D8" w:rsidP="004F6465">
      <w:pPr>
        <w:jc w:val="both"/>
        <w:rPr>
          <w:sz w:val="20"/>
          <w:szCs w:val="20"/>
          <w:lang w:val="sl-SI"/>
        </w:rPr>
      </w:pPr>
      <w:r>
        <w:rPr>
          <w:sz w:val="20"/>
          <w:szCs w:val="20"/>
        </w:rPr>
        <w:t>В</w:t>
      </w:r>
      <w:r w:rsidR="004F6465" w:rsidRPr="00C05D32">
        <w:rPr>
          <w:sz w:val="20"/>
          <w:szCs w:val="20"/>
          <w:lang w:val="sr-Latn-CS"/>
        </w:rPr>
        <w:t xml:space="preserve">. </w:t>
      </w:r>
      <w:r w:rsidR="004F6465" w:rsidRPr="00C05D32">
        <w:rPr>
          <w:bCs/>
          <w:sz w:val="20"/>
          <w:szCs w:val="20"/>
          <w:lang w:val="sl-SI"/>
        </w:rPr>
        <w:t>ОЦЕНА О РЕЗУЛТАТИМА ПЕДАГОШКОГ РАДА</w:t>
      </w:r>
    </w:p>
    <w:p w14:paraId="5DB93E53" w14:textId="77777777" w:rsidR="004F6465" w:rsidRDefault="004F6465" w:rsidP="004F6465">
      <w:pPr>
        <w:jc w:val="both"/>
        <w:rPr>
          <w:sz w:val="20"/>
          <w:szCs w:val="20"/>
        </w:rPr>
      </w:pPr>
      <w:r w:rsidRPr="00CC2F0B">
        <w:rPr>
          <w:sz w:val="20"/>
          <w:szCs w:val="20"/>
          <w:lang w:val="sl-SI"/>
        </w:rPr>
        <w:t xml:space="preserve">Др </w:t>
      </w:r>
      <w:r w:rsidR="00CB32A2">
        <w:rPr>
          <w:sz w:val="20"/>
          <w:szCs w:val="20"/>
        </w:rPr>
        <w:t>Наташа Стојановски</w:t>
      </w:r>
      <w:r w:rsidRPr="00CC2F0B">
        <w:rPr>
          <w:sz w:val="20"/>
          <w:szCs w:val="20"/>
          <w:lang w:val="sl-SI"/>
        </w:rPr>
        <w:t xml:space="preserve"> учествује у извођењу наставе у оквиру обавезн</w:t>
      </w:r>
      <w:r>
        <w:rPr>
          <w:sz w:val="20"/>
          <w:szCs w:val="20"/>
          <w:lang w:val="sl-SI"/>
        </w:rPr>
        <w:t xml:space="preserve">ог предмета Хумана генетика на </w:t>
      </w:r>
      <w:r>
        <w:rPr>
          <w:sz w:val="20"/>
          <w:szCs w:val="20"/>
        </w:rPr>
        <w:t>првој</w:t>
      </w:r>
      <w:r w:rsidRPr="00CC2F0B">
        <w:rPr>
          <w:sz w:val="20"/>
          <w:szCs w:val="20"/>
          <w:lang w:val="sl-SI"/>
        </w:rPr>
        <w:t xml:space="preserve"> години интегрисаних академских студија медицине од </w:t>
      </w:r>
      <w:r>
        <w:rPr>
          <w:sz w:val="20"/>
          <w:szCs w:val="20"/>
        </w:rPr>
        <w:t xml:space="preserve">фебруара </w:t>
      </w:r>
      <w:r>
        <w:rPr>
          <w:sz w:val="20"/>
          <w:szCs w:val="20"/>
          <w:lang w:val="sl-SI"/>
        </w:rPr>
        <w:t>20</w:t>
      </w:r>
      <w:r>
        <w:rPr>
          <w:sz w:val="20"/>
          <w:szCs w:val="20"/>
        </w:rPr>
        <w:t>20</w:t>
      </w:r>
      <w:r w:rsidRPr="00CC2F0B">
        <w:rPr>
          <w:sz w:val="20"/>
          <w:szCs w:val="20"/>
          <w:lang w:val="sl-SI"/>
        </w:rPr>
        <w:t xml:space="preserve">. године. Њен педагошки рад </w:t>
      </w:r>
      <w:r>
        <w:rPr>
          <w:sz w:val="20"/>
          <w:szCs w:val="20"/>
        </w:rPr>
        <w:t xml:space="preserve">у оквиру првог семестра </w:t>
      </w:r>
      <w:r w:rsidRPr="00CC2F0B">
        <w:rPr>
          <w:sz w:val="20"/>
          <w:szCs w:val="20"/>
          <w:lang w:val="sl-SI"/>
        </w:rPr>
        <w:t>укључује практичне вежбе са студентима основне наставе са пуним фондом од 24 часа недељно, редовне колоквијуме, предиспитне вежбе, практичне испите</w:t>
      </w:r>
      <w:r>
        <w:rPr>
          <w:sz w:val="20"/>
          <w:szCs w:val="20"/>
          <w:lang w:val="sl-SI"/>
        </w:rPr>
        <w:t xml:space="preserve"> и консултације. Од октобра 20</w:t>
      </w:r>
      <w:r>
        <w:rPr>
          <w:sz w:val="20"/>
          <w:szCs w:val="20"/>
        </w:rPr>
        <w:t>2</w:t>
      </w:r>
      <w:r>
        <w:rPr>
          <w:sz w:val="20"/>
          <w:szCs w:val="20"/>
          <w:lang w:val="sl-SI"/>
        </w:rPr>
        <w:t>1</w:t>
      </w:r>
      <w:r w:rsidRPr="00CC2F0B">
        <w:rPr>
          <w:sz w:val="20"/>
          <w:szCs w:val="20"/>
          <w:lang w:val="sl-SI"/>
        </w:rPr>
        <w:t>. године исте видове наставе обавља и са студентима на енглеском језику. Такође, укључена је</w:t>
      </w:r>
      <w:r>
        <w:rPr>
          <w:sz w:val="20"/>
          <w:szCs w:val="20"/>
          <w:lang w:val="sl-SI"/>
        </w:rPr>
        <w:t xml:space="preserve"> у програм он-лине учења ,,Рети</w:t>
      </w:r>
      <w:r>
        <w:rPr>
          <w:sz w:val="20"/>
          <w:szCs w:val="20"/>
        </w:rPr>
        <w:t>к</w:t>
      </w:r>
      <w:r>
        <w:rPr>
          <w:sz w:val="20"/>
          <w:szCs w:val="20"/>
          <w:lang w:val="sl-SI"/>
        </w:rPr>
        <w:t xml:space="preserve">улум’’ на </w:t>
      </w:r>
      <w:r>
        <w:rPr>
          <w:sz w:val="20"/>
          <w:szCs w:val="20"/>
        </w:rPr>
        <w:t>првој</w:t>
      </w:r>
      <w:r w:rsidRPr="00CC2F0B">
        <w:rPr>
          <w:sz w:val="20"/>
          <w:szCs w:val="20"/>
          <w:lang w:val="sl-SI"/>
        </w:rPr>
        <w:t xml:space="preserve"> години Интегрисаних академских студија медицине. За свој педагошки рад др </w:t>
      </w:r>
      <w:proofErr w:type="spellStart"/>
      <w:r w:rsidR="008D2B5E">
        <w:rPr>
          <w:sz w:val="20"/>
          <w:szCs w:val="20"/>
        </w:rPr>
        <w:t>Наташа</w:t>
      </w:r>
      <w:proofErr w:type="spellEnd"/>
      <w:r w:rsidR="008D2B5E">
        <w:rPr>
          <w:sz w:val="20"/>
          <w:szCs w:val="20"/>
        </w:rPr>
        <w:t xml:space="preserve"> </w:t>
      </w:r>
      <w:proofErr w:type="spellStart"/>
      <w:r w:rsidR="008D2B5E">
        <w:rPr>
          <w:sz w:val="20"/>
          <w:szCs w:val="20"/>
        </w:rPr>
        <w:t>Стојановски</w:t>
      </w:r>
      <w:proofErr w:type="spellEnd"/>
      <w:r w:rsidRPr="00CC2F0B">
        <w:rPr>
          <w:sz w:val="20"/>
          <w:szCs w:val="20"/>
          <w:lang w:val="sl-SI"/>
        </w:rPr>
        <w:t xml:space="preserve">је </w:t>
      </w:r>
      <w:proofErr w:type="spellStart"/>
      <w:r w:rsidR="003748F9">
        <w:rPr>
          <w:sz w:val="20"/>
          <w:szCs w:val="20"/>
        </w:rPr>
        <w:t>је</w:t>
      </w:r>
      <w:proofErr w:type="spellEnd"/>
      <w:r w:rsidR="003748F9">
        <w:rPr>
          <w:sz w:val="20"/>
          <w:szCs w:val="20"/>
        </w:rPr>
        <w:t xml:space="preserve"> у </w:t>
      </w:r>
      <w:proofErr w:type="spellStart"/>
      <w:r w:rsidR="003748F9">
        <w:rPr>
          <w:sz w:val="20"/>
          <w:szCs w:val="20"/>
        </w:rPr>
        <w:t>ретходном</w:t>
      </w:r>
      <w:proofErr w:type="spellEnd"/>
      <w:r w:rsidR="003748F9">
        <w:rPr>
          <w:sz w:val="20"/>
          <w:szCs w:val="20"/>
        </w:rPr>
        <w:t xml:space="preserve"> </w:t>
      </w:r>
      <w:proofErr w:type="spellStart"/>
      <w:r w:rsidR="003748F9">
        <w:rPr>
          <w:sz w:val="20"/>
          <w:szCs w:val="20"/>
        </w:rPr>
        <w:t>периоду</w:t>
      </w:r>
      <w:proofErr w:type="spellEnd"/>
      <w:r w:rsidR="003748F9">
        <w:rPr>
          <w:sz w:val="20"/>
          <w:szCs w:val="20"/>
        </w:rPr>
        <w:t xml:space="preserve"> </w:t>
      </w:r>
      <w:r w:rsidRPr="00CC2F0B">
        <w:rPr>
          <w:sz w:val="20"/>
          <w:szCs w:val="20"/>
          <w:lang w:val="sl-SI"/>
        </w:rPr>
        <w:t xml:space="preserve">оцењена </w:t>
      </w:r>
      <w:proofErr w:type="spellStart"/>
      <w:r w:rsidR="008D2B5E">
        <w:rPr>
          <w:sz w:val="20"/>
          <w:szCs w:val="20"/>
        </w:rPr>
        <w:t>од</w:t>
      </w:r>
      <w:proofErr w:type="spellEnd"/>
      <w:r w:rsidR="008D2B5E">
        <w:rPr>
          <w:sz w:val="20"/>
          <w:szCs w:val="20"/>
        </w:rPr>
        <w:t xml:space="preserve"> </w:t>
      </w:r>
      <w:proofErr w:type="spellStart"/>
      <w:r w:rsidR="008D2B5E">
        <w:rPr>
          <w:sz w:val="20"/>
          <w:szCs w:val="20"/>
        </w:rPr>
        <w:t>стране</w:t>
      </w:r>
      <w:proofErr w:type="spellEnd"/>
      <w:r w:rsidR="008D2B5E">
        <w:rPr>
          <w:sz w:val="20"/>
          <w:szCs w:val="20"/>
        </w:rPr>
        <w:t xml:space="preserve"> </w:t>
      </w:r>
      <w:proofErr w:type="spellStart"/>
      <w:r w:rsidR="008D2B5E">
        <w:rPr>
          <w:sz w:val="20"/>
          <w:szCs w:val="20"/>
        </w:rPr>
        <w:t>студената</w:t>
      </w:r>
      <w:proofErr w:type="spellEnd"/>
      <w:r w:rsidR="003748F9">
        <w:rPr>
          <w:sz w:val="20"/>
          <w:szCs w:val="20"/>
        </w:rPr>
        <w:t xml:space="preserve"> </w:t>
      </w:r>
      <w:proofErr w:type="spellStart"/>
      <w:r w:rsidR="003748F9">
        <w:rPr>
          <w:sz w:val="20"/>
          <w:szCs w:val="20"/>
        </w:rPr>
        <w:t>са</w:t>
      </w:r>
      <w:proofErr w:type="spellEnd"/>
      <w:r w:rsidR="003748F9">
        <w:rPr>
          <w:sz w:val="20"/>
          <w:szCs w:val="20"/>
        </w:rPr>
        <w:t xml:space="preserve"> просечном оценом 4,88</w:t>
      </w:r>
      <w:r w:rsidR="008D2B5E">
        <w:rPr>
          <w:sz w:val="20"/>
          <w:szCs w:val="20"/>
        </w:rPr>
        <w:t>.</w:t>
      </w:r>
    </w:p>
    <w:p w14:paraId="2698D337" w14:textId="77777777" w:rsidR="008D2B5E" w:rsidRPr="008D2B5E" w:rsidRDefault="008D2B5E" w:rsidP="004F6465">
      <w:pPr>
        <w:jc w:val="both"/>
        <w:rPr>
          <w:sz w:val="20"/>
          <w:szCs w:val="20"/>
        </w:rPr>
      </w:pPr>
    </w:p>
    <w:p w14:paraId="4FEBAF62" w14:textId="77777777" w:rsidR="004F6465" w:rsidRPr="00C05D32" w:rsidRDefault="001802D8" w:rsidP="004F6465">
      <w:pPr>
        <w:jc w:val="both"/>
        <w:rPr>
          <w:sz w:val="20"/>
          <w:szCs w:val="20"/>
          <w:lang w:val="sl-SI"/>
        </w:rPr>
      </w:pPr>
      <w:r>
        <w:rPr>
          <w:sz w:val="20"/>
          <w:szCs w:val="20"/>
        </w:rPr>
        <w:t>Г</w:t>
      </w:r>
      <w:r w:rsidR="004F6465" w:rsidRPr="00C05D32">
        <w:rPr>
          <w:sz w:val="20"/>
          <w:szCs w:val="20"/>
          <w:lang w:val="sr-Latn-CS"/>
        </w:rPr>
        <w:t xml:space="preserve">. </w:t>
      </w:r>
      <w:r w:rsidR="004F6465" w:rsidRPr="00C05D32">
        <w:rPr>
          <w:bCs/>
          <w:sz w:val="20"/>
          <w:szCs w:val="20"/>
          <w:lang w:val="sl-SI"/>
        </w:rPr>
        <w:t>ОЦЕНА РЕЗУЛТАТА У ОБЕЗБЕЂИВАЊУ НАУЧНО-НАСТАВНОГ ПОДМЛАТКА</w:t>
      </w:r>
    </w:p>
    <w:p w14:paraId="1FB42A9B" w14:textId="77777777" w:rsidR="004F6465" w:rsidRPr="00880E74" w:rsidRDefault="004F6465" w:rsidP="004F6465">
      <w:pPr>
        <w:jc w:val="both"/>
        <w:rPr>
          <w:sz w:val="20"/>
          <w:szCs w:val="20"/>
        </w:rPr>
      </w:pPr>
      <w:r>
        <w:rPr>
          <w:sz w:val="20"/>
          <w:szCs w:val="20"/>
        </w:rPr>
        <w:t>Кандидат се бира у звање асистента.</w:t>
      </w:r>
    </w:p>
    <w:p w14:paraId="5DD33447" w14:textId="77777777" w:rsidR="004F6465" w:rsidRPr="00C05D32" w:rsidRDefault="004F6465" w:rsidP="004F6465">
      <w:pPr>
        <w:jc w:val="both"/>
        <w:rPr>
          <w:sz w:val="20"/>
          <w:szCs w:val="20"/>
          <w:lang w:val="sl-SI"/>
        </w:rPr>
      </w:pPr>
    </w:p>
    <w:p w14:paraId="0A897BEF" w14:textId="77777777" w:rsidR="004F6465" w:rsidRPr="00C05D32" w:rsidRDefault="001802D8" w:rsidP="004F6465">
      <w:pPr>
        <w:jc w:val="both"/>
        <w:rPr>
          <w:sz w:val="20"/>
          <w:szCs w:val="20"/>
          <w:lang w:val="sl-SI"/>
        </w:rPr>
      </w:pPr>
      <w:r>
        <w:rPr>
          <w:sz w:val="20"/>
          <w:szCs w:val="20"/>
        </w:rPr>
        <w:t>Д</w:t>
      </w:r>
      <w:r w:rsidR="004F6465" w:rsidRPr="00C05D32">
        <w:rPr>
          <w:sz w:val="20"/>
          <w:szCs w:val="20"/>
          <w:lang w:val="sl-SI"/>
        </w:rPr>
        <w:t>. НАУЧНИ И СТРУЧНИ РАД</w:t>
      </w:r>
    </w:p>
    <w:p w14:paraId="0D08DFF8" w14:textId="3F12F3FA" w:rsidR="000E12E0" w:rsidRPr="000E12E0" w:rsidRDefault="004F6465" w:rsidP="004F6465">
      <w:pPr>
        <w:rPr>
          <w:sz w:val="20"/>
          <w:szCs w:val="20"/>
          <w:lang w:val="sr-Cyrl-RS"/>
        </w:rPr>
      </w:pPr>
      <w:r w:rsidRPr="00C05D32">
        <w:rPr>
          <w:sz w:val="20"/>
          <w:szCs w:val="20"/>
          <w:lang w:val="sl-SI"/>
        </w:rPr>
        <w:t xml:space="preserve">а) </w:t>
      </w:r>
      <w:r w:rsidR="000E12E0">
        <w:rPr>
          <w:sz w:val="20"/>
          <w:szCs w:val="20"/>
          <w:lang w:val="sr-Cyrl-RS"/>
        </w:rPr>
        <w:t>Списак радова</w:t>
      </w:r>
    </w:p>
    <w:p w14:paraId="0FDE2DBA" w14:textId="77777777" w:rsidR="000E12E0" w:rsidRDefault="000E12E0" w:rsidP="004F6465">
      <w:pPr>
        <w:rPr>
          <w:sz w:val="20"/>
          <w:szCs w:val="20"/>
          <w:lang w:val="sl-SI"/>
        </w:rPr>
      </w:pPr>
    </w:p>
    <w:p w14:paraId="57644821" w14:textId="2884F600" w:rsidR="004F6465" w:rsidRPr="000E12E0" w:rsidRDefault="004F6465" w:rsidP="004F6465">
      <w:pPr>
        <w:rPr>
          <w:b/>
          <w:bCs/>
          <w:sz w:val="20"/>
          <w:szCs w:val="20"/>
        </w:rPr>
      </w:pPr>
      <w:proofErr w:type="spellStart"/>
      <w:r w:rsidRPr="000E12E0">
        <w:rPr>
          <w:b/>
          <w:bCs/>
          <w:sz w:val="20"/>
          <w:szCs w:val="20"/>
        </w:rPr>
        <w:t>Оригинални</w:t>
      </w:r>
      <w:proofErr w:type="spellEnd"/>
      <w:r w:rsidRPr="000E12E0">
        <w:rPr>
          <w:b/>
          <w:bCs/>
          <w:sz w:val="20"/>
          <w:szCs w:val="20"/>
        </w:rPr>
        <w:t xml:space="preserve"> </w:t>
      </w:r>
      <w:proofErr w:type="spellStart"/>
      <w:r w:rsidRPr="000E12E0">
        <w:rPr>
          <w:b/>
          <w:bCs/>
          <w:sz w:val="20"/>
          <w:szCs w:val="20"/>
        </w:rPr>
        <w:t>радови</w:t>
      </w:r>
      <w:proofErr w:type="spellEnd"/>
      <w:r w:rsidRPr="000E12E0">
        <w:rPr>
          <w:b/>
          <w:bCs/>
          <w:sz w:val="20"/>
          <w:szCs w:val="20"/>
        </w:rPr>
        <w:t xml:space="preserve"> in extenso у часописима са JCR листе</w:t>
      </w:r>
    </w:p>
    <w:p w14:paraId="3D2FFEB1" w14:textId="77777777" w:rsidR="003B3B16" w:rsidRPr="003B3B16" w:rsidRDefault="003748F9" w:rsidP="00A22406">
      <w:pPr>
        <w:pStyle w:val="NormalWeb"/>
        <w:numPr>
          <w:ilvl w:val="0"/>
          <w:numId w:val="19"/>
        </w:numPr>
        <w:spacing w:before="0" w:beforeAutospacing="0" w:after="0" w:afterAutospacing="0" w:line="242" w:lineRule="auto"/>
        <w:ind w:left="360" w:right="118"/>
        <w:jc w:val="both"/>
        <w:rPr>
          <w:sz w:val="20"/>
          <w:szCs w:val="20"/>
          <w:lang w:eastAsia="en-GB"/>
        </w:rPr>
      </w:pPr>
      <w:proofErr w:type="spellStart"/>
      <w:r w:rsidRPr="003B3B16">
        <w:rPr>
          <w:sz w:val="20"/>
          <w:szCs w:val="20"/>
          <w:lang w:eastAsia="en-GB"/>
        </w:rPr>
        <w:t>Maksimović</w:t>
      </w:r>
      <w:proofErr w:type="spellEnd"/>
      <w:r w:rsidRPr="003B3B16">
        <w:rPr>
          <w:sz w:val="20"/>
          <w:szCs w:val="20"/>
          <w:lang w:eastAsia="en-GB"/>
        </w:rPr>
        <w:t xml:space="preserve"> N, </w:t>
      </w:r>
      <w:proofErr w:type="spellStart"/>
      <w:r w:rsidRPr="003B3B16">
        <w:rPr>
          <w:sz w:val="20"/>
          <w:szCs w:val="20"/>
          <w:lang w:eastAsia="en-GB"/>
        </w:rPr>
        <w:t>Damnjanović</w:t>
      </w:r>
      <w:proofErr w:type="spellEnd"/>
      <w:r w:rsidRPr="003B3B16">
        <w:rPr>
          <w:sz w:val="20"/>
          <w:szCs w:val="20"/>
          <w:lang w:eastAsia="en-GB"/>
        </w:rPr>
        <w:t xml:space="preserve"> T, </w:t>
      </w:r>
      <w:proofErr w:type="spellStart"/>
      <w:r w:rsidRPr="003B3B16">
        <w:rPr>
          <w:sz w:val="20"/>
          <w:szCs w:val="20"/>
          <w:lang w:eastAsia="en-GB"/>
        </w:rPr>
        <w:t>Jekić</w:t>
      </w:r>
      <w:proofErr w:type="spellEnd"/>
      <w:r w:rsidRPr="003B3B16">
        <w:rPr>
          <w:sz w:val="20"/>
          <w:szCs w:val="20"/>
          <w:lang w:eastAsia="en-GB"/>
        </w:rPr>
        <w:t xml:space="preserve"> B, </w:t>
      </w:r>
      <w:proofErr w:type="spellStart"/>
      <w:r w:rsidRPr="003B3B16">
        <w:rPr>
          <w:sz w:val="20"/>
          <w:szCs w:val="20"/>
          <w:lang w:eastAsia="en-GB"/>
        </w:rPr>
        <w:t>Novaković</w:t>
      </w:r>
      <w:proofErr w:type="spellEnd"/>
      <w:r w:rsidRPr="003B3B16">
        <w:rPr>
          <w:sz w:val="20"/>
          <w:szCs w:val="20"/>
          <w:lang w:eastAsia="en-GB"/>
        </w:rPr>
        <w:t xml:space="preserve"> I, </w:t>
      </w:r>
      <w:proofErr w:type="spellStart"/>
      <w:r w:rsidRPr="003B3B16">
        <w:rPr>
          <w:sz w:val="20"/>
          <w:szCs w:val="20"/>
          <w:lang w:eastAsia="en-GB"/>
        </w:rPr>
        <w:t>Djutić</w:t>
      </w:r>
      <w:proofErr w:type="spellEnd"/>
      <w:r w:rsidRPr="003B3B16">
        <w:rPr>
          <w:sz w:val="20"/>
          <w:szCs w:val="20"/>
          <w:lang w:eastAsia="en-GB"/>
        </w:rPr>
        <w:t xml:space="preserve"> </w:t>
      </w:r>
      <w:proofErr w:type="spellStart"/>
      <w:r w:rsidRPr="003B3B16">
        <w:rPr>
          <w:sz w:val="20"/>
          <w:szCs w:val="20"/>
          <w:lang w:eastAsia="en-GB"/>
        </w:rPr>
        <w:t>Zdravković</w:t>
      </w:r>
      <w:proofErr w:type="spellEnd"/>
      <w:r w:rsidRPr="003B3B16">
        <w:rPr>
          <w:sz w:val="20"/>
          <w:szCs w:val="20"/>
          <w:lang w:eastAsia="en-GB"/>
        </w:rPr>
        <w:t xml:space="preserve"> A, </w:t>
      </w:r>
      <w:proofErr w:type="spellStart"/>
      <w:r w:rsidRPr="003B3B16">
        <w:rPr>
          <w:sz w:val="20"/>
          <w:szCs w:val="20"/>
          <w:lang w:eastAsia="en-GB"/>
        </w:rPr>
        <w:t>Dušanović</w:t>
      </w:r>
      <w:proofErr w:type="spellEnd"/>
      <w:r w:rsidRPr="003B3B16">
        <w:rPr>
          <w:sz w:val="20"/>
          <w:szCs w:val="20"/>
          <w:lang w:eastAsia="en-GB"/>
        </w:rPr>
        <w:t xml:space="preserve"> </w:t>
      </w:r>
      <w:proofErr w:type="spellStart"/>
      <w:r w:rsidRPr="003B3B16">
        <w:rPr>
          <w:sz w:val="20"/>
          <w:szCs w:val="20"/>
          <w:lang w:eastAsia="en-GB"/>
        </w:rPr>
        <w:t>Pjević</w:t>
      </w:r>
      <w:proofErr w:type="spellEnd"/>
      <w:r w:rsidRPr="003B3B16">
        <w:rPr>
          <w:sz w:val="20"/>
          <w:szCs w:val="20"/>
          <w:lang w:eastAsia="en-GB"/>
        </w:rPr>
        <w:t xml:space="preserve"> M, </w:t>
      </w:r>
      <w:proofErr w:type="spellStart"/>
      <w:r w:rsidRPr="003B3B16">
        <w:rPr>
          <w:sz w:val="20"/>
          <w:szCs w:val="20"/>
          <w:lang w:eastAsia="en-GB"/>
        </w:rPr>
        <w:t>Grk</w:t>
      </w:r>
      <w:proofErr w:type="spellEnd"/>
      <w:r w:rsidRPr="003B3B16">
        <w:rPr>
          <w:sz w:val="20"/>
          <w:szCs w:val="20"/>
          <w:lang w:eastAsia="en-GB"/>
        </w:rPr>
        <w:t xml:space="preserve"> M, </w:t>
      </w:r>
      <w:proofErr w:type="spellStart"/>
      <w:r w:rsidRPr="003B3B16">
        <w:rPr>
          <w:sz w:val="20"/>
          <w:szCs w:val="20"/>
          <w:lang w:eastAsia="en-GB"/>
        </w:rPr>
        <w:t>Pešić</w:t>
      </w:r>
      <w:proofErr w:type="spellEnd"/>
      <w:r w:rsidRPr="003B3B16">
        <w:rPr>
          <w:sz w:val="20"/>
          <w:szCs w:val="20"/>
          <w:lang w:eastAsia="en-GB"/>
        </w:rPr>
        <w:t xml:space="preserve"> M, </w:t>
      </w:r>
      <w:proofErr w:type="spellStart"/>
      <w:r w:rsidRPr="003B3B16">
        <w:rPr>
          <w:sz w:val="20"/>
          <w:szCs w:val="20"/>
          <w:lang w:eastAsia="en-GB"/>
        </w:rPr>
        <w:t>Rašić</w:t>
      </w:r>
      <w:proofErr w:type="spellEnd"/>
      <w:r w:rsidRPr="003B3B16">
        <w:rPr>
          <w:sz w:val="20"/>
          <w:szCs w:val="20"/>
          <w:lang w:eastAsia="en-GB"/>
        </w:rPr>
        <w:t xml:space="preserve"> M, </w:t>
      </w:r>
      <w:proofErr w:type="spellStart"/>
      <w:r w:rsidRPr="003B3B16">
        <w:rPr>
          <w:sz w:val="20"/>
          <w:szCs w:val="20"/>
          <w:lang w:eastAsia="en-GB"/>
        </w:rPr>
        <w:t>Djuranović</w:t>
      </w:r>
      <w:proofErr w:type="spellEnd"/>
      <w:r w:rsidRPr="003B3B16">
        <w:rPr>
          <w:sz w:val="20"/>
          <w:szCs w:val="20"/>
          <w:lang w:eastAsia="en-GB"/>
        </w:rPr>
        <w:t xml:space="preserve"> A, </w:t>
      </w:r>
      <w:proofErr w:type="spellStart"/>
      <w:r w:rsidRPr="00683FDD">
        <w:rPr>
          <w:b/>
          <w:sz w:val="20"/>
          <w:szCs w:val="20"/>
          <w:lang w:eastAsia="en-GB"/>
        </w:rPr>
        <w:t>Stojanovski</w:t>
      </w:r>
      <w:proofErr w:type="spellEnd"/>
      <w:r w:rsidRPr="00683FDD">
        <w:rPr>
          <w:b/>
          <w:sz w:val="20"/>
          <w:szCs w:val="20"/>
          <w:lang w:eastAsia="en-GB"/>
        </w:rPr>
        <w:t xml:space="preserve"> N</w:t>
      </w:r>
      <w:r w:rsidRPr="003B3B16">
        <w:rPr>
          <w:sz w:val="20"/>
          <w:szCs w:val="20"/>
          <w:lang w:eastAsia="en-GB"/>
        </w:rPr>
        <w:t xml:space="preserve">, </w:t>
      </w:r>
      <w:proofErr w:type="spellStart"/>
      <w:r w:rsidRPr="003B3B16">
        <w:rPr>
          <w:sz w:val="20"/>
          <w:szCs w:val="20"/>
          <w:lang w:eastAsia="en-GB"/>
        </w:rPr>
        <w:t>Perović</w:t>
      </w:r>
      <w:proofErr w:type="spellEnd"/>
      <w:r w:rsidRPr="003B3B16">
        <w:rPr>
          <w:sz w:val="20"/>
          <w:szCs w:val="20"/>
          <w:lang w:eastAsia="en-GB"/>
        </w:rPr>
        <w:t xml:space="preserve"> D. New evidence supporting female protestive effect in patients with congenital anomalies and neurodevelopmental disorders.</w:t>
      </w:r>
      <w:r w:rsidR="003B3B16">
        <w:rPr>
          <w:sz w:val="20"/>
          <w:szCs w:val="20"/>
          <w:lang w:eastAsia="en-GB"/>
        </w:rPr>
        <w:t xml:space="preserve"> </w:t>
      </w:r>
      <w:r w:rsidRPr="003B3B16">
        <w:rPr>
          <w:sz w:val="20"/>
          <w:szCs w:val="20"/>
          <w:lang w:eastAsia="en-GB"/>
        </w:rPr>
        <w:t>Early Hum. Dev.</w:t>
      </w:r>
      <w:r w:rsidR="003B3B16">
        <w:rPr>
          <w:sz w:val="20"/>
          <w:szCs w:val="20"/>
          <w:lang w:eastAsia="en-GB"/>
        </w:rPr>
        <w:t xml:space="preserve"> 2025.</w:t>
      </w:r>
    </w:p>
    <w:p w14:paraId="754AAAEF" w14:textId="77777777" w:rsidR="003748F9" w:rsidRPr="003B3B16" w:rsidRDefault="003B3B16" w:rsidP="003B3B16">
      <w:pPr>
        <w:pStyle w:val="NormalWeb"/>
        <w:spacing w:before="0" w:beforeAutospacing="0" w:after="0" w:afterAutospacing="0" w:line="242" w:lineRule="auto"/>
        <w:ind w:left="360" w:right="118"/>
        <w:jc w:val="both"/>
        <w:rPr>
          <w:sz w:val="20"/>
          <w:szCs w:val="20"/>
          <w:lang w:eastAsia="en-GB"/>
        </w:rPr>
      </w:pPr>
      <w:r>
        <w:rPr>
          <w:sz w:val="20"/>
          <w:szCs w:val="20"/>
          <w:lang w:eastAsia="en-GB"/>
        </w:rPr>
        <w:t>h</w:t>
      </w:r>
      <w:r w:rsidR="003748F9" w:rsidRPr="003B3B16">
        <w:rPr>
          <w:sz w:val="20"/>
          <w:szCs w:val="20"/>
          <w:lang w:eastAsia="en-GB"/>
        </w:rPr>
        <w:t>ttps://doi.org/10.1016/j.earlhumdev.2025.106269 In press. (M22 IF 2.2)</w:t>
      </w:r>
    </w:p>
    <w:p w14:paraId="4C8C7C79" w14:textId="77777777" w:rsidR="003748F9" w:rsidRPr="003B3B16" w:rsidRDefault="003748F9" w:rsidP="003B3B16">
      <w:pPr>
        <w:pStyle w:val="NormalWeb"/>
        <w:numPr>
          <w:ilvl w:val="0"/>
          <w:numId w:val="19"/>
        </w:numPr>
        <w:spacing w:before="0" w:beforeAutospacing="0" w:line="242" w:lineRule="auto"/>
        <w:ind w:left="360" w:right="118"/>
        <w:jc w:val="both"/>
        <w:rPr>
          <w:sz w:val="20"/>
          <w:szCs w:val="20"/>
          <w:lang w:eastAsia="en-GB"/>
        </w:rPr>
      </w:pPr>
      <w:proofErr w:type="spellStart"/>
      <w:r w:rsidRPr="003B3B16">
        <w:rPr>
          <w:sz w:val="20"/>
          <w:szCs w:val="20"/>
        </w:rPr>
        <w:t>Perović</w:t>
      </w:r>
      <w:proofErr w:type="spellEnd"/>
      <w:r w:rsidRPr="003B3B16">
        <w:rPr>
          <w:sz w:val="20"/>
          <w:szCs w:val="20"/>
        </w:rPr>
        <w:t xml:space="preserve"> D, </w:t>
      </w:r>
      <w:proofErr w:type="spellStart"/>
      <w:r w:rsidRPr="003B3B16">
        <w:rPr>
          <w:sz w:val="20"/>
          <w:szCs w:val="20"/>
        </w:rPr>
        <w:t>Barzegar</w:t>
      </w:r>
      <w:proofErr w:type="spellEnd"/>
      <w:r w:rsidRPr="003B3B16">
        <w:rPr>
          <w:sz w:val="20"/>
          <w:szCs w:val="20"/>
        </w:rPr>
        <w:t xml:space="preserve"> P, </w:t>
      </w:r>
      <w:proofErr w:type="spellStart"/>
      <w:r w:rsidRPr="003B3B16">
        <w:rPr>
          <w:sz w:val="20"/>
          <w:szCs w:val="20"/>
        </w:rPr>
        <w:t>Damnjanović</w:t>
      </w:r>
      <w:proofErr w:type="spellEnd"/>
      <w:r w:rsidRPr="003B3B16">
        <w:rPr>
          <w:sz w:val="20"/>
          <w:szCs w:val="20"/>
        </w:rPr>
        <w:t xml:space="preserve"> T, </w:t>
      </w:r>
      <w:proofErr w:type="spellStart"/>
      <w:r w:rsidRPr="003B3B16">
        <w:rPr>
          <w:sz w:val="20"/>
          <w:szCs w:val="20"/>
        </w:rPr>
        <w:t>Jekic</w:t>
      </w:r>
      <w:proofErr w:type="spellEnd"/>
      <w:r w:rsidRPr="003B3B16">
        <w:rPr>
          <w:sz w:val="20"/>
          <w:szCs w:val="20"/>
        </w:rPr>
        <w:t xml:space="preserve"> B, </w:t>
      </w:r>
      <w:proofErr w:type="spellStart"/>
      <w:r w:rsidRPr="003B3B16">
        <w:rPr>
          <w:sz w:val="20"/>
          <w:szCs w:val="20"/>
        </w:rPr>
        <w:t>Grk</w:t>
      </w:r>
      <w:proofErr w:type="spellEnd"/>
      <w:r w:rsidRPr="003B3B16">
        <w:rPr>
          <w:sz w:val="20"/>
          <w:szCs w:val="20"/>
        </w:rPr>
        <w:t xml:space="preserve"> M, </w:t>
      </w:r>
      <w:proofErr w:type="spellStart"/>
      <w:r w:rsidRPr="003B3B16">
        <w:rPr>
          <w:sz w:val="20"/>
          <w:szCs w:val="20"/>
        </w:rPr>
        <w:t>Dusanović</w:t>
      </w:r>
      <w:proofErr w:type="spellEnd"/>
      <w:r w:rsidRPr="003B3B16">
        <w:rPr>
          <w:sz w:val="20"/>
          <w:szCs w:val="20"/>
        </w:rPr>
        <w:t xml:space="preserve"> </w:t>
      </w:r>
      <w:proofErr w:type="spellStart"/>
      <w:r w:rsidRPr="003B3B16">
        <w:rPr>
          <w:sz w:val="20"/>
          <w:szCs w:val="20"/>
        </w:rPr>
        <w:t>Pjević</w:t>
      </w:r>
      <w:proofErr w:type="spellEnd"/>
      <w:r w:rsidRPr="003B3B16">
        <w:rPr>
          <w:sz w:val="20"/>
          <w:szCs w:val="20"/>
        </w:rPr>
        <w:t xml:space="preserve"> M, </w:t>
      </w:r>
      <w:proofErr w:type="spellStart"/>
      <w:r w:rsidRPr="003B3B16">
        <w:rPr>
          <w:sz w:val="20"/>
          <w:szCs w:val="20"/>
        </w:rPr>
        <w:t>Cvetković</w:t>
      </w:r>
      <w:proofErr w:type="spellEnd"/>
      <w:r w:rsidRPr="003B3B16">
        <w:rPr>
          <w:sz w:val="20"/>
          <w:szCs w:val="20"/>
        </w:rPr>
        <w:t xml:space="preserve"> D, </w:t>
      </w:r>
      <w:proofErr w:type="spellStart"/>
      <w:r w:rsidRPr="003B3B16">
        <w:rPr>
          <w:sz w:val="20"/>
          <w:szCs w:val="20"/>
        </w:rPr>
        <w:t>Đuranović</w:t>
      </w:r>
      <w:proofErr w:type="spellEnd"/>
      <w:r w:rsidRPr="003B3B16">
        <w:rPr>
          <w:sz w:val="20"/>
          <w:szCs w:val="20"/>
        </w:rPr>
        <w:t xml:space="preserve"> </w:t>
      </w:r>
      <w:proofErr w:type="spellStart"/>
      <w:r w:rsidRPr="003B3B16">
        <w:rPr>
          <w:sz w:val="20"/>
          <w:szCs w:val="20"/>
        </w:rPr>
        <w:t>Uklein</w:t>
      </w:r>
      <w:proofErr w:type="spellEnd"/>
      <w:r w:rsidRPr="003B3B16">
        <w:rPr>
          <w:sz w:val="20"/>
          <w:szCs w:val="20"/>
        </w:rPr>
        <w:t xml:space="preserve"> A, </w:t>
      </w:r>
      <w:proofErr w:type="spellStart"/>
      <w:r w:rsidRPr="00683FDD">
        <w:rPr>
          <w:b/>
          <w:sz w:val="20"/>
          <w:szCs w:val="20"/>
        </w:rPr>
        <w:t>Stojanovski</w:t>
      </w:r>
      <w:proofErr w:type="spellEnd"/>
      <w:r w:rsidRPr="00683FDD">
        <w:rPr>
          <w:b/>
          <w:sz w:val="20"/>
          <w:szCs w:val="20"/>
        </w:rPr>
        <w:t xml:space="preserve"> N</w:t>
      </w:r>
      <w:r w:rsidRPr="003B3B16">
        <w:rPr>
          <w:sz w:val="20"/>
          <w:szCs w:val="20"/>
        </w:rPr>
        <w:t xml:space="preserve">, </w:t>
      </w:r>
      <w:proofErr w:type="spellStart"/>
      <w:r w:rsidRPr="003B3B16">
        <w:rPr>
          <w:sz w:val="20"/>
          <w:szCs w:val="20"/>
        </w:rPr>
        <w:t>Rašić</w:t>
      </w:r>
      <w:proofErr w:type="spellEnd"/>
      <w:r w:rsidRPr="003B3B16">
        <w:rPr>
          <w:sz w:val="20"/>
          <w:szCs w:val="20"/>
        </w:rPr>
        <w:t xml:space="preserve"> M, </w:t>
      </w:r>
      <w:proofErr w:type="spellStart"/>
      <w:r w:rsidRPr="003B3B16">
        <w:rPr>
          <w:sz w:val="20"/>
          <w:szCs w:val="20"/>
        </w:rPr>
        <w:t>Novaković</w:t>
      </w:r>
      <w:proofErr w:type="spellEnd"/>
      <w:r w:rsidRPr="003B3B16">
        <w:rPr>
          <w:sz w:val="20"/>
          <w:szCs w:val="20"/>
        </w:rPr>
        <w:t xml:space="preserve"> I, </w:t>
      </w:r>
      <w:proofErr w:type="spellStart"/>
      <w:r w:rsidRPr="003B3B16">
        <w:rPr>
          <w:sz w:val="20"/>
          <w:szCs w:val="20"/>
        </w:rPr>
        <w:t>Elhayani</w:t>
      </w:r>
      <w:proofErr w:type="spellEnd"/>
      <w:r w:rsidRPr="003B3B16">
        <w:rPr>
          <w:sz w:val="20"/>
          <w:szCs w:val="20"/>
        </w:rPr>
        <w:t xml:space="preserve"> B, </w:t>
      </w:r>
      <w:proofErr w:type="spellStart"/>
      <w:r w:rsidRPr="003B3B16">
        <w:rPr>
          <w:sz w:val="20"/>
          <w:szCs w:val="20"/>
        </w:rPr>
        <w:t>Maksimović</w:t>
      </w:r>
      <w:proofErr w:type="spellEnd"/>
      <w:r w:rsidRPr="003B3B16">
        <w:rPr>
          <w:sz w:val="20"/>
          <w:szCs w:val="20"/>
        </w:rPr>
        <w:t xml:space="preserve"> N. Chromosomal Microarray in Children Born Small for Gestational Age – Single Center Experience. BJMG. 2024;27(2):13–21. (M23 IF 0.5)</w:t>
      </w:r>
    </w:p>
    <w:p w14:paraId="44900C4B" w14:textId="77777777" w:rsidR="003748F9" w:rsidRPr="003B3B16" w:rsidRDefault="003748F9" w:rsidP="003B3B16">
      <w:pPr>
        <w:pStyle w:val="BodyText"/>
        <w:widowControl w:val="0"/>
        <w:numPr>
          <w:ilvl w:val="0"/>
          <w:numId w:val="19"/>
        </w:numPr>
        <w:autoSpaceDE w:val="0"/>
        <w:autoSpaceDN w:val="0"/>
        <w:spacing w:before="1" w:line="242" w:lineRule="auto"/>
        <w:ind w:left="360" w:right="118"/>
        <w:rPr>
          <w:b w:val="0"/>
          <w:i w:val="0"/>
          <w:sz w:val="20"/>
          <w:szCs w:val="20"/>
        </w:rPr>
      </w:pPr>
      <w:r w:rsidRPr="003B3B16">
        <w:rPr>
          <w:b w:val="0"/>
          <w:i w:val="0"/>
          <w:sz w:val="20"/>
          <w:szCs w:val="20"/>
          <w:lang w:eastAsia="en-GB"/>
        </w:rPr>
        <w:t xml:space="preserve">Mijajlovic MD, Aleksic V, </w:t>
      </w:r>
      <w:r w:rsidRPr="00683FDD">
        <w:rPr>
          <w:i w:val="0"/>
          <w:sz w:val="20"/>
          <w:szCs w:val="20"/>
          <w:lang w:eastAsia="en-GB"/>
        </w:rPr>
        <w:t>Stojanovski N</w:t>
      </w:r>
      <w:r w:rsidRPr="003B3B16">
        <w:rPr>
          <w:b w:val="0"/>
          <w:i w:val="0"/>
          <w:sz w:val="20"/>
          <w:szCs w:val="20"/>
          <w:lang w:eastAsia="en-GB"/>
        </w:rPr>
        <w:t>, Bornstein NM. Relationship between bone disorders and stroke. Neurol Sci. 2020;41(12):3579-3587</w:t>
      </w:r>
      <w:r w:rsidRPr="003B3B16">
        <w:rPr>
          <w:b w:val="0"/>
          <w:i w:val="0"/>
          <w:sz w:val="20"/>
          <w:szCs w:val="20"/>
          <w:lang w:val="en-GB" w:eastAsia="en-GB"/>
        </w:rPr>
        <w:t xml:space="preserve">. </w:t>
      </w:r>
      <w:r w:rsidRPr="003B3B16">
        <w:rPr>
          <w:b w:val="0"/>
          <w:i w:val="0"/>
          <w:sz w:val="20"/>
          <w:szCs w:val="20"/>
          <w:lang w:val="en-GB"/>
        </w:rPr>
        <w:t xml:space="preserve"> </w:t>
      </w:r>
      <w:r w:rsidRPr="003B3B16">
        <w:rPr>
          <w:b w:val="0"/>
          <w:i w:val="0"/>
          <w:sz w:val="20"/>
          <w:szCs w:val="20"/>
        </w:rPr>
        <w:t>(M22 IF 3.307)</w:t>
      </w:r>
    </w:p>
    <w:p w14:paraId="65346705" w14:textId="77777777" w:rsidR="003748F9" w:rsidRPr="003B3B16" w:rsidRDefault="003748F9" w:rsidP="003B3B16">
      <w:pPr>
        <w:pStyle w:val="BodyText"/>
        <w:widowControl w:val="0"/>
        <w:numPr>
          <w:ilvl w:val="0"/>
          <w:numId w:val="19"/>
        </w:numPr>
        <w:autoSpaceDE w:val="0"/>
        <w:autoSpaceDN w:val="0"/>
        <w:spacing w:before="1" w:line="242" w:lineRule="auto"/>
        <w:ind w:left="360" w:right="118" w:hanging="357"/>
        <w:rPr>
          <w:b w:val="0"/>
          <w:i w:val="0"/>
          <w:sz w:val="20"/>
          <w:szCs w:val="20"/>
        </w:rPr>
      </w:pPr>
      <w:r w:rsidRPr="003B3B16">
        <w:rPr>
          <w:b w:val="0"/>
          <w:i w:val="0"/>
          <w:sz w:val="20"/>
          <w:szCs w:val="20"/>
        </w:rPr>
        <w:t xml:space="preserve">Ostojic P, </w:t>
      </w:r>
      <w:r w:rsidRPr="00683FDD">
        <w:rPr>
          <w:i w:val="0"/>
          <w:sz w:val="20"/>
          <w:szCs w:val="20"/>
        </w:rPr>
        <w:t>Stojanovski N</w:t>
      </w:r>
      <w:r w:rsidRPr="003B3B16">
        <w:rPr>
          <w:b w:val="0"/>
          <w:i w:val="0"/>
          <w:sz w:val="20"/>
          <w:szCs w:val="20"/>
        </w:rPr>
        <w:t>. Arterial hypertension treated with angiotensin converting enzyme inhibitors and glucocorticoids are independent risk factors associated with decreased glomerular filtration rate in systemic sclerosis. Rheumatol Int. 2017;37(3):363-368. (M23 IF 1.952)</w:t>
      </w:r>
    </w:p>
    <w:p w14:paraId="2661197D" w14:textId="77777777" w:rsidR="00A22406" w:rsidRDefault="00A22406" w:rsidP="00460886">
      <w:pPr>
        <w:pStyle w:val="BodyText"/>
        <w:spacing w:before="1" w:line="242" w:lineRule="auto"/>
        <w:ind w:right="118"/>
        <w:rPr>
          <w:b w:val="0"/>
          <w:i w:val="0"/>
          <w:sz w:val="20"/>
          <w:szCs w:val="20"/>
        </w:rPr>
      </w:pPr>
    </w:p>
    <w:p w14:paraId="761B8EBF" w14:textId="5E32B8D0" w:rsidR="00460886" w:rsidRPr="000E12E0" w:rsidRDefault="00460886" w:rsidP="00460886">
      <w:pPr>
        <w:pStyle w:val="BodyText"/>
        <w:spacing w:before="1" w:line="242" w:lineRule="auto"/>
        <w:ind w:right="118"/>
        <w:rPr>
          <w:bCs w:val="0"/>
          <w:i w:val="0"/>
          <w:sz w:val="20"/>
          <w:szCs w:val="20"/>
        </w:rPr>
      </w:pPr>
      <w:r w:rsidRPr="000E12E0">
        <w:rPr>
          <w:bCs w:val="0"/>
          <w:i w:val="0"/>
          <w:sz w:val="20"/>
          <w:szCs w:val="20"/>
        </w:rPr>
        <w:t>Р</w:t>
      </w:r>
      <w:r w:rsidR="00A22406" w:rsidRPr="000E12E0">
        <w:rPr>
          <w:bCs w:val="0"/>
          <w:i w:val="0"/>
          <w:sz w:val="20"/>
          <w:szCs w:val="20"/>
        </w:rPr>
        <w:t xml:space="preserve">ад у часопису који је укључен у базу података </w:t>
      </w:r>
      <w:r w:rsidR="000E12E0">
        <w:rPr>
          <w:bCs w:val="0"/>
          <w:i w:val="0"/>
          <w:sz w:val="20"/>
          <w:szCs w:val="20"/>
          <w:lang w:val="sr-Cyrl-RS"/>
        </w:rPr>
        <w:t>М</w:t>
      </w:r>
      <w:r w:rsidR="00A22406" w:rsidRPr="000E12E0">
        <w:rPr>
          <w:bCs w:val="0"/>
          <w:i w:val="0"/>
          <w:sz w:val="20"/>
          <w:szCs w:val="20"/>
        </w:rPr>
        <w:t>edline</w:t>
      </w:r>
    </w:p>
    <w:p w14:paraId="1A403A63" w14:textId="77777777" w:rsidR="00460886" w:rsidRPr="00A22406" w:rsidRDefault="00460886" w:rsidP="00A22406">
      <w:pPr>
        <w:pStyle w:val="ListParagraph"/>
        <w:numPr>
          <w:ilvl w:val="0"/>
          <w:numId w:val="21"/>
        </w:numPr>
        <w:ind w:left="360" w:right="118"/>
        <w:jc w:val="both"/>
        <w:rPr>
          <w:sz w:val="20"/>
          <w:szCs w:val="20"/>
        </w:rPr>
      </w:pPr>
      <w:proofErr w:type="spellStart"/>
      <w:r w:rsidRPr="00A22406">
        <w:rPr>
          <w:sz w:val="20"/>
          <w:szCs w:val="20"/>
        </w:rPr>
        <w:t>Stevanovic</w:t>
      </w:r>
      <w:proofErr w:type="spellEnd"/>
      <w:r w:rsidRPr="00A22406">
        <w:rPr>
          <w:sz w:val="20"/>
          <w:szCs w:val="20"/>
        </w:rPr>
        <w:t xml:space="preserve"> A, Stefanovic A, </w:t>
      </w:r>
      <w:proofErr w:type="spellStart"/>
      <w:r w:rsidRPr="00683FDD">
        <w:rPr>
          <w:b/>
          <w:sz w:val="20"/>
          <w:szCs w:val="20"/>
        </w:rPr>
        <w:t>Stojanovski</w:t>
      </w:r>
      <w:proofErr w:type="spellEnd"/>
      <w:r w:rsidRPr="00683FDD">
        <w:rPr>
          <w:b/>
          <w:sz w:val="20"/>
          <w:szCs w:val="20"/>
        </w:rPr>
        <w:t xml:space="preserve"> N</w:t>
      </w:r>
      <w:r w:rsidRPr="00A22406">
        <w:rPr>
          <w:sz w:val="20"/>
          <w:szCs w:val="20"/>
        </w:rPr>
        <w:t xml:space="preserve">, </w:t>
      </w:r>
      <w:proofErr w:type="spellStart"/>
      <w:r w:rsidRPr="00A22406">
        <w:rPr>
          <w:sz w:val="20"/>
          <w:szCs w:val="20"/>
        </w:rPr>
        <w:t>Tomic</w:t>
      </w:r>
      <w:proofErr w:type="spellEnd"/>
      <w:r w:rsidRPr="00A22406">
        <w:rPr>
          <w:sz w:val="20"/>
          <w:szCs w:val="20"/>
        </w:rPr>
        <w:t xml:space="preserve"> G, </w:t>
      </w:r>
      <w:proofErr w:type="spellStart"/>
      <w:r w:rsidRPr="00A22406">
        <w:rPr>
          <w:sz w:val="20"/>
          <w:szCs w:val="20"/>
        </w:rPr>
        <w:t>Zidverc-Trajkovic</w:t>
      </w:r>
      <w:proofErr w:type="spellEnd"/>
      <w:r w:rsidRPr="00A22406">
        <w:rPr>
          <w:sz w:val="20"/>
          <w:szCs w:val="20"/>
        </w:rPr>
        <w:t xml:space="preserve"> J, Pavlovic A M. </w:t>
      </w:r>
    </w:p>
    <w:p w14:paraId="2D0CAB54" w14:textId="77777777" w:rsidR="00460886" w:rsidRPr="00A22406" w:rsidRDefault="00460886" w:rsidP="00A22406">
      <w:pPr>
        <w:pStyle w:val="BodyText"/>
        <w:spacing w:before="1" w:line="242" w:lineRule="auto"/>
        <w:ind w:left="360" w:right="118"/>
        <w:rPr>
          <w:b w:val="0"/>
          <w:i w:val="0"/>
          <w:sz w:val="20"/>
          <w:szCs w:val="20"/>
        </w:rPr>
      </w:pPr>
      <w:r w:rsidRPr="00A22406">
        <w:rPr>
          <w:b w:val="0"/>
          <w:i w:val="0"/>
          <w:sz w:val="20"/>
          <w:szCs w:val="20"/>
        </w:rPr>
        <w:t xml:space="preserve">Affective status in cerebral small vessel disease. Med Pregl. 2019;72(9–10):280–5.  </w:t>
      </w:r>
    </w:p>
    <w:p w14:paraId="5A15744E" w14:textId="77777777" w:rsidR="00460886" w:rsidRDefault="00460886" w:rsidP="00A22406">
      <w:pPr>
        <w:pStyle w:val="BodyText"/>
        <w:spacing w:before="1" w:line="242" w:lineRule="auto"/>
        <w:ind w:left="360" w:right="118"/>
      </w:pPr>
    </w:p>
    <w:p w14:paraId="041BB66C" w14:textId="77777777" w:rsidR="00460886" w:rsidRPr="000E12E0" w:rsidRDefault="00460886" w:rsidP="00460886">
      <w:pPr>
        <w:pStyle w:val="BodyText"/>
        <w:spacing w:before="1" w:line="242" w:lineRule="auto"/>
        <w:ind w:right="118"/>
        <w:rPr>
          <w:bCs w:val="0"/>
          <w:i w:val="0"/>
          <w:sz w:val="20"/>
          <w:szCs w:val="20"/>
        </w:rPr>
      </w:pPr>
      <w:r w:rsidRPr="000E12E0">
        <w:rPr>
          <w:bCs w:val="0"/>
          <w:i w:val="0"/>
          <w:sz w:val="20"/>
          <w:szCs w:val="20"/>
        </w:rPr>
        <w:t>О</w:t>
      </w:r>
      <w:r w:rsidR="00A22406" w:rsidRPr="000E12E0">
        <w:rPr>
          <w:bCs w:val="0"/>
          <w:i w:val="0"/>
          <w:sz w:val="20"/>
          <w:szCs w:val="20"/>
        </w:rPr>
        <w:t>стали часописи</w:t>
      </w:r>
    </w:p>
    <w:p w14:paraId="3631F7CB" w14:textId="77777777" w:rsidR="00A22406" w:rsidRPr="00A22406" w:rsidRDefault="00460886" w:rsidP="00460886">
      <w:pPr>
        <w:pStyle w:val="BodyText"/>
        <w:widowControl w:val="0"/>
        <w:numPr>
          <w:ilvl w:val="0"/>
          <w:numId w:val="31"/>
        </w:numPr>
        <w:autoSpaceDE w:val="0"/>
        <w:autoSpaceDN w:val="0"/>
        <w:spacing w:before="1" w:line="242" w:lineRule="auto"/>
        <w:ind w:left="360" w:right="118"/>
        <w:rPr>
          <w:b w:val="0"/>
          <w:i w:val="0"/>
          <w:sz w:val="20"/>
          <w:szCs w:val="20"/>
        </w:rPr>
      </w:pPr>
      <w:r w:rsidRPr="00683FDD">
        <w:rPr>
          <w:i w:val="0"/>
          <w:sz w:val="20"/>
          <w:szCs w:val="20"/>
        </w:rPr>
        <w:t>Stojanovski N</w:t>
      </w:r>
      <w:r w:rsidRPr="00A22406">
        <w:rPr>
          <w:b w:val="0"/>
          <w:i w:val="0"/>
          <w:sz w:val="20"/>
          <w:szCs w:val="20"/>
        </w:rPr>
        <w:t xml:space="preserve">, Tomic A, Radojicic A, Mijajlovic M. Kardiovaskularni faktori rizika za moždani udar kod starijih. MedPodml 2024;75(5):31-36.  </w:t>
      </w:r>
    </w:p>
    <w:p w14:paraId="35FC072E" w14:textId="77777777" w:rsidR="00A22406" w:rsidRDefault="00A22406" w:rsidP="00A22406">
      <w:pPr>
        <w:pStyle w:val="BodyText"/>
        <w:widowControl w:val="0"/>
        <w:autoSpaceDE w:val="0"/>
        <w:autoSpaceDN w:val="0"/>
        <w:spacing w:before="1" w:line="242" w:lineRule="auto"/>
        <w:ind w:left="360" w:right="118"/>
        <w:rPr>
          <w:b w:val="0"/>
          <w:i w:val="0"/>
          <w:sz w:val="20"/>
          <w:szCs w:val="20"/>
        </w:rPr>
      </w:pPr>
    </w:p>
    <w:p w14:paraId="20AC40C9" w14:textId="77777777" w:rsidR="00460886" w:rsidRPr="000E12E0" w:rsidRDefault="00A22406" w:rsidP="00A22406">
      <w:pPr>
        <w:pStyle w:val="BodyText"/>
        <w:widowControl w:val="0"/>
        <w:autoSpaceDE w:val="0"/>
        <w:autoSpaceDN w:val="0"/>
        <w:spacing w:before="1" w:line="242" w:lineRule="auto"/>
        <w:ind w:right="118"/>
        <w:rPr>
          <w:bCs w:val="0"/>
          <w:i w:val="0"/>
          <w:sz w:val="20"/>
          <w:szCs w:val="20"/>
        </w:rPr>
      </w:pPr>
      <w:r w:rsidRPr="000E12E0">
        <w:rPr>
          <w:bCs w:val="0"/>
          <w:i w:val="0"/>
          <w:sz w:val="20"/>
          <w:szCs w:val="20"/>
        </w:rPr>
        <w:t>Изводи у зборнику међународног скупа</w:t>
      </w:r>
    </w:p>
    <w:p w14:paraId="0B3E2707"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b w:val="0"/>
          <w:i w:val="0"/>
          <w:sz w:val="20"/>
          <w:szCs w:val="20"/>
        </w:rPr>
        <w:t xml:space="preserve">Perović D, Maksimović N, Damnjanović T, Jekić B, Dušanović Pjević M, Grk M, Djuranović A, </w:t>
      </w:r>
      <w:r w:rsidRPr="00A22406">
        <w:rPr>
          <w:i w:val="0"/>
          <w:sz w:val="20"/>
          <w:szCs w:val="20"/>
        </w:rPr>
        <w:t>Stojanovski N</w:t>
      </w:r>
      <w:r w:rsidRPr="00A22406">
        <w:rPr>
          <w:b w:val="0"/>
          <w:i w:val="0"/>
          <w:sz w:val="20"/>
          <w:szCs w:val="20"/>
        </w:rPr>
        <w:t>. Enrichment of pathogenic copy number variants on 17q chromosome in patients with skeletal findings. 57th European Human Genetics Conference, Berlin, June 1st-4th, 2024, EJHG vol. 32, Suppl. 2, p. 1384-1385.</w:t>
      </w:r>
    </w:p>
    <w:p w14:paraId="6A6C005F" w14:textId="5AE8F23B" w:rsidR="00460886" w:rsidRPr="000E12E0"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b w:val="0"/>
          <w:i w:val="0"/>
          <w:sz w:val="20"/>
          <w:szCs w:val="20"/>
        </w:rPr>
        <w:t xml:space="preserve">Perovic D, Maksimovic N, Damnjanovic T, Milijanovic T, Jekic B, Dusanovic-Pjevic M, Grk M, Djuranovic A, </w:t>
      </w:r>
      <w:r w:rsidRPr="00A22406">
        <w:rPr>
          <w:i w:val="0"/>
          <w:sz w:val="20"/>
          <w:szCs w:val="20"/>
        </w:rPr>
        <w:t>Stojanovski N</w:t>
      </w:r>
      <w:r w:rsidRPr="00A22406">
        <w:rPr>
          <w:b w:val="0"/>
          <w:i w:val="0"/>
          <w:sz w:val="20"/>
          <w:szCs w:val="20"/>
        </w:rPr>
        <w:t>. Clinical significance of X chromosome copy number variations. 14th Balkan Congress of Human Genetics &amp; 9th Rare Disease SEE Meeting 2023, Skopje, October5th-7th, 2023, BJMG supplement vol. 26, p. 62.</w:t>
      </w:r>
    </w:p>
    <w:p w14:paraId="35A1A623" w14:textId="156F6B5A" w:rsidR="000E12E0" w:rsidRDefault="000E12E0" w:rsidP="000E12E0">
      <w:pPr>
        <w:pStyle w:val="BodyText"/>
        <w:widowControl w:val="0"/>
        <w:autoSpaceDE w:val="0"/>
        <w:autoSpaceDN w:val="0"/>
        <w:spacing w:before="1" w:line="242" w:lineRule="auto"/>
        <w:ind w:right="118"/>
        <w:rPr>
          <w:b w:val="0"/>
          <w:i w:val="0"/>
          <w:sz w:val="20"/>
          <w:szCs w:val="20"/>
        </w:rPr>
      </w:pPr>
    </w:p>
    <w:p w14:paraId="6E761EFA" w14:textId="77777777" w:rsidR="000E12E0" w:rsidRPr="00A22406" w:rsidRDefault="000E12E0" w:rsidP="000E12E0">
      <w:pPr>
        <w:pStyle w:val="BodyText"/>
        <w:widowControl w:val="0"/>
        <w:autoSpaceDE w:val="0"/>
        <w:autoSpaceDN w:val="0"/>
        <w:spacing w:before="1" w:line="242" w:lineRule="auto"/>
        <w:ind w:right="118"/>
        <w:rPr>
          <w:b w:val="0"/>
          <w:bCs w:val="0"/>
          <w:i w:val="0"/>
          <w:sz w:val="20"/>
          <w:szCs w:val="20"/>
        </w:rPr>
      </w:pPr>
    </w:p>
    <w:p w14:paraId="4C572BA1"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i w:val="0"/>
          <w:sz w:val="20"/>
          <w:szCs w:val="20"/>
        </w:rPr>
        <w:lastRenderedPageBreak/>
        <w:t>Stojanovski N</w:t>
      </w:r>
      <w:r w:rsidRPr="00A22406">
        <w:rPr>
          <w:b w:val="0"/>
          <w:i w:val="0"/>
          <w:sz w:val="20"/>
          <w:szCs w:val="20"/>
        </w:rPr>
        <w:t>, Milovanovic N, Perovic D, Maksimovic N, Damnjanovic T, Dusanovic-Pjevic M. Microdeletions and microduplications of the 16p11.2 region. Genetics&amp;Applications – Special Edition, International Conference of Biochemists and Molecular Biologists in Bosnia and Herzegovina - ABMBBIH, May18th-20th, 2023, Abstract book, p. 85.</w:t>
      </w:r>
    </w:p>
    <w:p w14:paraId="4731A7A3"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b w:val="0"/>
          <w:i w:val="0"/>
          <w:sz w:val="20"/>
          <w:szCs w:val="20"/>
        </w:rPr>
        <w:t xml:space="preserve">Maksimovic N, Perovic D, Jekic B, Grgurevic L, Grk M, Dusanovic Pjevic M, Djuranovic A, </w:t>
      </w:r>
      <w:r w:rsidRPr="00A22406">
        <w:rPr>
          <w:i w:val="0"/>
          <w:sz w:val="20"/>
          <w:szCs w:val="20"/>
        </w:rPr>
        <w:t>Stojanovski N</w:t>
      </w:r>
      <w:r w:rsidRPr="00A22406">
        <w:rPr>
          <w:b w:val="0"/>
          <w:i w:val="0"/>
          <w:sz w:val="20"/>
          <w:szCs w:val="20"/>
        </w:rPr>
        <w:t>, Damnjanovic T, Rasic M. Analysis of genome copy variations in children with developmental speech and language disorders. Genetics&amp;Applications – Special Edition, International Conference of Biochemists and Molecular Biologists in Bosnia and Herzegovina -ABMBBIH, May18th - 20th, 2023, Abstract book, p. 80.</w:t>
      </w:r>
    </w:p>
    <w:p w14:paraId="56F9047C"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b w:val="0"/>
          <w:i w:val="0"/>
          <w:sz w:val="20"/>
          <w:szCs w:val="20"/>
        </w:rPr>
        <w:t xml:space="preserve">Djuranovic A, Maksimovic N, Perovic D, Jekic B, Grk M, Dusanovic-Pjevic M, Rasic M, </w:t>
      </w:r>
      <w:r w:rsidRPr="00A22406">
        <w:rPr>
          <w:i w:val="0"/>
          <w:sz w:val="20"/>
          <w:szCs w:val="20"/>
        </w:rPr>
        <w:t>Stojanovski N</w:t>
      </w:r>
      <w:r w:rsidRPr="00A22406">
        <w:rPr>
          <w:b w:val="0"/>
          <w:i w:val="0"/>
          <w:sz w:val="20"/>
          <w:szCs w:val="20"/>
        </w:rPr>
        <w:t>, Novakovic I, Damnjanovic T. Application of Array CGH in Diagnostics of Mendelian Disorders. Mendel Genetics Conference 2022, 20-23 July. Book of Abstracts, p. 75.</w:t>
      </w:r>
    </w:p>
    <w:p w14:paraId="2A2DF4F2"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bCs w:val="0"/>
          <w:i w:val="0"/>
          <w:sz w:val="20"/>
          <w:szCs w:val="20"/>
        </w:rPr>
      </w:pPr>
      <w:r w:rsidRPr="00A22406">
        <w:rPr>
          <w:i w:val="0"/>
          <w:sz w:val="20"/>
          <w:szCs w:val="20"/>
        </w:rPr>
        <w:t>Stojanovski N</w:t>
      </w:r>
      <w:r w:rsidRPr="00A22406">
        <w:rPr>
          <w:b w:val="0"/>
          <w:i w:val="0"/>
          <w:sz w:val="20"/>
          <w:szCs w:val="20"/>
        </w:rPr>
        <w:t>, Zidverc-Trajkovic J, Pavlovic AM, Mijajlovic M. Cerebral microembolic signals and characteristics of carotid plaques, inflammatory biomarkers and lipid profile. 25</w:t>
      </w:r>
      <w:r w:rsidRPr="00A22406">
        <w:rPr>
          <w:b w:val="0"/>
          <w:i w:val="0"/>
          <w:sz w:val="20"/>
          <w:szCs w:val="20"/>
          <w:vertAlign w:val="superscript"/>
        </w:rPr>
        <w:t>th</w:t>
      </w:r>
      <w:r w:rsidRPr="00A22406">
        <w:rPr>
          <w:b w:val="0"/>
          <w:i w:val="0"/>
          <w:sz w:val="20"/>
          <w:szCs w:val="20"/>
        </w:rPr>
        <w:t xml:space="preserve"> Conference of the European Society of Neurosonology and Cerebral Hemodynamics, October 15-17</w:t>
      </w:r>
      <w:r w:rsidRPr="00A22406">
        <w:rPr>
          <w:b w:val="0"/>
          <w:i w:val="0"/>
          <w:sz w:val="20"/>
          <w:szCs w:val="20"/>
          <w:vertAlign w:val="superscript"/>
        </w:rPr>
        <w:t>th</w:t>
      </w:r>
      <w:r w:rsidRPr="00A22406">
        <w:rPr>
          <w:b w:val="0"/>
          <w:i w:val="0"/>
          <w:sz w:val="20"/>
          <w:szCs w:val="20"/>
        </w:rPr>
        <w:t xml:space="preserve">, 2021. </w:t>
      </w:r>
    </w:p>
    <w:p w14:paraId="401AB0F8"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i w:val="0"/>
          <w:sz w:val="20"/>
          <w:szCs w:val="20"/>
        </w:rPr>
        <w:t>Stojanovski N</w:t>
      </w:r>
      <w:r w:rsidRPr="00A22406">
        <w:rPr>
          <w:b w:val="0"/>
          <w:i w:val="0"/>
          <w:sz w:val="20"/>
          <w:szCs w:val="20"/>
        </w:rPr>
        <w:t>, Zidverc-Trajkovic J, Zoric B, Jankovic Lj, Sternic N, Mijajlovic M. Transcranial brain parenchyma sonography in primary burning mouth syndrome-nigrostriatal dopaminergic system matters. 25</w:t>
      </w:r>
      <w:r w:rsidRPr="00A22406">
        <w:rPr>
          <w:b w:val="0"/>
          <w:i w:val="0"/>
          <w:sz w:val="20"/>
          <w:szCs w:val="20"/>
          <w:vertAlign w:val="superscript"/>
        </w:rPr>
        <w:t>th</w:t>
      </w:r>
      <w:r w:rsidRPr="00A22406">
        <w:rPr>
          <w:b w:val="0"/>
          <w:i w:val="0"/>
          <w:sz w:val="20"/>
          <w:szCs w:val="20"/>
        </w:rPr>
        <w:t xml:space="preserve"> Conference of the European Society of Neurosonology and Cerebral Hemodynamics, October 15-17</w:t>
      </w:r>
      <w:r w:rsidRPr="00A22406">
        <w:rPr>
          <w:b w:val="0"/>
          <w:i w:val="0"/>
          <w:sz w:val="20"/>
          <w:szCs w:val="20"/>
          <w:vertAlign w:val="superscript"/>
        </w:rPr>
        <w:t>th</w:t>
      </w:r>
      <w:r w:rsidRPr="00A22406">
        <w:rPr>
          <w:b w:val="0"/>
          <w:i w:val="0"/>
          <w:sz w:val="20"/>
          <w:szCs w:val="20"/>
        </w:rPr>
        <w:t>, 2021, Abstract book, p.90.</w:t>
      </w:r>
    </w:p>
    <w:p w14:paraId="5B03F7C1"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Jeremic M, Stevanovic A, </w:t>
      </w:r>
      <w:r w:rsidRPr="00A22406">
        <w:rPr>
          <w:i w:val="0"/>
          <w:sz w:val="20"/>
          <w:szCs w:val="20"/>
        </w:rPr>
        <w:t>Stojanovski N</w:t>
      </w:r>
      <w:r w:rsidRPr="00A22406">
        <w:rPr>
          <w:b w:val="0"/>
          <w:i w:val="0"/>
          <w:sz w:val="20"/>
          <w:szCs w:val="20"/>
        </w:rPr>
        <w:t>, Petrovic M, Stefanovic A, Radovanovic D, Zidverc-Trajkovic J, Mijajlovic M, Pavlovic A.M. Headache prevalence in patients with sporadic cerebral small vessel disease. 25</w:t>
      </w:r>
      <w:r w:rsidRPr="00A22406">
        <w:rPr>
          <w:b w:val="0"/>
          <w:i w:val="0"/>
          <w:sz w:val="20"/>
          <w:szCs w:val="20"/>
          <w:vertAlign w:val="superscript"/>
        </w:rPr>
        <w:t>th</w:t>
      </w:r>
      <w:r w:rsidRPr="00A22406">
        <w:rPr>
          <w:b w:val="0"/>
          <w:i w:val="0"/>
          <w:sz w:val="20"/>
          <w:szCs w:val="20"/>
        </w:rPr>
        <w:t xml:space="preserve"> Conference of the European Society of Neurosonology and Cerebral Hemodynamics, October 15-17</w:t>
      </w:r>
      <w:r w:rsidRPr="00A22406">
        <w:rPr>
          <w:b w:val="0"/>
          <w:i w:val="0"/>
          <w:sz w:val="20"/>
          <w:szCs w:val="20"/>
          <w:vertAlign w:val="superscript"/>
        </w:rPr>
        <w:t>th</w:t>
      </w:r>
      <w:r w:rsidRPr="00A22406">
        <w:rPr>
          <w:b w:val="0"/>
          <w:i w:val="0"/>
          <w:sz w:val="20"/>
          <w:szCs w:val="20"/>
        </w:rPr>
        <w:t>, 2021, Abstract book, p.95.</w:t>
      </w:r>
    </w:p>
    <w:p w14:paraId="424482E7"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Bozovic I, </w:t>
      </w:r>
      <w:r w:rsidRPr="00A22406">
        <w:rPr>
          <w:i w:val="0"/>
          <w:sz w:val="20"/>
          <w:szCs w:val="20"/>
        </w:rPr>
        <w:t>Stojanovski N</w:t>
      </w:r>
      <w:r w:rsidRPr="00A22406">
        <w:rPr>
          <w:b w:val="0"/>
          <w:i w:val="0"/>
          <w:sz w:val="20"/>
          <w:szCs w:val="20"/>
        </w:rPr>
        <w:t>, Stojanovic A, Rakocevic-Stojanovic V, Peric S, Mijajlovic M. Characteristics of transcranial brain parenchyma sonography in patients with myotonic dystrophy type 1 and 2. 25</w:t>
      </w:r>
      <w:r w:rsidRPr="00A22406">
        <w:rPr>
          <w:b w:val="0"/>
          <w:i w:val="0"/>
          <w:sz w:val="20"/>
          <w:szCs w:val="20"/>
          <w:vertAlign w:val="superscript"/>
        </w:rPr>
        <w:t>th</w:t>
      </w:r>
      <w:r w:rsidRPr="00A22406">
        <w:rPr>
          <w:b w:val="0"/>
          <w:i w:val="0"/>
          <w:sz w:val="20"/>
          <w:szCs w:val="20"/>
        </w:rPr>
        <w:t xml:space="preserve"> Conference of the European Society of Neurosonology and Cerebral Hemodynamics, October 15-17</w:t>
      </w:r>
      <w:r w:rsidRPr="00A22406">
        <w:rPr>
          <w:b w:val="0"/>
          <w:i w:val="0"/>
          <w:sz w:val="20"/>
          <w:szCs w:val="20"/>
          <w:vertAlign w:val="superscript"/>
        </w:rPr>
        <w:t>th</w:t>
      </w:r>
      <w:r w:rsidRPr="00A22406">
        <w:rPr>
          <w:b w:val="0"/>
          <w:i w:val="0"/>
          <w:sz w:val="20"/>
          <w:szCs w:val="20"/>
        </w:rPr>
        <w:t>, 2021, Abstract book, p.66.</w:t>
      </w:r>
    </w:p>
    <w:p w14:paraId="595E9EF3"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Stoisavljevic S, </w:t>
      </w:r>
      <w:r w:rsidRPr="00A22406">
        <w:rPr>
          <w:i w:val="0"/>
          <w:sz w:val="20"/>
          <w:szCs w:val="20"/>
        </w:rPr>
        <w:t>Stojanovski N</w:t>
      </w:r>
      <w:r w:rsidRPr="00A22406">
        <w:rPr>
          <w:b w:val="0"/>
          <w:i w:val="0"/>
          <w:sz w:val="20"/>
          <w:szCs w:val="20"/>
        </w:rPr>
        <w:t>, Pavlovic A, Zidverc-Trajkovic J, Mijajlovic M. Carotid sonography findings in patients with cerebral small vessel disease. 25</w:t>
      </w:r>
      <w:r w:rsidRPr="00A22406">
        <w:rPr>
          <w:b w:val="0"/>
          <w:i w:val="0"/>
          <w:sz w:val="20"/>
          <w:szCs w:val="20"/>
          <w:vertAlign w:val="superscript"/>
        </w:rPr>
        <w:t>th</w:t>
      </w:r>
      <w:r w:rsidRPr="00A22406">
        <w:rPr>
          <w:b w:val="0"/>
          <w:i w:val="0"/>
          <w:sz w:val="20"/>
          <w:szCs w:val="20"/>
        </w:rPr>
        <w:t xml:space="preserve"> Conference of the European Society of Neurosonology and Cerebral Hemodynamics, October 15-17</w:t>
      </w:r>
      <w:r w:rsidRPr="00A22406">
        <w:rPr>
          <w:b w:val="0"/>
          <w:i w:val="0"/>
          <w:sz w:val="20"/>
          <w:szCs w:val="20"/>
          <w:vertAlign w:val="superscript"/>
        </w:rPr>
        <w:t>th</w:t>
      </w:r>
      <w:r w:rsidRPr="00A22406">
        <w:rPr>
          <w:b w:val="0"/>
          <w:i w:val="0"/>
          <w:sz w:val="20"/>
          <w:szCs w:val="20"/>
        </w:rPr>
        <w:t>, 2021, Abstract book, p.88.</w:t>
      </w:r>
    </w:p>
    <w:p w14:paraId="1E04B19D"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Pavlović A, Vukašinović I, Ralic B, Bogosavljevic V, </w:t>
      </w:r>
      <w:r w:rsidRPr="00A22406">
        <w:rPr>
          <w:i w:val="0"/>
          <w:sz w:val="20"/>
          <w:szCs w:val="20"/>
        </w:rPr>
        <w:t>Stojanovski N</w:t>
      </w:r>
      <w:r w:rsidRPr="00A22406">
        <w:rPr>
          <w:b w:val="0"/>
          <w:i w:val="0"/>
          <w:sz w:val="20"/>
          <w:szCs w:val="20"/>
        </w:rPr>
        <w:t>, Zidverc-Trajkovic J. Bilateral dural carotid-cavernous fistula in a patient with dural sinus thrombosis: a case-based debate on cause and consequence. ESO 2021 Supplement, p.489-490.</w:t>
      </w:r>
    </w:p>
    <w:p w14:paraId="351E85A4"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Pavlović A, Stevanovic A, Stefanovic A, </w:t>
      </w:r>
      <w:r w:rsidRPr="00A22406">
        <w:rPr>
          <w:i w:val="0"/>
          <w:sz w:val="20"/>
          <w:szCs w:val="20"/>
        </w:rPr>
        <w:t>Stojanovski N</w:t>
      </w:r>
      <w:r w:rsidRPr="00A22406">
        <w:rPr>
          <w:b w:val="0"/>
          <w:i w:val="0"/>
          <w:sz w:val="20"/>
          <w:szCs w:val="20"/>
        </w:rPr>
        <w:t>, Tomic G, Milenkovic M,  Zidverc-Trajkovic J. Apathy in younger patients with small vessel disease: a need for behavioral trajectories in vascular dementia. ESO 2021 Supplement, p.272.</w:t>
      </w:r>
    </w:p>
    <w:p w14:paraId="6EF9A17E"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Pavlović A, Pekmezovic T, Mijajlovic M, Tomic G, Stojanovski N, Stevanovic A, Petrovic M, Zidverc-Trajkovic J. Female sex is a risk factor for cognitive decline in cerebral small-vessel disease. WSO Congress supplement, 2021, p.16</w:t>
      </w:r>
    </w:p>
    <w:p w14:paraId="79B55276" w14:textId="77777777" w:rsidR="00460886" w:rsidRPr="00A22406" w:rsidRDefault="00460886" w:rsidP="00A22406">
      <w:pPr>
        <w:pStyle w:val="BodyText"/>
        <w:widowControl w:val="0"/>
        <w:numPr>
          <w:ilvl w:val="0"/>
          <w:numId w:val="20"/>
        </w:numPr>
        <w:autoSpaceDE w:val="0"/>
        <w:autoSpaceDN w:val="0"/>
        <w:spacing w:before="1" w:line="242" w:lineRule="auto"/>
        <w:ind w:left="360" w:right="118"/>
        <w:rPr>
          <w:b w:val="0"/>
          <w:i w:val="0"/>
          <w:sz w:val="20"/>
          <w:szCs w:val="20"/>
        </w:rPr>
      </w:pPr>
      <w:r w:rsidRPr="00A22406">
        <w:rPr>
          <w:b w:val="0"/>
          <w:i w:val="0"/>
          <w:sz w:val="20"/>
          <w:szCs w:val="20"/>
        </w:rPr>
        <w:t xml:space="preserve">Pavlović A, Pekmezovic T, Mijajlovic M, Tomic G, </w:t>
      </w:r>
      <w:r w:rsidRPr="00A22406">
        <w:rPr>
          <w:i w:val="0"/>
          <w:sz w:val="20"/>
          <w:szCs w:val="20"/>
        </w:rPr>
        <w:t>Stojanovski N</w:t>
      </w:r>
      <w:r w:rsidRPr="00A22406">
        <w:rPr>
          <w:b w:val="0"/>
          <w:i w:val="0"/>
          <w:sz w:val="20"/>
          <w:szCs w:val="20"/>
        </w:rPr>
        <w:t>, Stevanovic A, Stefanovic A, Petrovic M, Zidverc-Trajkovic J.Transcranial sonography of the brain parenchyma provides additional markers of cognitive status in patients with cerebral small vessel disease. WSO Congress supplement, 2021, p.16.</w:t>
      </w:r>
    </w:p>
    <w:p w14:paraId="3C296417" w14:textId="77777777" w:rsidR="00460886" w:rsidRPr="00A22406" w:rsidRDefault="00460886" w:rsidP="000E12E0">
      <w:pPr>
        <w:pStyle w:val="ListParagraph"/>
        <w:numPr>
          <w:ilvl w:val="0"/>
          <w:numId w:val="20"/>
        </w:numPr>
        <w:ind w:left="360"/>
        <w:jc w:val="both"/>
        <w:rPr>
          <w:sz w:val="20"/>
          <w:szCs w:val="20"/>
        </w:rPr>
      </w:pPr>
      <w:r w:rsidRPr="00A22406">
        <w:rPr>
          <w:b/>
          <w:sz w:val="20"/>
          <w:szCs w:val="20"/>
          <w:lang w:val="sr-Latn-CS"/>
        </w:rPr>
        <w:t>Stojanovski N</w:t>
      </w:r>
      <w:r w:rsidRPr="00A22406">
        <w:rPr>
          <w:sz w:val="20"/>
          <w:szCs w:val="20"/>
          <w:lang w:val="sr-Latn-CS"/>
        </w:rPr>
        <w:t xml:space="preserve">, Pavlovic A, Zidverc Trajkovic J, Mijailovic M. Correlation between occurrence of cerebral microembolic signals and characteristics of cartid plaques, inflamatory biomarkers, and lipid profile. 4th Congress of European Academy of Neurology, Lisboa, Portugal, June 16-19 2018, </w:t>
      </w:r>
      <w:r w:rsidRPr="00A22406">
        <w:rPr>
          <w:sz w:val="20"/>
          <w:szCs w:val="20"/>
        </w:rPr>
        <w:t>European Journal of Neurology Volume 25, Supplement 2,</w:t>
      </w:r>
      <w:r w:rsidRPr="00A22406">
        <w:rPr>
          <w:sz w:val="20"/>
          <w:szCs w:val="20"/>
          <w:lang w:val="sr-Latn-CS"/>
        </w:rPr>
        <w:t xml:space="preserve"> p.485</w:t>
      </w:r>
    </w:p>
    <w:p w14:paraId="1AF19D80" w14:textId="77777777" w:rsidR="00460886" w:rsidRPr="00A22406" w:rsidRDefault="00460886" w:rsidP="000E12E0">
      <w:pPr>
        <w:pStyle w:val="BodyText"/>
        <w:widowControl w:val="0"/>
        <w:numPr>
          <w:ilvl w:val="0"/>
          <w:numId w:val="20"/>
        </w:numPr>
        <w:autoSpaceDE w:val="0"/>
        <w:autoSpaceDN w:val="0"/>
        <w:ind w:left="360"/>
        <w:rPr>
          <w:b w:val="0"/>
          <w:i w:val="0"/>
          <w:sz w:val="20"/>
          <w:szCs w:val="20"/>
        </w:rPr>
      </w:pPr>
      <w:r w:rsidRPr="00A22406">
        <w:rPr>
          <w:b w:val="0"/>
          <w:i w:val="0"/>
          <w:sz w:val="20"/>
          <w:szCs w:val="20"/>
        </w:rPr>
        <w:t xml:space="preserve">Ostojic P, </w:t>
      </w:r>
      <w:r w:rsidRPr="00A22406">
        <w:rPr>
          <w:i w:val="0"/>
          <w:sz w:val="20"/>
          <w:szCs w:val="20"/>
        </w:rPr>
        <w:t>Stojanovski N</w:t>
      </w:r>
      <w:r w:rsidRPr="00A22406">
        <w:rPr>
          <w:b w:val="0"/>
          <w:i w:val="0"/>
          <w:sz w:val="20"/>
          <w:szCs w:val="20"/>
        </w:rPr>
        <w:t>, Nemanja S. Corticosteroid Use and Arterial Hypertension Are Independent Risk Factors Associated with Low Glomerular Filtration Rate in Systemic Sclerosis. European Alliance of Associations for Rheumatology 2014, 11</w:t>
      </w:r>
      <w:r w:rsidRPr="00A22406">
        <w:rPr>
          <w:b w:val="0"/>
          <w:i w:val="0"/>
          <w:sz w:val="20"/>
          <w:szCs w:val="20"/>
          <w:vertAlign w:val="superscript"/>
        </w:rPr>
        <w:t>th</w:t>
      </w:r>
      <w:r w:rsidRPr="00A22406">
        <w:rPr>
          <w:b w:val="0"/>
          <w:i w:val="0"/>
          <w:sz w:val="20"/>
          <w:szCs w:val="20"/>
        </w:rPr>
        <w:t>-14</w:t>
      </w:r>
      <w:r w:rsidRPr="00A22406">
        <w:rPr>
          <w:b w:val="0"/>
          <w:i w:val="0"/>
          <w:sz w:val="20"/>
          <w:szCs w:val="20"/>
          <w:vertAlign w:val="superscript"/>
        </w:rPr>
        <w:t>th</w:t>
      </w:r>
      <w:r w:rsidRPr="00A22406">
        <w:rPr>
          <w:b w:val="0"/>
          <w:i w:val="0"/>
          <w:sz w:val="20"/>
          <w:szCs w:val="20"/>
        </w:rPr>
        <w:t xml:space="preserve"> of June 2014.</w:t>
      </w:r>
    </w:p>
    <w:p w14:paraId="4233F47E" w14:textId="77777777" w:rsidR="00460886" w:rsidRPr="005D0F30" w:rsidRDefault="00460886" w:rsidP="00460886">
      <w:pPr>
        <w:pStyle w:val="BodyText"/>
        <w:spacing w:before="1" w:line="242" w:lineRule="auto"/>
        <w:ind w:right="118"/>
      </w:pPr>
    </w:p>
    <w:p w14:paraId="5E375A11" w14:textId="77777777" w:rsidR="00460886" w:rsidRPr="000E12E0" w:rsidRDefault="00460886" w:rsidP="000E12E0">
      <w:pPr>
        <w:pStyle w:val="BodyText"/>
        <w:ind w:left="360"/>
        <w:rPr>
          <w:bCs w:val="0"/>
          <w:i w:val="0"/>
          <w:sz w:val="20"/>
          <w:szCs w:val="20"/>
        </w:rPr>
      </w:pPr>
      <w:r w:rsidRPr="000E12E0">
        <w:rPr>
          <w:bCs w:val="0"/>
          <w:i w:val="0"/>
          <w:sz w:val="20"/>
          <w:szCs w:val="20"/>
        </w:rPr>
        <w:t>И</w:t>
      </w:r>
      <w:r w:rsidR="00A22406" w:rsidRPr="000E12E0">
        <w:rPr>
          <w:bCs w:val="0"/>
          <w:i w:val="0"/>
          <w:sz w:val="20"/>
          <w:szCs w:val="20"/>
        </w:rPr>
        <w:t>зводи у зборнику националног скупа</w:t>
      </w:r>
    </w:p>
    <w:p w14:paraId="0C872548" w14:textId="77777777" w:rsidR="00460886" w:rsidRPr="00913BEF" w:rsidRDefault="00460886" w:rsidP="000E12E0">
      <w:pPr>
        <w:pStyle w:val="BodyText"/>
        <w:widowControl w:val="0"/>
        <w:numPr>
          <w:ilvl w:val="0"/>
          <w:numId w:val="22"/>
        </w:numPr>
        <w:autoSpaceDE w:val="0"/>
        <w:autoSpaceDN w:val="0"/>
        <w:ind w:left="360"/>
        <w:rPr>
          <w:b w:val="0"/>
          <w:bCs w:val="0"/>
          <w:i w:val="0"/>
          <w:sz w:val="20"/>
          <w:szCs w:val="20"/>
        </w:rPr>
      </w:pPr>
      <w:r w:rsidRPr="00913BEF">
        <w:rPr>
          <w:b w:val="0"/>
          <w:i w:val="0"/>
          <w:sz w:val="20"/>
          <w:szCs w:val="20"/>
        </w:rPr>
        <w:t xml:space="preserve">Rašić M, Maksimović N, Đukić E, Damnjanović T, Jekić B, Dušanović Pjević M, Grk M, Đuranović Uklein A, </w:t>
      </w:r>
      <w:r w:rsidRPr="00913BEF">
        <w:rPr>
          <w:i w:val="0"/>
          <w:sz w:val="20"/>
          <w:szCs w:val="20"/>
        </w:rPr>
        <w:t>Stojanovski N</w:t>
      </w:r>
      <w:r w:rsidRPr="00913BEF">
        <w:rPr>
          <w:b w:val="0"/>
          <w:i w:val="0"/>
          <w:sz w:val="20"/>
          <w:szCs w:val="20"/>
        </w:rPr>
        <w:t>, Perović D. Analysis of copy number variations in patients with microcephaly. VII Congress of the Serbian Genetic Society, Zlatibor, October 2-5, 2024. Book of Abstracts, p. 125.</w:t>
      </w:r>
    </w:p>
    <w:p w14:paraId="37ADEC3C" w14:textId="77777777" w:rsidR="00460886" w:rsidRPr="00913BEF" w:rsidRDefault="00460886" w:rsidP="000E12E0">
      <w:pPr>
        <w:pStyle w:val="BodyText"/>
        <w:widowControl w:val="0"/>
        <w:numPr>
          <w:ilvl w:val="0"/>
          <w:numId w:val="22"/>
        </w:numPr>
        <w:autoSpaceDE w:val="0"/>
        <w:autoSpaceDN w:val="0"/>
        <w:ind w:left="360"/>
        <w:rPr>
          <w:b w:val="0"/>
          <w:bCs w:val="0"/>
          <w:i w:val="0"/>
          <w:sz w:val="20"/>
          <w:szCs w:val="20"/>
        </w:rPr>
      </w:pPr>
      <w:r w:rsidRPr="00913BEF">
        <w:rPr>
          <w:b w:val="0"/>
          <w:i w:val="0"/>
          <w:sz w:val="20"/>
          <w:szCs w:val="20"/>
        </w:rPr>
        <w:t xml:space="preserve">Maksimović N, Damnjanović T, Jekić B, Dušanović Pjević M, Grk M, Đuranović Uklein A, Rašić M, </w:t>
      </w:r>
      <w:r w:rsidRPr="00913BEF">
        <w:rPr>
          <w:i w:val="0"/>
          <w:sz w:val="20"/>
          <w:szCs w:val="20"/>
        </w:rPr>
        <w:t>Stojanovski N</w:t>
      </w:r>
      <w:r w:rsidRPr="00913BEF">
        <w:rPr>
          <w:b w:val="0"/>
          <w:i w:val="0"/>
          <w:sz w:val="20"/>
          <w:szCs w:val="20"/>
        </w:rPr>
        <w:t>, Perović D. Copy number variations in children with autism spectrum disorders. VII Congress of the Serbian Genetic Society, Zlatibor, October 2-5, 2024. Book of Abstracts, p. 95.</w:t>
      </w:r>
    </w:p>
    <w:p w14:paraId="264C92AA" w14:textId="77777777" w:rsidR="00460886" w:rsidRPr="00913BEF" w:rsidRDefault="00460886" w:rsidP="000E12E0">
      <w:pPr>
        <w:pStyle w:val="BodyText"/>
        <w:widowControl w:val="0"/>
        <w:numPr>
          <w:ilvl w:val="0"/>
          <w:numId w:val="22"/>
        </w:numPr>
        <w:autoSpaceDE w:val="0"/>
        <w:autoSpaceDN w:val="0"/>
        <w:ind w:left="360"/>
        <w:rPr>
          <w:b w:val="0"/>
          <w:i w:val="0"/>
          <w:sz w:val="20"/>
          <w:szCs w:val="20"/>
        </w:rPr>
      </w:pPr>
      <w:r w:rsidRPr="00913BEF">
        <w:rPr>
          <w:i w:val="0"/>
          <w:sz w:val="20"/>
          <w:szCs w:val="20"/>
        </w:rPr>
        <w:t>Стojaнoвски Н</w:t>
      </w:r>
      <w:r w:rsidRPr="00913BEF">
        <w:rPr>
          <w:b w:val="0"/>
          <w:i w:val="0"/>
          <w:sz w:val="20"/>
          <w:szCs w:val="20"/>
        </w:rPr>
        <w:t xml:space="preserve">. Пoвeзaнoст пojaвe цeрeбрaлних микрoeмбoлиjских сигнaлa сa кaрaктeристикaмa кaрoтидних плaкoвa, биoмaркeримa инфлaмaциje и липидним стaтусoм. 56. Конгрес биомедицинских наука Србије. Врњaчa бaњa, 2015. </w:t>
      </w:r>
      <w:r w:rsidRPr="00913BEF">
        <w:rPr>
          <w:b w:val="0"/>
          <w:i w:val="0"/>
          <w:kern w:val="2"/>
          <w:sz w:val="20"/>
          <w:szCs w:val="20"/>
        </w:rPr>
        <w:t>Књига сажетака, стр. 290-291.</w:t>
      </w:r>
    </w:p>
    <w:p w14:paraId="62A34791" w14:textId="77777777" w:rsidR="00460886" w:rsidRPr="00913BEF" w:rsidRDefault="00460886" w:rsidP="000E12E0">
      <w:pPr>
        <w:pStyle w:val="BodyText"/>
        <w:widowControl w:val="0"/>
        <w:numPr>
          <w:ilvl w:val="0"/>
          <w:numId w:val="22"/>
        </w:numPr>
        <w:autoSpaceDE w:val="0"/>
        <w:autoSpaceDN w:val="0"/>
        <w:ind w:left="360"/>
        <w:rPr>
          <w:b w:val="0"/>
          <w:i w:val="0"/>
          <w:sz w:val="20"/>
          <w:szCs w:val="20"/>
        </w:rPr>
      </w:pPr>
      <w:r w:rsidRPr="00913BEF">
        <w:rPr>
          <w:i w:val="0"/>
          <w:sz w:val="20"/>
          <w:szCs w:val="20"/>
        </w:rPr>
        <w:t>Стojaнoвски Н</w:t>
      </w:r>
      <w:r w:rsidRPr="00913BEF">
        <w:rPr>
          <w:b w:val="0"/>
          <w:i w:val="0"/>
          <w:sz w:val="20"/>
          <w:szCs w:val="20"/>
        </w:rPr>
        <w:t xml:space="preserve">, Стojaнoвић J. Бубрeжнa инсуфициjeнциja у систeмскoj склeрoзи. 55. Конгрес биомедицинских наука Србије. Врњaчa бaњa, 2014. </w:t>
      </w:r>
      <w:r w:rsidRPr="00913BEF">
        <w:rPr>
          <w:b w:val="0"/>
          <w:i w:val="0"/>
          <w:kern w:val="2"/>
          <w:sz w:val="20"/>
          <w:szCs w:val="20"/>
        </w:rPr>
        <w:t>Књига сажетака, стр. 257.</w:t>
      </w:r>
    </w:p>
    <w:p w14:paraId="2CFD6E47" w14:textId="77777777" w:rsidR="00460886" w:rsidRPr="00913BEF" w:rsidRDefault="00460886" w:rsidP="000E12E0">
      <w:pPr>
        <w:pStyle w:val="BodyText"/>
        <w:widowControl w:val="0"/>
        <w:numPr>
          <w:ilvl w:val="0"/>
          <w:numId w:val="22"/>
        </w:numPr>
        <w:autoSpaceDE w:val="0"/>
        <w:autoSpaceDN w:val="0"/>
        <w:ind w:left="360"/>
        <w:rPr>
          <w:b w:val="0"/>
          <w:i w:val="0"/>
          <w:sz w:val="20"/>
          <w:szCs w:val="20"/>
        </w:rPr>
      </w:pPr>
      <w:r w:rsidRPr="00913BEF">
        <w:rPr>
          <w:b w:val="0"/>
          <w:i w:val="0"/>
          <w:sz w:val="20"/>
          <w:szCs w:val="20"/>
        </w:rPr>
        <w:lastRenderedPageBreak/>
        <w:t xml:space="preserve">Стojaнoвић J, </w:t>
      </w:r>
      <w:r w:rsidRPr="00913BEF">
        <w:rPr>
          <w:i w:val="0"/>
          <w:sz w:val="20"/>
          <w:szCs w:val="20"/>
        </w:rPr>
        <w:t>Стojaнoвски Н</w:t>
      </w:r>
      <w:r w:rsidRPr="00913BEF">
        <w:rPr>
          <w:b w:val="0"/>
          <w:i w:val="0"/>
          <w:sz w:val="20"/>
          <w:szCs w:val="20"/>
        </w:rPr>
        <w:t xml:space="preserve">. Утицaj рaнe мoбилизaциje пaциjeнaтa сa инфaрктoм мoзгa нa крaткoрoчни функциoнaлни исхoд. 55. Конгрес биомедицинских наука Србије. Врњaчa бaњa, 2014. </w:t>
      </w:r>
      <w:r w:rsidRPr="00913BEF">
        <w:rPr>
          <w:b w:val="0"/>
          <w:i w:val="0"/>
          <w:kern w:val="2"/>
          <w:sz w:val="20"/>
          <w:szCs w:val="20"/>
        </w:rPr>
        <w:t>Књига сажетака, стр. 731.</w:t>
      </w:r>
    </w:p>
    <w:p w14:paraId="117C6327" w14:textId="77777777" w:rsidR="00460886" w:rsidRPr="00913BEF" w:rsidRDefault="00460886" w:rsidP="000E12E0">
      <w:pPr>
        <w:pStyle w:val="BodyText"/>
        <w:widowControl w:val="0"/>
        <w:numPr>
          <w:ilvl w:val="0"/>
          <w:numId w:val="22"/>
        </w:numPr>
        <w:autoSpaceDE w:val="0"/>
        <w:autoSpaceDN w:val="0"/>
        <w:ind w:left="360"/>
        <w:rPr>
          <w:b w:val="0"/>
          <w:i w:val="0"/>
          <w:sz w:val="20"/>
          <w:szCs w:val="20"/>
        </w:rPr>
      </w:pPr>
      <w:r w:rsidRPr="00913BEF">
        <w:rPr>
          <w:b w:val="0"/>
          <w:i w:val="0"/>
          <w:sz w:val="20"/>
          <w:szCs w:val="20"/>
        </w:rPr>
        <w:t xml:space="preserve">Стojкoвић T, </w:t>
      </w:r>
      <w:r w:rsidRPr="00913BEF">
        <w:rPr>
          <w:i w:val="0"/>
          <w:sz w:val="20"/>
          <w:szCs w:val="20"/>
        </w:rPr>
        <w:t>Стojaнoвски Н</w:t>
      </w:r>
      <w:r w:rsidRPr="00913BEF">
        <w:rPr>
          <w:b w:val="0"/>
          <w:i w:val="0"/>
          <w:sz w:val="20"/>
          <w:szCs w:val="20"/>
        </w:rPr>
        <w:t>. Испитивaњe пoлимoрфизмa Г20210A гeнa зa прoтрoмбин кoд жeнa сa спoнтaним пoбaчajимa. 51. Конгрес биомедицинских наука Србије са интернационалним учешћем. Oхрид, Македонија, 2010. Зборник радова, стр 28.</w:t>
      </w:r>
    </w:p>
    <w:p w14:paraId="6BF47BF9" w14:textId="77777777" w:rsidR="00460886" w:rsidRDefault="00460886" w:rsidP="00460886">
      <w:pPr>
        <w:pStyle w:val="BodyText"/>
        <w:spacing w:before="1" w:line="242" w:lineRule="auto"/>
        <w:ind w:left="580" w:right="118"/>
      </w:pPr>
    </w:p>
    <w:p w14:paraId="1D44F120" w14:textId="77777777" w:rsidR="00460886" w:rsidRPr="000E12E0" w:rsidRDefault="00913BEF" w:rsidP="00460886">
      <w:pPr>
        <w:pStyle w:val="BodyText"/>
        <w:spacing w:before="1" w:line="242" w:lineRule="auto"/>
        <w:ind w:right="118"/>
        <w:rPr>
          <w:bCs w:val="0"/>
          <w:i w:val="0"/>
          <w:sz w:val="20"/>
          <w:szCs w:val="20"/>
        </w:rPr>
      </w:pPr>
      <w:r w:rsidRPr="000E12E0">
        <w:rPr>
          <w:bCs w:val="0"/>
          <w:i w:val="0"/>
          <w:sz w:val="20"/>
          <w:szCs w:val="20"/>
        </w:rPr>
        <w:t>Поглавља у књигама</w:t>
      </w:r>
    </w:p>
    <w:p w14:paraId="78E3213A" w14:textId="77777777" w:rsidR="00460886" w:rsidRPr="003B3B16" w:rsidRDefault="00460886" w:rsidP="00913BEF">
      <w:pPr>
        <w:pStyle w:val="BodyText"/>
        <w:widowControl w:val="0"/>
        <w:numPr>
          <w:ilvl w:val="0"/>
          <w:numId w:val="28"/>
        </w:numPr>
        <w:autoSpaceDE w:val="0"/>
        <w:autoSpaceDN w:val="0"/>
        <w:spacing w:before="1" w:line="242" w:lineRule="auto"/>
        <w:ind w:left="360" w:right="118"/>
        <w:rPr>
          <w:b w:val="0"/>
          <w:i w:val="0"/>
          <w:sz w:val="20"/>
          <w:szCs w:val="20"/>
        </w:rPr>
      </w:pPr>
      <w:r w:rsidRPr="003B3B16">
        <w:rPr>
          <w:b w:val="0"/>
          <w:i w:val="0"/>
          <w:sz w:val="20"/>
          <w:szCs w:val="20"/>
        </w:rPr>
        <w:t xml:space="preserve">Mijajlovic MD , Aleksic V, </w:t>
      </w:r>
      <w:r w:rsidRPr="003B3B16">
        <w:rPr>
          <w:i w:val="0"/>
          <w:sz w:val="20"/>
          <w:szCs w:val="20"/>
        </w:rPr>
        <w:t>Stojanovski N</w:t>
      </w:r>
      <w:r w:rsidRPr="003B3B16">
        <w:rPr>
          <w:b w:val="0"/>
          <w:i w:val="0"/>
          <w:sz w:val="20"/>
          <w:szCs w:val="20"/>
        </w:rPr>
        <w:t>, Bornstein NM. Bone disorders. In: Arsovska A,. Uluduz D, editors. Rare Causes of Stroke: A Handbook.Cambridge: Cambridge University Press; 2022. p. 336-342.</w:t>
      </w:r>
    </w:p>
    <w:p w14:paraId="3C7EAEA6" w14:textId="77777777" w:rsidR="00460886" w:rsidRPr="003B3B16" w:rsidRDefault="00460886" w:rsidP="00913BEF">
      <w:pPr>
        <w:pStyle w:val="ListParagraph"/>
        <w:numPr>
          <w:ilvl w:val="0"/>
          <w:numId w:val="28"/>
        </w:numPr>
        <w:spacing w:after="200" w:line="276" w:lineRule="auto"/>
        <w:ind w:left="360"/>
        <w:jc w:val="both"/>
        <w:rPr>
          <w:bCs/>
          <w:sz w:val="20"/>
          <w:szCs w:val="20"/>
        </w:rPr>
      </w:pPr>
      <w:proofErr w:type="spellStart"/>
      <w:r w:rsidRPr="003B3B16">
        <w:rPr>
          <w:b/>
          <w:bCs/>
          <w:sz w:val="20"/>
          <w:szCs w:val="20"/>
        </w:rPr>
        <w:t>Stojanovski</w:t>
      </w:r>
      <w:proofErr w:type="spellEnd"/>
      <w:r w:rsidRPr="003B3B16">
        <w:rPr>
          <w:b/>
          <w:bCs/>
          <w:sz w:val="20"/>
          <w:szCs w:val="20"/>
        </w:rPr>
        <w:t xml:space="preserve"> N</w:t>
      </w:r>
      <w:r w:rsidRPr="003B3B16">
        <w:rPr>
          <w:bCs/>
          <w:sz w:val="20"/>
          <w:szCs w:val="20"/>
        </w:rPr>
        <w:t xml:space="preserve">, Jeremić M, </w:t>
      </w:r>
      <w:proofErr w:type="spellStart"/>
      <w:r w:rsidRPr="003B3B16">
        <w:rPr>
          <w:bCs/>
          <w:sz w:val="20"/>
          <w:szCs w:val="20"/>
        </w:rPr>
        <w:t>Mitić</w:t>
      </w:r>
      <w:proofErr w:type="spellEnd"/>
      <w:r w:rsidRPr="003B3B16">
        <w:rPr>
          <w:bCs/>
          <w:sz w:val="20"/>
          <w:szCs w:val="20"/>
        </w:rPr>
        <w:t xml:space="preserve"> I, </w:t>
      </w:r>
      <w:proofErr w:type="spellStart"/>
      <w:r w:rsidRPr="003B3B16">
        <w:rPr>
          <w:bCs/>
          <w:sz w:val="20"/>
          <w:szCs w:val="20"/>
        </w:rPr>
        <w:t>Dajević</w:t>
      </w:r>
      <w:proofErr w:type="spellEnd"/>
      <w:r w:rsidRPr="003B3B16">
        <w:rPr>
          <w:bCs/>
          <w:sz w:val="20"/>
          <w:szCs w:val="20"/>
        </w:rPr>
        <w:t xml:space="preserve"> M, </w:t>
      </w:r>
      <w:proofErr w:type="spellStart"/>
      <w:r w:rsidRPr="003B3B16">
        <w:rPr>
          <w:bCs/>
          <w:sz w:val="20"/>
          <w:szCs w:val="20"/>
        </w:rPr>
        <w:t>Aleksić</w:t>
      </w:r>
      <w:proofErr w:type="spellEnd"/>
      <w:r w:rsidRPr="003B3B16">
        <w:rPr>
          <w:bCs/>
          <w:sz w:val="20"/>
          <w:szCs w:val="20"/>
        </w:rPr>
        <w:t xml:space="preserve"> V, </w:t>
      </w:r>
      <w:proofErr w:type="spellStart"/>
      <w:r w:rsidRPr="003B3B16">
        <w:rPr>
          <w:bCs/>
          <w:sz w:val="20"/>
          <w:szCs w:val="20"/>
        </w:rPr>
        <w:t>Milošević</w:t>
      </w:r>
      <w:proofErr w:type="spellEnd"/>
      <w:r w:rsidRPr="003B3B16">
        <w:rPr>
          <w:bCs/>
          <w:sz w:val="20"/>
          <w:szCs w:val="20"/>
        </w:rPr>
        <w:t xml:space="preserve"> N, </w:t>
      </w:r>
      <w:proofErr w:type="spellStart"/>
      <w:r w:rsidRPr="003B3B16">
        <w:rPr>
          <w:bCs/>
          <w:sz w:val="20"/>
          <w:szCs w:val="20"/>
        </w:rPr>
        <w:t>Mijajlovic</w:t>
      </w:r>
      <w:proofErr w:type="spellEnd"/>
      <w:r w:rsidRPr="003B3B16">
        <w:rPr>
          <w:bCs/>
          <w:sz w:val="20"/>
          <w:szCs w:val="20"/>
        </w:rPr>
        <w:t xml:space="preserve"> MD</w:t>
      </w:r>
      <w:r w:rsidRPr="003B3B16">
        <w:rPr>
          <w:bCs/>
          <w:sz w:val="20"/>
          <w:szCs w:val="20"/>
          <w:lang w:val="en-GB"/>
        </w:rPr>
        <w:t xml:space="preserve"> et al</w:t>
      </w:r>
      <w:r w:rsidRPr="003B3B16">
        <w:rPr>
          <w:bCs/>
          <w:sz w:val="20"/>
          <w:szCs w:val="20"/>
        </w:rPr>
        <w:t xml:space="preserve">. Headaches in Cerebrovascular Diseases. In: </w:t>
      </w:r>
      <w:proofErr w:type="spellStart"/>
      <w:r w:rsidRPr="003B3B16">
        <w:rPr>
          <w:bCs/>
          <w:sz w:val="20"/>
          <w:szCs w:val="20"/>
          <w:lang w:val="en-GB"/>
        </w:rPr>
        <w:t>Demarin</w:t>
      </w:r>
      <w:proofErr w:type="spellEnd"/>
      <w:r w:rsidRPr="003B3B16">
        <w:rPr>
          <w:bCs/>
          <w:sz w:val="20"/>
          <w:szCs w:val="20"/>
          <w:lang w:val="en-GB"/>
        </w:rPr>
        <w:t xml:space="preserve"> V</w:t>
      </w:r>
      <w:r w:rsidRPr="003B3B16">
        <w:rPr>
          <w:bCs/>
          <w:sz w:val="20"/>
          <w:szCs w:val="20"/>
        </w:rPr>
        <w:t>,</w:t>
      </w:r>
      <w:r w:rsidRPr="003B3B16">
        <w:rPr>
          <w:bCs/>
          <w:sz w:val="20"/>
          <w:szCs w:val="20"/>
          <w:lang w:val="en-GB"/>
        </w:rPr>
        <w:t xml:space="preserve"> </w:t>
      </w:r>
      <w:proofErr w:type="spellStart"/>
      <w:r w:rsidRPr="003B3B16">
        <w:rPr>
          <w:bCs/>
          <w:sz w:val="20"/>
          <w:szCs w:val="20"/>
          <w:lang w:val="en-GB"/>
        </w:rPr>
        <w:t>Battistin</w:t>
      </w:r>
      <w:proofErr w:type="spellEnd"/>
      <w:r w:rsidRPr="003B3B16">
        <w:rPr>
          <w:bCs/>
          <w:sz w:val="20"/>
          <w:szCs w:val="20"/>
          <w:lang w:val="en-GB"/>
        </w:rPr>
        <w:t xml:space="preserve"> H, </w:t>
      </w:r>
      <w:proofErr w:type="spellStart"/>
      <w:r w:rsidRPr="003B3B16">
        <w:rPr>
          <w:bCs/>
          <w:sz w:val="20"/>
          <w:szCs w:val="20"/>
          <w:lang w:val="en-GB"/>
        </w:rPr>
        <w:t>Budin</w:t>
      </w:r>
      <w:r w:rsidRPr="003B3B16">
        <w:rPr>
          <w:bCs/>
          <w:sz w:val="20"/>
          <w:szCs w:val="20"/>
        </w:rPr>
        <w:t>čević</w:t>
      </w:r>
      <w:proofErr w:type="spellEnd"/>
      <w:r w:rsidRPr="003B3B16">
        <w:rPr>
          <w:bCs/>
          <w:sz w:val="20"/>
          <w:szCs w:val="20"/>
        </w:rPr>
        <w:t xml:space="preserve"> H, editors. Mind, Brain and Education</w:t>
      </w:r>
      <w:r w:rsidRPr="003B3B16">
        <w:rPr>
          <w:bCs/>
          <w:sz w:val="20"/>
          <w:szCs w:val="20"/>
          <w:lang w:val="en-GB"/>
        </w:rPr>
        <w:t xml:space="preserve">. </w:t>
      </w:r>
      <w:r w:rsidRPr="003B3B16">
        <w:rPr>
          <w:bCs/>
          <w:sz w:val="20"/>
          <w:szCs w:val="20"/>
        </w:rPr>
        <w:t>Springer, Cham; 2023. p. 217-233.</w:t>
      </w:r>
    </w:p>
    <w:p w14:paraId="62FEE474" w14:textId="77777777" w:rsidR="001802D8" w:rsidRPr="001802D8" w:rsidRDefault="001802D8" w:rsidP="000E12E0">
      <w:pPr>
        <w:jc w:val="both"/>
        <w:rPr>
          <w:sz w:val="20"/>
          <w:szCs w:val="20"/>
          <w:lang w:val="sl-SI"/>
        </w:rPr>
      </w:pPr>
      <w:r w:rsidRPr="00C05D32">
        <w:rPr>
          <w:sz w:val="20"/>
          <w:szCs w:val="20"/>
          <w:lang w:val="sl-SI"/>
        </w:rPr>
        <w:t>б</w:t>
      </w:r>
      <w:r w:rsidRPr="00C05D32">
        <w:rPr>
          <w:sz w:val="20"/>
          <w:szCs w:val="20"/>
          <w:lang w:val="sr-Latn-CS"/>
        </w:rPr>
        <w:t xml:space="preserve">) </w:t>
      </w:r>
      <w:r>
        <w:rPr>
          <w:sz w:val="20"/>
          <w:szCs w:val="20"/>
        </w:rPr>
        <w:t xml:space="preserve">  </w:t>
      </w:r>
      <w:r w:rsidRPr="00C05D32">
        <w:rPr>
          <w:sz w:val="20"/>
          <w:szCs w:val="20"/>
          <w:lang w:val="sl-SI"/>
        </w:rPr>
        <w:t>Руковођење или учешће на пројектима</w:t>
      </w:r>
    </w:p>
    <w:p w14:paraId="678F2149" w14:textId="6166565E" w:rsidR="001802D8" w:rsidRDefault="00FC01A7" w:rsidP="000E12E0">
      <w:pPr>
        <w:pStyle w:val="ListParagraph"/>
        <w:numPr>
          <w:ilvl w:val="1"/>
          <w:numId w:val="9"/>
        </w:numPr>
        <w:tabs>
          <w:tab w:val="clear" w:pos="1440"/>
        </w:tabs>
        <w:ind w:left="360"/>
        <w:jc w:val="both"/>
        <w:rPr>
          <w:kern w:val="24"/>
          <w:sz w:val="20"/>
          <w:szCs w:val="20"/>
        </w:rPr>
      </w:pPr>
      <w:proofErr w:type="spellStart"/>
      <w:r w:rsidRPr="000E12E0">
        <w:rPr>
          <w:kern w:val="24"/>
          <w:sz w:val="20"/>
          <w:szCs w:val="20"/>
        </w:rPr>
        <w:t>од</w:t>
      </w:r>
      <w:proofErr w:type="spellEnd"/>
      <w:r w:rsidRPr="000E12E0">
        <w:rPr>
          <w:kern w:val="24"/>
          <w:sz w:val="20"/>
          <w:szCs w:val="20"/>
        </w:rPr>
        <w:t xml:space="preserve"> 2024</w:t>
      </w:r>
      <w:r w:rsidR="004F3259" w:rsidRPr="000E12E0">
        <w:rPr>
          <w:kern w:val="24"/>
          <w:sz w:val="20"/>
          <w:szCs w:val="20"/>
        </w:rPr>
        <w:t>.</w:t>
      </w:r>
      <w:r w:rsidRPr="000E12E0">
        <w:rPr>
          <w:kern w:val="24"/>
          <w:sz w:val="20"/>
          <w:szCs w:val="20"/>
        </w:rPr>
        <w:t xml:space="preserve"> </w:t>
      </w:r>
      <w:proofErr w:type="spellStart"/>
      <w:r w:rsidRPr="000E12E0">
        <w:rPr>
          <w:kern w:val="24"/>
          <w:sz w:val="20"/>
          <w:szCs w:val="20"/>
        </w:rPr>
        <w:t>истраживач</w:t>
      </w:r>
      <w:proofErr w:type="spellEnd"/>
      <w:r w:rsidRPr="000E12E0">
        <w:rPr>
          <w:kern w:val="24"/>
          <w:sz w:val="20"/>
          <w:szCs w:val="20"/>
        </w:rPr>
        <w:t xml:space="preserve"> </w:t>
      </w:r>
      <w:proofErr w:type="spellStart"/>
      <w:r w:rsidRPr="000E12E0">
        <w:rPr>
          <w:kern w:val="24"/>
          <w:sz w:val="20"/>
          <w:szCs w:val="20"/>
        </w:rPr>
        <w:t>приправник</w:t>
      </w:r>
      <w:proofErr w:type="spellEnd"/>
      <w:r w:rsidRPr="000E12E0">
        <w:rPr>
          <w:kern w:val="24"/>
          <w:sz w:val="20"/>
          <w:szCs w:val="20"/>
        </w:rPr>
        <w:t xml:space="preserve"> </w:t>
      </w:r>
      <w:proofErr w:type="spellStart"/>
      <w:r w:rsidRPr="000E12E0">
        <w:rPr>
          <w:kern w:val="24"/>
          <w:sz w:val="20"/>
          <w:szCs w:val="20"/>
        </w:rPr>
        <w:t>на</w:t>
      </w:r>
      <w:proofErr w:type="spellEnd"/>
      <w:r w:rsidRPr="000E12E0">
        <w:rPr>
          <w:kern w:val="24"/>
          <w:sz w:val="20"/>
          <w:szCs w:val="20"/>
        </w:rPr>
        <w:t xml:space="preserve"> </w:t>
      </w:r>
      <w:proofErr w:type="spellStart"/>
      <w:r w:rsidRPr="000E12E0">
        <w:rPr>
          <w:kern w:val="24"/>
          <w:sz w:val="20"/>
          <w:szCs w:val="20"/>
        </w:rPr>
        <w:t>пројекту</w:t>
      </w:r>
      <w:proofErr w:type="spellEnd"/>
      <w:r w:rsidRPr="000E12E0">
        <w:rPr>
          <w:kern w:val="24"/>
          <w:sz w:val="20"/>
          <w:szCs w:val="20"/>
        </w:rPr>
        <w:t xml:space="preserve"> </w:t>
      </w:r>
      <w:proofErr w:type="spellStart"/>
      <w:r w:rsidRPr="000E12E0">
        <w:rPr>
          <w:kern w:val="24"/>
          <w:sz w:val="20"/>
          <w:szCs w:val="20"/>
        </w:rPr>
        <w:t>Медицинског</w:t>
      </w:r>
      <w:proofErr w:type="spellEnd"/>
      <w:r w:rsidRPr="000E12E0">
        <w:rPr>
          <w:kern w:val="24"/>
          <w:sz w:val="20"/>
          <w:szCs w:val="20"/>
        </w:rPr>
        <w:t xml:space="preserve"> </w:t>
      </w:r>
      <w:proofErr w:type="spellStart"/>
      <w:r w:rsidRPr="000E12E0">
        <w:rPr>
          <w:kern w:val="24"/>
          <w:sz w:val="20"/>
          <w:szCs w:val="20"/>
        </w:rPr>
        <w:t>факултета</w:t>
      </w:r>
      <w:proofErr w:type="spellEnd"/>
      <w:r w:rsidRPr="000E12E0">
        <w:rPr>
          <w:kern w:val="24"/>
          <w:sz w:val="20"/>
          <w:szCs w:val="20"/>
        </w:rPr>
        <w:t xml:space="preserve"> </w:t>
      </w:r>
      <w:proofErr w:type="spellStart"/>
      <w:r w:rsidRPr="000E12E0">
        <w:rPr>
          <w:kern w:val="24"/>
          <w:sz w:val="20"/>
          <w:szCs w:val="20"/>
        </w:rPr>
        <w:t>за</w:t>
      </w:r>
      <w:proofErr w:type="spellEnd"/>
      <w:r w:rsidRPr="000E12E0">
        <w:rPr>
          <w:kern w:val="24"/>
          <w:sz w:val="20"/>
          <w:szCs w:val="20"/>
        </w:rPr>
        <w:t xml:space="preserve"> </w:t>
      </w:r>
      <w:proofErr w:type="spellStart"/>
      <w:r w:rsidRPr="000E12E0">
        <w:rPr>
          <w:kern w:val="24"/>
          <w:sz w:val="20"/>
          <w:szCs w:val="20"/>
        </w:rPr>
        <w:t>институционо</w:t>
      </w:r>
      <w:proofErr w:type="spellEnd"/>
      <w:r w:rsidRPr="000E12E0">
        <w:rPr>
          <w:kern w:val="24"/>
          <w:sz w:val="20"/>
          <w:szCs w:val="20"/>
        </w:rPr>
        <w:t xml:space="preserve"> финансирање </w:t>
      </w:r>
      <w:proofErr w:type="spellStart"/>
      <w:r w:rsidRPr="000E12E0">
        <w:rPr>
          <w:kern w:val="24"/>
          <w:sz w:val="20"/>
          <w:szCs w:val="20"/>
        </w:rPr>
        <w:t>Министарства</w:t>
      </w:r>
      <w:proofErr w:type="spellEnd"/>
      <w:r w:rsidRPr="000E12E0">
        <w:rPr>
          <w:kern w:val="24"/>
          <w:sz w:val="20"/>
          <w:szCs w:val="20"/>
        </w:rPr>
        <w:t xml:space="preserve"> </w:t>
      </w:r>
      <w:proofErr w:type="spellStart"/>
      <w:r w:rsidRPr="000E12E0">
        <w:rPr>
          <w:kern w:val="24"/>
          <w:sz w:val="20"/>
          <w:szCs w:val="20"/>
        </w:rPr>
        <w:t>науке</w:t>
      </w:r>
      <w:proofErr w:type="spellEnd"/>
      <w:r w:rsidRPr="000E12E0">
        <w:rPr>
          <w:kern w:val="24"/>
          <w:sz w:val="20"/>
          <w:szCs w:val="20"/>
        </w:rPr>
        <w:t xml:space="preserve">, </w:t>
      </w:r>
      <w:proofErr w:type="spellStart"/>
      <w:r w:rsidRPr="000E12E0">
        <w:rPr>
          <w:kern w:val="24"/>
          <w:sz w:val="20"/>
          <w:szCs w:val="20"/>
        </w:rPr>
        <w:t>технолошког</w:t>
      </w:r>
      <w:proofErr w:type="spellEnd"/>
      <w:r w:rsidRPr="000E12E0">
        <w:rPr>
          <w:kern w:val="24"/>
          <w:sz w:val="20"/>
          <w:szCs w:val="20"/>
        </w:rPr>
        <w:t xml:space="preserve"> </w:t>
      </w:r>
      <w:proofErr w:type="spellStart"/>
      <w:r w:rsidRPr="000E12E0">
        <w:rPr>
          <w:kern w:val="24"/>
          <w:sz w:val="20"/>
          <w:szCs w:val="20"/>
        </w:rPr>
        <w:t>развоја</w:t>
      </w:r>
      <w:proofErr w:type="spellEnd"/>
      <w:r w:rsidRPr="000E12E0">
        <w:rPr>
          <w:kern w:val="24"/>
          <w:sz w:val="20"/>
          <w:szCs w:val="20"/>
        </w:rPr>
        <w:t xml:space="preserve"> и </w:t>
      </w:r>
      <w:proofErr w:type="spellStart"/>
      <w:r w:rsidRPr="000E12E0">
        <w:rPr>
          <w:kern w:val="24"/>
          <w:sz w:val="20"/>
          <w:szCs w:val="20"/>
        </w:rPr>
        <w:t>иновација</w:t>
      </w:r>
      <w:proofErr w:type="spellEnd"/>
      <w:r w:rsidRPr="000E12E0">
        <w:rPr>
          <w:kern w:val="24"/>
          <w:sz w:val="20"/>
          <w:szCs w:val="20"/>
        </w:rPr>
        <w:t xml:space="preserve"> </w:t>
      </w:r>
      <w:proofErr w:type="spellStart"/>
      <w:r w:rsidRPr="000E12E0">
        <w:rPr>
          <w:kern w:val="24"/>
          <w:sz w:val="20"/>
          <w:szCs w:val="20"/>
        </w:rPr>
        <w:t>бр</w:t>
      </w:r>
      <w:proofErr w:type="spellEnd"/>
      <w:r w:rsidRPr="000E12E0">
        <w:rPr>
          <w:kern w:val="24"/>
          <w:sz w:val="20"/>
          <w:szCs w:val="20"/>
        </w:rPr>
        <w:t xml:space="preserve">. 451-03-66/2024-03/200110, подпројекат под називом „Утицај одабраних генетичких полиморфизама на појава импулсивно-компулзивних понашања код оболелих од Паркинсонове </w:t>
      </w:r>
      <w:proofErr w:type="gramStart"/>
      <w:r w:rsidRPr="000E12E0">
        <w:rPr>
          <w:kern w:val="24"/>
          <w:sz w:val="20"/>
          <w:szCs w:val="20"/>
        </w:rPr>
        <w:t>болести“</w:t>
      </w:r>
      <w:proofErr w:type="gramEnd"/>
      <w:r w:rsidRPr="000E12E0">
        <w:rPr>
          <w:kern w:val="24"/>
          <w:sz w:val="20"/>
          <w:szCs w:val="20"/>
        </w:rPr>
        <w:t xml:space="preserve">, руководилац проф. </w:t>
      </w:r>
      <w:proofErr w:type="spellStart"/>
      <w:r w:rsidRPr="000E12E0">
        <w:rPr>
          <w:kern w:val="24"/>
          <w:sz w:val="20"/>
          <w:szCs w:val="20"/>
        </w:rPr>
        <w:t>др</w:t>
      </w:r>
      <w:proofErr w:type="spellEnd"/>
      <w:r w:rsidRPr="000E12E0">
        <w:rPr>
          <w:kern w:val="24"/>
          <w:sz w:val="20"/>
          <w:szCs w:val="20"/>
        </w:rPr>
        <w:t xml:space="preserve"> </w:t>
      </w:r>
      <w:proofErr w:type="spellStart"/>
      <w:r w:rsidRPr="000E12E0">
        <w:rPr>
          <w:kern w:val="24"/>
          <w:sz w:val="20"/>
          <w:szCs w:val="20"/>
        </w:rPr>
        <w:t>Наташа</w:t>
      </w:r>
      <w:proofErr w:type="spellEnd"/>
      <w:r w:rsidRPr="000E12E0">
        <w:rPr>
          <w:kern w:val="24"/>
          <w:sz w:val="20"/>
          <w:szCs w:val="20"/>
        </w:rPr>
        <w:t xml:space="preserve"> </w:t>
      </w:r>
      <w:proofErr w:type="spellStart"/>
      <w:r w:rsidRPr="000E12E0">
        <w:rPr>
          <w:kern w:val="24"/>
          <w:sz w:val="20"/>
          <w:szCs w:val="20"/>
        </w:rPr>
        <w:t>Драгашевић</w:t>
      </w:r>
      <w:proofErr w:type="spellEnd"/>
      <w:r w:rsidRPr="000E12E0">
        <w:rPr>
          <w:kern w:val="24"/>
          <w:sz w:val="20"/>
          <w:szCs w:val="20"/>
        </w:rPr>
        <w:t xml:space="preserve"> </w:t>
      </w:r>
      <w:proofErr w:type="spellStart"/>
      <w:r w:rsidRPr="000E12E0">
        <w:rPr>
          <w:kern w:val="24"/>
          <w:sz w:val="20"/>
          <w:szCs w:val="20"/>
        </w:rPr>
        <w:t>Мишковић</w:t>
      </w:r>
      <w:proofErr w:type="spellEnd"/>
    </w:p>
    <w:p w14:paraId="2E0C3E8C" w14:textId="77777777" w:rsidR="000E12E0" w:rsidRPr="000E12E0" w:rsidRDefault="000E12E0" w:rsidP="000E12E0">
      <w:pPr>
        <w:pStyle w:val="ListParagraph"/>
        <w:ind w:left="360"/>
        <w:jc w:val="both"/>
        <w:rPr>
          <w:kern w:val="24"/>
          <w:sz w:val="20"/>
          <w:szCs w:val="20"/>
        </w:rPr>
      </w:pPr>
    </w:p>
    <w:p w14:paraId="78FCE3FA" w14:textId="77777777" w:rsidR="001802D8" w:rsidRDefault="001802D8" w:rsidP="001802D8">
      <w:pPr>
        <w:jc w:val="both"/>
        <w:rPr>
          <w:sz w:val="20"/>
          <w:szCs w:val="20"/>
        </w:rPr>
      </w:pPr>
      <w:r w:rsidRPr="00C05D32">
        <w:rPr>
          <w:sz w:val="20"/>
          <w:szCs w:val="20"/>
          <w:lang w:val="sl-SI"/>
        </w:rPr>
        <w:t xml:space="preserve">ц) </w:t>
      </w:r>
      <w:r>
        <w:rPr>
          <w:sz w:val="20"/>
          <w:szCs w:val="20"/>
        </w:rPr>
        <w:t xml:space="preserve">  </w:t>
      </w:r>
      <w:r w:rsidRPr="00C05D32">
        <w:rPr>
          <w:sz w:val="20"/>
          <w:szCs w:val="20"/>
          <w:lang w:val="sl-SI"/>
        </w:rPr>
        <w:t>Цитираност</w:t>
      </w:r>
      <w:r w:rsidRPr="00C05D32">
        <w:rPr>
          <w:sz w:val="20"/>
          <w:szCs w:val="20"/>
        </w:rPr>
        <w:t xml:space="preserve"> </w:t>
      </w:r>
      <w:proofErr w:type="spellStart"/>
      <w:r w:rsidRPr="00C05D32">
        <w:rPr>
          <w:sz w:val="20"/>
          <w:szCs w:val="20"/>
        </w:rPr>
        <w:t>према</w:t>
      </w:r>
      <w:proofErr w:type="spellEnd"/>
      <w:r w:rsidRPr="00C05D32">
        <w:rPr>
          <w:sz w:val="20"/>
          <w:szCs w:val="20"/>
        </w:rPr>
        <w:t xml:space="preserve"> </w:t>
      </w:r>
      <w:proofErr w:type="spellStart"/>
      <w:r w:rsidRPr="00C05D32">
        <w:rPr>
          <w:sz w:val="20"/>
          <w:szCs w:val="20"/>
        </w:rPr>
        <w:t>индексној</w:t>
      </w:r>
      <w:proofErr w:type="spellEnd"/>
      <w:r w:rsidRPr="00C05D32">
        <w:rPr>
          <w:sz w:val="20"/>
          <w:szCs w:val="20"/>
        </w:rPr>
        <w:t xml:space="preserve"> </w:t>
      </w:r>
      <w:proofErr w:type="spellStart"/>
      <w:r w:rsidRPr="00C05D32">
        <w:rPr>
          <w:sz w:val="20"/>
          <w:szCs w:val="20"/>
        </w:rPr>
        <w:t>бази</w:t>
      </w:r>
      <w:proofErr w:type="spellEnd"/>
      <w:r w:rsidRPr="00C05D32">
        <w:rPr>
          <w:sz w:val="20"/>
          <w:szCs w:val="20"/>
        </w:rPr>
        <w:t xml:space="preserve"> SCOPUS</w:t>
      </w:r>
      <w:r>
        <w:rPr>
          <w:sz w:val="20"/>
          <w:szCs w:val="20"/>
        </w:rPr>
        <w:t xml:space="preserve"> 15</w:t>
      </w:r>
      <w:r w:rsidRPr="00C05D32">
        <w:rPr>
          <w:sz w:val="20"/>
          <w:szCs w:val="20"/>
        </w:rPr>
        <w:t xml:space="preserve">, </w:t>
      </w:r>
      <w:proofErr w:type="spellStart"/>
      <w:r w:rsidRPr="00C05D32">
        <w:rPr>
          <w:sz w:val="20"/>
          <w:szCs w:val="20"/>
        </w:rPr>
        <w:t>датум</w:t>
      </w:r>
      <w:proofErr w:type="spellEnd"/>
      <w:r w:rsidRPr="00C05D32">
        <w:rPr>
          <w:sz w:val="20"/>
          <w:szCs w:val="20"/>
        </w:rPr>
        <w:t xml:space="preserve"> </w:t>
      </w:r>
      <w:proofErr w:type="spellStart"/>
      <w:r w:rsidRPr="00C05D32">
        <w:rPr>
          <w:sz w:val="20"/>
          <w:szCs w:val="20"/>
        </w:rPr>
        <w:t>приступа</w:t>
      </w:r>
      <w:proofErr w:type="spellEnd"/>
      <w:r>
        <w:rPr>
          <w:sz w:val="20"/>
          <w:szCs w:val="20"/>
        </w:rPr>
        <w:t xml:space="preserve"> 25.08.2025.</w:t>
      </w:r>
    </w:p>
    <w:p w14:paraId="18C2F4B2" w14:textId="77777777" w:rsidR="001802D8" w:rsidRPr="00C05D32" w:rsidRDefault="001802D8" w:rsidP="001802D8">
      <w:pPr>
        <w:jc w:val="both"/>
        <w:rPr>
          <w:sz w:val="20"/>
          <w:szCs w:val="20"/>
        </w:rPr>
      </w:pPr>
    </w:p>
    <w:p w14:paraId="0A320258" w14:textId="77777777" w:rsidR="004F6465" w:rsidRPr="00363112" w:rsidRDefault="001802D8" w:rsidP="004F6465">
      <w:pPr>
        <w:jc w:val="both"/>
        <w:rPr>
          <w:sz w:val="20"/>
          <w:szCs w:val="20"/>
          <w:lang w:val="sl-SI"/>
        </w:rPr>
      </w:pPr>
      <w:r>
        <w:rPr>
          <w:sz w:val="20"/>
          <w:szCs w:val="20"/>
        </w:rPr>
        <w:t>Ђ</w:t>
      </w:r>
      <w:r w:rsidR="004F6465" w:rsidRPr="00C05D32">
        <w:rPr>
          <w:sz w:val="20"/>
          <w:szCs w:val="20"/>
          <w:lang w:val="sl-SI"/>
        </w:rPr>
        <w:t>. ОЦЕНА О РЕЗУЛТАТИМА НАУЧНОГ И ИСТРАЖИВАЧКОГ РАДА</w:t>
      </w:r>
    </w:p>
    <w:p w14:paraId="3B90ADDB" w14:textId="77777777" w:rsidR="008A360C" w:rsidRPr="00E249C8" w:rsidRDefault="004F6465" w:rsidP="004F6465">
      <w:pPr>
        <w:jc w:val="both"/>
        <w:rPr>
          <w:sz w:val="20"/>
          <w:szCs w:val="20"/>
        </w:rPr>
      </w:pPr>
      <w:r>
        <w:rPr>
          <w:sz w:val="20"/>
          <w:szCs w:val="20"/>
          <w:lang w:val="sl-SI"/>
        </w:rPr>
        <w:t xml:space="preserve">Др </w:t>
      </w:r>
      <w:r w:rsidR="008A360C">
        <w:rPr>
          <w:sz w:val="20"/>
          <w:szCs w:val="20"/>
        </w:rPr>
        <w:t>Наташа Стојановски</w:t>
      </w:r>
      <w:r>
        <w:rPr>
          <w:sz w:val="20"/>
          <w:szCs w:val="20"/>
          <w:lang w:val="sl-SI"/>
        </w:rPr>
        <w:t xml:space="preserve"> </w:t>
      </w:r>
      <w:r>
        <w:rPr>
          <w:sz w:val="20"/>
          <w:szCs w:val="20"/>
        </w:rPr>
        <w:t xml:space="preserve">је аутор или коаутор </w:t>
      </w:r>
      <w:r w:rsidR="00E249C8">
        <w:rPr>
          <w:sz w:val="20"/>
          <w:szCs w:val="20"/>
        </w:rPr>
        <w:t>28</w:t>
      </w:r>
      <w:r>
        <w:rPr>
          <w:sz w:val="20"/>
          <w:szCs w:val="20"/>
        </w:rPr>
        <w:t xml:space="preserve"> научних публикација, од којих су </w:t>
      </w:r>
      <w:r w:rsidR="00E249C8">
        <w:rPr>
          <w:sz w:val="20"/>
          <w:szCs w:val="20"/>
        </w:rPr>
        <w:t>четири</w:t>
      </w:r>
      <w:r w:rsidRPr="00363112">
        <w:rPr>
          <w:sz w:val="20"/>
          <w:szCs w:val="20"/>
          <w:lang w:val="sl-SI"/>
        </w:rPr>
        <w:t xml:space="preserve"> оригиналн</w:t>
      </w:r>
      <w:r w:rsidR="00E249C8">
        <w:rPr>
          <w:sz w:val="20"/>
          <w:szCs w:val="20"/>
        </w:rPr>
        <w:t>и</w:t>
      </w:r>
      <w:r w:rsidRPr="00363112">
        <w:rPr>
          <w:sz w:val="20"/>
          <w:szCs w:val="20"/>
          <w:lang w:val="sl-SI"/>
        </w:rPr>
        <w:t xml:space="preserve"> рад</w:t>
      </w:r>
      <w:r w:rsidR="00E249C8">
        <w:rPr>
          <w:sz w:val="20"/>
          <w:szCs w:val="20"/>
        </w:rPr>
        <w:t>ови</w:t>
      </w:r>
      <w:r w:rsidRPr="00363112">
        <w:rPr>
          <w:sz w:val="20"/>
          <w:szCs w:val="20"/>
          <w:lang w:val="sl-SI"/>
        </w:rPr>
        <w:t xml:space="preserve"> </w:t>
      </w:r>
      <w:r>
        <w:rPr>
          <w:sz w:val="20"/>
          <w:szCs w:val="20"/>
        </w:rPr>
        <w:t xml:space="preserve">у целости </w:t>
      </w:r>
      <w:r w:rsidRPr="00363112">
        <w:rPr>
          <w:sz w:val="20"/>
          <w:szCs w:val="20"/>
          <w:lang w:val="sl-SI"/>
        </w:rPr>
        <w:t>са ЈЦР листе</w:t>
      </w:r>
      <w:r w:rsidR="00E249C8">
        <w:rPr>
          <w:sz w:val="20"/>
          <w:szCs w:val="20"/>
        </w:rPr>
        <w:t>. Два су</w:t>
      </w:r>
      <w:r w:rsidRPr="00363112">
        <w:rPr>
          <w:sz w:val="20"/>
          <w:szCs w:val="20"/>
          <w:lang w:val="sl-SI"/>
        </w:rPr>
        <w:t xml:space="preserve"> М22</w:t>
      </w:r>
      <w:r w:rsidR="00CB32A2">
        <w:rPr>
          <w:sz w:val="20"/>
          <w:szCs w:val="20"/>
        </w:rPr>
        <w:t xml:space="preserve"> </w:t>
      </w:r>
      <w:r w:rsidR="00E249C8">
        <w:rPr>
          <w:sz w:val="20"/>
          <w:szCs w:val="20"/>
        </w:rPr>
        <w:t>а два</w:t>
      </w:r>
      <w:r w:rsidR="00CB32A2">
        <w:rPr>
          <w:sz w:val="20"/>
          <w:szCs w:val="20"/>
        </w:rPr>
        <w:t xml:space="preserve"> М23</w:t>
      </w:r>
      <w:r w:rsidRPr="00363112">
        <w:rPr>
          <w:sz w:val="20"/>
          <w:szCs w:val="20"/>
          <w:lang w:val="sl-SI"/>
        </w:rPr>
        <w:t xml:space="preserve"> категорије</w:t>
      </w:r>
      <w:r>
        <w:rPr>
          <w:sz w:val="20"/>
          <w:szCs w:val="20"/>
        </w:rPr>
        <w:t xml:space="preserve">. </w:t>
      </w:r>
      <w:proofErr w:type="spellStart"/>
      <w:r>
        <w:rPr>
          <w:sz w:val="20"/>
          <w:szCs w:val="20"/>
        </w:rPr>
        <w:t>Укупни</w:t>
      </w:r>
      <w:proofErr w:type="spellEnd"/>
      <w:r>
        <w:rPr>
          <w:sz w:val="20"/>
          <w:szCs w:val="20"/>
          <w:lang w:val="sl-SI"/>
        </w:rPr>
        <w:t xml:space="preserve"> импакт фактор</w:t>
      </w:r>
      <w:r>
        <w:rPr>
          <w:sz w:val="20"/>
          <w:szCs w:val="20"/>
        </w:rPr>
        <w:t xml:space="preserve"> </w:t>
      </w:r>
      <w:proofErr w:type="spellStart"/>
      <w:r>
        <w:rPr>
          <w:sz w:val="20"/>
          <w:szCs w:val="20"/>
        </w:rPr>
        <w:t>радова</w:t>
      </w:r>
      <w:proofErr w:type="spellEnd"/>
      <w:r>
        <w:rPr>
          <w:sz w:val="20"/>
          <w:szCs w:val="20"/>
        </w:rPr>
        <w:t xml:space="preserve"> </w:t>
      </w:r>
      <w:proofErr w:type="spellStart"/>
      <w:r>
        <w:rPr>
          <w:sz w:val="20"/>
          <w:szCs w:val="20"/>
        </w:rPr>
        <w:t>износи</w:t>
      </w:r>
      <w:proofErr w:type="spellEnd"/>
      <w:r w:rsidR="00CB32A2">
        <w:rPr>
          <w:sz w:val="20"/>
          <w:szCs w:val="20"/>
          <w:lang w:val="sl-SI"/>
        </w:rPr>
        <w:t xml:space="preserve"> </w:t>
      </w:r>
      <w:r w:rsidR="00E249C8">
        <w:rPr>
          <w:sz w:val="20"/>
          <w:szCs w:val="20"/>
        </w:rPr>
        <w:t>7,959</w:t>
      </w:r>
      <w:r>
        <w:rPr>
          <w:sz w:val="20"/>
          <w:szCs w:val="20"/>
          <w:lang w:val="sl-SI"/>
        </w:rPr>
        <w:t>.</w:t>
      </w:r>
      <w:r>
        <w:rPr>
          <w:sz w:val="20"/>
          <w:szCs w:val="20"/>
        </w:rPr>
        <w:t xml:space="preserve"> </w:t>
      </w:r>
      <w:r w:rsidR="00E249C8">
        <w:rPr>
          <w:sz w:val="20"/>
          <w:szCs w:val="20"/>
        </w:rPr>
        <w:t xml:space="preserve">Такође је објавила две публикације у целости у националним часописима без импакт фактора. </w:t>
      </w:r>
      <w:proofErr w:type="spellStart"/>
      <w:r>
        <w:rPr>
          <w:sz w:val="20"/>
          <w:szCs w:val="20"/>
        </w:rPr>
        <w:t>Објавила</w:t>
      </w:r>
      <w:proofErr w:type="spellEnd"/>
      <w:r>
        <w:rPr>
          <w:sz w:val="20"/>
          <w:szCs w:val="20"/>
        </w:rPr>
        <w:t xml:space="preserve"> </w:t>
      </w:r>
      <w:proofErr w:type="spellStart"/>
      <w:r>
        <w:rPr>
          <w:sz w:val="20"/>
          <w:szCs w:val="20"/>
        </w:rPr>
        <w:t>је</w:t>
      </w:r>
      <w:proofErr w:type="spellEnd"/>
      <w:r>
        <w:rPr>
          <w:sz w:val="20"/>
          <w:szCs w:val="20"/>
        </w:rPr>
        <w:t xml:space="preserve"> </w:t>
      </w:r>
      <w:r w:rsidR="00E249C8">
        <w:rPr>
          <w:sz w:val="20"/>
          <w:szCs w:val="20"/>
        </w:rPr>
        <w:t>16</w:t>
      </w:r>
      <w:r>
        <w:rPr>
          <w:sz w:val="20"/>
          <w:szCs w:val="20"/>
        </w:rPr>
        <w:t xml:space="preserve"> </w:t>
      </w:r>
      <w:proofErr w:type="spellStart"/>
      <w:r>
        <w:rPr>
          <w:sz w:val="20"/>
          <w:szCs w:val="20"/>
        </w:rPr>
        <w:t>извода</w:t>
      </w:r>
      <w:proofErr w:type="spellEnd"/>
      <w:r>
        <w:rPr>
          <w:sz w:val="20"/>
          <w:szCs w:val="20"/>
        </w:rPr>
        <w:t xml:space="preserve"> у </w:t>
      </w:r>
      <w:proofErr w:type="spellStart"/>
      <w:r>
        <w:rPr>
          <w:sz w:val="20"/>
          <w:szCs w:val="20"/>
        </w:rPr>
        <w:t>зборницима</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међународних</w:t>
      </w:r>
      <w:proofErr w:type="spellEnd"/>
      <w:r w:rsidR="00CB32A2">
        <w:rPr>
          <w:sz w:val="20"/>
          <w:szCs w:val="20"/>
        </w:rPr>
        <w:t xml:space="preserve"> и </w:t>
      </w:r>
      <w:r w:rsidR="00E249C8">
        <w:rPr>
          <w:sz w:val="20"/>
          <w:szCs w:val="20"/>
        </w:rPr>
        <w:t>6</w:t>
      </w:r>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националних</w:t>
      </w:r>
      <w:proofErr w:type="spellEnd"/>
      <w:r>
        <w:rPr>
          <w:sz w:val="20"/>
          <w:szCs w:val="20"/>
        </w:rPr>
        <w:t xml:space="preserve"> </w:t>
      </w:r>
      <w:proofErr w:type="spellStart"/>
      <w:r>
        <w:rPr>
          <w:sz w:val="20"/>
          <w:szCs w:val="20"/>
        </w:rPr>
        <w:t>скупова</w:t>
      </w:r>
      <w:proofErr w:type="spellEnd"/>
      <w:r>
        <w:rPr>
          <w:sz w:val="20"/>
          <w:szCs w:val="20"/>
        </w:rPr>
        <w:t xml:space="preserve">. </w:t>
      </w:r>
      <w:proofErr w:type="spellStart"/>
      <w:r w:rsidR="00E249C8">
        <w:rPr>
          <w:sz w:val="20"/>
          <w:szCs w:val="20"/>
        </w:rPr>
        <w:t>Др</w:t>
      </w:r>
      <w:proofErr w:type="spellEnd"/>
      <w:r w:rsidR="00E249C8">
        <w:rPr>
          <w:sz w:val="20"/>
          <w:szCs w:val="20"/>
        </w:rPr>
        <w:t xml:space="preserve"> </w:t>
      </w:r>
      <w:proofErr w:type="spellStart"/>
      <w:r w:rsidR="00E249C8">
        <w:rPr>
          <w:sz w:val="20"/>
          <w:szCs w:val="20"/>
        </w:rPr>
        <w:t>Стојановски</w:t>
      </w:r>
      <w:proofErr w:type="spellEnd"/>
      <w:r w:rsidR="00E249C8">
        <w:rPr>
          <w:sz w:val="20"/>
          <w:szCs w:val="20"/>
        </w:rPr>
        <w:t xml:space="preserve"> </w:t>
      </w:r>
      <w:proofErr w:type="spellStart"/>
      <w:r w:rsidR="00E249C8">
        <w:rPr>
          <w:sz w:val="20"/>
          <w:szCs w:val="20"/>
        </w:rPr>
        <w:t>је</w:t>
      </w:r>
      <w:proofErr w:type="spellEnd"/>
      <w:r w:rsidR="00E249C8">
        <w:rPr>
          <w:sz w:val="20"/>
          <w:szCs w:val="20"/>
        </w:rPr>
        <w:t xml:space="preserve"> и </w:t>
      </w:r>
      <w:proofErr w:type="spellStart"/>
      <w:r w:rsidR="00683FDD">
        <w:rPr>
          <w:sz w:val="20"/>
          <w:szCs w:val="20"/>
        </w:rPr>
        <w:t>aутор</w:t>
      </w:r>
      <w:proofErr w:type="spellEnd"/>
      <w:r w:rsidR="00683FDD">
        <w:rPr>
          <w:sz w:val="20"/>
          <w:szCs w:val="20"/>
        </w:rPr>
        <w:t xml:space="preserve"> </w:t>
      </w:r>
      <w:proofErr w:type="spellStart"/>
      <w:r w:rsidR="00E249C8">
        <w:rPr>
          <w:sz w:val="20"/>
          <w:szCs w:val="20"/>
        </w:rPr>
        <w:t>поглавља</w:t>
      </w:r>
      <w:proofErr w:type="spellEnd"/>
      <w:r w:rsidR="00E249C8">
        <w:rPr>
          <w:sz w:val="20"/>
          <w:szCs w:val="20"/>
        </w:rPr>
        <w:t xml:space="preserve"> у </w:t>
      </w:r>
      <w:proofErr w:type="spellStart"/>
      <w:r w:rsidR="00E249C8">
        <w:rPr>
          <w:sz w:val="20"/>
          <w:szCs w:val="20"/>
        </w:rPr>
        <w:t>две</w:t>
      </w:r>
      <w:proofErr w:type="spellEnd"/>
      <w:r w:rsidR="00E249C8">
        <w:rPr>
          <w:sz w:val="20"/>
          <w:szCs w:val="20"/>
        </w:rPr>
        <w:t xml:space="preserve"> </w:t>
      </w:r>
      <w:proofErr w:type="spellStart"/>
      <w:r w:rsidR="00E249C8">
        <w:rPr>
          <w:sz w:val="20"/>
          <w:szCs w:val="20"/>
        </w:rPr>
        <w:t>књиге</w:t>
      </w:r>
      <w:proofErr w:type="spellEnd"/>
      <w:r w:rsidR="00E249C8">
        <w:rPr>
          <w:sz w:val="20"/>
          <w:szCs w:val="20"/>
        </w:rPr>
        <w:t xml:space="preserve">. </w:t>
      </w:r>
      <w:proofErr w:type="spellStart"/>
      <w:r w:rsidRPr="002F71B2">
        <w:rPr>
          <w:sz w:val="20"/>
          <w:szCs w:val="20"/>
        </w:rPr>
        <w:t>Најв</w:t>
      </w:r>
      <w:r>
        <w:rPr>
          <w:sz w:val="20"/>
          <w:szCs w:val="20"/>
        </w:rPr>
        <w:t>ећи</w:t>
      </w:r>
      <w:proofErr w:type="spellEnd"/>
      <w:r>
        <w:rPr>
          <w:sz w:val="20"/>
          <w:szCs w:val="20"/>
        </w:rPr>
        <w:t xml:space="preserve"> </w:t>
      </w:r>
      <w:proofErr w:type="spellStart"/>
      <w:r>
        <w:rPr>
          <w:sz w:val="20"/>
          <w:szCs w:val="20"/>
        </w:rPr>
        <w:t>део</w:t>
      </w:r>
      <w:proofErr w:type="spellEnd"/>
      <w:r>
        <w:rPr>
          <w:sz w:val="20"/>
          <w:szCs w:val="20"/>
        </w:rPr>
        <w:t xml:space="preserve"> </w:t>
      </w:r>
      <w:proofErr w:type="spellStart"/>
      <w:r>
        <w:rPr>
          <w:sz w:val="20"/>
          <w:szCs w:val="20"/>
        </w:rPr>
        <w:t>истраживања</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sidR="008A360C">
        <w:rPr>
          <w:sz w:val="20"/>
          <w:szCs w:val="20"/>
        </w:rPr>
        <w:t>Стојановски</w:t>
      </w:r>
      <w:proofErr w:type="spellEnd"/>
      <w:r w:rsidRPr="002F71B2">
        <w:rPr>
          <w:sz w:val="20"/>
          <w:szCs w:val="20"/>
        </w:rPr>
        <w:t xml:space="preserve"> </w:t>
      </w:r>
      <w:proofErr w:type="spellStart"/>
      <w:r>
        <w:rPr>
          <w:sz w:val="20"/>
          <w:szCs w:val="20"/>
        </w:rPr>
        <w:t>се</w:t>
      </w:r>
      <w:proofErr w:type="spellEnd"/>
      <w:r>
        <w:rPr>
          <w:sz w:val="20"/>
          <w:szCs w:val="20"/>
        </w:rPr>
        <w:t xml:space="preserve"> </w:t>
      </w:r>
      <w:proofErr w:type="spellStart"/>
      <w:r w:rsidRPr="002F71B2">
        <w:rPr>
          <w:sz w:val="20"/>
          <w:szCs w:val="20"/>
        </w:rPr>
        <w:t>односи</w:t>
      </w:r>
      <w:proofErr w:type="spellEnd"/>
      <w:r w:rsidRPr="002F71B2">
        <w:rPr>
          <w:sz w:val="20"/>
          <w:szCs w:val="20"/>
        </w:rPr>
        <w:t xml:space="preserve"> </w:t>
      </w:r>
      <w:proofErr w:type="spellStart"/>
      <w:r w:rsidRPr="002F71B2">
        <w:rPr>
          <w:sz w:val="20"/>
          <w:szCs w:val="20"/>
        </w:rPr>
        <w:t>на</w:t>
      </w:r>
      <w:proofErr w:type="spellEnd"/>
      <w:r w:rsidRPr="002F71B2">
        <w:rPr>
          <w:sz w:val="20"/>
          <w:szCs w:val="20"/>
        </w:rPr>
        <w:t xml:space="preserve"> </w:t>
      </w:r>
      <w:proofErr w:type="spellStart"/>
      <w:r w:rsidRPr="002F71B2">
        <w:rPr>
          <w:sz w:val="20"/>
          <w:szCs w:val="20"/>
        </w:rPr>
        <w:t>проучавање</w:t>
      </w:r>
      <w:proofErr w:type="spellEnd"/>
      <w:r w:rsidRPr="002F71B2">
        <w:rPr>
          <w:sz w:val="20"/>
          <w:szCs w:val="20"/>
        </w:rPr>
        <w:t xml:space="preserve"> </w:t>
      </w:r>
      <w:proofErr w:type="spellStart"/>
      <w:r w:rsidR="008A360C">
        <w:rPr>
          <w:sz w:val="20"/>
          <w:szCs w:val="20"/>
        </w:rPr>
        <w:t>цереброваскуларних</w:t>
      </w:r>
      <w:proofErr w:type="spellEnd"/>
      <w:r w:rsidR="008A360C">
        <w:rPr>
          <w:sz w:val="20"/>
          <w:szCs w:val="20"/>
        </w:rPr>
        <w:t xml:space="preserve"> </w:t>
      </w:r>
      <w:proofErr w:type="spellStart"/>
      <w:r w:rsidR="008A360C">
        <w:rPr>
          <w:sz w:val="20"/>
          <w:szCs w:val="20"/>
        </w:rPr>
        <w:t>поремећаја</w:t>
      </w:r>
      <w:proofErr w:type="spellEnd"/>
      <w:r w:rsidR="00E249C8">
        <w:rPr>
          <w:sz w:val="20"/>
          <w:szCs w:val="20"/>
        </w:rPr>
        <w:t xml:space="preserve"> </w:t>
      </w:r>
      <w:proofErr w:type="spellStart"/>
      <w:r w:rsidR="00E249C8">
        <w:rPr>
          <w:sz w:val="20"/>
          <w:szCs w:val="20"/>
        </w:rPr>
        <w:t>што</w:t>
      </w:r>
      <w:proofErr w:type="spellEnd"/>
      <w:r w:rsidR="00E249C8">
        <w:rPr>
          <w:sz w:val="20"/>
          <w:szCs w:val="20"/>
        </w:rPr>
        <w:t xml:space="preserve"> је и тема њене одобрене докторске дисертације</w:t>
      </w:r>
      <w:r w:rsidRPr="002F71B2">
        <w:rPr>
          <w:sz w:val="20"/>
          <w:szCs w:val="20"/>
        </w:rPr>
        <w:t xml:space="preserve">. </w:t>
      </w:r>
      <w:r w:rsidR="008A360C">
        <w:rPr>
          <w:sz w:val="20"/>
          <w:szCs w:val="20"/>
        </w:rPr>
        <w:t xml:space="preserve">Поред тога, бавила се и </w:t>
      </w:r>
      <w:proofErr w:type="spellStart"/>
      <w:r w:rsidR="008A360C">
        <w:rPr>
          <w:sz w:val="20"/>
          <w:szCs w:val="20"/>
        </w:rPr>
        <w:t>истраживањем</w:t>
      </w:r>
      <w:proofErr w:type="spellEnd"/>
      <w:r w:rsidR="008A360C">
        <w:rPr>
          <w:sz w:val="20"/>
          <w:szCs w:val="20"/>
        </w:rPr>
        <w:t xml:space="preserve"> </w:t>
      </w:r>
      <w:proofErr w:type="spellStart"/>
      <w:r w:rsidR="002122A3" w:rsidRPr="002122A3">
        <w:rPr>
          <w:sz w:val="20"/>
          <w:szCs w:val="20"/>
        </w:rPr>
        <w:t>утицаја</w:t>
      </w:r>
      <w:proofErr w:type="spellEnd"/>
      <w:r w:rsidR="002122A3" w:rsidRPr="002122A3">
        <w:rPr>
          <w:sz w:val="20"/>
          <w:szCs w:val="20"/>
        </w:rPr>
        <w:t xml:space="preserve"> </w:t>
      </w:r>
      <w:proofErr w:type="spellStart"/>
      <w:r w:rsidR="002122A3" w:rsidRPr="002122A3">
        <w:rPr>
          <w:sz w:val="20"/>
          <w:szCs w:val="20"/>
        </w:rPr>
        <w:t>лекова</w:t>
      </w:r>
      <w:proofErr w:type="spellEnd"/>
      <w:r w:rsidR="002122A3" w:rsidRPr="002122A3">
        <w:rPr>
          <w:sz w:val="20"/>
          <w:szCs w:val="20"/>
        </w:rPr>
        <w:t xml:space="preserve"> </w:t>
      </w:r>
      <w:proofErr w:type="spellStart"/>
      <w:r w:rsidR="002122A3" w:rsidRPr="002122A3">
        <w:rPr>
          <w:sz w:val="20"/>
          <w:szCs w:val="20"/>
        </w:rPr>
        <w:t>за</w:t>
      </w:r>
      <w:proofErr w:type="spellEnd"/>
      <w:r w:rsidR="002122A3" w:rsidRPr="002122A3">
        <w:rPr>
          <w:sz w:val="20"/>
          <w:szCs w:val="20"/>
        </w:rPr>
        <w:t xml:space="preserve"> </w:t>
      </w:r>
      <w:proofErr w:type="spellStart"/>
      <w:r w:rsidR="002122A3" w:rsidRPr="002122A3">
        <w:rPr>
          <w:sz w:val="20"/>
          <w:szCs w:val="20"/>
        </w:rPr>
        <w:t>артеријску</w:t>
      </w:r>
      <w:proofErr w:type="spellEnd"/>
      <w:r w:rsidR="002122A3" w:rsidRPr="002122A3">
        <w:rPr>
          <w:sz w:val="20"/>
          <w:szCs w:val="20"/>
        </w:rPr>
        <w:t xml:space="preserve"> </w:t>
      </w:r>
      <w:proofErr w:type="spellStart"/>
      <w:r w:rsidR="002122A3" w:rsidRPr="002122A3">
        <w:rPr>
          <w:sz w:val="20"/>
          <w:szCs w:val="20"/>
        </w:rPr>
        <w:t>хипертензију</w:t>
      </w:r>
      <w:proofErr w:type="spellEnd"/>
      <w:r w:rsidR="002122A3" w:rsidRPr="002122A3">
        <w:rPr>
          <w:sz w:val="20"/>
          <w:szCs w:val="20"/>
        </w:rPr>
        <w:t xml:space="preserve"> </w:t>
      </w:r>
      <w:proofErr w:type="spellStart"/>
      <w:r w:rsidR="002122A3" w:rsidRPr="002122A3">
        <w:rPr>
          <w:sz w:val="20"/>
          <w:szCs w:val="20"/>
        </w:rPr>
        <w:t>на</w:t>
      </w:r>
      <w:proofErr w:type="spellEnd"/>
      <w:r w:rsidR="002122A3" w:rsidRPr="002122A3">
        <w:rPr>
          <w:sz w:val="20"/>
          <w:szCs w:val="20"/>
        </w:rPr>
        <w:t xml:space="preserve"> </w:t>
      </w:r>
      <w:proofErr w:type="spellStart"/>
      <w:r w:rsidR="002122A3" w:rsidRPr="002122A3">
        <w:rPr>
          <w:sz w:val="20"/>
          <w:szCs w:val="20"/>
        </w:rPr>
        <w:t>стопу</w:t>
      </w:r>
      <w:proofErr w:type="spellEnd"/>
      <w:r w:rsidR="002122A3" w:rsidRPr="002122A3">
        <w:rPr>
          <w:sz w:val="20"/>
          <w:szCs w:val="20"/>
        </w:rPr>
        <w:t xml:space="preserve"> </w:t>
      </w:r>
      <w:proofErr w:type="spellStart"/>
      <w:r w:rsidR="002122A3" w:rsidRPr="002122A3">
        <w:rPr>
          <w:sz w:val="20"/>
          <w:szCs w:val="20"/>
        </w:rPr>
        <w:t>гломерулске</w:t>
      </w:r>
      <w:proofErr w:type="spellEnd"/>
      <w:r w:rsidR="002122A3" w:rsidRPr="002122A3">
        <w:rPr>
          <w:sz w:val="20"/>
          <w:szCs w:val="20"/>
        </w:rPr>
        <w:t xml:space="preserve"> </w:t>
      </w:r>
      <w:proofErr w:type="spellStart"/>
      <w:r w:rsidR="002122A3" w:rsidRPr="002122A3">
        <w:rPr>
          <w:sz w:val="20"/>
          <w:szCs w:val="20"/>
        </w:rPr>
        <w:t>филтрације</w:t>
      </w:r>
      <w:proofErr w:type="spellEnd"/>
      <w:r w:rsidR="002122A3" w:rsidRPr="002122A3">
        <w:rPr>
          <w:sz w:val="20"/>
          <w:szCs w:val="20"/>
        </w:rPr>
        <w:t xml:space="preserve"> </w:t>
      </w:r>
      <w:proofErr w:type="spellStart"/>
      <w:r w:rsidR="002122A3" w:rsidRPr="002122A3">
        <w:rPr>
          <w:sz w:val="20"/>
          <w:szCs w:val="20"/>
        </w:rPr>
        <w:t>код</w:t>
      </w:r>
      <w:proofErr w:type="spellEnd"/>
      <w:r w:rsidR="002122A3" w:rsidRPr="002122A3">
        <w:rPr>
          <w:sz w:val="20"/>
          <w:szCs w:val="20"/>
        </w:rPr>
        <w:t xml:space="preserve"> </w:t>
      </w:r>
      <w:proofErr w:type="spellStart"/>
      <w:r w:rsidR="002122A3" w:rsidRPr="002122A3">
        <w:rPr>
          <w:sz w:val="20"/>
          <w:szCs w:val="20"/>
        </w:rPr>
        <w:t>пацијената</w:t>
      </w:r>
      <w:proofErr w:type="spellEnd"/>
      <w:r w:rsidR="002122A3" w:rsidRPr="002122A3">
        <w:rPr>
          <w:sz w:val="20"/>
          <w:szCs w:val="20"/>
        </w:rPr>
        <w:t xml:space="preserve"> </w:t>
      </w:r>
      <w:proofErr w:type="spellStart"/>
      <w:r w:rsidR="002122A3" w:rsidRPr="002122A3">
        <w:rPr>
          <w:sz w:val="20"/>
          <w:szCs w:val="20"/>
        </w:rPr>
        <w:t>са</w:t>
      </w:r>
      <w:proofErr w:type="spellEnd"/>
      <w:r w:rsidR="002122A3" w:rsidRPr="002122A3">
        <w:rPr>
          <w:sz w:val="20"/>
          <w:szCs w:val="20"/>
        </w:rPr>
        <w:t xml:space="preserve"> </w:t>
      </w:r>
      <w:proofErr w:type="spellStart"/>
      <w:r w:rsidR="002122A3" w:rsidRPr="002122A3">
        <w:rPr>
          <w:sz w:val="20"/>
          <w:szCs w:val="20"/>
        </w:rPr>
        <w:t>системском</w:t>
      </w:r>
      <w:proofErr w:type="spellEnd"/>
      <w:r w:rsidR="002122A3" w:rsidRPr="002122A3">
        <w:rPr>
          <w:sz w:val="20"/>
          <w:szCs w:val="20"/>
        </w:rPr>
        <w:t xml:space="preserve"> </w:t>
      </w:r>
      <w:proofErr w:type="spellStart"/>
      <w:r w:rsidR="002122A3" w:rsidRPr="002122A3">
        <w:rPr>
          <w:sz w:val="20"/>
          <w:szCs w:val="20"/>
        </w:rPr>
        <w:t>склерозом</w:t>
      </w:r>
      <w:proofErr w:type="spellEnd"/>
      <w:r w:rsidR="002122A3" w:rsidRPr="002122A3">
        <w:rPr>
          <w:sz w:val="20"/>
          <w:szCs w:val="20"/>
        </w:rPr>
        <w:t>.</w:t>
      </w:r>
      <w:r w:rsidR="00E249C8">
        <w:rPr>
          <w:sz w:val="20"/>
          <w:szCs w:val="20"/>
        </w:rPr>
        <w:t xml:space="preserve"> </w:t>
      </w:r>
    </w:p>
    <w:p w14:paraId="386A73C4" w14:textId="77777777" w:rsidR="004F6465" w:rsidRDefault="004F6465" w:rsidP="004F6465">
      <w:pPr>
        <w:jc w:val="both"/>
        <w:rPr>
          <w:sz w:val="20"/>
          <w:szCs w:val="20"/>
        </w:rPr>
      </w:pPr>
    </w:p>
    <w:p w14:paraId="66E7EB6F" w14:textId="77777777" w:rsidR="004F6465" w:rsidRDefault="001802D8" w:rsidP="004F6465">
      <w:pPr>
        <w:jc w:val="both"/>
        <w:rPr>
          <w:bCs/>
          <w:sz w:val="20"/>
          <w:szCs w:val="20"/>
        </w:rPr>
      </w:pPr>
      <w:r>
        <w:rPr>
          <w:sz w:val="20"/>
          <w:szCs w:val="20"/>
        </w:rPr>
        <w:t>Е</w:t>
      </w:r>
      <w:r w:rsidR="004F6465" w:rsidRPr="00C05D32">
        <w:rPr>
          <w:sz w:val="20"/>
          <w:szCs w:val="20"/>
          <w:lang w:val="sr-Latn-CS"/>
        </w:rPr>
        <w:t xml:space="preserve">. </w:t>
      </w:r>
      <w:r w:rsidR="004F6465" w:rsidRPr="00C05D32">
        <w:rPr>
          <w:bCs/>
          <w:sz w:val="20"/>
          <w:szCs w:val="20"/>
          <w:lang w:val="sl-SI"/>
        </w:rPr>
        <w:t>ОЦЕНА О АНГАЖОВАЊУ У РАЗВОЈУ НАСТАВЕ И ДРУГИХ ДЕЛАТНОСТИ ВИСОКОШКОЛСКЕ УСТАНОВЕ</w:t>
      </w:r>
    </w:p>
    <w:p w14:paraId="6A3FFB3B" w14:textId="77777777" w:rsidR="004F6465" w:rsidRPr="007F6898" w:rsidRDefault="004F6465" w:rsidP="004F6465">
      <w:pPr>
        <w:jc w:val="both"/>
        <w:rPr>
          <w:sz w:val="20"/>
          <w:szCs w:val="20"/>
        </w:rPr>
      </w:pPr>
      <w:r>
        <w:rPr>
          <w:bCs/>
          <w:sz w:val="20"/>
          <w:szCs w:val="20"/>
        </w:rPr>
        <w:t xml:space="preserve">Др </w:t>
      </w:r>
      <w:r w:rsidR="008D2B5E">
        <w:rPr>
          <w:bCs/>
          <w:sz w:val="20"/>
          <w:szCs w:val="20"/>
        </w:rPr>
        <w:t xml:space="preserve">Наташа Стојановски </w:t>
      </w:r>
      <w:r>
        <w:rPr>
          <w:bCs/>
          <w:sz w:val="20"/>
          <w:szCs w:val="20"/>
        </w:rPr>
        <w:t xml:space="preserve">је укључена у </w:t>
      </w:r>
      <w:r w:rsidR="00FE20D0">
        <w:rPr>
          <w:bCs/>
          <w:sz w:val="20"/>
          <w:szCs w:val="20"/>
        </w:rPr>
        <w:t xml:space="preserve">развој и </w:t>
      </w:r>
      <w:r>
        <w:rPr>
          <w:bCs/>
          <w:sz w:val="20"/>
          <w:szCs w:val="20"/>
        </w:rPr>
        <w:t>унапређење наставе</w:t>
      </w:r>
      <w:r w:rsidR="00FE20D0">
        <w:rPr>
          <w:bCs/>
          <w:sz w:val="20"/>
          <w:szCs w:val="20"/>
        </w:rPr>
        <w:t xml:space="preserve"> на Катедри за хуману генетику од фебруара 2021. </w:t>
      </w:r>
      <w:proofErr w:type="spellStart"/>
      <w:r w:rsidR="00E07EE0">
        <w:rPr>
          <w:bCs/>
          <w:sz w:val="20"/>
          <w:szCs w:val="20"/>
        </w:rPr>
        <w:t>г</w:t>
      </w:r>
      <w:r w:rsidR="00FE20D0">
        <w:rPr>
          <w:bCs/>
          <w:sz w:val="20"/>
          <w:szCs w:val="20"/>
        </w:rPr>
        <w:t>одине</w:t>
      </w:r>
      <w:proofErr w:type="spellEnd"/>
      <w:r w:rsidR="00E07EE0">
        <w:rPr>
          <w:bCs/>
          <w:sz w:val="20"/>
          <w:szCs w:val="20"/>
        </w:rPr>
        <w:t xml:space="preserve"> </w:t>
      </w:r>
      <w:proofErr w:type="spellStart"/>
      <w:r w:rsidR="00E07EE0">
        <w:rPr>
          <w:bCs/>
          <w:sz w:val="20"/>
          <w:szCs w:val="20"/>
        </w:rPr>
        <w:t>као</w:t>
      </w:r>
      <w:proofErr w:type="spellEnd"/>
      <w:r w:rsidR="00E07EE0">
        <w:rPr>
          <w:bCs/>
          <w:sz w:val="20"/>
          <w:szCs w:val="20"/>
        </w:rPr>
        <w:t xml:space="preserve"> </w:t>
      </w:r>
      <w:proofErr w:type="spellStart"/>
      <w:r w:rsidR="00E07EE0">
        <w:rPr>
          <w:bCs/>
          <w:sz w:val="20"/>
          <w:szCs w:val="20"/>
        </w:rPr>
        <w:t>сарадник</w:t>
      </w:r>
      <w:proofErr w:type="spellEnd"/>
      <w:r w:rsidR="00E07EE0">
        <w:rPr>
          <w:bCs/>
          <w:sz w:val="20"/>
          <w:szCs w:val="20"/>
        </w:rPr>
        <w:t xml:space="preserve"> у настави а од децембра 2022. у звању асистента</w:t>
      </w:r>
      <w:r w:rsidR="00FE20D0">
        <w:rPr>
          <w:bCs/>
          <w:sz w:val="20"/>
          <w:szCs w:val="20"/>
        </w:rPr>
        <w:t xml:space="preserve">. </w:t>
      </w:r>
      <w:r w:rsidR="00FE20D0" w:rsidRPr="00FE20D0">
        <w:rPr>
          <w:bCs/>
          <w:sz w:val="20"/>
          <w:szCs w:val="20"/>
        </w:rPr>
        <w:t>Показала је изузетне педагошке способности и допринела обогаћивању садржаја вежби и практичног рада у складу са савременим тенденцијама у медицинској хуманој генетици.</w:t>
      </w:r>
    </w:p>
    <w:p w14:paraId="3395F494" w14:textId="77777777" w:rsidR="004F6465" w:rsidRDefault="004F6465" w:rsidP="004F6465">
      <w:pPr>
        <w:jc w:val="both"/>
        <w:rPr>
          <w:sz w:val="20"/>
          <w:szCs w:val="20"/>
        </w:rPr>
      </w:pPr>
      <w:r w:rsidRPr="007F6898">
        <w:rPr>
          <w:sz w:val="20"/>
          <w:szCs w:val="20"/>
          <w:lang w:val="sl-SI"/>
        </w:rPr>
        <w:t>У оквиру здравствене делатности лабораторије за молекуларну генетику Института за хуману генетику Медицинског факултета је укључена у извођење високоспецијализованих молекуларно-генетичких метода, посебно техника молекуларне генетике за дијагностику тромбофилије и хемохроматозе. Обучена је и за извођење методе молекуларне кариотипизације (аЦГХ), која се примењује на Институту за хуману генетику.</w:t>
      </w:r>
    </w:p>
    <w:p w14:paraId="1AD4AC0F" w14:textId="77777777" w:rsidR="000B5D18" w:rsidRDefault="000B5D18" w:rsidP="00B8001C">
      <w:pPr>
        <w:rPr>
          <w:sz w:val="20"/>
          <w:szCs w:val="20"/>
        </w:rPr>
      </w:pPr>
    </w:p>
    <w:p w14:paraId="0E1C1D6D" w14:textId="77777777" w:rsidR="000E12E0" w:rsidRDefault="000E12E0" w:rsidP="009C7966">
      <w:pPr>
        <w:jc w:val="center"/>
        <w:rPr>
          <w:sz w:val="20"/>
          <w:szCs w:val="20"/>
          <w:lang w:val="sl-SI"/>
        </w:rPr>
      </w:pPr>
    </w:p>
    <w:p w14:paraId="3B6B0037" w14:textId="77777777" w:rsidR="000E12E0" w:rsidRDefault="000E12E0" w:rsidP="009C7966">
      <w:pPr>
        <w:jc w:val="center"/>
        <w:rPr>
          <w:sz w:val="20"/>
          <w:szCs w:val="20"/>
          <w:lang w:val="sl-SI"/>
        </w:rPr>
      </w:pPr>
    </w:p>
    <w:p w14:paraId="3748BBB9" w14:textId="77777777" w:rsidR="000E12E0" w:rsidRDefault="000E12E0" w:rsidP="009C7966">
      <w:pPr>
        <w:jc w:val="center"/>
        <w:rPr>
          <w:sz w:val="20"/>
          <w:szCs w:val="20"/>
          <w:lang w:val="sl-SI"/>
        </w:rPr>
      </w:pPr>
    </w:p>
    <w:p w14:paraId="1D2C9F04" w14:textId="77777777" w:rsidR="000E12E0" w:rsidRDefault="000E12E0" w:rsidP="009C7966">
      <w:pPr>
        <w:jc w:val="center"/>
        <w:rPr>
          <w:sz w:val="20"/>
          <w:szCs w:val="20"/>
          <w:lang w:val="sl-SI"/>
        </w:rPr>
      </w:pPr>
    </w:p>
    <w:p w14:paraId="67423AE2" w14:textId="77777777" w:rsidR="000E12E0" w:rsidRDefault="000E12E0" w:rsidP="009C7966">
      <w:pPr>
        <w:jc w:val="center"/>
        <w:rPr>
          <w:sz w:val="20"/>
          <w:szCs w:val="20"/>
          <w:lang w:val="sl-SI"/>
        </w:rPr>
      </w:pPr>
    </w:p>
    <w:p w14:paraId="2B890D2B" w14:textId="77777777" w:rsidR="000E12E0" w:rsidRDefault="000E12E0" w:rsidP="009C7966">
      <w:pPr>
        <w:jc w:val="center"/>
        <w:rPr>
          <w:sz w:val="20"/>
          <w:szCs w:val="20"/>
          <w:lang w:val="sl-SI"/>
        </w:rPr>
      </w:pPr>
    </w:p>
    <w:p w14:paraId="5BDC128B" w14:textId="77777777" w:rsidR="000E12E0" w:rsidRDefault="000E12E0" w:rsidP="009C7966">
      <w:pPr>
        <w:jc w:val="center"/>
        <w:rPr>
          <w:sz w:val="20"/>
          <w:szCs w:val="20"/>
          <w:lang w:val="sl-SI"/>
        </w:rPr>
      </w:pPr>
    </w:p>
    <w:p w14:paraId="7CB9D2DC" w14:textId="77777777" w:rsidR="000E12E0" w:rsidRDefault="000E12E0" w:rsidP="009C7966">
      <w:pPr>
        <w:jc w:val="center"/>
        <w:rPr>
          <w:sz w:val="20"/>
          <w:szCs w:val="20"/>
          <w:lang w:val="sl-SI"/>
        </w:rPr>
      </w:pPr>
    </w:p>
    <w:p w14:paraId="191D1C08" w14:textId="77777777" w:rsidR="000E12E0" w:rsidRDefault="000E12E0" w:rsidP="009C7966">
      <w:pPr>
        <w:jc w:val="center"/>
        <w:rPr>
          <w:sz w:val="20"/>
          <w:szCs w:val="20"/>
          <w:lang w:val="sl-SI"/>
        </w:rPr>
      </w:pPr>
    </w:p>
    <w:p w14:paraId="190C88B1" w14:textId="77777777" w:rsidR="000E12E0" w:rsidRDefault="000E12E0" w:rsidP="009C7966">
      <w:pPr>
        <w:jc w:val="center"/>
        <w:rPr>
          <w:sz w:val="20"/>
          <w:szCs w:val="20"/>
          <w:lang w:val="sl-SI"/>
        </w:rPr>
      </w:pPr>
    </w:p>
    <w:p w14:paraId="2D336B92" w14:textId="77777777" w:rsidR="000E12E0" w:rsidRDefault="000E12E0" w:rsidP="009C7966">
      <w:pPr>
        <w:jc w:val="center"/>
        <w:rPr>
          <w:sz w:val="20"/>
          <w:szCs w:val="20"/>
          <w:lang w:val="sl-SI"/>
        </w:rPr>
      </w:pPr>
    </w:p>
    <w:p w14:paraId="659B2BDC" w14:textId="77777777" w:rsidR="000E12E0" w:rsidRDefault="000E12E0" w:rsidP="009C7966">
      <w:pPr>
        <w:jc w:val="center"/>
        <w:rPr>
          <w:sz w:val="20"/>
          <w:szCs w:val="20"/>
          <w:lang w:val="sl-SI"/>
        </w:rPr>
      </w:pPr>
    </w:p>
    <w:p w14:paraId="33546FE8" w14:textId="77777777" w:rsidR="000E12E0" w:rsidRDefault="000E12E0" w:rsidP="009C7966">
      <w:pPr>
        <w:jc w:val="center"/>
        <w:rPr>
          <w:sz w:val="20"/>
          <w:szCs w:val="20"/>
          <w:lang w:val="sl-SI"/>
        </w:rPr>
      </w:pPr>
    </w:p>
    <w:p w14:paraId="0218780A" w14:textId="77777777" w:rsidR="000E12E0" w:rsidRDefault="000E12E0" w:rsidP="009C7966">
      <w:pPr>
        <w:jc w:val="center"/>
        <w:rPr>
          <w:sz w:val="20"/>
          <w:szCs w:val="20"/>
          <w:lang w:val="sl-SI"/>
        </w:rPr>
      </w:pPr>
    </w:p>
    <w:p w14:paraId="4934FBDD" w14:textId="77777777" w:rsidR="000E12E0" w:rsidRDefault="000E12E0" w:rsidP="009C7966">
      <w:pPr>
        <w:jc w:val="center"/>
        <w:rPr>
          <w:sz w:val="20"/>
          <w:szCs w:val="20"/>
          <w:lang w:val="sl-SI"/>
        </w:rPr>
      </w:pPr>
    </w:p>
    <w:p w14:paraId="29465644" w14:textId="77777777" w:rsidR="000E12E0" w:rsidRDefault="000E12E0" w:rsidP="009C7966">
      <w:pPr>
        <w:jc w:val="center"/>
        <w:rPr>
          <w:sz w:val="20"/>
          <w:szCs w:val="20"/>
          <w:lang w:val="sl-SI"/>
        </w:rPr>
      </w:pPr>
    </w:p>
    <w:p w14:paraId="5B582953" w14:textId="77777777" w:rsidR="000E12E0" w:rsidRDefault="000E12E0" w:rsidP="009C7966">
      <w:pPr>
        <w:jc w:val="center"/>
        <w:rPr>
          <w:sz w:val="20"/>
          <w:szCs w:val="20"/>
          <w:lang w:val="sl-SI"/>
        </w:rPr>
      </w:pPr>
    </w:p>
    <w:p w14:paraId="1CDA73BD" w14:textId="77777777" w:rsidR="000E12E0" w:rsidRDefault="000E12E0" w:rsidP="009C7966">
      <w:pPr>
        <w:jc w:val="center"/>
        <w:rPr>
          <w:sz w:val="20"/>
          <w:szCs w:val="20"/>
          <w:lang w:val="sl-SI"/>
        </w:rPr>
      </w:pPr>
    </w:p>
    <w:p w14:paraId="4AC44F56" w14:textId="77777777" w:rsidR="000E12E0" w:rsidRDefault="000E12E0" w:rsidP="009C7966">
      <w:pPr>
        <w:jc w:val="center"/>
        <w:rPr>
          <w:sz w:val="20"/>
          <w:szCs w:val="20"/>
          <w:lang w:val="sl-SI"/>
        </w:rPr>
      </w:pPr>
    </w:p>
    <w:p w14:paraId="58852BF5" w14:textId="77777777" w:rsidR="000E12E0" w:rsidRDefault="000E12E0" w:rsidP="009C7966">
      <w:pPr>
        <w:jc w:val="center"/>
        <w:rPr>
          <w:sz w:val="20"/>
          <w:szCs w:val="20"/>
          <w:lang w:val="sl-SI"/>
        </w:rPr>
      </w:pPr>
    </w:p>
    <w:p w14:paraId="3D078CB6" w14:textId="77777777" w:rsidR="000E12E0" w:rsidRDefault="000E12E0" w:rsidP="009C7966">
      <w:pPr>
        <w:jc w:val="center"/>
        <w:rPr>
          <w:sz w:val="20"/>
          <w:szCs w:val="20"/>
          <w:lang w:val="sl-SI"/>
        </w:rPr>
      </w:pPr>
    </w:p>
    <w:p w14:paraId="5E4BBBD0" w14:textId="77777777" w:rsidR="000E12E0" w:rsidRDefault="000E12E0" w:rsidP="009C7966">
      <w:pPr>
        <w:jc w:val="center"/>
        <w:rPr>
          <w:sz w:val="20"/>
          <w:szCs w:val="20"/>
          <w:lang w:val="sl-SI"/>
        </w:rPr>
      </w:pPr>
    </w:p>
    <w:p w14:paraId="7CCF88E5" w14:textId="77777777" w:rsidR="000E12E0" w:rsidRDefault="000E12E0" w:rsidP="009C7966">
      <w:pPr>
        <w:jc w:val="center"/>
        <w:rPr>
          <w:sz w:val="20"/>
          <w:szCs w:val="20"/>
          <w:lang w:val="sl-SI"/>
        </w:rPr>
      </w:pPr>
    </w:p>
    <w:p w14:paraId="2D33C5E4" w14:textId="77777777" w:rsidR="000E12E0" w:rsidRDefault="000E12E0" w:rsidP="009C7966">
      <w:pPr>
        <w:jc w:val="center"/>
        <w:rPr>
          <w:sz w:val="20"/>
          <w:szCs w:val="20"/>
          <w:lang w:val="sl-SI"/>
        </w:rPr>
      </w:pPr>
    </w:p>
    <w:p w14:paraId="6BD96A34" w14:textId="40C3A8E9" w:rsidR="00EC44E0" w:rsidRPr="00C05D32" w:rsidRDefault="00825E5A" w:rsidP="009C7966">
      <w:pPr>
        <w:jc w:val="center"/>
        <w:rPr>
          <w:sz w:val="20"/>
          <w:szCs w:val="20"/>
          <w:lang w:val="sl-SI"/>
        </w:rPr>
      </w:pPr>
      <w:r w:rsidRPr="00C05D32">
        <w:rPr>
          <w:sz w:val="20"/>
          <w:szCs w:val="20"/>
          <w:lang w:val="sl-SI"/>
        </w:rPr>
        <w:t>ЗАКЉУЧНО</w:t>
      </w:r>
      <w:r w:rsidR="00DE6A22" w:rsidRPr="00C05D32">
        <w:rPr>
          <w:sz w:val="20"/>
          <w:szCs w:val="20"/>
          <w:lang w:val="sl-SI"/>
        </w:rPr>
        <w:t xml:space="preserve"> </w:t>
      </w:r>
      <w:r w:rsidRPr="00C05D32">
        <w:rPr>
          <w:sz w:val="20"/>
          <w:szCs w:val="20"/>
          <w:lang w:val="sl-SI"/>
        </w:rPr>
        <w:t>МИШЉЕЊЕ</w:t>
      </w:r>
      <w:r w:rsidR="00DE6A22" w:rsidRPr="00C05D32">
        <w:rPr>
          <w:sz w:val="20"/>
          <w:szCs w:val="20"/>
          <w:lang w:val="sl-SI"/>
        </w:rPr>
        <w:t xml:space="preserve"> </w:t>
      </w:r>
      <w:r w:rsidRPr="00C05D32">
        <w:rPr>
          <w:sz w:val="20"/>
          <w:szCs w:val="20"/>
          <w:lang w:val="sl-SI"/>
        </w:rPr>
        <w:t>И</w:t>
      </w:r>
      <w:r w:rsidR="00DE6A22" w:rsidRPr="00C05D32">
        <w:rPr>
          <w:sz w:val="20"/>
          <w:szCs w:val="20"/>
          <w:lang w:val="sl-SI"/>
        </w:rPr>
        <w:t xml:space="preserve"> </w:t>
      </w:r>
      <w:r w:rsidRPr="00C05D32">
        <w:rPr>
          <w:sz w:val="20"/>
          <w:szCs w:val="20"/>
          <w:lang w:val="sl-SI"/>
        </w:rPr>
        <w:t>ПРЕДЛОГ</w:t>
      </w:r>
      <w:r w:rsidR="00DE6A22" w:rsidRPr="00C05D32">
        <w:rPr>
          <w:sz w:val="20"/>
          <w:szCs w:val="20"/>
          <w:lang w:val="sl-SI"/>
        </w:rPr>
        <w:t xml:space="preserve"> </w:t>
      </w:r>
      <w:r w:rsidRPr="00C05D32">
        <w:rPr>
          <w:sz w:val="20"/>
          <w:szCs w:val="20"/>
          <w:lang w:val="sl-SI"/>
        </w:rPr>
        <w:t>КОМИСИЈЕ</w:t>
      </w:r>
    </w:p>
    <w:p w14:paraId="0ECC33EC" w14:textId="77777777" w:rsidR="00903490" w:rsidRDefault="00903490" w:rsidP="009C7966">
      <w:pPr>
        <w:jc w:val="center"/>
        <w:rPr>
          <w:sz w:val="20"/>
          <w:szCs w:val="20"/>
          <w:lang w:val="sl-SI"/>
        </w:rPr>
      </w:pPr>
    </w:p>
    <w:p w14:paraId="4AF08EEB" w14:textId="77777777" w:rsidR="00541C43" w:rsidRPr="00B8001C" w:rsidRDefault="00541C43" w:rsidP="00B8001C">
      <w:pPr>
        <w:rPr>
          <w:sz w:val="20"/>
          <w:szCs w:val="20"/>
        </w:rPr>
      </w:pPr>
    </w:p>
    <w:p w14:paraId="09A7B154" w14:textId="03BC095B" w:rsidR="00B8001C" w:rsidRDefault="00F717CD" w:rsidP="009C7966">
      <w:pPr>
        <w:jc w:val="both"/>
        <w:rPr>
          <w:sz w:val="20"/>
          <w:szCs w:val="20"/>
        </w:rPr>
      </w:pPr>
      <w:r w:rsidRPr="00F717CD">
        <w:rPr>
          <w:sz w:val="20"/>
          <w:szCs w:val="20"/>
          <w:lang w:val="sl-SI"/>
        </w:rPr>
        <w:t xml:space="preserve">На расписани конкурс за избор </w:t>
      </w:r>
      <w:proofErr w:type="spellStart"/>
      <w:r>
        <w:rPr>
          <w:sz w:val="20"/>
          <w:szCs w:val="20"/>
        </w:rPr>
        <w:t>два</w:t>
      </w:r>
      <w:proofErr w:type="spellEnd"/>
      <w:r>
        <w:rPr>
          <w:sz w:val="20"/>
          <w:szCs w:val="20"/>
        </w:rPr>
        <w:t xml:space="preserve"> </w:t>
      </w:r>
      <w:r w:rsidRPr="00F717CD">
        <w:rPr>
          <w:sz w:val="20"/>
          <w:szCs w:val="20"/>
          <w:lang w:val="sl-SI"/>
        </w:rPr>
        <w:t>сарадника у звање асистента за ужу научну област</w:t>
      </w:r>
      <w:r>
        <w:rPr>
          <w:sz w:val="20"/>
          <w:szCs w:val="20"/>
        </w:rPr>
        <w:t xml:space="preserve"> </w:t>
      </w:r>
      <w:proofErr w:type="spellStart"/>
      <w:r>
        <w:rPr>
          <w:sz w:val="20"/>
          <w:szCs w:val="20"/>
        </w:rPr>
        <w:t>Хумана</w:t>
      </w:r>
      <w:proofErr w:type="spellEnd"/>
      <w:r>
        <w:rPr>
          <w:sz w:val="20"/>
          <w:szCs w:val="20"/>
        </w:rPr>
        <w:t xml:space="preserve"> </w:t>
      </w:r>
      <w:proofErr w:type="spellStart"/>
      <w:r>
        <w:rPr>
          <w:sz w:val="20"/>
          <w:szCs w:val="20"/>
        </w:rPr>
        <w:t>генетика</w:t>
      </w:r>
      <w:proofErr w:type="spellEnd"/>
      <w:r>
        <w:rPr>
          <w:sz w:val="20"/>
          <w:szCs w:val="20"/>
          <w:lang w:val="sl-SI"/>
        </w:rPr>
        <w:t>, а који је објављен 2</w:t>
      </w:r>
      <w:r w:rsidR="00566E5A">
        <w:rPr>
          <w:sz w:val="20"/>
          <w:szCs w:val="20"/>
        </w:rPr>
        <w:t>3</w:t>
      </w:r>
      <w:r>
        <w:rPr>
          <w:sz w:val="20"/>
          <w:szCs w:val="20"/>
          <w:lang w:val="sl-SI"/>
        </w:rPr>
        <w:t>.</w:t>
      </w:r>
      <w:r w:rsidR="00566E5A">
        <w:rPr>
          <w:sz w:val="20"/>
          <w:szCs w:val="20"/>
        </w:rPr>
        <w:t>07</w:t>
      </w:r>
      <w:r w:rsidRPr="00F717CD">
        <w:rPr>
          <w:sz w:val="20"/>
          <w:szCs w:val="20"/>
          <w:lang w:val="sl-SI"/>
        </w:rPr>
        <w:t>.202</w:t>
      </w:r>
      <w:r w:rsidR="00566E5A">
        <w:rPr>
          <w:sz w:val="20"/>
          <w:szCs w:val="20"/>
        </w:rPr>
        <w:t>5</w:t>
      </w:r>
      <w:r w:rsidRPr="00F717CD">
        <w:rPr>
          <w:sz w:val="20"/>
          <w:szCs w:val="20"/>
          <w:lang w:val="sl-SI"/>
        </w:rPr>
        <w:t>. године у публикацији “Послови” Националне службе за запошља</w:t>
      </w:r>
      <w:r>
        <w:rPr>
          <w:sz w:val="20"/>
          <w:szCs w:val="20"/>
          <w:lang w:val="sl-SI"/>
        </w:rPr>
        <w:t>вање Републике Србије, пријавил</w:t>
      </w:r>
      <w:r>
        <w:rPr>
          <w:sz w:val="20"/>
          <w:szCs w:val="20"/>
        </w:rPr>
        <w:t>е</w:t>
      </w:r>
      <w:r w:rsidRPr="00F717CD">
        <w:rPr>
          <w:sz w:val="20"/>
          <w:szCs w:val="20"/>
          <w:lang w:val="sl-SI"/>
        </w:rPr>
        <w:t xml:space="preserve"> </w:t>
      </w:r>
      <w:proofErr w:type="spellStart"/>
      <w:r>
        <w:rPr>
          <w:sz w:val="20"/>
          <w:szCs w:val="20"/>
        </w:rPr>
        <w:t>су</w:t>
      </w:r>
      <w:proofErr w:type="spellEnd"/>
      <w:r>
        <w:rPr>
          <w:sz w:val="20"/>
          <w:szCs w:val="20"/>
        </w:rPr>
        <w:t xml:space="preserve"> </w:t>
      </w:r>
      <w:r w:rsidRPr="00F717CD">
        <w:rPr>
          <w:sz w:val="20"/>
          <w:szCs w:val="20"/>
          <w:lang w:val="sl-SI"/>
        </w:rPr>
        <w:t xml:space="preserve">се </w:t>
      </w:r>
      <w:proofErr w:type="spellStart"/>
      <w:r w:rsidR="00566E5A">
        <w:rPr>
          <w:sz w:val="20"/>
          <w:szCs w:val="20"/>
        </w:rPr>
        <w:t>две</w:t>
      </w:r>
      <w:proofErr w:type="spellEnd"/>
      <w:r>
        <w:rPr>
          <w:sz w:val="20"/>
          <w:szCs w:val="20"/>
          <w:lang w:val="sl-SI"/>
        </w:rPr>
        <w:t xml:space="preserve"> кандидаткињ</w:t>
      </w:r>
      <w:r w:rsidR="00566E5A">
        <w:rPr>
          <w:sz w:val="20"/>
          <w:szCs w:val="20"/>
        </w:rPr>
        <w:t xml:space="preserve">е: </w:t>
      </w:r>
      <w:r w:rsidRPr="00F717CD">
        <w:rPr>
          <w:sz w:val="20"/>
          <w:szCs w:val="20"/>
          <w:lang w:val="sl-SI"/>
        </w:rPr>
        <w:t xml:space="preserve">др </w:t>
      </w:r>
      <w:proofErr w:type="spellStart"/>
      <w:r>
        <w:rPr>
          <w:sz w:val="20"/>
          <w:szCs w:val="20"/>
        </w:rPr>
        <w:t>Милица</w:t>
      </w:r>
      <w:proofErr w:type="spellEnd"/>
      <w:r>
        <w:rPr>
          <w:sz w:val="20"/>
          <w:szCs w:val="20"/>
        </w:rPr>
        <w:t xml:space="preserve"> </w:t>
      </w:r>
      <w:proofErr w:type="spellStart"/>
      <w:r>
        <w:rPr>
          <w:sz w:val="20"/>
          <w:szCs w:val="20"/>
        </w:rPr>
        <w:t>Рашић</w:t>
      </w:r>
      <w:proofErr w:type="spellEnd"/>
      <w:r>
        <w:rPr>
          <w:sz w:val="20"/>
          <w:szCs w:val="20"/>
        </w:rPr>
        <w:t xml:space="preserve"> и </w:t>
      </w:r>
      <w:r w:rsidR="000E12E0">
        <w:rPr>
          <w:sz w:val="20"/>
          <w:szCs w:val="20"/>
          <w:lang w:val="sr-Cyrl-RS"/>
        </w:rPr>
        <w:t xml:space="preserve">            </w:t>
      </w:r>
      <w:proofErr w:type="spellStart"/>
      <w:r>
        <w:rPr>
          <w:sz w:val="20"/>
          <w:szCs w:val="20"/>
        </w:rPr>
        <w:t>др</w:t>
      </w:r>
      <w:proofErr w:type="spellEnd"/>
      <w:r>
        <w:rPr>
          <w:sz w:val="20"/>
          <w:szCs w:val="20"/>
        </w:rPr>
        <w:t xml:space="preserve"> </w:t>
      </w:r>
      <w:proofErr w:type="spellStart"/>
      <w:r>
        <w:rPr>
          <w:sz w:val="20"/>
          <w:szCs w:val="20"/>
        </w:rPr>
        <w:t>Наташа</w:t>
      </w:r>
      <w:proofErr w:type="spellEnd"/>
      <w:r>
        <w:rPr>
          <w:sz w:val="20"/>
          <w:szCs w:val="20"/>
        </w:rPr>
        <w:t xml:space="preserve"> </w:t>
      </w:r>
      <w:proofErr w:type="spellStart"/>
      <w:r>
        <w:rPr>
          <w:sz w:val="20"/>
          <w:szCs w:val="20"/>
        </w:rPr>
        <w:t>Стојановски</w:t>
      </w:r>
      <w:proofErr w:type="spellEnd"/>
      <w:r>
        <w:rPr>
          <w:sz w:val="20"/>
          <w:szCs w:val="20"/>
        </w:rPr>
        <w:t>.</w:t>
      </w:r>
      <w:r w:rsidR="00B8001C">
        <w:rPr>
          <w:sz w:val="20"/>
          <w:szCs w:val="20"/>
        </w:rPr>
        <w:t xml:space="preserve"> </w:t>
      </w:r>
    </w:p>
    <w:p w14:paraId="25C73FDB" w14:textId="77777777" w:rsidR="000E12E0" w:rsidRDefault="000E12E0" w:rsidP="009C7966">
      <w:pPr>
        <w:jc w:val="both"/>
        <w:rPr>
          <w:sz w:val="20"/>
          <w:szCs w:val="20"/>
        </w:rPr>
      </w:pPr>
    </w:p>
    <w:p w14:paraId="051A1B77" w14:textId="77777777" w:rsidR="000E12E0" w:rsidRDefault="000B5D18" w:rsidP="009C7966">
      <w:pPr>
        <w:jc w:val="both"/>
        <w:rPr>
          <w:sz w:val="20"/>
          <w:szCs w:val="20"/>
          <w:lang w:val="sl-SI"/>
        </w:rPr>
      </w:pPr>
      <w:r w:rsidRPr="000B5D18">
        <w:rPr>
          <w:sz w:val="20"/>
          <w:szCs w:val="20"/>
          <w:lang w:val="sl-SI"/>
        </w:rPr>
        <w:t xml:space="preserve">На основу увида у приложене податке, </w:t>
      </w:r>
      <w:proofErr w:type="spellStart"/>
      <w:r w:rsidR="00B8001C">
        <w:rPr>
          <w:sz w:val="20"/>
          <w:szCs w:val="20"/>
        </w:rPr>
        <w:t>као</w:t>
      </w:r>
      <w:proofErr w:type="spellEnd"/>
      <w:r w:rsidR="00B8001C">
        <w:rPr>
          <w:sz w:val="20"/>
          <w:szCs w:val="20"/>
        </w:rPr>
        <w:t xml:space="preserve"> и </w:t>
      </w:r>
      <w:proofErr w:type="spellStart"/>
      <w:r w:rsidR="00B8001C">
        <w:rPr>
          <w:sz w:val="20"/>
          <w:szCs w:val="20"/>
        </w:rPr>
        <w:t>личног</w:t>
      </w:r>
      <w:proofErr w:type="spellEnd"/>
      <w:r w:rsidR="00B8001C">
        <w:rPr>
          <w:sz w:val="20"/>
          <w:szCs w:val="20"/>
        </w:rPr>
        <w:t xml:space="preserve"> </w:t>
      </w:r>
      <w:proofErr w:type="spellStart"/>
      <w:r w:rsidR="00B8001C">
        <w:rPr>
          <w:sz w:val="20"/>
          <w:szCs w:val="20"/>
        </w:rPr>
        <w:t>увида</w:t>
      </w:r>
      <w:proofErr w:type="spellEnd"/>
      <w:r w:rsidR="00B8001C">
        <w:rPr>
          <w:sz w:val="20"/>
          <w:szCs w:val="20"/>
        </w:rPr>
        <w:t xml:space="preserve"> у </w:t>
      </w:r>
      <w:proofErr w:type="spellStart"/>
      <w:r w:rsidR="00B8001C">
        <w:rPr>
          <w:sz w:val="20"/>
          <w:szCs w:val="20"/>
        </w:rPr>
        <w:t>рад</w:t>
      </w:r>
      <w:proofErr w:type="spellEnd"/>
      <w:r w:rsidR="00B8001C">
        <w:rPr>
          <w:sz w:val="20"/>
          <w:szCs w:val="20"/>
        </w:rPr>
        <w:t xml:space="preserve">, </w:t>
      </w:r>
      <w:r w:rsidRPr="000B5D18">
        <w:rPr>
          <w:sz w:val="20"/>
          <w:szCs w:val="20"/>
          <w:lang w:val="sl-SI"/>
        </w:rPr>
        <w:t xml:space="preserve">Комисија сматра да кандидати др </w:t>
      </w:r>
      <w:proofErr w:type="spellStart"/>
      <w:r>
        <w:rPr>
          <w:sz w:val="20"/>
          <w:szCs w:val="20"/>
        </w:rPr>
        <w:t>Милица</w:t>
      </w:r>
      <w:proofErr w:type="spellEnd"/>
      <w:r>
        <w:rPr>
          <w:sz w:val="20"/>
          <w:szCs w:val="20"/>
        </w:rPr>
        <w:t xml:space="preserve"> </w:t>
      </w:r>
      <w:proofErr w:type="spellStart"/>
      <w:r>
        <w:rPr>
          <w:sz w:val="20"/>
          <w:szCs w:val="20"/>
        </w:rPr>
        <w:t>Рашић</w:t>
      </w:r>
      <w:proofErr w:type="spellEnd"/>
      <w:r>
        <w:rPr>
          <w:sz w:val="20"/>
          <w:szCs w:val="20"/>
        </w:rPr>
        <w:t xml:space="preserve"> и</w:t>
      </w:r>
      <w:r w:rsidRPr="000B5D18">
        <w:rPr>
          <w:sz w:val="20"/>
          <w:szCs w:val="20"/>
          <w:lang w:val="sl-SI"/>
        </w:rPr>
        <w:t xml:space="preserve"> др </w:t>
      </w:r>
      <w:proofErr w:type="spellStart"/>
      <w:r>
        <w:rPr>
          <w:sz w:val="20"/>
          <w:szCs w:val="20"/>
        </w:rPr>
        <w:t>Наташа</w:t>
      </w:r>
      <w:proofErr w:type="spellEnd"/>
      <w:r>
        <w:rPr>
          <w:sz w:val="20"/>
          <w:szCs w:val="20"/>
        </w:rPr>
        <w:t xml:space="preserve"> </w:t>
      </w:r>
      <w:proofErr w:type="spellStart"/>
      <w:r>
        <w:rPr>
          <w:sz w:val="20"/>
          <w:szCs w:val="20"/>
        </w:rPr>
        <w:t>Стојановски</w:t>
      </w:r>
      <w:proofErr w:type="spellEnd"/>
      <w:r w:rsidR="00F717CD">
        <w:rPr>
          <w:sz w:val="20"/>
          <w:szCs w:val="20"/>
        </w:rPr>
        <w:t>,</w:t>
      </w:r>
      <w:r w:rsidR="00F717CD">
        <w:rPr>
          <w:sz w:val="20"/>
          <w:szCs w:val="20"/>
          <w:lang w:val="sl-SI"/>
        </w:rPr>
        <w:t xml:space="preserve"> досадашњи </w:t>
      </w:r>
      <w:proofErr w:type="spellStart"/>
      <w:r w:rsidR="00566E5A">
        <w:rPr>
          <w:sz w:val="20"/>
          <w:szCs w:val="20"/>
        </w:rPr>
        <w:t>асистенти</w:t>
      </w:r>
      <w:proofErr w:type="spellEnd"/>
      <w:r w:rsidR="00F717CD" w:rsidRPr="00F717CD">
        <w:rPr>
          <w:sz w:val="20"/>
          <w:szCs w:val="20"/>
          <w:lang w:val="sl-SI"/>
        </w:rPr>
        <w:t xml:space="preserve"> за ужу научну област</w:t>
      </w:r>
      <w:r w:rsidRPr="000B5D18">
        <w:rPr>
          <w:sz w:val="20"/>
          <w:szCs w:val="20"/>
          <w:lang w:val="sl-SI"/>
        </w:rPr>
        <w:t xml:space="preserve"> </w:t>
      </w:r>
      <w:proofErr w:type="spellStart"/>
      <w:r w:rsidR="00B8001C">
        <w:rPr>
          <w:sz w:val="20"/>
          <w:szCs w:val="20"/>
        </w:rPr>
        <w:t>Хумана</w:t>
      </w:r>
      <w:proofErr w:type="spellEnd"/>
      <w:r w:rsidR="00B8001C">
        <w:rPr>
          <w:sz w:val="20"/>
          <w:szCs w:val="20"/>
        </w:rPr>
        <w:t xml:space="preserve"> </w:t>
      </w:r>
      <w:proofErr w:type="spellStart"/>
      <w:r w:rsidR="00B8001C">
        <w:rPr>
          <w:sz w:val="20"/>
          <w:szCs w:val="20"/>
        </w:rPr>
        <w:t>генетика</w:t>
      </w:r>
      <w:proofErr w:type="spellEnd"/>
      <w:r w:rsidR="00B8001C">
        <w:rPr>
          <w:sz w:val="20"/>
          <w:szCs w:val="20"/>
        </w:rPr>
        <w:t xml:space="preserve">, </w:t>
      </w:r>
      <w:r w:rsidR="00566E5A">
        <w:rPr>
          <w:sz w:val="20"/>
          <w:szCs w:val="20"/>
        </w:rPr>
        <w:t xml:space="preserve">у </w:t>
      </w:r>
      <w:r w:rsidRPr="000B5D18">
        <w:rPr>
          <w:sz w:val="20"/>
          <w:szCs w:val="20"/>
          <w:lang w:val="sl-SI"/>
        </w:rPr>
        <w:t xml:space="preserve">свим видовима научне, педагошке и стручне активности испуњавају у потпуности услове конкурса. </w:t>
      </w:r>
    </w:p>
    <w:p w14:paraId="6950B2C3" w14:textId="77777777" w:rsidR="000E12E0" w:rsidRDefault="000E12E0" w:rsidP="009C7966">
      <w:pPr>
        <w:jc w:val="both"/>
        <w:rPr>
          <w:sz w:val="20"/>
          <w:szCs w:val="20"/>
          <w:lang w:val="sl-SI"/>
        </w:rPr>
      </w:pPr>
    </w:p>
    <w:p w14:paraId="014AA2D6" w14:textId="559C5409" w:rsidR="00B8001C" w:rsidRDefault="00B8001C" w:rsidP="009C7966">
      <w:pPr>
        <w:jc w:val="both"/>
        <w:rPr>
          <w:sz w:val="20"/>
          <w:szCs w:val="20"/>
        </w:rPr>
      </w:pPr>
      <w:proofErr w:type="spellStart"/>
      <w:r>
        <w:rPr>
          <w:sz w:val="20"/>
          <w:szCs w:val="20"/>
        </w:rPr>
        <w:t>Стога</w:t>
      </w:r>
      <w:proofErr w:type="spellEnd"/>
      <w:r>
        <w:rPr>
          <w:sz w:val="20"/>
          <w:szCs w:val="20"/>
        </w:rPr>
        <w:t xml:space="preserve">, </w:t>
      </w:r>
      <w:r w:rsidR="000B5D18" w:rsidRPr="000B5D18">
        <w:rPr>
          <w:sz w:val="20"/>
          <w:szCs w:val="20"/>
          <w:lang w:val="sl-SI"/>
        </w:rPr>
        <w:t xml:space="preserve">Комисија са задовољством предлаже Изборном већу Медицинског факултета </w:t>
      </w:r>
      <w:r>
        <w:rPr>
          <w:sz w:val="20"/>
          <w:szCs w:val="20"/>
        </w:rPr>
        <w:t>др Милицу Рашић и др Наташу Стојановски</w:t>
      </w:r>
      <w:r w:rsidRPr="000B5D18">
        <w:rPr>
          <w:sz w:val="20"/>
          <w:szCs w:val="20"/>
          <w:lang w:val="sl-SI"/>
        </w:rPr>
        <w:t xml:space="preserve"> </w:t>
      </w:r>
      <w:r w:rsidR="000B5D18" w:rsidRPr="000B5D18">
        <w:rPr>
          <w:sz w:val="20"/>
          <w:szCs w:val="20"/>
          <w:lang w:val="sl-SI"/>
        </w:rPr>
        <w:t>за избор у звање асистента за ужу научну област Хумана генетика на Медицинском факултету у Београду.</w:t>
      </w:r>
      <w:r>
        <w:rPr>
          <w:sz w:val="20"/>
          <w:szCs w:val="20"/>
        </w:rPr>
        <w:t xml:space="preserve"> </w:t>
      </w:r>
    </w:p>
    <w:p w14:paraId="27558B83" w14:textId="77777777" w:rsidR="00005938" w:rsidRDefault="00005938" w:rsidP="009C7966">
      <w:pPr>
        <w:jc w:val="both"/>
        <w:rPr>
          <w:b/>
          <w:sz w:val="20"/>
          <w:szCs w:val="20"/>
        </w:rPr>
      </w:pPr>
    </w:p>
    <w:p w14:paraId="17D5FB08" w14:textId="77777777" w:rsidR="00B8001C" w:rsidRDefault="00B8001C" w:rsidP="009C7966">
      <w:pPr>
        <w:jc w:val="both"/>
        <w:rPr>
          <w:b/>
          <w:sz w:val="20"/>
          <w:szCs w:val="20"/>
        </w:rPr>
      </w:pPr>
      <w:r w:rsidRPr="00B8001C">
        <w:rPr>
          <w:b/>
          <w:sz w:val="20"/>
          <w:szCs w:val="20"/>
        </w:rPr>
        <w:t>Комисија:</w:t>
      </w:r>
    </w:p>
    <w:p w14:paraId="070C2A1A" w14:textId="77777777" w:rsidR="00005938" w:rsidRPr="00B8001C" w:rsidRDefault="00005938" w:rsidP="009C7966">
      <w:pPr>
        <w:jc w:val="both"/>
        <w:rPr>
          <w:b/>
          <w:sz w:val="20"/>
          <w:szCs w:val="20"/>
        </w:rPr>
      </w:pPr>
    </w:p>
    <w:p w14:paraId="78B7EE83" w14:textId="77777777" w:rsidR="002C0393" w:rsidRPr="00C05D32" w:rsidRDefault="00B8001C" w:rsidP="002C0393">
      <w:pPr>
        <w:widowControl w:val="0"/>
        <w:autoSpaceDE w:val="0"/>
        <w:autoSpaceDN w:val="0"/>
        <w:adjustRightInd w:val="0"/>
        <w:jc w:val="both"/>
        <w:rPr>
          <w:sz w:val="20"/>
          <w:szCs w:val="20"/>
          <w:lang w:val="sl-SI"/>
        </w:rPr>
      </w:pPr>
      <w:r>
        <w:rPr>
          <w:sz w:val="20"/>
          <w:szCs w:val="20"/>
        </w:rPr>
        <w:t>__________________________________________</w:t>
      </w:r>
      <w:r w:rsidR="007531D1" w:rsidRPr="00C05D32">
        <w:rPr>
          <w:sz w:val="20"/>
          <w:szCs w:val="20"/>
          <w:lang w:val="sl-SI"/>
        </w:rPr>
        <w:tab/>
      </w:r>
    </w:p>
    <w:p w14:paraId="43460F96" w14:textId="77777777" w:rsidR="00B8001C" w:rsidRDefault="00B8001C" w:rsidP="00005938">
      <w:pPr>
        <w:pStyle w:val="ListParagraph"/>
        <w:ind w:left="0"/>
        <w:contextualSpacing w:val="0"/>
        <w:jc w:val="both"/>
        <w:rPr>
          <w:sz w:val="20"/>
          <w:szCs w:val="20"/>
        </w:rPr>
      </w:pPr>
      <w:r>
        <w:rPr>
          <w:sz w:val="20"/>
          <w:szCs w:val="20"/>
          <w:lang w:val="sl-SI"/>
        </w:rPr>
        <w:t>Проф.</w:t>
      </w:r>
      <w:r>
        <w:rPr>
          <w:sz w:val="20"/>
          <w:szCs w:val="20"/>
        </w:rPr>
        <w:t xml:space="preserve"> др Нела Максимовић, </w:t>
      </w:r>
    </w:p>
    <w:p w14:paraId="71D0D69D" w14:textId="77777777" w:rsidR="00B8001C" w:rsidRDefault="00B8001C" w:rsidP="00B8001C">
      <w:pPr>
        <w:pStyle w:val="ListParagraph"/>
        <w:ind w:left="0"/>
        <w:contextualSpacing w:val="0"/>
        <w:jc w:val="both"/>
        <w:rPr>
          <w:sz w:val="20"/>
          <w:szCs w:val="20"/>
        </w:rPr>
      </w:pPr>
      <w:r w:rsidRPr="0044688A">
        <w:rPr>
          <w:sz w:val="20"/>
          <w:szCs w:val="20"/>
          <w:lang w:val="sr-Cyrl-CS"/>
        </w:rPr>
        <w:t>ванредни професор</w:t>
      </w:r>
      <w:r w:rsidRPr="0044688A">
        <w:rPr>
          <w:sz w:val="20"/>
          <w:szCs w:val="20"/>
          <w:lang w:val="de-DE"/>
        </w:rPr>
        <w:t xml:space="preserve"> Медицинског факултета Универзитета у Београду</w:t>
      </w:r>
    </w:p>
    <w:p w14:paraId="73C63F2A" w14:textId="77777777" w:rsidR="00005938" w:rsidRPr="00005938" w:rsidRDefault="00005938" w:rsidP="00B8001C">
      <w:pPr>
        <w:pStyle w:val="ListParagraph"/>
        <w:ind w:left="0"/>
        <w:contextualSpacing w:val="0"/>
        <w:jc w:val="both"/>
        <w:rPr>
          <w:sz w:val="20"/>
          <w:szCs w:val="20"/>
        </w:rPr>
      </w:pPr>
    </w:p>
    <w:p w14:paraId="17723176" w14:textId="77777777" w:rsidR="00005938" w:rsidRDefault="00005938" w:rsidP="00B8001C">
      <w:pPr>
        <w:pStyle w:val="ListParagraph"/>
        <w:ind w:left="0"/>
        <w:contextualSpacing w:val="0"/>
        <w:jc w:val="both"/>
        <w:rPr>
          <w:sz w:val="20"/>
          <w:szCs w:val="20"/>
        </w:rPr>
      </w:pPr>
    </w:p>
    <w:p w14:paraId="12E03172" w14:textId="77777777" w:rsidR="00B8001C" w:rsidRPr="0044688A" w:rsidRDefault="00B8001C" w:rsidP="00B8001C">
      <w:pPr>
        <w:pStyle w:val="ListParagraph"/>
        <w:ind w:left="0"/>
        <w:contextualSpacing w:val="0"/>
        <w:jc w:val="both"/>
        <w:rPr>
          <w:sz w:val="20"/>
          <w:szCs w:val="20"/>
          <w:lang w:val="de-DE"/>
        </w:rPr>
      </w:pPr>
      <w:r>
        <w:rPr>
          <w:sz w:val="20"/>
          <w:szCs w:val="20"/>
        </w:rPr>
        <w:t>__________________________________________</w:t>
      </w:r>
    </w:p>
    <w:p w14:paraId="3DD59105" w14:textId="77777777" w:rsidR="00005938" w:rsidRDefault="00B8001C" w:rsidP="00005938">
      <w:pPr>
        <w:jc w:val="both"/>
        <w:rPr>
          <w:sz w:val="20"/>
          <w:szCs w:val="20"/>
        </w:rPr>
      </w:pPr>
      <w:r w:rsidRPr="00005938">
        <w:rPr>
          <w:sz w:val="20"/>
          <w:szCs w:val="20"/>
        </w:rPr>
        <w:t xml:space="preserve">Доц. др Дијана Перовић, доцент </w:t>
      </w:r>
      <w:r w:rsidRPr="00005938">
        <w:rPr>
          <w:sz w:val="20"/>
          <w:szCs w:val="20"/>
          <w:lang w:val="de-DE"/>
        </w:rPr>
        <w:t>Медицинског факултета Универзитета у Београду</w:t>
      </w:r>
    </w:p>
    <w:p w14:paraId="452945E8" w14:textId="77777777" w:rsidR="00005938" w:rsidRPr="00005938" w:rsidRDefault="00005938" w:rsidP="00005938">
      <w:pPr>
        <w:spacing w:before="240"/>
        <w:jc w:val="both"/>
        <w:rPr>
          <w:sz w:val="20"/>
          <w:szCs w:val="20"/>
        </w:rPr>
      </w:pPr>
    </w:p>
    <w:p w14:paraId="5B6BADFF" w14:textId="77777777" w:rsidR="00005938" w:rsidRPr="00005938" w:rsidRDefault="00005938" w:rsidP="00005938">
      <w:pPr>
        <w:spacing w:before="240"/>
        <w:jc w:val="both"/>
        <w:rPr>
          <w:sz w:val="20"/>
          <w:szCs w:val="20"/>
          <w:lang w:val="de-DE"/>
        </w:rPr>
      </w:pPr>
      <w:r>
        <w:rPr>
          <w:sz w:val="20"/>
          <w:szCs w:val="20"/>
        </w:rPr>
        <w:t>_________________________________________</w:t>
      </w:r>
    </w:p>
    <w:p w14:paraId="4CFEEBDF" w14:textId="77777777" w:rsidR="00B8001C" w:rsidRPr="00005938" w:rsidRDefault="00B8001C" w:rsidP="00005938">
      <w:pPr>
        <w:jc w:val="both"/>
        <w:rPr>
          <w:sz w:val="20"/>
          <w:szCs w:val="20"/>
          <w:lang w:val="de-DE"/>
        </w:rPr>
      </w:pPr>
      <w:r w:rsidRPr="00005938">
        <w:rPr>
          <w:sz w:val="20"/>
          <w:szCs w:val="20"/>
        </w:rPr>
        <w:t>Проф. др Бранка Поповић,</w:t>
      </w:r>
      <w:r w:rsidRPr="00005938">
        <w:rPr>
          <w:sz w:val="20"/>
          <w:szCs w:val="20"/>
          <w:lang w:val="sr-Cyrl-CS"/>
        </w:rPr>
        <w:t xml:space="preserve"> ванредни професор</w:t>
      </w:r>
      <w:r w:rsidRPr="00005938">
        <w:rPr>
          <w:sz w:val="20"/>
          <w:szCs w:val="20"/>
          <w:lang w:val="de-DE"/>
        </w:rPr>
        <w:t xml:space="preserve"> </w:t>
      </w:r>
      <w:r w:rsidRPr="00005938">
        <w:rPr>
          <w:sz w:val="20"/>
          <w:szCs w:val="20"/>
        </w:rPr>
        <w:t>Стоматолошк</w:t>
      </w:r>
      <w:r w:rsidRPr="00005938">
        <w:rPr>
          <w:sz w:val="20"/>
          <w:szCs w:val="20"/>
          <w:lang w:val="de-DE"/>
        </w:rPr>
        <w:t>ог факултета Универзитета у Београду</w:t>
      </w:r>
    </w:p>
    <w:p w14:paraId="6AABBADA" w14:textId="77777777" w:rsidR="002C0393" w:rsidRDefault="002C0393" w:rsidP="009C7966">
      <w:pPr>
        <w:widowControl w:val="0"/>
        <w:autoSpaceDE w:val="0"/>
        <w:autoSpaceDN w:val="0"/>
        <w:adjustRightInd w:val="0"/>
        <w:rPr>
          <w:sz w:val="20"/>
          <w:szCs w:val="20"/>
        </w:rPr>
      </w:pPr>
    </w:p>
    <w:p w14:paraId="523505AB" w14:textId="77777777" w:rsidR="000E12E0" w:rsidRDefault="000E12E0" w:rsidP="004F0715">
      <w:pPr>
        <w:pStyle w:val="ListParagraph"/>
        <w:ind w:left="0"/>
        <w:textAlignment w:val="baseline"/>
        <w:rPr>
          <w:kern w:val="24"/>
          <w:sz w:val="20"/>
          <w:szCs w:val="20"/>
        </w:rPr>
      </w:pPr>
    </w:p>
    <w:p w14:paraId="592C2C2A" w14:textId="5FBF8A99" w:rsidR="002C0393" w:rsidRPr="00C05D32" w:rsidRDefault="00B8001C" w:rsidP="004F0715">
      <w:pPr>
        <w:pStyle w:val="ListParagraph"/>
        <w:ind w:left="0"/>
        <w:textAlignment w:val="baseline"/>
        <w:rPr>
          <w:sz w:val="20"/>
          <w:szCs w:val="20"/>
        </w:rPr>
      </w:pPr>
      <w:proofErr w:type="spellStart"/>
      <w:r>
        <w:rPr>
          <w:kern w:val="24"/>
          <w:sz w:val="20"/>
          <w:szCs w:val="20"/>
        </w:rPr>
        <w:t>Београд</w:t>
      </w:r>
      <w:proofErr w:type="spellEnd"/>
      <w:r>
        <w:rPr>
          <w:kern w:val="24"/>
          <w:sz w:val="20"/>
          <w:szCs w:val="20"/>
        </w:rPr>
        <w:t xml:space="preserve">, </w:t>
      </w:r>
      <w:r w:rsidR="00566E5A">
        <w:rPr>
          <w:kern w:val="24"/>
          <w:sz w:val="20"/>
          <w:szCs w:val="20"/>
        </w:rPr>
        <w:t>25</w:t>
      </w:r>
      <w:r>
        <w:rPr>
          <w:kern w:val="24"/>
          <w:sz w:val="20"/>
          <w:szCs w:val="20"/>
        </w:rPr>
        <w:t>.</w:t>
      </w:r>
      <w:r w:rsidR="00566E5A">
        <w:rPr>
          <w:kern w:val="24"/>
          <w:sz w:val="20"/>
          <w:szCs w:val="20"/>
        </w:rPr>
        <w:t>08</w:t>
      </w:r>
      <w:r>
        <w:rPr>
          <w:kern w:val="24"/>
          <w:sz w:val="20"/>
          <w:szCs w:val="20"/>
        </w:rPr>
        <w:t>.202</w:t>
      </w:r>
      <w:r w:rsidR="00566E5A">
        <w:rPr>
          <w:kern w:val="24"/>
          <w:sz w:val="20"/>
          <w:szCs w:val="20"/>
        </w:rPr>
        <w:t>5</w:t>
      </w:r>
      <w:r>
        <w:rPr>
          <w:kern w:val="24"/>
          <w:sz w:val="20"/>
          <w:szCs w:val="20"/>
        </w:rPr>
        <w:t>. године</w:t>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r w:rsidR="002C0393" w:rsidRPr="00C05D32">
        <w:rPr>
          <w:kern w:val="24"/>
          <w:sz w:val="20"/>
          <w:szCs w:val="20"/>
        </w:rPr>
        <w:tab/>
      </w:r>
    </w:p>
    <w:sectPr w:rsidR="002C0393" w:rsidRPr="00C05D32" w:rsidSect="004F0715">
      <w:pgSz w:w="11907" w:h="16840" w:code="9"/>
      <w:pgMar w:top="630" w:right="1797" w:bottom="5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MyriadPro-SemiboldCond">
    <w:altName w:val="Calibri"/>
    <w:panose1 w:val="00000000000000000000"/>
    <w:charset w:val="00"/>
    <w:family w:val="swiss"/>
    <w:notTrueType/>
    <w:pitch w:val="default"/>
    <w:sig w:usb0="00000003" w:usb1="00000000" w:usb2="00000000" w:usb3="00000000" w:csb0="00000001" w:csb1="00000000"/>
  </w:font>
  <w:font w:name="MinionPro-Regular">
    <w:altName w:val="MS Mincho"/>
    <w:panose1 w:val="00000000000000000000"/>
    <w:charset w:val="80"/>
    <w:family w:val="roman"/>
    <w:notTrueType/>
    <w:pitch w:val="default"/>
    <w:sig w:usb0="00000000" w:usb1="08070000" w:usb2="00000010" w:usb3="00000000" w:csb0="00020000" w:csb1="00000000"/>
  </w:font>
  <w:font w:name="Times#20New#20Roman">
    <w:altName w:val="MS Mincho"/>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inionPro-Bold">
    <w:altName w:val="MS Mincho"/>
    <w:panose1 w:val="00000000000000000000"/>
    <w:charset w:val="80"/>
    <w:family w:val="roman"/>
    <w:notTrueType/>
    <w:pitch w:val="default"/>
    <w:sig w:usb0="00000001" w:usb1="08070000" w:usb2="00000010" w:usb3="00000000" w:csb0="00020000" w:csb1="00000000"/>
  </w:font>
  <w:font w:name="MinionPro-BoldIt">
    <w:altName w:val="MS Mincho"/>
    <w:panose1 w:val="00000000000000000000"/>
    <w:charset w:val="80"/>
    <w:family w:val="roman"/>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15:restartNumberingAfterBreak="0">
    <w:nsid w:val="06B878CC"/>
    <w:multiLevelType w:val="hybridMultilevel"/>
    <w:tmpl w:val="F1D4FC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F1F6B"/>
    <w:multiLevelType w:val="hybridMultilevel"/>
    <w:tmpl w:val="000C15BE"/>
    <w:lvl w:ilvl="0" w:tplc="0409000F">
      <w:start w:val="1"/>
      <w:numFmt w:val="decimal"/>
      <w:lvlText w:val="%1."/>
      <w:lvlJc w:val="left"/>
      <w:pPr>
        <w:ind w:left="940" w:hanging="360"/>
      </w:pPr>
      <w:rPr>
        <w:rFonts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15:restartNumberingAfterBreak="0">
    <w:nsid w:val="11E36495"/>
    <w:multiLevelType w:val="hybridMultilevel"/>
    <w:tmpl w:val="A2E84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206216C"/>
    <w:multiLevelType w:val="hybridMultilevel"/>
    <w:tmpl w:val="FE1C1FBA"/>
    <w:lvl w:ilvl="0" w:tplc="80D4B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A71D3"/>
    <w:multiLevelType w:val="hybridMultilevel"/>
    <w:tmpl w:val="450E8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00383"/>
    <w:multiLevelType w:val="hybridMultilevel"/>
    <w:tmpl w:val="AE84A720"/>
    <w:lvl w:ilvl="0" w:tplc="0C02249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5F54B4"/>
    <w:multiLevelType w:val="hybridMultilevel"/>
    <w:tmpl w:val="1466131E"/>
    <w:lvl w:ilvl="0" w:tplc="50DCA1BC">
      <w:start w:val="1"/>
      <w:numFmt w:val="decimal"/>
      <w:lvlText w:val="%1."/>
      <w:lvlJc w:val="left"/>
      <w:pPr>
        <w:ind w:left="360" w:hanging="360"/>
      </w:pPr>
      <w:rPr>
        <w:rFonts w:hint="default"/>
        <w:b w:val="0"/>
        <w:i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1ED62AE5"/>
    <w:multiLevelType w:val="hybridMultilevel"/>
    <w:tmpl w:val="450E8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12" w15:restartNumberingAfterBreak="0">
    <w:nsid w:val="33370E74"/>
    <w:multiLevelType w:val="hybridMultilevel"/>
    <w:tmpl w:val="3260DEF4"/>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3" w15:restartNumberingAfterBreak="0">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85852A9"/>
    <w:multiLevelType w:val="hybridMultilevel"/>
    <w:tmpl w:val="FE1C1FBA"/>
    <w:lvl w:ilvl="0" w:tplc="80D4B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157755"/>
    <w:multiLevelType w:val="hybridMultilevel"/>
    <w:tmpl w:val="3E84C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917775"/>
    <w:multiLevelType w:val="hybridMultilevel"/>
    <w:tmpl w:val="D802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BB58B8"/>
    <w:multiLevelType w:val="hybridMultilevel"/>
    <w:tmpl w:val="AA4231A4"/>
    <w:lvl w:ilvl="0" w:tplc="5652EC3A">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B7763B"/>
    <w:multiLevelType w:val="hybridMultilevel"/>
    <w:tmpl w:val="5C268DC2"/>
    <w:lvl w:ilvl="0" w:tplc="0409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B074FF"/>
    <w:multiLevelType w:val="hybridMultilevel"/>
    <w:tmpl w:val="EEDE6ED8"/>
    <w:lvl w:ilvl="0" w:tplc="ACCA3CDA">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C90DF1"/>
    <w:multiLevelType w:val="hybridMultilevel"/>
    <w:tmpl w:val="2A9606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E439B6"/>
    <w:multiLevelType w:val="hybridMultilevel"/>
    <w:tmpl w:val="7674DE6A"/>
    <w:lvl w:ilvl="0" w:tplc="24CC1718">
      <w:start w:val="1"/>
      <w:numFmt w:val="decimal"/>
      <w:lvlText w:val="%1."/>
      <w:lvlJc w:val="left"/>
      <w:pPr>
        <w:ind w:left="2790" w:hanging="360"/>
      </w:pPr>
      <w:rPr>
        <w:rFonts w:hint="default"/>
        <w:b w:val="0"/>
        <w:i w:val="0"/>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7E53285"/>
    <w:multiLevelType w:val="hybridMultilevel"/>
    <w:tmpl w:val="61D6A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F05DE7"/>
    <w:multiLevelType w:val="hybridMultilevel"/>
    <w:tmpl w:val="DE6C9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9A53B4D"/>
    <w:multiLevelType w:val="hybridMultilevel"/>
    <w:tmpl w:val="61D6A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num w:numId="1">
    <w:abstractNumId w:val="15"/>
  </w:num>
  <w:num w:numId="2">
    <w:abstractNumId w:val="28"/>
  </w:num>
  <w:num w:numId="3">
    <w:abstractNumId w:val="26"/>
  </w:num>
  <w:num w:numId="4">
    <w:abstractNumId w:val="5"/>
  </w:num>
  <w:num w:numId="5">
    <w:abstractNumId w:val="7"/>
  </w:num>
  <w:num w:numId="6">
    <w:abstractNumId w:val="18"/>
  </w:num>
  <w:num w:numId="7">
    <w:abstractNumId w:val="20"/>
  </w:num>
  <w:num w:numId="8">
    <w:abstractNumId w:val="30"/>
  </w:num>
  <w:num w:numId="9">
    <w:abstractNumId w:val="11"/>
  </w:num>
  <w:num w:numId="10">
    <w:abstractNumId w:val="0"/>
  </w:num>
  <w:num w:numId="11">
    <w:abstractNumId w:val="13"/>
  </w:num>
  <w:num w:numId="12">
    <w:abstractNumId w:val="24"/>
  </w:num>
  <w:num w:numId="13">
    <w:abstractNumId w:val="16"/>
  </w:num>
  <w:num w:numId="14">
    <w:abstractNumId w:val="17"/>
  </w:num>
  <w:num w:numId="15">
    <w:abstractNumId w:val="21"/>
  </w:num>
  <w:num w:numId="16">
    <w:abstractNumId w:val="22"/>
  </w:num>
  <w:num w:numId="17">
    <w:abstractNumId w:val="3"/>
  </w:num>
  <w:num w:numId="18">
    <w:abstractNumId w:val="29"/>
  </w:num>
  <w:num w:numId="19">
    <w:abstractNumId w:val="4"/>
  </w:num>
  <w:num w:numId="20">
    <w:abstractNumId w:val="1"/>
  </w:num>
  <w:num w:numId="21">
    <w:abstractNumId w:val="10"/>
  </w:num>
  <w:num w:numId="22">
    <w:abstractNumId w:val="2"/>
  </w:num>
  <w:num w:numId="23">
    <w:abstractNumId w:val="14"/>
  </w:num>
  <w:num w:numId="24">
    <w:abstractNumId w:val="25"/>
  </w:num>
  <w:num w:numId="25">
    <w:abstractNumId w:val="19"/>
  </w:num>
  <w:num w:numId="26">
    <w:abstractNumId w:val="23"/>
  </w:num>
  <w:num w:numId="27">
    <w:abstractNumId w:val="9"/>
  </w:num>
  <w:num w:numId="28">
    <w:abstractNumId w:val="12"/>
  </w:num>
  <w:num w:numId="29">
    <w:abstractNumId w:val="27"/>
  </w:num>
  <w:num w:numId="30">
    <w:abstractNumId w:val="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F71D3"/>
    <w:rsid w:val="00005938"/>
    <w:rsid w:val="0001457C"/>
    <w:rsid w:val="000201BB"/>
    <w:rsid w:val="000439B6"/>
    <w:rsid w:val="00070292"/>
    <w:rsid w:val="00082DF4"/>
    <w:rsid w:val="00082E99"/>
    <w:rsid w:val="000A27EA"/>
    <w:rsid w:val="000B5D18"/>
    <w:rsid w:val="000E12E0"/>
    <w:rsid w:val="0013175C"/>
    <w:rsid w:val="001375CF"/>
    <w:rsid w:val="0014428C"/>
    <w:rsid w:val="00156C39"/>
    <w:rsid w:val="00160E3B"/>
    <w:rsid w:val="001802D8"/>
    <w:rsid w:val="0018717A"/>
    <w:rsid w:val="001A1DB7"/>
    <w:rsid w:val="001C58C3"/>
    <w:rsid w:val="001C5A92"/>
    <w:rsid w:val="001D1E75"/>
    <w:rsid w:val="002122A3"/>
    <w:rsid w:val="002356BD"/>
    <w:rsid w:val="002461A4"/>
    <w:rsid w:val="002503C8"/>
    <w:rsid w:val="00263432"/>
    <w:rsid w:val="00277830"/>
    <w:rsid w:val="00282786"/>
    <w:rsid w:val="00287177"/>
    <w:rsid w:val="002C0393"/>
    <w:rsid w:val="002C3591"/>
    <w:rsid w:val="002C7BDD"/>
    <w:rsid w:val="002F71B2"/>
    <w:rsid w:val="00325353"/>
    <w:rsid w:val="0033708C"/>
    <w:rsid w:val="0034734C"/>
    <w:rsid w:val="00363112"/>
    <w:rsid w:val="003645DE"/>
    <w:rsid w:val="00365BB7"/>
    <w:rsid w:val="00366588"/>
    <w:rsid w:val="003748F9"/>
    <w:rsid w:val="00391971"/>
    <w:rsid w:val="003B3B16"/>
    <w:rsid w:val="003B48E5"/>
    <w:rsid w:val="003B592D"/>
    <w:rsid w:val="003B6AE8"/>
    <w:rsid w:val="003E4976"/>
    <w:rsid w:val="00401068"/>
    <w:rsid w:val="00436FD9"/>
    <w:rsid w:val="004440FE"/>
    <w:rsid w:val="0044688A"/>
    <w:rsid w:val="00460886"/>
    <w:rsid w:val="004871D7"/>
    <w:rsid w:val="00492B51"/>
    <w:rsid w:val="004A6C8F"/>
    <w:rsid w:val="004D49A7"/>
    <w:rsid w:val="004F0715"/>
    <w:rsid w:val="004F1FAD"/>
    <w:rsid w:val="004F3259"/>
    <w:rsid w:val="004F6465"/>
    <w:rsid w:val="00502D7B"/>
    <w:rsid w:val="0052203C"/>
    <w:rsid w:val="005372A1"/>
    <w:rsid w:val="00541C43"/>
    <w:rsid w:val="005559A4"/>
    <w:rsid w:val="00557AB6"/>
    <w:rsid w:val="005624E2"/>
    <w:rsid w:val="00566E5A"/>
    <w:rsid w:val="00587AF7"/>
    <w:rsid w:val="005F3FD7"/>
    <w:rsid w:val="005F61FB"/>
    <w:rsid w:val="005F6771"/>
    <w:rsid w:val="005F7D8A"/>
    <w:rsid w:val="00617FFB"/>
    <w:rsid w:val="00646F1E"/>
    <w:rsid w:val="00665A2F"/>
    <w:rsid w:val="0066696F"/>
    <w:rsid w:val="00683FDD"/>
    <w:rsid w:val="006E2223"/>
    <w:rsid w:val="006E4874"/>
    <w:rsid w:val="00711976"/>
    <w:rsid w:val="007531D1"/>
    <w:rsid w:val="0075523A"/>
    <w:rsid w:val="007625D4"/>
    <w:rsid w:val="00797CAD"/>
    <w:rsid w:val="007A3DC1"/>
    <w:rsid w:val="007E66CB"/>
    <w:rsid w:val="007F2677"/>
    <w:rsid w:val="007F6898"/>
    <w:rsid w:val="00825E5A"/>
    <w:rsid w:val="00832E26"/>
    <w:rsid w:val="00872789"/>
    <w:rsid w:val="00875D52"/>
    <w:rsid w:val="00880E74"/>
    <w:rsid w:val="008A360C"/>
    <w:rsid w:val="008A5613"/>
    <w:rsid w:val="008B7264"/>
    <w:rsid w:val="008D2B5E"/>
    <w:rsid w:val="008E3B4E"/>
    <w:rsid w:val="008E7154"/>
    <w:rsid w:val="008F1E54"/>
    <w:rsid w:val="008F71D3"/>
    <w:rsid w:val="00903490"/>
    <w:rsid w:val="00903A9F"/>
    <w:rsid w:val="00913BEF"/>
    <w:rsid w:val="00935283"/>
    <w:rsid w:val="009872F6"/>
    <w:rsid w:val="009A71D1"/>
    <w:rsid w:val="009C67F2"/>
    <w:rsid w:val="009C712F"/>
    <w:rsid w:val="009C7966"/>
    <w:rsid w:val="009F0F45"/>
    <w:rsid w:val="009F6E1C"/>
    <w:rsid w:val="00A07982"/>
    <w:rsid w:val="00A13976"/>
    <w:rsid w:val="00A178D8"/>
    <w:rsid w:val="00A22406"/>
    <w:rsid w:val="00A42520"/>
    <w:rsid w:val="00AA403E"/>
    <w:rsid w:val="00AB7800"/>
    <w:rsid w:val="00AD2D0E"/>
    <w:rsid w:val="00AD6282"/>
    <w:rsid w:val="00AF327D"/>
    <w:rsid w:val="00B056D5"/>
    <w:rsid w:val="00B231CF"/>
    <w:rsid w:val="00B322BB"/>
    <w:rsid w:val="00B52E96"/>
    <w:rsid w:val="00B57289"/>
    <w:rsid w:val="00B7406A"/>
    <w:rsid w:val="00B8001C"/>
    <w:rsid w:val="00BD4CF3"/>
    <w:rsid w:val="00BE57E1"/>
    <w:rsid w:val="00C05D32"/>
    <w:rsid w:val="00C10018"/>
    <w:rsid w:val="00C237E9"/>
    <w:rsid w:val="00C23EEB"/>
    <w:rsid w:val="00C32184"/>
    <w:rsid w:val="00C34FD8"/>
    <w:rsid w:val="00C536CB"/>
    <w:rsid w:val="00C80AB6"/>
    <w:rsid w:val="00CA2DE4"/>
    <w:rsid w:val="00CA4AEC"/>
    <w:rsid w:val="00CB32A2"/>
    <w:rsid w:val="00CC2E48"/>
    <w:rsid w:val="00CC2F0B"/>
    <w:rsid w:val="00CD365B"/>
    <w:rsid w:val="00D5546E"/>
    <w:rsid w:val="00D91BE2"/>
    <w:rsid w:val="00DD0E18"/>
    <w:rsid w:val="00DD18F8"/>
    <w:rsid w:val="00DE6A22"/>
    <w:rsid w:val="00E07EE0"/>
    <w:rsid w:val="00E121B4"/>
    <w:rsid w:val="00E14D2A"/>
    <w:rsid w:val="00E15F9C"/>
    <w:rsid w:val="00E249C8"/>
    <w:rsid w:val="00E436ED"/>
    <w:rsid w:val="00E46CD7"/>
    <w:rsid w:val="00E600F1"/>
    <w:rsid w:val="00E641EE"/>
    <w:rsid w:val="00E77D6F"/>
    <w:rsid w:val="00E924EA"/>
    <w:rsid w:val="00EA6238"/>
    <w:rsid w:val="00EB15FC"/>
    <w:rsid w:val="00EB1AAF"/>
    <w:rsid w:val="00EC44E0"/>
    <w:rsid w:val="00ED4AE8"/>
    <w:rsid w:val="00F07D97"/>
    <w:rsid w:val="00F26C80"/>
    <w:rsid w:val="00F415FE"/>
    <w:rsid w:val="00F477BE"/>
    <w:rsid w:val="00F717CD"/>
    <w:rsid w:val="00FA72F7"/>
    <w:rsid w:val="00FA742D"/>
    <w:rsid w:val="00FB3DF7"/>
    <w:rsid w:val="00FC01A7"/>
    <w:rsid w:val="00FC28CE"/>
    <w:rsid w:val="00FD4A96"/>
    <w:rsid w:val="00FE2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BED1C"/>
  <w15:docId w15:val="{721C1A9D-D2AC-40E6-8C30-CA635484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4AE8"/>
    <w:rPr>
      <w:sz w:val="24"/>
      <w:szCs w:val="24"/>
    </w:rPr>
  </w:style>
  <w:style w:type="paragraph" w:styleId="Heading1">
    <w:name w:val="heading 1"/>
    <w:basedOn w:val="Normal"/>
    <w:next w:val="Normal"/>
    <w:link w:val="Heading1Char"/>
    <w:qFormat/>
    <w:rsid w:val="00ED4AE8"/>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D4AE8"/>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link w:val="NormalWebChar"/>
    <w:uiPriority w:val="99"/>
    <w:unhideWhenUsed/>
    <w:rsid w:val="00EB1AAF"/>
    <w:pPr>
      <w:spacing w:before="100" w:beforeAutospacing="1" w:after="100" w:afterAutospacing="1"/>
    </w:pPr>
  </w:style>
  <w:style w:type="character" w:customStyle="1" w:styleId="Heading1Char">
    <w:name w:val="Heading 1 Char"/>
    <w:basedOn w:val="DefaultParagraphFont"/>
    <w:link w:val="Heading1"/>
    <w:rsid w:val="00CA2DE4"/>
    <w:rPr>
      <w:b/>
      <w:bCs/>
      <w:i/>
      <w:iCs/>
      <w:sz w:val="24"/>
      <w:szCs w:val="24"/>
      <w:lang w:val="sl-SI"/>
    </w:rPr>
  </w:style>
  <w:style w:type="paragraph" w:styleId="Title">
    <w:name w:val="Title"/>
    <w:basedOn w:val="Normal"/>
    <w:next w:val="Normal"/>
    <w:link w:val="TitleChar"/>
    <w:uiPriority w:val="10"/>
    <w:qFormat/>
    <w:rsid w:val="00391971"/>
    <w:pPr>
      <w:pBdr>
        <w:bottom w:val="single" w:sz="4" w:space="1" w:color="auto"/>
      </w:pBdr>
      <w:spacing w:after="200"/>
      <w:contextualSpacing/>
    </w:pPr>
    <w:rPr>
      <w:rFonts w:asciiTheme="majorHAnsi" w:eastAsiaTheme="majorEastAsia" w:hAnsiTheme="majorHAnsi" w:cstheme="majorBidi"/>
      <w:spacing w:val="5"/>
      <w:sz w:val="52"/>
      <w:szCs w:val="52"/>
      <w:lang w:bidi="en-US"/>
    </w:rPr>
  </w:style>
  <w:style w:type="character" w:customStyle="1" w:styleId="TitleChar">
    <w:name w:val="Title Char"/>
    <w:basedOn w:val="DefaultParagraphFont"/>
    <w:link w:val="Title"/>
    <w:uiPriority w:val="10"/>
    <w:rsid w:val="00391971"/>
    <w:rPr>
      <w:rFonts w:asciiTheme="majorHAnsi" w:eastAsiaTheme="majorEastAsia" w:hAnsiTheme="majorHAnsi" w:cstheme="majorBidi"/>
      <w:spacing w:val="5"/>
      <w:sz w:val="52"/>
      <w:szCs w:val="52"/>
      <w:lang w:bidi="en-US"/>
    </w:rPr>
  </w:style>
  <w:style w:type="character" w:customStyle="1" w:styleId="NormalWebChar">
    <w:name w:val="Normal (Web) Char"/>
    <w:basedOn w:val="DefaultParagraphFont"/>
    <w:link w:val="NormalWeb"/>
    <w:uiPriority w:val="99"/>
    <w:rsid w:val="003748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1DD8-5410-4089-8F38-E23C3E57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4620</Words>
  <Characters>26336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30895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Сатка Синђелић</cp:lastModifiedBy>
  <cp:revision>6</cp:revision>
  <cp:lastPrinted>2025-09-15T09:05:00Z</cp:lastPrinted>
  <dcterms:created xsi:type="dcterms:W3CDTF">2025-09-15T08:27:00Z</dcterms:created>
  <dcterms:modified xsi:type="dcterms:W3CDTF">2025-09-15T09:16:00Z</dcterms:modified>
</cp:coreProperties>
</file>