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F28EF" w14:textId="13B795A9" w:rsidR="00FC0B5A" w:rsidRPr="00F226ED" w:rsidRDefault="00611AFB" w:rsidP="009D163B">
      <w:pPr>
        <w:spacing w:after="0" w:line="240" w:lineRule="auto"/>
        <w:rPr>
          <w:rFonts w:ascii="Times New Roman" w:hAnsi="Times New Roman"/>
          <w:snapToGrid w:val="0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ab/>
        <w:t xml:space="preserve">      </w:t>
      </w:r>
      <w:r w:rsidR="00FC0B5A"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Образац</w:t>
      </w:r>
      <w:r w:rsidR="00574632"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 xml:space="preserve"> </w:t>
      </w:r>
      <w:r w:rsidR="00E74297"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 xml:space="preserve">3 </w:t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Б</w:t>
      </w:r>
    </w:p>
    <w:p w14:paraId="0DC228ED" w14:textId="77777777" w:rsidR="00FC0B5A" w:rsidRPr="00F226ED" w:rsidRDefault="00912AF1" w:rsidP="009D163B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Б</w:t>
      </w:r>
      <w:r w:rsidR="00FC0B5A"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) ГРУПАЦИЈА</w:t>
      </w:r>
      <w:r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 xml:space="preserve"> МЕДИЦИНСКИХ</w:t>
      </w:r>
      <w:r w:rsidR="00FC0B5A"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 xml:space="preserve"> НАУКА</w:t>
      </w:r>
    </w:p>
    <w:p w14:paraId="116ECB74" w14:textId="41BB00D4" w:rsidR="002D729F" w:rsidRPr="00F226ED" w:rsidRDefault="002D729F" w:rsidP="009D163B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</w:pPr>
    </w:p>
    <w:p w14:paraId="3E1B9D48" w14:textId="77777777" w:rsidR="009D163B" w:rsidRPr="00F226ED" w:rsidRDefault="009D163B" w:rsidP="009D163B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</w:pPr>
    </w:p>
    <w:p w14:paraId="3D98CB23" w14:textId="77777777" w:rsidR="009D163B" w:rsidRPr="00F226ED" w:rsidRDefault="009D163B" w:rsidP="009D163B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</w:pPr>
    </w:p>
    <w:p w14:paraId="6CA8C63D" w14:textId="77777777" w:rsidR="00FC0B5A" w:rsidRPr="00F226ED" w:rsidRDefault="00FC0B5A" w:rsidP="009D163B">
      <w:pPr>
        <w:spacing w:after="0" w:line="240" w:lineRule="auto"/>
        <w:ind w:left="770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21CA1091" w14:textId="77777777" w:rsidR="00FC0B5A" w:rsidRPr="00F226ED" w:rsidRDefault="00FC0B5A" w:rsidP="009D163B">
      <w:pPr>
        <w:spacing w:after="0" w:line="240" w:lineRule="auto"/>
        <w:ind w:left="770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С А Ж Е Т А К</w:t>
      </w:r>
    </w:p>
    <w:p w14:paraId="5FEA4EA2" w14:textId="77777777" w:rsidR="00FC0B5A" w:rsidRPr="00F226ED" w:rsidRDefault="00FC0B5A" w:rsidP="009D163B">
      <w:pPr>
        <w:spacing w:after="0" w:line="240" w:lineRule="auto"/>
        <w:ind w:left="763" w:hanging="4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 xml:space="preserve">РЕФЕРАТА КОМИСИЈЕ O ПРИЈАВЉЕНИМ КАНДИДАТИМА </w:t>
      </w:r>
    </w:p>
    <w:p w14:paraId="3AD79364" w14:textId="783847EC" w:rsidR="00FC0B5A" w:rsidRPr="00F226ED" w:rsidRDefault="00FC0B5A" w:rsidP="009D163B">
      <w:pPr>
        <w:spacing w:after="0" w:line="240" w:lineRule="auto"/>
        <w:ind w:left="763" w:hanging="4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 xml:space="preserve">ЗА ИЗБОР У ЗВАЊЕ </w:t>
      </w:r>
      <w:r w:rsidR="008D5424"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ДОЦЕНТА</w:t>
      </w:r>
    </w:p>
    <w:p w14:paraId="3C2E3F3F" w14:textId="77777777" w:rsidR="003C6A3F" w:rsidRPr="00F226ED" w:rsidRDefault="003C6A3F" w:rsidP="009D163B">
      <w:pPr>
        <w:spacing w:after="0" w:line="240" w:lineRule="auto"/>
        <w:ind w:left="763" w:hanging="4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1A08D6F9" w14:textId="1E1FD7DC" w:rsidR="00FC0B5A" w:rsidRPr="00F226ED" w:rsidRDefault="00FC0B5A" w:rsidP="009D163B">
      <w:pPr>
        <w:spacing w:after="0" w:line="240" w:lineRule="auto"/>
        <w:ind w:left="185" w:hanging="4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I - О КОНКУРСУ</w:t>
      </w:r>
    </w:p>
    <w:p w14:paraId="46A8DA2E" w14:textId="77777777" w:rsidR="009D163B" w:rsidRPr="00F226ED" w:rsidRDefault="009D163B" w:rsidP="009D163B">
      <w:pPr>
        <w:spacing w:after="0" w:line="240" w:lineRule="auto"/>
        <w:ind w:left="185" w:hanging="4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602BD2B7" w14:textId="06A4D178" w:rsidR="00FC0B5A" w:rsidRPr="00F226ED" w:rsidRDefault="00FC0B5A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Назив факултета:</w:t>
      </w:r>
      <w:r w:rsidR="00C6038F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</w:t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C6038F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Медицински факултет Универзитета у Београду</w:t>
      </w:r>
    </w:p>
    <w:p w14:paraId="0C3FA288" w14:textId="138674E1" w:rsidR="00FC0B5A" w:rsidRPr="00F226ED" w:rsidRDefault="00FC0B5A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Ужа научна, oдносно уметничка област: </w:t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C6038F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Педијатрија</w:t>
      </w:r>
    </w:p>
    <w:p w14:paraId="004AEC0A" w14:textId="1BA1FEDE" w:rsidR="00FC0B5A" w:rsidRPr="00F226ED" w:rsidRDefault="00FC0B5A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Број кандидата који се бирају:</w:t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133F36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3 (</w:t>
      </w:r>
      <w:r w:rsidR="007F5B5D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три</w:t>
      </w:r>
      <w:r w:rsidR="00133F36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)</w:t>
      </w:r>
    </w:p>
    <w:p w14:paraId="554DEAB0" w14:textId="3E1C1C23" w:rsidR="00FC0B5A" w:rsidRDefault="00FC0B5A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Број пријављених кандидата: </w:t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DA7600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</w:r>
      <w:r w:rsidR="00133F36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3 (</w:t>
      </w:r>
      <w:r w:rsidR="007F5B5D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три</w:t>
      </w:r>
      <w:r w:rsidR="00133F36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)</w:t>
      </w:r>
    </w:p>
    <w:p w14:paraId="4A0ED3E7" w14:textId="6BE54A26" w:rsidR="00C06DAB" w:rsidRPr="00C06DAB" w:rsidRDefault="00FC0B5A" w:rsidP="00C0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92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C06DAB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И</w:t>
      </w:r>
      <w:r w:rsidR="00504FE2">
        <w:rPr>
          <w:rFonts w:ascii="Times New Roman" w:hAnsi="Times New Roman"/>
          <w:color w:val="000000" w:themeColor="text1"/>
          <w:sz w:val="20"/>
          <w:szCs w:val="20"/>
          <w:lang w:val="sr-Cyrl-RS"/>
        </w:rPr>
        <w:t>00</w:t>
      </w:r>
      <w:r w:rsidRPr="00C06DAB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мена пријављених кандидата:</w:t>
      </w:r>
      <w:r w:rsidR="00C06DAB" w:rsidRPr="00C06DAB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</w:t>
      </w:r>
    </w:p>
    <w:p w14:paraId="791FC78A" w14:textId="1466E293" w:rsidR="00C06DAB" w:rsidRPr="00F226ED" w:rsidRDefault="00C06DAB" w:rsidP="00C92474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др Сергеј Пријић</w:t>
      </w:r>
    </w:p>
    <w:p w14:paraId="5336F583" w14:textId="3495D684" w:rsidR="00C06DAB" w:rsidRPr="00F226ED" w:rsidRDefault="00C06DAB" w:rsidP="00C92474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др Предраг Родић</w:t>
      </w:r>
    </w:p>
    <w:p w14:paraId="7E759082" w14:textId="77777777" w:rsidR="00C06DAB" w:rsidRPr="00F226ED" w:rsidRDefault="00C06DAB" w:rsidP="00C92474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др Александар Совтић</w:t>
      </w:r>
    </w:p>
    <w:p w14:paraId="29313E7A" w14:textId="77777777" w:rsidR="00FC0B5A" w:rsidRPr="00F226ED" w:rsidRDefault="00FC0B5A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4B8DF9E5" w14:textId="0AF69A67" w:rsidR="00E74297" w:rsidRPr="00F226ED" w:rsidRDefault="00E74297" w:rsidP="009D163B">
      <w:pPr>
        <w:spacing w:after="0" w:line="240" w:lineRule="auto"/>
        <w:ind w:left="50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318E27A1" w14:textId="35930688" w:rsidR="009D163B" w:rsidRPr="00F226ED" w:rsidRDefault="009D163B" w:rsidP="009D163B">
      <w:pPr>
        <w:spacing w:after="0" w:line="240" w:lineRule="auto"/>
        <w:ind w:left="50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7033C26C" w14:textId="2F863AE4" w:rsidR="00FC0B5A" w:rsidRPr="00F226ED" w:rsidRDefault="00FC0B5A" w:rsidP="009D163B">
      <w:pPr>
        <w:spacing w:after="0" w:line="240" w:lineRule="auto"/>
        <w:ind w:left="50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II - О КАНДИДАТИМА</w:t>
      </w:r>
    </w:p>
    <w:p w14:paraId="3FEDD2E7" w14:textId="21C0CFB2" w:rsidR="009D163B" w:rsidRPr="00F226ED" w:rsidRDefault="009D163B" w:rsidP="009D163B">
      <w:pPr>
        <w:spacing w:after="0" w:line="240" w:lineRule="auto"/>
        <w:ind w:left="142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7CECA917" w14:textId="77777777" w:rsidR="009D163B" w:rsidRPr="00F226ED" w:rsidRDefault="009D163B" w:rsidP="009D163B">
      <w:pPr>
        <w:spacing w:after="0" w:line="240" w:lineRule="auto"/>
        <w:ind w:left="142" w:hanging="50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01EAB150" w14:textId="2B55E6F2" w:rsidR="00C4184E" w:rsidRPr="00F226ED" w:rsidRDefault="007F5B5D" w:rsidP="009D163B">
      <w:pPr>
        <w:pStyle w:val="ListParagraph"/>
        <w:spacing w:after="0" w:line="240" w:lineRule="auto"/>
        <w:ind w:left="142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 xml:space="preserve">Кандидат под редним бројем </w:t>
      </w:r>
      <w:r w:rsidR="00DA7600"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 xml:space="preserve">1 </w:t>
      </w:r>
      <w:r w:rsidR="00133F27"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 xml:space="preserve">- </w:t>
      </w: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 xml:space="preserve">др </w:t>
      </w:r>
      <w:r w:rsidR="00E03BC3"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Сергеј Пријић</w:t>
      </w:r>
    </w:p>
    <w:p w14:paraId="0A105CA5" w14:textId="77777777" w:rsidR="003C6A3F" w:rsidRPr="00F226ED" w:rsidRDefault="003C6A3F" w:rsidP="009D163B">
      <w:pPr>
        <w:spacing w:after="0" w:line="240" w:lineRule="auto"/>
        <w:ind w:left="142" w:hanging="50"/>
        <w:rPr>
          <w:rFonts w:ascii="Times New Roman" w:hAnsi="Times New Roman"/>
          <w:b/>
          <w:noProof/>
          <w:color w:val="000000" w:themeColor="text1"/>
          <w:sz w:val="20"/>
          <w:szCs w:val="20"/>
          <w:lang w:val="sr-Cyrl-RS"/>
        </w:rPr>
      </w:pPr>
    </w:p>
    <w:p w14:paraId="720EAA19" w14:textId="266EF742" w:rsidR="002A3B94" w:rsidRPr="00F226ED" w:rsidRDefault="002A3B94" w:rsidP="009D163B">
      <w:pPr>
        <w:spacing w:after="0" w:line="240" w:lineRule="auto"/>
        <w:ind w:left="142" w:hanging="50"/>
        <w:rPr>
          <w:rFonts w:ascii="Times New Roman" w:hAnsi="Times New Roman"/>
          <w:b/>
          <w:noProof/>
          <w:color w:val="000000" w:themeColor="text1"/>
          <w:sz w:val="24"/>
          <w:szCs w:val="24"/>
          <w:lang w:val="sr-Cyrl-RS"/>
        </w:rPr>
      </w:pPr>
      <w:r w:rsidRPr="00F226ED">
        <w:rPr>
          <w:rFonts w:ascii="Times New Roman" w:hAnsi="Times New Roman"/>
          <w:b/>
          <w:noProof/>
          <w:color w:val="000000" w:themeColor="text1"/>
          <w:sz w:val="24"/>
          <w:szCs w:val="24"/>
          <w:lang w:val="sr-Cyrl-RS"/>
        </w:rPr>
        <w:t>1) - Основни биографски подаци</w:t>
      </w:r>
    </w:p>
    <w:p w14:paraId="37A07453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Име, средње име и презиме: Сергеј (Милош) Пријић</w:t>
      </w:r>
    </w:p>
    <w:p w14:paraId="219B55B7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Датум и место рођења: 28.4.1976. године, Бугојно, БИХ</w:t>
      </w:r>
    </w:p>
    <w:p w14:paraId="5F3424D8" w14:textId="5B3B6163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 xml:space="preserve">- Установа </w:t>
      </w:r>
      <w:r w:rsidR="00653C89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где је запослен</w:t>
      </w: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: Институт за здравствену заштиту мајке и детета Србије „Др Вукан Чупић”</w:t>
      </w:r>
      <w:r w:rsidR="003C6A3F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, Служба за испитиваље и лечење болести срца и крвних судова</w:t>
      </w:r>
    </w:p>
    <w:p w14:paraId="6E766ABA" w14:textId="71C3796A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Звање/радно место: специјалиста педијатрије, супспецијалиста кардиоло</w:t>
      </w:r>
      <w:r w:rsidR="003C6A3F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гије, доктор медицинских наука, доцент медицинског факултета</w:t>
      </w:r>
    </w:p>
    <w:p w14:paraId="4FE94FDD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Научна о</w:t>
      </w:r>
      <w:r w:rsidR="00865198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бласт: педијатрија</w:t>
      </w:r>
    </w:p>
    <w:p w14:paraId="44A9B983" w14:textId="77777777" w:rsidR="002A3B94" w:rsidRPr="00F226ED" w:rsidRDefault="002A3B94" w:rsidP="009D163B">
      <w:pPr>
        <w:spacing w:after="0" w:line="240" w:lineRule="auto"/>
        <w:ind w:left="142" w:hanging="50"/>
        <w:rPr>
          <w:rFonts w:ascii="Times New Roman" w:hAnsi="Times New Roman"/>
          <w:b/>
          <w:noProof/>
          <w:color w:val="000000" w:themeColor="text1"/>
          <w:sz w:val="20"/>
          <w:szCs w:val="20"/>
          <w:lang w:val="sr-Cyrl-RS"/>
        </w:rPr>
      </w:pPr>
    </w:p>
    <w:p w14:paraId="3E3EA377" w14:textId="77777777" w:rsidR="002A3B94" w:rsidRPr="00F226ED" w:rsidRDefault="002A3B94" w:rsidP="009D163B">
      <w:pP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4"/>
          <w:szCs w:val="20"/>
          <w:lang w:val="sr-Cyrl-RS"/>
        </w:rPr>
      </w:pPr>
      <w:r w:rsidRPr="00F226ED">
        <w:rPr>
          <w:rFonts w:ascii="Times New Roman" w:hAnsi="Times New Roman"/>
          <w:b/>
          <w:noProof/>
          <w:color w:val="000000" w:themeColor="text1"/>
          <w:sz w:val="24"/>
          <w:szCs w:val="20"/>
          <w:lang w:val="sr-Cyrl-RS"/>
        </w:rPr>
        <w:t>2) - Стручна биографија, дипломе и звања</w:t>
      </w:r>
    </w:p>
    <w:p w14:paraId="0411F403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  <w:t>Основне студије:</w:t>
      </w:r>
    </w:p>
    <w:p w14:paraId="3FCABA28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Назив установе: Медицински факултет Универзитета у Београду</w:t>
      </w:r>
    </w:p>
    <w:p w14:paraId="5F546AAB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Место и година завршетка: Београд, 2001. године</w:t>
      </w:r>
    </w:p>
    <w:p w14:paraId="448D0FAB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  <w:t>Магистеријум:</w:t>
      </w:r>
    </w:p>
    <w:p w14:paraId="729EDC06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Назив установе: Медицински факултет Универзитета у Београду</w:t>
      </w:r>
    </w:p>
    <w:p w14:paraId="536BC844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Место и година одбране: Београд, 2007. године</w:t>
      </w:r>
    </w:p>
    <w:p w14:paraId="68EEBCBB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Ужа научна област: медицинска генетика</w:t>
      </w:r>
    </w:p>
    <w:p w14:paraId="29CB3E95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  <w:t>Докторат:</w:t>
      </w:r>
    </w:p>
    <w:p w14:paraId="752C9C23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Назив установе: Медицински факултет Универзитета у Београду</w:t>
      </w:r>
    </w:p>
    <w:p w14:paraId="4B6EEBE4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Место и година одбране: Београд, март 2015. године</w:t>
      </w:r>
    </w:p>
    <w:p w14:paraId="795C695C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Наслов дисертације: “Kомпаративна анализа резултата перкутане транслуминалне балон дилатације и хируршке комисуротомије конгениталне валвуларне стенозе аорте”</w:t>
      </w:r>
    </w:p>
    <w:p w14:paraId="6942DEF6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- Ужа научна област: кардиологија</w:t>
      </w:r>
    </w:p>
    <w:p w14:paraId="6764F920" w14:textId="77777777" w:rsidR="002A3B94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27792F15" w14:textId="02400D6C" w:rsidR="003C6A3F" w:rsidRPr="00F226ED" w:rsidRDefault="002A3B94" w:rsidP="009D1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 w:hanging="50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 xml:space="preserve">- Избор у звање клиничког асистента 02. јула 2014. године, </w:t>
      </w:r>
      <w:r w:rsidR="00653C89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 xml:space="preserve">ужа научна област </w:t>
      </w: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педијатриј</w:t>
      </w:r>
      <w:r w:rsidR="00653C89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а</w:t>
      </w:r>
      <w:r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, Медицински факултет Универзитета у Београду</w:t>
      </w:r>
      <w:r w:rsidR="00653C89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 xml:space="preserve">. Поново биран у исто звање 5.7.2017. </w:t>
      </w:r>
      <w:r w:rsidR="006831D8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и 4.2.2021. године</w:t>
      </w:r>
      <w:r w:rsidR="003C6A3F" w:rsidRPr="00F226ED"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  <w:t>. Избор у звање доцента 22. септембра 2021. године.</w:t>
      </w:r>
    </w:p>
    <w:p w14:paraId="3E1B8B47" w14:textId="77777777" w:rsidR="009D163B" w:rsidRPr="00F226ED" w:rsidRDefault="009D163B" w:rsidP="009D163B">
      <w:pPr>
        <w:spacing w:after="0" w:line="240" w:lineRule="auto"/>
        <w:rPr>
          <w:rFonts w:ascii="Times New Roman" w:hAnsi="Times New Roman"/>
          <w:b/>
          <w:noProof/>
          <w:snapToGrid w:val="0"/>
          <w:color w:val="000000" w:themeColor="text1"/>
          <w:sz w:val="20"/>
          <w:szCs w:val="20"/>
          <w:lang w:val="sr-Cyrl-RS"/>
        </w:rPr>
      </w:pPr>
    </w:p>
    <w:p w14:paraId="32E205A9" w14:textId="15483509" w:rsidR="002A3B94" w:rsidRPr="00F226ED" w:rsidRDefault="002A3B94" w:rsidP="009D163B">
      <w:pPr>
        <w:spacing w:after="0" w:line="240" w:lineRule="auto"/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lang w:val="sr-Cyrl-RS"/>
        </w:rPr>
      </w:pPr>
      <w:r w:rsidRPr="00F226ED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lang w:val="sr-Cyrl-RS"/>
        </w:rPr>
        <w:t xml:space="preserve">3) Испуњени услови за избор у звање </w:t>
      </w:r>
      <w:r w:rsidR="00745323" w:rsidRPr="00F226ED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u w:val="single"/>
          <w:lang w:val="sr-Cyrl-RS"/>
        </w:rPr>
        <w:t>ДОЦЕНТ</w:t>
      </w:r>
      <w:r w:rsidR="008D5424" w:rsidRPr="00F226ED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u w:val="single"/>
          <w:lang w:val="sr-Cyrl-RS"/>
        </w:rPr>
        <w:t>А</w:t>
      </w:r>
      <w:r w:rsidR="00F35B31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u w:val="single"/>
          <w:lang w:val="sr-Cyrl-RS"/>
        </w:rPr>
        <w:t xml:space="preserve"> </w:t>
      </w:r>
      <w:r w:rsidR="00F35B31" w:rsidRPr="00CF6607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lang w:val="sr-Cyrl-RS"/>
        </w:rPr>
        <w:t>(поновни избор)</w:t>
      </w:r>
    </w:p>
    <w:p w14:paraId="23FFE955" w14:textId="77777777" w:rsidR="002A3B94" w:rsidRPr="00F226ED" w:rsidRDefault="002A3B94" w:rsidP="009D163B">
      <w:pPr>
        <w:spacing w:after="0" w:line="240" w:lineRule="auto"/>
        <w:jc w:val="both"/>
        <w:rPr>
          <w:rFonts w:ascii="Times New Roman" w:hAnsi="Times New Roman"/>
          <w:b/>
          <w:noProof/>
          <w:color w:val="000000" w:themeColor="text1"/>
          <w:sz w:val="20"/>
          <w:szCs w:val="20"/>
          <w:lang w:val="sr-Cyrl-RS"/>
        </w:rPr>
      </w:pPr>
    </w:p>
    <w:p w14:paraId="2BA7198D" w14:textId="77777777" w:rsidR="002A3B94" w:rsidRPr="00F226ED" w:rsidRDefault="002A3B94" w:rsidP="009D163B">
      <w:pPr>
        <w:spacing w:after="0" w:line="240" w:lineRule="auto"/>
        <w:jc w:val="both"/>
        <w:rPr>
          <w:rFonts w:ascii="Times New Roman" w:hAnsi="Times New Roman"/>
          <w:b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noProof/>
          <w:color w:val="000000" w:themeColor="text1"/>
          <w:sz w:val="20"/>
          <w:szCs w:val="20"/>
          <w:lang w:val="sr-Cyrl-RS"/>
        </w:rPr>
        <w:t>ОБАВЕЗНИ УСЛОВИ:</w:t>
      </w:r>
    </w:p>
    <w:p w14:paraId="448C0E7D" w14:textId="77777777" w:rsidR="002A3B94" w:rsidRPr="00F226ED" w:rsidRDefault="002A3B94" w:rsidP="009D163B">
      <w:pPr>
        <w:spacing w:after="0" w:line="240" w:lineRule="auto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2A3B94" w:rsidRPr="00F226ED" w14:paraId="221C1F35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AA33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  <w:p w14:paraId="4FD249BB" w14:textId="0CC2C3F8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77A7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  <w:p w14:paraId="6FF23102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16C8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  <w:t xml:space="preserve">oценa / број година радног искуства </w:t>
            </w:r>
          </w:p>
          <w:p w14:paraId="2A29D6A4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F226ED" w14:paraId="4142ACE8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EEA0" w14:textId="34EC2406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highlight w:val="lightGray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36B5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Приступно предавање из области за коју се бира, позитивно оцењено од стране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високошколске установе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BA4" w14:textId="6A4EC2E2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307109AC" w14:textId="77777777" w:rsidTr="00D9382B">
        <w:trPr>
          <w:trHeight w:val="7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02150" w14:textId="56A8ADAE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highlight w:val="lightGray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0C4F8E5" wp14:editId="645BB47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-8255</wp:posOffset>
                      </wp:positionV>
                      <wp:extent cx="161925" cy="161925"/>
                      <wp:effectExtent l="0" t="0" r="28575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10F6401" id="Oval 2" o:spid="_x0000_s1026" style="position:absolute;margin-left:-4.25pt;margin-top:-.65pt;width:12.75pt;height:12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DC84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Позитивна оцена педагошког рада (најмање„добар“) у студентским анкетама током целокупног претходног изборног периода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7B7" w14:textId="3D1F4EFE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Просечна оцена за </w:t>
            </w:r>
            <w:r w:rsidR="00C812B0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претходни петогодишњи 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период: 4,8</w:t>
            </w:r>
            <w:r w:rsidR="00C812B0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5</w:t>
            </w:r>
          </w:p>
        </w:tc>
      </w:tr>
      <w:tr w:rsidR="002A3B94" w:rsidRPr="00F226ED" w14:paraId="453F5A71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CDE6D" w14:textId="201BC4DA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highlight w:val="lightGray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6A74E9C" wp14:editId="6EE8ED0B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-14605</wp:posOffset>
                      </wp:positionV>
                      <wp:extent cx="161925" cy="161925"/>
                      <wp:effectExtent l="0" t="0" r="28575" b="285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4CB18C9" id="Oval 3" o:spid="_x0000_s1026" style="position:absolute;margin-left:-3.5pt;margin-top:-1.15pt;width:12.75pt;height:12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FEB8" w14:textId="77777777" w:rsidR="002A3B94" w:rsidRPr="00F226ED" w:rsidRDefault="002A3B94" w:rsidP="009D163B">
            <w:pPr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Искуство у педагошком раду са студентима</w:t>
            </w:r>
          </w:p>
          <w:p w14:paraId="7361D43F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B50" w14:textId="2DD79544" w:rsidR="002A3B94" w:rsidRPr="00F226ED" w:rsidRDefault="003C6A3F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12</w:t>
            </w:r>
            <w:r w:rsidR="002A3B94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година</w:t>
            </w:r>
          </w:p>
        </w:tc>
      </w:tr>
    </w:tbl>
    <w:p w14:paraId="2A7D8B9A" w14:textId="77777777" w:rsidR="002A3B94" w:rsidRPr="00F226ED" w:rsidRDefault="002A3B94" w:rsidP="009D163B">
      <w:pPr>
        <w:spacing w:after="0" w:line="240" w:lineRule="auto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</w:p>
    <w:p w14:paraId="2D6151A9" w14:textId="3BD45000" w:rsidR="002A3B94" w:rsidRPr="00F226ED" w:rsidRDefault="002A3B94" w:rsidP="009D163B">
      <w:pPr>
        <w:spacing w:after="0" w:line="240" w:lineRule="auto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2A3B94" w:rsidRPr="00172A0A" w14:paraId="14D59ABC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9B83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  <w:p w14:paraId="0C089F46" w14:textId="4E37BED9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F7CD03" wp14:editId="0ABF5F3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290195</wp:posOffset>
                      </wp:positionV>
                      <wp:extent cx="161925" cy="161925"/>
                      <wp:effectExtent l="0" t="0" r="28575" b="285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10DD009" id="Oval 4" o:spid="_x0000_s1026" style="position:absolute;margin-left:-3.5pt;margin-top:22.85pt;width:12.75pt;height:12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iU4jAIAAIE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" filled="f" strokecolor="black [3213]" strokeweight="2pt"/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FA20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  <w:p w14:paraId="55D27238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  <w:p w14:paraId="0574AAF6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3FF5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  <w:t>Број менторства / учешћа у комисији и др.</w:t>
            </w:r>
          </w:p>
        </w:tc>
      </w:tr>
      <w:tr w:rsidR="002A3B94" w:rsidRPr="00172A0A" w14:paraId="442F5849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D405" w14:textId="74B292A4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A6B8" w14:textId="77777777" w:rsidR="002A3B94" w:rsidRPr="00F226ED" w:rsidRDefault="002A3B94" w:rsidP="009D163B">
            <w:pPr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Ментор најмање два завршна рада</w:t>
            </w:r>
          </w:p>
          <w:p w14:paraId="4B97D80E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0B0" w14:textId="676AA309" w:rsidR="009D163B" w:rsidRPr="00F226ED" w:rsidRDefault="009D163B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6 студентских радова</w:t>
            </w:r>
          </w:p>
          <w:p w14:paraId="723B2D4C" w14:textId="62067548" w:rsidR="00C812B0" w:rsidRPr="00F226ED" w:rsidRDefault="00C812B0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9</w:t>
            </w:r>
            <w:r w:rsidR="002A3B94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дипломских радова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</w:p>
          <w:p w14:paraId="1B486AA1" w14:textId="7663EAFF" w:rsidR="002A3B94" w:rsidRPr="00F226ED" w:rsidRDefault="00C812B0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 рад уже специјализације</w:t>
            </w:r>
          </w:p>
        </w:tc>
      </w:tr>
      <w:tr w:rsidR="002A3B94" w:rsidRPr="00172A0A" w14:paraId="0669F2CB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AD264" w14:textId="01B09DC9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A8DE73D" wp14:editId="2E37F6C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-14605</wp:posOffset>
                      </wp:positionV>
                      <wp:extent cx="161925" cy="161925"/>
                      <wp:effectExtent l="0" t="0" r="28575" b="2857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C3DA1AF" id="Oval 5" o:spid="_x0000_s1026" style="position:absolute;margin-left:-3.5pt;margin-top:-1.15pt;width:12.75pt;height:12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UKSjAIAAIEFAAAOAAAAZHJzL2Uyb0RvYy54bWysVN1r2zAQfx/sfxB6Xx2Hpl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396C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1FA" w14:textId="77777777" w:rsidR="00C812B0" w:rsidRPr="00F226ED" w:rsidRDefault="00C812B0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 рад уже специјализације</w:t>
            </w:r>
          </w:p>
          <w:p w14:paraId="7B1597B5" w14:textId="69F7A66C" w:rsidR="00C812B0" w:rsidRPr="00F226ED" w:rsidRDefault="00C812B0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 докторска дисертација</w:t>
            </w:r>
          </w:p>
        </w:tc>
      </w:tr>
      <w:tr w:rsidR="002A3B94" w:rsidRPr="00172A0A" w14:paraId="230267C2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08EC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21E6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Ментор најмање једног завршног рада </w:t>
            </w:r>
            <w:r w:rsidRPr="00F226ED">
              <w:rPr>
                <w:rStyle w:val="Bodytext2Exact5"/>
                <w:rFonts w:ascii="Times New Roman" w:eastAsia="Calibri" w:hAnsi="Times New Roman" w:cs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0B4C3812" w14:textId="77777777" w:rsidR="002A3B94" w:rsidRPr="00F226ED" w:rsidRDefault="002A3B94" w:rsidP="009D163B">
            <w:pPr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B0E8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52A47B9C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4F26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E32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Учешће у најмање једној комисији за одбрану рада на последипломским </w:t>
            </w: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u w:val="single"/>
                <w:lang w:val="sr-Cyrl-RS"/>
              </w:rPr>
              <w:t xml:space="preserve"> </w:t>
            </w: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студијама или у комисији за одбрану докторске дисертације </w:t>
            </w:r>
            <w:r w:rsidRPr="00F226ED">
              <w:rPr>
                <w:rStyle w:val="Bodytext2Exact5"/>
                <w:rFonts w:ascii="Times New Roman" w:eastAsia="Calibri" w:hAnsi="Times New Roman" w:cs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032ED265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1215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3D35056E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E133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069D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Ментор најмање три завршна рада. </w:t>
            </w:r>
          </w:p>
          <w:p w14:paraId="48FCB1DE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CCE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529A0A10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2873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54D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Учешће у најмање две комисије за одбрану рада на последипломским студијама или у комисији за одбрану докторске дисертације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766E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4FFEE2E7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F92D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2CBB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Менторство у изради најмање једне докторске дисертације</w:t>
            </w:r>
          </w:p>
          <w:p w14:paraId="0C94E5AB" w14:textId="7777777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7B88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</w:tbl>
    <w:p w14:paraId="0053913D" w14:textId="77777777" w:rsidR="002A3B94" w:rsidRPr="00F226ED" w:rsidRDefault="002A3B94" w:rsidP="009D163B">
      <w:pPr>
        <w:spacing w:after="0" w:line="240" w:lineRule="auto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</w:p>
    <w:p w14:paraId="20F7720E" w14:textId="68BBC015" w:rsidR="002A3B94" w:rsidRPr="00F226ED" w:rsidRDefault="002A3B94" w:rsidP="009D163B">
      <w:pPr>
        <w:spacing w:after="0" w:line="240" w:lineRule="auto"/>
        <w:rPr>
          <w:rFonts w:ascii="Times New Roman" w:hAnsi="Times New Roman"/>
          <w:noProof/>
          <w:color w:val="000000" w:themeColor="text1"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981"/>
        <w:gridCol w:w="2127"/>
        <w:gridCol w:w="3826"/>
      </w:tblGrid>
      <w:tr w:rsidR="002A3B94" w:rsidRPr="00172A0A" w14:paraId="10DB36BC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52F6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  <w:p w14:paraId="457E815B" w14:textId="1660CD7F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5FAB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  <w:p w14:paraId="17A3F445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14:paraId="07DECA0B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CCB6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04E2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2A3B94" w:rsidRPr="00F226ED" w14:paraId="23E02C42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7BAD" w14:textId="1AB84ED7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54844A6" wp14:editId="65B58AE0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-1905</wp:posOffset>
                      </wp:positionV>
                      <wp:extent cx="161925" cy="161925"/>
                      <wp:effectExtent l="0" t="0" r="28575" b="2857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1CDD0F6" id="Oval 6" o:spid="_x0000_s1026" style="position:absolute;margin-left:-1.25pt;margin-top:-.15pt;width:12.75pt;height:12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6A38" w14:textId="5186A109" w:rsidR="002A3B94" w:rsidRPr="00F226ED" w:rsidRDefault="002A3B94" w:rsidP="009D163B">
            <w:pPr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Објављен један рад из категорије М21, М22 или М23 из научне области за коју се бира, са кумулативни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м импакт фактором најмање један</w:t>
            </w:r>
          </w:p>
          <w:p w14:paraId="319FE666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78BF" w14:textId="58AF2671" w:rsidR="002A3B94" w:rsidRPr="00F226ED" w:rsidRDefault="00CA4563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52</w:t>
            </w:r>
            <w:r w:rsidR="002A3B94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рада</w:t>
            </w:r>
            <w:r w:rsidR="00A1550B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са</w:t>
            </w:r>
            <w:r w:rsidR="00B67F76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A1550B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кумулативним ИФ = 108,2 </w:t>
            </w:r>
            <w:r w:rsidR="00B67F76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(</w:t>
            </w:r>
            <w:r w:rsidR="00B359AC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7</w:t>
            </w:r>
            <w:r w:rsidR="00B67F76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рад</w:t>
            </w:r>
            <w:r w:rsidR="00B359AC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ова</w:t>
            </w:r>
            <w:r w:rsidR="00B67F76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као први аутор и</w:t>
            </w:r>
            <w:r w:rsidR="00B359AC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ли </w:t>
            </w:r>
            <w:r w:rsidR="004E41F7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носилац</w:t>
            </w:r>
            <w:r w:rsidR="00B359AC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рада</w:t>
            </w:r>
            <w:r w:rsidR="00A1550B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)</w:t>
            </w:r>
            <w:r w:rsidR="00652E42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/>
              </w:rPr>
              <w:t>;</w:t>
            </w:r>
          </w:p>
          <w:p w14:paraId="3B7D1904" w14:textId="1CA77957" w:rsidR="003A41B5" w:rsidRPr="00660A16" w:rsidRDefault="00AF273F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Од последњег избора 15 радова </w:t>
            </w:r>
            <w:r w:rsidR="00A1550B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са кумулативним ИФ = 36,7 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(2 </w:t>
            </w:r>
            <w:r w:rsidR="00A1550B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рада 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као први 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lastRenderedPageBreak/>
              <w:t>аутор</w:t>
            </w:r>
            <w:r w:rsidR="00A1550B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или носилац рада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BEE" w14:textId="3BC57FF3" w:rsidR="002A3B94" w:rsidRPr="00F226ED" w:rsidRDefault="00C812B0" w:rsidP="009D163B">
            <w:pPr>
              <w:pStyle w:val="Title"/>
              <w:jc w:val="left"/>
              <w:rPr>
                <w:rFonts w:eastAsia="Batang"/>
                <w:b w:val="0"/>
                <w:i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b w:val="0"/>
                <w:i/>
                <w:sz w:val="20"/>
                <w:szCs w:val="20"/>
                <w:lang w:val="sr-Cyrl-RS"/>
              </w:rPr>
              <w:lastRenderedPageBreak/>
              <w:t xml:space="preserve">Circ - Heart Fail; J Clin Med; </w:t>
            </w:r>
            <w:r w:rsidR="00B5118F" w:rsidRPr="00F226ED">
              <w:rPr>
                <w:b w:val="0"/>
                <w:sz w:val="20"/>
                <w:szCs w:val="20"/>
                <w:lang w:val="sr-Cyrl-RS"/>
              </w:rPr>
              <w:t>Srp Arh Celok Lek</w:t>
            </w:r>
            <w:r w:rsidR="00B5118F" w:rsidRPr="00F226ED">
              <w:rPr>
                <w:b w:val="0"/>
                <w:i/>
                <w:sz w:val="20"/>
                <w:szCs w:val="20"/>
                <w:lang w:val="sr-Cyrl-RS" w:eastAsia="sr-Latn-CS"/>
              </w:rPr>
              <w:t xml:space="preserve">; </w:t>
            </w:r>
            <w:r w:rsidRPr="00F226ED">
              <w:rPr>
                <w:b w:val="0"/>
                <w:i/>
                <w:sz w:val="20"/>
                <w:szCs w:val="20"/>
                <w:lang w:val="sr-Cyrl-RS" w:eastAsia="sr-Latn-CS"/>
              </w:rPr>
              <w:t>Congenit Heart Dis</w:t>
            </w:r>
            <w:r w:rsidR="00CA4563" w:rsidRPr="00F226ED">
              <w:rPr>
                <w:b w:val="0"/>
                <w:i/>
                <w:sz w:val="20"/>
                <w:szCs w:val="20"/>
                <w:lang w:val="sr-Cyrl-RS" w:eastAsia="sr-Latn-CS"/>
              </w:rPr>
              <w:t xml:space="preserve">; </w:t>
            </w:r>
            <w:r w:rsidR="00CA4563" w:rsidRPr="00F226ED">
              <w:rPr>
                <w:rStyle w:val="Strong"/>
                <w:i/>
                <w:sz w:val="20"/>
                <w:szCs w:val="20"/>
                <w:lang w:val="sr-Cyrl-RS"/>
              </w:rPr>
              <w:t>Biomolecules and Biomedicine;</w:t>
            </w:r>
            <w:r w:rsidR="00CA4563" w:rsidRPr="00F226ED">
              <w:rPr>
                <w:rStyle w:val="Strong"/>
                <w:b/>
                <w:i/>
                <w:sz w:val="20"/>
                <w:szCs w:val="20"/>
                <w:lang w:val="sr-Cyrl-RS"/>
              </w:rPr>
              <w:t xml:space="preserve"> </w:t>
            </w:r>
            <w:r w:rsidR="00CA4563" w:rsidRPr="00F226ED">
              <w:rPr>
                <w:rStyle w:val="docsum-journal-citation"/>
                <w:b w:val="0"/>
                <w:i/>
                <w:sz w:val="20"/>
                <w:szCs w:val="20"/>
                <w:lang w:val="sr-Cyrl-RS"/>
              </w:rPr>
              <w:t>Int J Environ Res Public Health; J Res Med Sci; Pediatr Infect Dis J; Rev Port Cardiol;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Arch Biol Sci; </w:t>
            </w:r>
            <w:r w:rsidR="00CA4563" w:rsidRPr="00F226ED">
              <w:rPr>
                <w:rFonts w:eastAsia="Batang"/>
                <w:b w:val="0"/>
                <w:bCs w:val="0"/>
                <w:i/>
                <w:color w:val="000000" w:themeColor="text1"/>
                <w:sz w:val="20"/>
                <w:szCs w:val="20"/>
                <w:lang w:val="sr-Cyrl-RS" w:eastAsia="sr-Latn-CS"/>
              </w:rPr>
              <w:t>J Pediat</w:t>
            </w:r>
            <w:r w:rsidR="00B5118F" w:rsidRPr="00F226ED">
              <w:rPr>
                <w:rFonts w:eastAsia="Batang"/>
                <w:b w:val="0"/>
                <w:bCs w:val="0"/>
                <w:i/>
                <w:color w:val="000000" w:themeColor="text1"/>
                <w:sz w:val="20"/>
                <w:szCs w:val="20"/>
                <w:lang w:val="sr-Cyrl-RS" w:eastAsia="sr-Latn-CS"/>
              </w:rPr>
              <w:t>р</w:t>
            </w:r>
            <w:r w:rsidR="00CA4563" w:rsidRPr="00F226ED">
              <w:rPr>
                <w:rFonts w:eastAsia="Batang"/>
                <w:b w:val="0"/>
                <w:bCs w:val="0"/>
                <w:i/>
                <w:color w:val="000000" w:themeColor="text1"/>
                <w:sz w:val="20"/>
                <w:szCs w:val="20"/>
                <w:lang w:val="sr-Cyrl-RS" w:eastAsia="sr-Latn-CS"/>
              </w:rPr>
              <w:t>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Lipids Health Dis; Medicina (Kaunas); Balkan J Med Genet; Physiol Int; </w:t>
            </w:r>
            <w:r w:rsidR="00B5118F" w:rsidRPr="00F226ED">
              <w:rPr>
                <w:rFonts w:eastAsia="Batang"/>
                <w:b w:val="0"/>
                <w:bCs w:val="0"/>
                <w:i/>
                <w:sz w:val="20"/>
                <w:szCs w:val="20"/>
                <w:lang w:val="sr-Cyrl-RS" w:eastAsia="sr-Latn-CS"/>
              </w:rPr>
              <w:t xml:space="preserve">Turk J Pediatr; 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Ann Noninvas Electro; </w:t>
            </w:r>
            <w:r w:rsidR="00CA4563" w:rsidRPr="00F226ED">
              <w:rPr>
                <w:rFonts w:eastAsia="Batang"/>
                <w:b w:val="0"/>
                <w:i/>
                <w:color w:val="000000" w:themeColor="text1"/>
                <w:sz w:val="20"/>
                <w:szCs w:val="20"/>
                <w:lang w:val="sr-Cyrl-RS" w:eastAsia="sr-Latn-CS"/>
              </w:rPr>
              <w:t>Curr Hypertens Rep;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Pediatr Cardiol;</w:t>
            </w:r>
            <w:r w:rsidR="00B5118F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5118F" w:rsidRPr="00F226ED">
              <w:rPr>
                <w:b w:val="0"/>
                <w:bCs w:val="0"/>
                <w:i/>
                <w:color w:val="000000" w:themeColor="text1"/>
                <w:sz w:val="20"/>
                <w:szCs w:val="20"/>
                <w:lang w:val="sr-Cyrl-RS"/>
              </w:rPr>
              <w:t>Vojnosanit Pregl;</w:t>
            </w:r>
            <w:r w:rsidR="00B5118F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Blood 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lastRenderedPageBreak/>
              <w:t>Coagulation &amp; Fibrinolysis;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The J Clin Hypertens;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Circulation; Drug Des Dev Ther;</w:t>
            </w:r>
            <w:r w:rsidR="00CA4563" w:rsidRPr="00F226ED">
              <w:rPr>
                <w:rStyle w:val="st1"/>
                <w:b w:val="0"/>
                <w:bCs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J Pediat Hematol Onc;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Eur J Pediatr; </w:t>
            </w:r>
            <w:r w:rsidR="00CA4563" w:rsidRPr="00F226ED">
              <w:rPr>
                <w:rFonts w:eastAsia="Batang"/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I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ndian Pediatr;</w:t>
            </w:r>
            <w:r w:rsidR="00CA4563" w:rsidRPr="00F226ED">
              <w:rPr>
                <w:b w:val="0"/>
                <w:bCs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Pediatr Nephrol; </w:t>
            </w:r>
            <w:r w:rsidR="002A3B94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J Vasc Interv Radiol</w:t>
            </w:r>
            <w:r w:rsidR="00B67F76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;</w:t>
            </w:r>
            <w:r w:rsidR="00CA4563" w:rsidRPr="00F226ED">
              <w:rPr>
                <w:rStyle w:val="cit-print-date"/>
                <w:b w:val="0"/>
                <w:i/>
                <w:sz w:val="20"/>
                <w:szCs w:val="20"/>
                <w:lang w:val="sr-Cyrl-RS"/>
              </w:rPr>
              <w:t xml:space="preserve"> </w:t>
            </w:r>
            <w:r w:rsidR="00CA4563" w:rsidRPr="00F226ED">
              <w:rPr>
                <w:rStyle w:val="docsum-journal-citation"/>
                <w:b w:val="0"/>
                <w:i/>
                <w:sz w:val="20"/>
                <w:szCs w:val="20"/>
                <w:lang w:val="sr-Cyrl-RS"/>
              </w:rPr>
              <w:t>Mediterr J Hematol Infect Dis;</w:t>
            </w:r>
            <w:r w:rsidR="00B67F76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Indian J Pediatr;</w:t>
            </w:r>
            <w:r w:rsidR="00CA4563" w:rsidRPr="00F226ED">
              <w:rPr>
                <w:rFonts w:eastAsia="Batang"/>
                <w:b w:val="0"/>
                <w:bCs w:val="0"/>
                <w:i/>
                <w:color w:val="000000" w:themeColor="text1"/>
                <w:sz w:val="20"/>
                <w:szCs w:val="20"/>
                <w:lang w:val="sr-Cyrl-RS" w:eastAsia="sr-Latn-CS"/>
              </w:rPr>
              <w:t xml:space="preserve"> </w:t>
            </w:r>
            <w:r w:rsidR="002A3B94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Kardiol Pol</w:t>
            </w:r>
            <w:r w:rsidR="00B67F76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>;</w:t>
            </w:r>
            <w:r w:rsidR="00CA4563" w:rsidRPr="00F226ED">
              <w:rPr>
                <w:b w:val="0"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2A3B94" w:rsidRPr="00F226ED">
              <w:rPr>
                <w:rStyle w:val="HTMLCite"/>
                <w:b w:val="0"/>
                <w:color w:val="000000" w:themeColor="text1"/>
                <w:sz w:val="20"/>
                <w:szCs w:val="20"/>
                <w:lang w:val="sr-Cyrl-RS"/>
              </w:rPr>
              <w:t>Heart</w:t>
            </w:r>
          </w:p>
        </w:tc>
      </w:tr>
      <w:tr w:rsidR="002A3B94" w:rsidRPr="00172A0A" w14:paraId="0F616E16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AECD" w14:textId="1E6E51CB" w:rsidR="002A3B94" w:rsidRPr="00D9382B" w:rsidRDefault="001C1EB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B073C9D" wp14:editId="75249457">
                      <wp:simplePos x="0" y="0"/>
                      <wp:positionH relativeFrom="column">
                        <wp:posOffset>-27093</wp:posOffset>
                      </wp:positionH>
                      <wp:positionV relativeFrom="paragraph">
                        <wp:posOffset>1453515</wp:posOffset>
                      </wp:positionV>
                      <wp:extent cx="161925" cy="161925"/>
                      <wp:effectExtent l="0" t="0" r="28575" b="28575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11DF014" id="Oval 8" o:spid="_x0000_s1026" style="position:absolute;margin-left:-2.15pt;margin-top:114.45pt;width:12.75pt;height:12.75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" filled="f" strokecolor="black [3213]" strokeweight="2pt"/>
                  </w:pict>
                </mc:Fallback>
              </mc:AlternateContent>
            </w:r>
            <w:r w:rsidR="00FD4DE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/>
              </w:rPr>
              <w:t>1</w: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B9C" w14:textId="03365665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аду први аутор или носилац рада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10B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16DF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F226ED" w14:paraId="26102922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0C3F" w14:textId="1A49DB49" w:rsidR="002A3B94" w:rsidRPr="00D9382B" w:rsidRDefault="00EE0C29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6F3" w14:textId="259CFD5C" w:rsidR="002A3B94" w:rsidRPr="00F226ED" w:rsidRDefault="002A3B94" w:rsidP="009D163B">
            <w:pPr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Саопштена три рада на међународним или домаћим научним скуповима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(категорије М31-М34 и М61-М64)</w:t>
            </w:r>
          </w:p>
          <w:p w14:paraId="5FFC9EDA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495" w14:textId="7EF5B061" w:rsidR="002A3B94" w:rsidRPr="00F226ED" w:rsidRDefault="000A598B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17</w:t>
            </w:r>
            <w:r w:rsidR="003A41B5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DB5" w14:textId="219979F2" w:rsidR="003619CE" w:rsidRPr="00842756" w:rsidRDefault="003619CE" w:rsidP="00C924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</w:pPr>
            <w:r w:rsidRPr="00F226E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Актуелни проблеми у педијатрији 2026. Институт </w:t>
            </w:r>
            <w:r w:rsidRPr="00842756">
              <w:rPr>
                <w:rFonts w:ascii="Times New Roman" w:hAnsi="Times New Roman"/>
                <w:sz w:val="20"/>
                <w:szCs w:val="20"/>
                <w:lang w:val="sr-Cyrl-RS"/>
              </w:rPr>
              <w:t>за здравствену заштиту мајке и детета Србије, Београд 2026.</w:t>
            </w:r>
            <w:r w:rsidR="00842756" w:rsidRPr="0084275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14:paraId="3C464699" w14:textId="46D66750" w:rsidR="00B802F1" w:rsidRPr="00F226ED" w:rsidRDefault="00B802F1" w:rsidP="00C924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</w:pPr>
            <w:r w:rsidRPr="00F226E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36th annual meeting of the Japanese society of Congenital Interventional Cardiology. Kawasaki, Japan. January 2026</w:t>
            </w:r>
          </w:p>
          <w:p w14:paraId="777F5DEF" w14:textId="555D9B74" w:rsidR="001464F3" w:rsidRPr="00F226ED" w:rsidRDefault="001464F3" w:rsidP="00C924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</w:pPr>
            <w:r w:rsidRPr="00F226E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XXVII </w:t>
            </w:r>
            <w:r w:rsidR="003619CE" w:rsidRPr="00F226ED">
              <w:rPr>
                <w:rFonts w:ascii="Times New Roman" w:hAnsi="Times New Roman"/>
                <w:sz w:val="20"/>
                <w:szCs w:val="20"/>
                <w:lang w:val="sr-Cyrl-RS"/>
              </w:rPr>
              <w:t>семинар Педијатријске школе Србије, Златибор 2025</w:t>
            </w:r>
          </w:p>
          <w:p w14:paraId="2474EA6C" w14:textId="77777777" w:rsidR="00B802F1" w:rsidRPr="00F226ED" w:rsidRDefault="00B802F1" w:rsidP="00C924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</w:pPr>
            <w:r w:rsidRPr="00F226E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58th Annual Meeting of AEPC; Hamburg, Germany. May 2025</w:t>
            </w:r>
          </w:p>
          <w:p w14:paraId="25E38FCB" w14:textId="1742DCB2" w:rsidR="002A3B94" w:rsidRPr="00F226ED" w:rsidRDefault="00B802F1" w:rsidP="00C924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</w:pPr>
            <w:r w:rsidRPr="00F226E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55th Annual Meeting of AEPC; Geneva, Switzerland. May 2022</w:t>
            </w:r>
          </w:p>
        </w:tc>
      </w:tr>
      <w:tr w:rsidR="002A3B94" w:rsidRPr="00F226ED" w14:paraId="3D275BE6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C6DB" w14:textId="44680707" w:rsidR="002A3B94" w:rsidRPr="00D9382B" w:rsidRDefault="001F39DB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64508D3" wp14:editId="0BF13482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1270</wp:posOffset>
                      </wp:positionV>
                      <wp:extent cx="161925" cy="161925"/>
                      <wp:effectExtent l="0" t="0" r="28575" b="2857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189EAFA" id="Oval 22" o:spid="_x0000_s1026" style="position:absolute;margin-left:-1.1pt;margin-top:.1pt;width:12.75pt;height:12.75pt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" filled="f" strokecolor="black [3213]" strokeweight="2pt"/>
                  </w:pict>
                </mc:Fallback>
              </mc:AlternateContent>
            </w:r>
            <w:r w:rsidR="00FD4DE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80ABC" wp14:editId="2FD2BAE8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597535</wp:posOffset>
                      </wp:positionV>
                      <wp:extent cx="161925" cy="161925"/>
                      <wp:effectExtent l="0" t="0" r="28575" b="2857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41B08E4" id="Oval 10" o:spid="_x0000_s1026" style="position:absolute;margin-left:-1.25pt;margin-top:47.05pt;width:12.75pt;height:12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QRdjg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EE0C29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0AB" w14:textId="0FCF10B7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Оригинално стручно остварење или руковођење или учешће у научноистраж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ивачким или стручним пројектима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32F" w14:textId="1CBD3003" w:rsidR="002A3B94" w:rsidRPr="001F39DB" w:rsidRDefault="001F39DB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B5B" w14:textId="5FA1611F" w:rsidR="002A3B94" w:rsidRPr="00627631" w:rsidRDefault="001F39DB" w:rsidP="001F3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/>
              </w:rPr>
            </w:pPr>
            <w:r w:rsidRPr="0062763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Координатор тима</w:t>
            </w:r>
            <w:r w:rsidR="0062763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: </w:t>
            </w:r>
            <w:r w:rsidR="00627631" w:rsidRPr="00627631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>„</w:t>
            </w:r>
            <w:r w:rsidR="00627631" w:rsidRPr="00627631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</w:rPr>
              <w:t>Beta-blockers in childhood</w:t>
            </w:r>
            <w:r w:rsidR="00627631" w:rsidRPr="00627631"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Latn-RS"/>
              </w:rPr>
              <w:t>“</w:t>
            </w:r>
          </w:p>
        </w:tc>
      </w:tr>
      <w:tr w:rsidR="002A3B94" w:rsidRPr="00F226ED" w14:paraId="4C86B146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583A" w14:textId="3A188464" w:rsidR="002A3B94" w:rsidRPr="00D9382B" w:rsidRDefault="00EE0C29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8275" w14:textId="1DE60FBC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задатака (са ISBN бројем) објављени о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д првог избора у наставно звање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717" w14:textId="35BA55E1" w:rsidR="002A3B94" w:rsidRPr="00F226ED" w:rsidRDefault="003A41B5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48E" w14:textId="77828527" w:rsidR="00DC0C5D" w:rsidRPr="00842756" w:rsidRDefault="001464F3" w:rsidP="00C924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</w:pPr>
            <w:r w:rsidRPr="00F226E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Проблеми у педијатрији 2024. Издавач: Медицински факултет</w:t>
            </w:r>
            <w:r w:rsidRPr="00F226E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Универзитета у Београду. Београд 2025</w:t>
            </w:r>
            <w:r w:rsidR="00DC0C5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DC0C5D" w:rsidRPr="00842756">
              <w:rPr>
                <w:rFonts w:ascii="Times New Roman" w:hAnsi="Times New Roman"/>
                <w:sz w:val="20"/>
                <w:szCs w:val="20"/>
                <w:lang w:val="sr-Cyrl-RS"/>
              </w:rPr>
              <w:t>ИСБН</w:t>
            </w:r>
            <w:r w:rsidR="00DC0C5D" w:rsidRPr="00842756">
              <w:rPr>
                <w:rFonts w:ascii="Times New Roman" w:hAnsi="Times New Roman"/>
                <w:sz w:val="20"/>
                <w:szCs w:val="20"/>
              </w:rPr>
              <w:t xml:space="preserve"> 978-86-7117-768-9</w:t>
            </w:r>
            <w:r w:rsidR="00DC0C5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(допунски уџбеник за последипломско усавршавање лекара, одлука Већа Медицинс</w:t>
            </w:r>
            <w:r w:rsidR="00D42F2E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="00DC0C5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ог факултета број </w:t>
            </w:r>
            <w:r w:rsidR="00DC0C5D" w:rsidRPr="00E25F8C">
              <w:rPr>
                <w:sz w:val="20"/>
                <w:szCs w:val="20"/>
                <w:lang w:val="sr-Latn-RS"/>
              </w:rPr>
              <w:t xml:space="preserve">40-01-3 </w:t>
            </w:r>
            <w:r w:rsidR="00DC0C5D">
              <w:rPr>
                <w:sz w:val="20"/>
                <w:szCs w:val="20"/>
                <w:lang w:val="sr-Cyrl-RS"/>
              </w:rPr>
              <w:t>од</w:t>
            </w:r>
            <w:r w:rsidR="00DC0C5D" w:rsidRPr="00E25F8C">
              <w:rPr>
                <w:sz w:val="20"/>
                <w:szCs w:val="20"/>
                <w:lang w:val="sr-Latn-RS"/>
              </w:rPr>
              <w:t xml:space="preserve"> 01.11.2024. </w:t>
            </w:r>
            <w:r w:rsidR="00DC0C5D">
              <w:rPr>
                <w:sz w:val="20"/>
                <w:szCs w:val="20"/>
                <w:lang w:val="sr-Cyrl-RS"/>
              </w:rPr>
              <w:t>године</w:t>
            </w:r>
            <w:r w:rsidR="00DC0C5D">
              <w:rPr>
                <w:rFonts w:ascii="Times New Roman" w:hAnsi="Times New Roman"/>
                <w:sz w:val="20"/>
                <w:szCs w:val="20"/>
                <w:lang w:val="sr-Cyrl-RS"/>
              </w:rPr>
              <w:t>)</w:t>
            </w:r>
          </w:p>
          <w:p w14:paraId="2B9F27BA" w14:textId="01304398" w:rsidR="001464F3" w:rsidRPr="00F226ED" w:rsidRDefault="001464F3" w:rsidP="00C924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  <w:t xml:space="preserve">Педијатрија – уџбеник за последипломско усавршавање лекара (друго издање). Београд. </w:t>
            </w:r>
            <w:r w:rsidRPr="00D42F2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  <w:t>2021</w:t>
            </w:r>
            <w:r w:rsidR="00D42F2E" w:rsidRPr="00D42F2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  <w:t>. ИСБН</w:t>
            </w:r>
            <w:r w:rsidR="00D42F2E" w:rsidRPr="00D42F2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978-86-7466-903-7</w:t>
            </w:r>
          </w:p>
          <w:p w14:paraId="1D656B62" w14:textId="18335901" w:rsidR="001464F3" w:rsidRPr="00F226ED" w:rsidRDefault="001464F3" w:rsidP="00C924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  <w:t xml:space="preserve">Педијатрија – уџбеник за последипломско усавршавање лекара. Академска мисао д.о.о, Београд. 2016. </w:t>
            </w:r>
            <w:r w:rsidR="00D42F2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u w:color="FFFFFF"/>
                <w:lang w:val="sr-Cyrl-RS"/>
              </w:rPr>
              <w:t>ИСБН</w:t>
            </w:r>
            <w:r w:rsidRPr="00F226ED">
              <w:rPr>
                <w:rFonts w:ascii="Times New Roman" w:hAnsi="Times New Roman"/>
                <w:i/>
                <w:sz w:val="20"/>
                <w:lang w:val="sr-Cyrl-RS"/>
              </w:rPr>
              <w:t>-10</w:t>
            </w:r>
            <w:r w:rsidRPr="00F226ED">
              <w:rPr>
                <w:rFonts w:ascii="Times New Roman" w:hAnsi="Times New Roman"/>
                <w:sz w:val="20"/>
                <w:lang w:val="sr-Cyrl-RS"/>
              </w:rPr>
              <w:t xml:space="preserve">:867466590X; </w:t>
            </w:r>
            <w:r w:rsidR="00D42F2E">
              <w:rPr>
                <w:rFonts w:ascii="Times New Roman" w:hAnsi="Times New Roman"/>
                <w:i/>
                <w:sz w:val="20"/>
                <w:lang w:val="sr-Cyrl-RS"/>
              </w:rPr>
              <w:t>ИСБН</w:t>
            </w:r>
            <w:r w:rsidRPr="00F226ED">
              <w:rPr>
                <w:rFonts w:ascii="Times New Roman" w:hAnsi="Times New Roman"/>
                <w:i/>
                <w:sz w:val="20"/>
                <w:lang w:val="sr-Cyrl-RS"/>
              </w:rPr>
              <w:t>-</w:t>
            </w:r>
            <w:r w:rsidR="006664EF" w:rsidRPr="00F226ED">
              <w:rPr>
                <w:rFonts w:ascii="Times New Roman" w:hAnsi="Times New Roman"/>
                <w:i/>
                <w:sz w:val="20"/>
                <w:lang w:val="sr-Cyrl-RS"/>
              </w:rPr>
              <w:t>13</w:t>
            </w:r>
            <w:r w:rsidR="006664EF" w:rsidRPr="00F226ED">
              <w:rPr>
                <w:rFonts w:ascii="Times New Roman" w:hAnsi="Times New Roman"/>
                <w:sz w:val="20"/>
                <w:lang w:val="sr-Cyrl-RS"/>
              </w:rPr>
              <w:t>: ‎</w:t>
            </w:r>
            <w:r w:rsidRPr="00F226ED">
              <w:rPr>
                <w:rFonts w:ascii="Times New Roman" w:hAnsi="Times New Roman"/>
                <w:sz w:val="20"/>
                <w:lang w:val="sr-Cyrl-RS"/>
              </w:rPr>
              <w:t>978-8674665909IS</w:t>
            </w:r>
          </w:p>
          <w:p w14:paraId="25D3E1B5" w14:textId="28341926" w:rsidR="002A3B94" w:rsidRPr="00F226ED" w:rsidRDefault="002A3B94" w:rsidP="00C9247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>Beta-Blockers: New Research</w:t>
            </w:r>
            <w:r w:rsidR="00D23150" w:rsidRPr="00F226ED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Pr="00F226ED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>Nova Science Publishers Inc, New York, USA. 2008</w:t>
            </w:r>
            <w:r w:rsidR="003619CE" w:rsidRPr="00F226ED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D42F2E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>ИСБН</w:t>
            </w:r>
            <w:r w:rsidR="003619CE" w:rsidRPr="00F226ED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978-1-60456-706-9</w:t>
            </w:r>
          </w:p>
        </w:tc>
      </w:tr>
      <w:tr w:rsidR="002A3B94" w:rsidRPr="00F226ED" w14:paraId="4320F13D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A012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lastRenderedPageBreak/>
              <w:t>16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C3FA" w14:textId="77777777" w:rsidR="002A3B94" w:rsidRPr="00F226ED" w:rsidRDefault="002A3B94" w:rsidP="009D163B">
            <w:pPr>
              <w:tabs>
                <w:tab w:val="left" w:pos="-72"/>
              </w:tabs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226ED">
              <w:rPr>
                <w:rStyle w:val="Bodytext2Exact5"/>
                <w:rFonts w:ascii="Times New Roman" w:eastAsia="Calibri" w:hAnsi="Times New Roman" w:cs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  (за поновни избор ванр. проф)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4E2C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DAB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F226ED" w14:paraId="4D4D87E6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7C03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A8A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226ED">
              <w:rPr>
                <w:rStyle w:val="Bodytext2Exact5"/>
                <w:rFonts w:ascii="Times New Roman" w:eastAsia="Calibri" w:hAnsi="Times New Roman" w:cs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 (за поновни избор ванр. проф)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5BD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A0D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3AD5639E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5EB8" w14:textId="0FC77DFA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0B0D45" wp14:editId="5D88AFFE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1461770</wp:posOffset>
                      </wp:positionV>
                      <wp:extent cx="161925" cy="161925"/>
                      <wp:effectExtent l="0" t="0" r="28575" b="285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DA2AA95" id="Oval 11" o:spid="_x0000_s1026" style="position:absolute;margin-left:-1.25pt;margin-top:115.1pt;width:12.75pt;height:12.7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CuXjg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87D2" w14:textId="5D4232D9" w:rsidR="002A3B94" w:rsidRPr="00F226ED" w:rsidRDefault="002A3B94" w:rsidP="009D163B">
            <w:pPr>
              <w:tabs>
                <w:tab w:val="left" w:pos="-2160"/>
              </w:tabs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ада први аутор или носилац рада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801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122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F226ED" w14:paraId="14A50B32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C11" w14:textId="239E6CFA" w:rsidR="002A3B94" w:rsidRPr="00D9382B" w:rsidRDefault="00EE0C29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4F1" w14:textId="6C33BE48" w:rsidR="002A3B94" w:rsidRPr="00F226ED" w:rsidRDefault="009D163B" w:rsidP="009D163B">
            <w:pPr>
              <w:tabs>
                <w:tab w:val="left" w:pos="-2340"/>
              </w:tabs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Цитираност од 10 хетеро цитата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4EA" w14:textId="499D7EC6" w:rsidR="002A3B94" w:rsidRPr="00F226ED" w:rsidRDefault="003619CE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351 цитат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3CC" w14:textId="3F4989A4" w:rsidR="002A3B94" w:rsidRPr="00F226ED" w:rsidRDefault="003619CE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х</w:t>
            </w:r>
            <w:r w:rsidR="002A3B94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-индекс 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10</w:t>
            </w:r>
          </w:p>
        </w:tc>
      </w:tr>
      <w:tr w:rsidR="002A3B94" w:rsidRPr="00172A0A" w14:paraId="7F05BB0B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B27CD" w14:textId="77777777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483" w14:textId="77777777" w:rsidR="002A3B94" w:rsidRPr="00F226ED" w:rsidRDefault="002A3B94" w:rsidP="009D163B">
            <w:pPr>
              <w:spacing w:after="0" w:line="240" w:lineRule="auto"/>
              <w:rPr>
                <w:rStyle w:val="Bodytext2Exact5"/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28A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6E0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172A0A" w14:paraId="675234A7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95E0" w14:textId="17CECFC6" w:rsidR="002A3B94" w:rsidRPr="00D9382B" w:rsidRDefault="00FD4DE1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541F37" wp14:editId="15B4671C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1316355</wp:posOffset>
                      </wp:positionV>
                      <wp:extent cx="161925" cy="161925"/>
                      <wp:effectExtent l="0" t="0" r="28575" b="285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B50750F" id="Oval 12" o:spid="_x0000_s1026" style="position:absolute;margin-left:-1.25pt;margin-top:103.65pt;width:12.75pt;height:12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oSjg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760A" w14:textId="5FC8D2EF" w:rsidR="002A3B94" w:rsidRPr="00F226ED" w:rsidRDefault="002A3B94" w:rsidP="009D163B">
            <w:pPr>
              <w:spacing w:after="0" w:line="240" w:lineRule="auto"/>
              <w:rPr>
                <w:rStyle w:val="Bodytext2Exact5"/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Књига из релевантне области, одобрен уџбеник за ужу област за коју се бира,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поглавље у одобреном уџбенику за ужу област за коју се бира или превод иностраног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уџбеника одобреног за ужу област за коју се бира, објављени у периоду од избора у</w:t>
            </w:r>
            <w:r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D163B"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наставничко звање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1EE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CF6C" w14:textId="77777777" w:rsidR="002A3B94" w:rsidRPr="00F226ED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2A3B94" w:rsidRPr="00F226ED" w14:paraId="10F9A6DC" w14:textId="77777777" w:rsidTr="00D9382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AE360" w14:textId="79E9C245" w:rsidR="002A3B94" w:rsidRPr="00D9382B" w:rsidRDefault="00EE0C29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B9E" w14:textId="77777777" w:rsidR="002A3B94" w:rsidRPr="00F226ED" w:rsidRDefault="002A3B94" w:rsidP="009D163B">
            <w:pPr>
              <w:spacing w:after="0" w:line="240" w:lineRule="auto"/>
              <w:rPr>
                <w:rStyle w:val="Bodytext2Exact5"/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BE6" w14:textId="26507976" w:rsidR="002A3B94" w:rsidRPr="004B0252" w:rsidRDefault="004B0252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3</w:t>
            </w: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3</w:t>
            </w:r>
            <w:r w:rsidR="004E41F7" w:rsidRPr="00F226E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рад</w:t>
            </w: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5AE" w14:textId="599FF2E6" w:rsidR="002A3B94" w:rsidRPr="00F226ED" w:rsidRDefault="00B5118F" w:rsidP="00DE7281">
            <w:pPr>
              <w:spacing w:after="0" w:line="240" w:lineRule="auto"/>
              <w:rPr>
                <w:rFonts w:ascii="Times New Roman" w:hAnsi="Times New Roman"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Circ - Heart Fail; J Clin Med; </w:t>
            </w:r>
            <w:r w:rsidRPr="00F226ED">
              <w:rPr>
                <w:rFonts w:ascii="Times New Roman" w:hAnsi="Times New Roman"/>
                <w:sz w:val="20"/>
                <w:szCs w:val="20"/>
                <w:lang w:val="sr-Cyrl-RS"/>
              </w:rPr>
              <w:t>Srp Arh Celok Lek</w:t>
            </w:r>
            <w:r w:rsidRPr="00F226ED">
              <w:rPr>
                <w:rFonts w:ascii="Times New Roman" w:hAnsi="Times New Roman"/>
                <w:i/>
                <w:sz w:val="20"/>
                <w:szCs w:val="20"/>
                <w:lang w:val="sr-Cyrl-RS" w:eastAsia="sr-Latn-CS"/>
              </w:rPr>
              <w:t xml:space="preserve">; Congenit Heart Dis; </w:t>
            </w:r>
            <w:r w:rsidRPr="00F226ED">
              <w:rPr>
                <w:rStyle w:val="Strong"/>
                <w:rFonts w:ascii="Times New Roman" w:hAnsi="Times New Roman"/>
                <w:b w:val="0"/>
                <w:i/>
                <w:sz w:val="20"/>
                <w:szCs w:val="20"/>
                <w:lang w:val="sr-Cyrl-RS"/>
              </w:rPr>
              <w:t>Biomolecules and Biomedicine;</w:t>
            </w:r>
            <w:r w:rsidRPr="00F226ED">
              <w:rPr>
                <w:rStyle w:val="Strong"/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F226ED">
              <w:rPr>
                <w:rStyle w:val="docsum-journal-citation"/>
                <w:rFonts w:ascii="Times New Roman" w:hAnsi="Times New Roman"/>
                <w:i/>
                <w:sz w:val="20"/>
                <w:szCs w:val="20"/>
                <w:lang w:val="sr-Cyrl-RS"/>
              </w:rPr>
              <w:t>Int J Environ Res Public Health; J Res Med Sci; Pediatr Infect Dis J; Rev Port Cardiol;</w:t>
            </w:r>
            <w:r w:rsidRPr="00F226E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 xml:space="preserve"> Arch Biol Sci; </w:t>
            </w:r>
            <w:r w:rsidRPr="00F226ED">
              <w:rPr>
                <w:rFonts w:ascii="Times New Roman" w:eastAsia="Batang" w:hAnsi="Times New Roman"/>
                <w:bCs/>
                <w:i/>
                <w:color w:val="000000" w:themeColor="text1"/>
                <w:sz w:val="20"/>
                <w:szCs w:val="20"/>
                <w:lang w:val="sr-Cyrl-RS" w:eastAsia="sr-Latn-CS"/>
              </w:rPr>
              <w:t>J Pediatр;</w:t>
            </w:r>
            <w:r w:rsidRPr="00F226E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 xml:space="preserve"> Lipids Health Dis; Medicina (Kaunas); Balkan J Med Genet; Physiol Int; </w:t>
            </w:r>
            <w:r w:rsidRPr="00F226ED">
              <w:rPr>
                <w:rFonts w:ascii="Times New Roman" w:eastAsia="Batang" w:hAnsi="Times New Roman"/>
                <w:bCs/>
                <w:i/>
                <w:sz w:val="20"/>
                <w:szCs w:val="20"/>
                <w:lang w:val="sr-Cyrl-RS" w:eastAsia="sr-Latn-CS"/>
              </w:rPr>
              <w:t xml:space="preserve">Turk J Pediatr; </w:t>
            </w:r>
            <w:r w:rsidR="00DE7281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>Ann Noninvas Electro</w:t>
            </w:r>
          </w:p>
        </w:tc>
      </w:tr>
    </w:tbl>
    <w:p w14:paraId="0E10D99F" w14:textId="2A0E8BF8" w:rsidR="009D163B" w:rsidRPr="00F226ED" w:rsidRDefault="009D163B" w:rsidP="009D163B">
      <w:pPr>
        <w:spacing w:after="0" w:line="240" w:lineRule="auto"/>
        <w:rPr>
          <w:rFonts w:ascii="Times New Roman" w:hAnsi="Times New Roman"/>
          <w:b/>
          <w:bCs/>
          <w:noProof/>
          <w:color w:val="000000" w:themeColor="text1"/>
          <w:sz w:val="20"/>
          <w:szCs w:val="20"/>
          <w:lang w:val="sr-Cyrl-RS"/>
        </w:rPr>
      </w:pPr>
    </w:p>
    <w:p w14:paraId="41A91894" w14:textId="3E6A461F" w:rsidR="002A3B94" w:rsidRPr="00F226ED" w:rsidRDefault="002A3B94" w:rsidP="009D163B">
      <w:pPr>
        <w:spacing w:after="0" w:line="240" w:lineRule="auto"/>
        <w:rPr>
          <w:rFonts w:ascii="Times New Roman" w:hAnsi="Times New Roman"/>
          <w:b/>
          <w:bCs/>
          <w:noProof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bCs/>
          <w:noProof/>
          <w:color w:val="000000" w:themeColor="text1"/>
          <w:sz w:val="20"/>
          <w:szCs w:val="20"/>
          <w:lang w:val="sr-Cyrl-RS"/>
        </w:rPr>
        <w:t>ИЗБОРНИ УСЛОВИ:</w:t>
      </w:r>
    </w:p>
    <w:p w14:paraId="0F20B664" w14:textId="01D7D9E9" w:rsidR="002A3B94" w:rsidRPr="00F226ED" w:rsidRDefault="002A3B94" w:rsidP="009D16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color w:val="000000" w:themeColor="text1"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315"/>
      </w:tblGrid>
      <w:tr w:rsidR="002A3B94" w:rsidRPr="00172A0A" w14:paraId="1527D9CB" w14:textId="77777777" w:rsidTr="009D163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EE2" w14:textId="6A0AF18D" w:rsidR="002A3B94" w:rsidRPr="00F226ED" w:rsidRDefault="002A3B94" w:rsidP="009D163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hAnsi="Times New Roman"/>
                <w:bCs/>
                <w:i/>
                <w:noProof/>
                <w:color w:val="000000" w:themeColor="text1"/>
                <w:sz w:val="20"/>
                <w:szCs w:val="20"/>
                <w:lang w:val="sr-Cyrl-RS"/>
              </w:rPr>
              <w:t xml:space="preserve"> (изабрати 2 од 3 услова)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C05" w14:textId="77777777" w:rsidR="002A3B94" w:rsidRPr="00F226ED" w:rsidRDefault="002A3B94" w:rsidP="009D163B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noProof/>
                <w:snapToGrid w:val="0"/>
                <w:color w:val="000000" w:themeColor="text1"/>
                <w:sz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snapToGrid w:val="0"/>
                <w:color w:val="000000" w:themeColor="text1"/>
                <w:sz w:val="20"/>
                <w:lang w:val="sr-Cyrl-RS"/>
              </w:rPr>
              <w:t>Заокружити ближе одреднице</w:t>
            </w:r>
          </w:p>
          <w:p w14:paraId="40C65E99" w14:textId="30BF02E2" w:rsidR="002A3B94" w:rsidRPr="00F226ED" w:rsidRDefault="002A3B94" w:rsidP="009D163B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noProof/>
                <w:snapToGrid w:val="0"/>
                <w:color w:val="000000" w:themeColor="text1"/>
                <w:sz w:val="20"/>
                <w:lang w:val="sr-Cyrl-RS"/>
              </w:rPr>
            </w:pPr>
            <w:r w:rsidRPr="00F226ED">
              <w:rPr>
                <w:rFonts w:ascii="Times New Roman" w:hAnsi="Times New Roman"/>
                <w:i/>
                <w:noProof/>
                <w:snapToGrid w:val="0"/>
                <w:color w:val="000000" w:themeColor="text1"/>
                <w:sz w:val="20"/>
                <w:lang w:val="sr-Cyrl-RS"/>
              </w:rPr>
              <w:t>(најмање пo једна из 2 изабрана услова)</w:t>
            </w:r>
          </w:p>
        </w:tc>
      </w:tr>
      <w:tr w:rsidR="002A3B94" w:rsidRPr="00172A0A" w14:paraId="1870017D" w14:textId="77777777" w:rsidTr="00D938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FBCA" w14:textId="40E1A522" w:rsidR="002A3B94" w:rsidRPr="00D9382B" w:rsidRDefault="00D42F2E" w:rsidP="009D163B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noProof/>
                <w:snapToGrid w:val="0"/>
                <w:color w:val="000000" w:themeColor="text1"/>
                <w:sz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8412799" wp14:editId="43DA91B0">
                      <wp:simplePos x="0" y="0"/>
                      <wp:positionH relativeFrom="column">
                        <wp:posOffset>-44238</wp:posOffset>
                      </wp:positionH>
                      <wp:positionV relativeFrom="paragraph">
                        <wp:posOffset>3175</wp:posOffset>
                      </wp:positionV>
                      <wp:extent cx="161925" cy="161925"/>
                      <wp:effectExtent l="0" t="0" r="28575" b="2857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DDBD467" id="Oval 13" o:spid="_x0000_s1026" style="position:absolute;margin-left:-3.5pt;margin-top:.25pt;width:12.75pt;height:12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lang w:val="sr-Cyrl-RS"/>
              </w:rPr>
              <w:t>1. Стручно-професионални допринос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72D32" w14:textId="2ADE5A0A" w:rsidR="004925F6" w:rsidRPr="00D9382B" w:rsidRDefault="00D42F2E" w:rsidP="00C924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1" w:hanging="284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28A79C3" wp14:editId="4D0B175A">
                      <wp:simplePos x="0" y="0"/>
                      <wp:positionH relativeFrom="column">
                        <wp:posOffset>-43603</wp:posOffset>
                      </wp:positionH>
                      <wp:positionV relativeFrom="paragraph">
                        <wp:posOffset>4445</wp:posOffset>
                      </wp:positionV>
                      <wp:extent cx="161925" cy="161925"/>
                      <wp:effectExtent l="0" t="0" r="28575" b="28575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89E1CDF" id="Oval 14" o:spid="_x0000_s1026" style="position:absolute;margin-left:-3.45pt;margin-top:.35pt;width:12.75pt;height:12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" filled="f" strokecolor="black [3213]" strokeweight="2pt"/>
                  </w:pict>
                </mc:Fallback>
              </mc:AlternateContent>
            </w:r>
            <w:r w:rsidR="00FD4DE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5016B4F" wp14:editId="767EC37C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287020</wp:posOffset>
                      </wp:positionV>
                      <wp:extent cx="161925" cy="161925"/>
                      <wp:effectExtent l="0" t="0" r="28575" b="28575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415FCA7" id="Oval 15" o:spid="_x0000_s1026" style="position:absolute;margin-left:-2.1pt;margin-top:22.6pt;width:12.75pt;height:12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ncJjg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Ангажованост у спровођењу сложених дијагностичких, терапијских и превентивних процедура</w:t>
            </w:r>
          </w:p>
          <w:p w14:paraId="786D9880" w14:textId="67CE58D1" w:rsidR="002A3B94" w:rsidRPr="00D9382B" w:rsidRDefault="002A3B94" w:rsidP="009D163B">
            <w:pPr>
              <w:spacing w:after="0" w:line="240" w:lineRule="auto"/>
              <w:ind w:left="311" w:hanging="284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2.</w:t>
            </w: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ab/>
              <w:t>Број и сложеност сложених, дијагностичких, терапијских и превентивних процедура које је кандидат увео, или је учествовао у њиховом увођењу</w:t>
            </w:r>
          </w:p>
          <w:p w14:paraId="1F804F54" w14:textId="335FBF53" w:rsidR="00B37800" w:rsidRPr="00D9382B" w:rsidRDefault="00DE728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C2337F1" wp14:editId="489817A1">
                      <wp:simplePos x="0" y="0"/>
                      <wp:positionH relativeFrom="column">
                        <wp:posOffset>-1937385</wp:posOffset>
                      </wp:positionH>
                      <wp:positionV relativeFrom="paragraph">
                        <wp:posOffset>426085</wp:posOffset>
                      </wp:positionV>
                      <wp:extent cx="161925" cy="161925"/>
                      <wp:effectExtent l="0" t="0" r="28575" b="28575"/>
                      <wp:wrapNone/>
                      <wp:docPr id="26" name="Ova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B6C7596" id="Oval 26" o:spid="_x0000_s1026" style="position:absolute;margin-left:-152.55pt;margin-top:33.55pt;width:12.75pt;height:12.7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fNjg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" filled="f" strokecolor="black [3213]" strokeweight="2pt"/>
                  </w:pict>
                </mc:Fallback>
              </mc:AlternateContent>
            </w:r>
            <w:r w:rsidR="00FD4DE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30E42F3" wp14:editId="3B61D94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445770</wp:posOffset>
                      </wp:positionV>
                      <wp:extent cx="161925" cy="161925"/>
                      <wp:effectExtent l="0" t="0" r="28575" b="28575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6559615" id="Oval 17" o:spid="_x0000_s1026" style="position:absolute;margin-left:-2.85pt;margin-top:35.1pt;width:12.75pt;height:12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3.</w: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ab/>
              <w:t>Број организованих и одржаних програма континуиране медицинске едукације на Факултету који нису оцењени оценом мањом од 3,75 од стране полазника</w:t>
            </w:r>
          </w:p>
        </w:tc>
      </w:tr>
      <w:tr w:rsidR="002A3B94" w:rsidRPr="00172A0A" w14:paraId="68324069" w14:textId="77777777" w:rsidTr="00D938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E630" w14:textId="1EB225C5" w:rsidR="002A3B94" w:rsidRPr="00D9382B" w:rsidRDefault="00FD4DE1" w:rsidP="009D163B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noProof/>
                <w:snapToGrid w:val="0"/>
                <w:color w:val="000000" w:themeColor="text1"/>
                <w:sz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0A172C7" wp14:editId="01C4238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1906270</wp:posOffset>
                      </wp:positionV>
                      <wp:extent cx="161925" cy="161925"/>
                      <wp:effectExtent l="0" t="0" r="28575" b="28575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ECC21E1" id="Oval 31" o:spid="_x0000_s1026" style="position:absolute;margin-left:-2.75pt;margin-top:150.1pt;width:12.75pt;height:12.7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lang w:val="sr-Cyrl-RS"/>
              </w:rPr>
              <w:t>2. Допринос академској и широј заједници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C87BE" w14:textId="22E983DA" w:rsidR="002A3B94" w:rsidRPr="00D9382B" w:rsidRDefault="00FD4DE1" w:rsidP="009D163B">
            <w:pPr>
              <w:spacing w:after="0" w:line="240" w:lineRule="auto"/>
              <w:ind w:left="312" w:hanging="312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42B8389" wp14:editId="3AFC565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293370</wp:posOffset>
                      </wp:positionV>
                      <wp:extent cx="161925" cy="161925"/>
                      <wp:effectExtent l="0" t="0" r="28575" b="28575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11EEAB5" id="Oval 18" o:spid="_x0000_s1026" style="position:absolute;margin-left:-3.6pt;margin-top:23.1pt;width:12.75pt;height:12.7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826jg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1. Значајно струковно, национално или међународно признање за научну или стручну делатност</w:t>
            </w:r>
          </w:p>
          <w:p w14:paraId="014068BB" w14:textId="490D6BB3" w:rsidR="002A3B94" w:rsidRPr="00D9382B" w:rsidRDefault="002A3B94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2. Чланство у стручним или научним асоцијацијама у које се члан бира или које имају ограничен број чланова</w:t>
            </w:r>
          </w:p>
          <w:p w14:paraId="1EFE8635" w14:textId="148440B2" w:rsidR="002A3B94" w:rsidRPr="00D9382B" w:rsidRDefault="00FD4DE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3F69094" wp14:editId="6EFB8EA2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147320</wp:posOffset>
                      </wp:positionV>
                      <wp:extent cx="161925" cy="161925"/>
                      <wp:effectExtent l="0" t="0" r="28575" b="28575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F452C17" id="Oval 19" o:spid="_x0000_s1026" style="position:absolute;margin-left:-2.85pt;margin-top:11.6pt;width:12.75pt;height:12.7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 xml:space="preserve">3. Чланство у страним или домаћим академијама наука </w:t>
            </w:r>
          </w:p>
          <w:p w14:paraId="256F628B" w14:textId="6F623709" w:rsidR="002A3B94" w:rsidRPr="00D9382B" w:rsidRDefault="00FD4DE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968C2B4" wp14:editId="55B433B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293370</wp:posOffset>
                      </wp:positionV>
                      <wp:extent cx="161925" cy="161925"/>
                      <wp:effectExtent l="0" t="0" r="28575" b="28575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9BF62D0" id="Oval 20" o:spid="_x0000_s1026" style="position:absolute;margin-left:-3.6pt;margin-top:23.1pt;width:12.75pt;height:12.7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4. Уређивање часописа или монографија признатих од стране ресорног министарства за науку</w:t>
            </w:r>
          </w:p>
          <w:p w14:paraId="3D2431D2" w14:textId="57C73EA6" w:rsidR="002A3B94" w:rsidRPr="00D9382B" w:rsidRDefault="00FD4DE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CF2BFC8" wp14:editId="4DE41C1D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293370</wp:posOffset>
                      </wp:positionV>
                      <wp:extent cx="161925" cy="161925"/>
                      <wp:effectExtent l="0" t="0" r="28575" b="28575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37732F5" id="Oval 24" o:spid="_x0000_s1026" style="position:absolute;margin-left:-2.85pt;margin-top:23.1pt;width:12.75pt;height:12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NmCjQ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5. Председавање националним или међународним струковним или научним организацијама</w:t>
            </w:r>
          </w:p>
          <w:p w14:paraId="309813C7" w14:textId="4FD97753" w:rsidR="00B82D3C" w:rsidRPr="00D9382B" w:rsidRDefault="00FD4DE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52FDC27" wp14:editId="506F6912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293370</wp:posOffset>
                      </wp:positionV>
                      <wp:extent cx="161925" cy="161925"/>
                      <wp:effectExtent l="0" t="0" r="28575" b="28575"/>
                      <wp:wrapNone/>
                      <wp:docPr id="25" name="Ova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5291DC8" id="Oval 25" o:spid="_x0000_s1026" style="position:absolute;margin-left:-2.85pt;margin-top:23.1pt;width:12.75pt;height:12.7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fZIjA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6.</w:t>
            </w:r>
            <w:r w:rsidRPr="00FD4DE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 xml:space="preserve"> Руковођење или ангажовање у националним или међународним научним или стручним организацијама</w:t>
            </w:r>
          </w:p>
          <w:p w14:paraId="553B8A37" w14:textId="0896697A" w:rsidR="002A3B94" w:rsidRPr="00D9382B" w:rsidRDefault="00FD4DE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1EEFB8C" wp14:editId="75DADCB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299720</wp:posOffset>
                      </wp:positionV>
                      <wp:extent cx="161925" cy="161925"/>
                      <wp:effectExtent l="0" t="0" r="28575" b="28575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7C5E166" id="Oval 27" o:spid="_x0000_s1026" style="position:absolute;margin-left:-3.6pt;margin-top:23.6pt;width:12.75pt;height:12.7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NgHjg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7. Руковођење или ангажовање у националним или међународним институцијама од јавног значаја</w:t>
            </w:r>
          </w:p>
        </w:tc>
      </w:tr>
      <w:tr w:rsidR="002A3B94" w:rsidRPr="00F226ED" w14:paraId="087ACECD" w14:textId="77777777" w:rsidTr="00D9382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DF394" w14:textId="09E7E679" w:rsidR="002A3B94" w:rsidRPr="00D9382B" w:rsidRDefault="002A3B94" w:rsidP="009D163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5FD66322" w14:textId="70D6DBFD" w:rsidR="002A3B94" w:rsidRPr="00D9382B" w:rsidRDefault="002A3B94" w:rsidP="009D163B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noProof/>
                <w:snapToGrid w:val="0"/>
                <w:color w:val="000000" w:themeColor="text1"/>
                <w:sz w:val="20"/>
                <w:lang w:val="sr-Cyrl-R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lang w:val="sr-Cyrl-RS"/>
              </w:rPr>
              <w:t>иностранству - мобилност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FE9F" w14:textId="61F60B4E" w:rsidR="002A3B94" w:rsidRPr="00D9382B" w:rsidRDefault="00FD4DE1" w:rsidP="009D163B">
            <w:pPr>
              <w:spacing w:after="0" w:line="240" w:lineRule="auto"/>
              <w:ind w:left="311" w:hanging="311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01A16E3" wp14:editId="52DE958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292735</wp:posOffset>
                      </wp:positionV>
                      <wp:extent cx="161925" cy="161925"/>
                      <wp:effectExtent l="0" t="0" r="28575" b="28575"/>
                      <wp:wrapNone/>
                      <wp:docPr id="28" name="Oval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8808D4D" id="Oval 28" o:spid="_x0000_s1026" style="position:absolute;margin-left:-3.6pt;margin-top:23.05pt;width:12.75pt;height:12.7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Ez7jw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1. Учествовање на међународним курсевима или школама за ужу научну област за коју се бира</w:t>
            </w:r>
          </w:p>
          <w:p w14:paraId="0125E97D" w14:textId="60F995D6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>2. Постдокторско усавршавање у иностранству</w:t>
            </w:r>
          </w:p>
          <w:p w14:paraId="267B1E14" w14:textId="640D6D51" w:rsidR="00064335" w:rsidRPr="00D9382B" w:rsidRDefault="00FD4DE1" w:rsidP="009D163B">
            <w:pPr>
              <w:spacing w:after="0" w:line="240" w:lineRule="auto"/>
              <w:ind w:left="311" w:hanging="311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C7994CE" wp14:editId="78AA679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292735</wp:posOffset>
                      </wp:positionV>
                      <wp:extent cx="161925" cy="161925"/>
                      <wp:effectExtent l="0" t="0" r="28575" b="28575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C019DB3" id="Oval 29" o:spid="_x0000_s1026" style="position:absolute;margin-left:-2.85pt;margin-top:23.05pt;width:12.75pt;height:12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 xml:space="preserve">3. Студијски боравци у </w:t>
            </w:r>
            <w:r w:rsidR="002A3B94" w:rsidRPr="00D9382B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научноистраживачким институцијама у земљи или иностранству: </w:t>
            </w:r>
          </w:p>
          <w:p w14:paraId="5C3DAB8C" w14:textId="349FBB25" w:rsidR="002A3B94" w:rsidRPr="00D9382B" w:rsidRDefault="00FD4DE1" w:rsidP="009D163B">
            <w:pPr>
              <w:spacing w:after="0" w:line="240" w:lineRule="auto"/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044B3E4" wp14:editId="5584FC4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292735</wp:posOffset>
                      </wp:positionV>
                      <wp:extent cx="161925" cy="161925"/>
                      <wp:effectExtent l="0" t="0" r="28575" b="28575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F315A20" id="Oval 30" o:spid="_x0000_s1026" style="position:absolute;margin-left:-2.85pt;margin-top:23.05pt;width:12.75pt;height:12.7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="002A3B94" w:rsidRPr="00D9382B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 xml:space="preserve">4. </w:t>
            </w:r>
            <w:r w:rsidR="002A3B94" w:rsidRPr="00D9382B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2A3B94" w:rsidRPr="00D9382B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земљи</w:t>
            </w:r>
          </w:p>
          <w:p w14:paraId="44EB0DBC" w14:textId="3202E88A" w:rsidR="002A3B94" w:rsidRPr="00D9382B" w:rsidRDefault="002A3B94" w:rsidP="009D163B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val="sr-Cyrl-RS" w:eastAsia="sr-Latn-CS"/>
              </w:rPr>
            </w:pPr>
            <w:r w:rsidRPr="00D9382B">
              <w:rPr>
                <w:rStyle w:val="Bodytext22"/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Cyrl-RS"/>
              </w:rPr>
              <w:t>5. Учешће у међународним пројектима</w:t>
            </w:r>
          </w:p>
        </w:tc>
      </w:tr>
    </w:tbl>
    <w:p w14:paraId="38981318" w14:textId="5F9B6A6C" w:rsidR="009D163B" w:rsidRPr="00F226ED" w:rsidRDefault="00DE7281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>
        <w:rPr>
          <w:rFonts w:ascii="Times New Roman" w:hAnsi="Times New Roman"/>
          <w:noProof/>
          <w:color w:val="000000" w:themeColor="text1"/>
          <w:sz w:val="20"/>
          <w:szCs w:val="2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0C88F3" wp14:editId="660C54B5">
                <wp:simplePos x="0" y="0"/>
                <wp:positionH relativeFrom="column">
                  <wp:posOffset>1898015</wp:posOffset>
                </wp:positionH>
                <wp:positionV relativeFrom="paragraph">
                  <wp:posOffset>-3533775</wp:posOffset>
                </wp:positionV>
                <wp:extent cx="161925" cy="161925"/>
                <wp:effectExtent l="0" t="0" r="28575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C9DD92D" id="Oval 16" o:spid="_x0000_s1026" style="position:absolute;margin-left:149.45pt;margin-top:-278.25pt;width:12.75pt;height:12.7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aMjw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" filled="f" strokecolor="black [3213]" strokeweight="2pt"/>
            </w:pict>
          </mc:Fallback>
        </mc:AlternateContent>
      </w:r>
    </w:p>
    <w:p w14:paraId="597013D6" w14:textId="0CC9E663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1)</w:t>
      </w:r>
      <w:r w:rsidRPr="00F226ED">
        <w:rPr>
          <w:rFonts w:ascii="Times New Roman" w:hAnsi="Times New Roman"/>
          <w:b/>
          <w:sz w:val="20"/>
          <w:szCs w:val="20"/>
          <w:lang w:val="sr-Cyrl-RS"/>
        </w:rPr>
        <w:tab/>
        <w:t>СТРУЧНО-ПРОФЕСИОНАЛНИ ДОПРИНОС</w:t>
      </w:r>
    </w:p>
    <w:p w14:paraId="3BB5DE9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1.</w:t>
      </w:r>
      <w:r w:rsidRPr="00F226ED">
        <w:rPr>
          <w:rFonts w:ascii="Times New Roman" w:hAnsi="Times New Roman"/>
          <w:b/>
          <w:sz w:val="20"/>
          <w:szCs w:val="20"/>
          <w:lang w:val="sr-Cyrl-RS"/>
        </w:rPr>
        <w:tab/>
        <w:t>Ангажованост у спровођењу сложених дијагностичких, терапијских и превентивних процедура</w:t>
      </w:r>
    </w:p>
    <w:p w14:paraId="4B285B1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2008. године лекар специјалиста и супспецијалиста у Служби за испитивање и лечење болести срца и крвних судова Института за здравствену заштиту мајке и детета Србије</w:t>
      </w:r>
    </w:p>
    <w:p w14:paraId="663C135E" w14:textId="15BA21C2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Активно учешће у спровођењу савремених дијагностичких и терапијских неинвазивних и инвазивних процедура, као и превентивних поступака из области дечје кардиологије, са посебним интересом за интервентну и клиничку кардиологију, ехокардиографију, феталну кардиологију, кардиоваскуларни „</w:t>
      </w:r>
      <w:r w:rsidR="006664EF" w:rsidRPr="00F226ED">
        <w:rPr>
          <w:rFonts w:ascii="Times New Roman" w:hAnsi="Times New Roman"/>
          <w:sz w:val="20"/>
          <w:szCs w:val="20"/>
          <w:lang w:val="sr-Cyrl-RS"/>
        </w:rPr>
        <w:t>имиџинг“ и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клиничку аритмологију</w:t>
      </w:r>
    </w:p>
    <w:p w14:paraId="29BFE0F4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Редовно учешће у кардиолошко-кардиохируршком конзилијуму Института</w:t>
      </w:r>
    </w:p>
    <w:p w14:paraId="4125C86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2018. до 2025. године редовне месечне посете Универзитетском клиничком центру у Бања Луци, са циљем развоја и унапређења квалитета рада на пољу педијатријске кардиологије у Републици Српској</w:t>
      </w:r>
    </w:p>
    <w:p w14:paraId="618525FA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Координација са иностраним сручњацима из земаља Балкана, Америке, Италије, Енглеске, Немачке, Јапана, Словачке и Мађарске у погледу лечења комплексних болесника и организовање међународних радних посета</w:t>
      </w:r>
    </w:p>
    <w:p w14:paraId="4C0EC18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Поред делатности из оспега рада педијатријске кардиологије, од 2014. до 2024. године обављање функције начелника Службе за научно-истраживачку и образовну делатност Института и члана Стручног савета Института</w:t>
      </w:r>
    </w:p>
    <w:p w14:paraId="6D22825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2.</w:t>
      </w:r>
      <w:r w:rsidRPr="00F226ED">
        <w:rPr>
          <w:rFonts w:ascii="Times New Roman" w:hAnsi="Times New Roman"/>
          <w:b/>
          <w:sz w:val="20"/>
          <w:szCs w:val="20"/>
          <w:lang w:val="sr-Cyrl-RS"/>
        </w:rPr>
        <w:tab/>
        <w:t>Број и сложеност сложених, дијагностичких, терапијских и превентивних процедура које је кандидат увео, или је учествовао у њиховом увођењу</w:t>
      </w:r>
    </w:p>
    <w:p w14:paraId="5FEE8BC8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Учешће у увођењу бројних интервентних кардиолошких процедура (нпр. транскатетерско затварање атријалног септалног дефекта, транскатетерско затварање вентрикуларног септалног дефекта, оклузија патолошких аортопулмоналних колатерала, оклузија патолошких венских крвних судова, примена микрокатетера и микро-система за емболизацију), учешће у увођењу савремених кардиохируршких процедура, учешче у дијагностици и опису комплексних комбинованих срчаних мана које до тада нису описане у литератури, учешће у примени савремених генетичких анализа у педијатријској кардиологији, учешће у увођењу ензимског лечења за специфичне кардиомиопатије, учешће у детекцији нове мутације и нових дијагностичких критеријума за аритмогену дисплазију десне коморе</w:t>
      </w:r>
    </w:p>
    <w:p w14:paraId="5D756B9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lastRenderedPageBreak/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Учешће у увођењу скрининга на критичне урођене срчане мане</w:t>
      </w:r>
    </w:p>
    <w:p w14:paraId="7CAC99CD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Имплементација савремених конзервативних метода лечења акутне и хроничне срчане инсуфицијенције код деце</w:t>
      </w:r>
    </w:p>
    <w:p w14:paraId="04953E8B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Координација првих педијатријских трансплантација срца у Србији</w:t>
      </w:r>
    </w:p>
    <w:p w14:paraId="6C8D11B7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Имплементација савремених дијагностичких поступака из области 3Д ехокардиографије, 3Д принтинга и магнетне резонанције срца</w:t>
      </w:r>
    </w:p>
    <w:p w14:paraId="7AED94A9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3.</w:t>
      </w:r>
      <w:r w:rsidRPr="00F226ED">
        <w:rPr>
          <w:rFonts w:ascii="Times New Roman" w:hAnsi="Times New Roman"/>
          <w:b/>
          <w:sz w:val="20"/>
          <w:szCs w:val="20"/>
          <w:lang w:val="sr-Cyrl-RS"/>
        </w:rPr>
        <w:tab/>
        <w:t>Број организованих и одржаних програма континуиране медицинске едукације на Факултету који нису оцењени оценом мањом од 3,75 од стране полазника</w:t>
      </w:r>
    </w:p>
    <w:p w14:paraId="076D08EA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Октобра 2024. године предавање под називом: „Скрининг на урођене срчане мане“, у оквиру семинара Континуиране медицинске едукације „Скрининзи у педијатрији“ </w:t>
      </w:r>
    </w:p>
    <w:p w14:paraId="7CFBB3A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2011. до 2026. године укупно 14 предавања на годишњем течају „Актуелности у педијатрији“, који се одржава под покровитељством Медицинског факултета у Београду, а од 2015. године учешће у организовању течаја као члан научног одбора, члан организационог одбора и секретар течаја</w:t>
      </w:r>
    </w:p>
    <w:p w14:paraId="5F28D64D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2012. године предавање на Медицинском факултету у Београду у оквиру 41. симпозијума „Стремљења и новине у медицини“</w:t>
      </w:r>
    </w:p>
    <w:p w14:paraId="3CB23BE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</w:p>
    <w:p w14:paraId="1CB04D3B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2)</w:t>
      </w:r>
      <w:r w:rsidRPr="00F226ED">
        <w:rPr>
          <w:rFonts w:ascii="Times New Roman" w:hAnsi="Times New Roman"/>
          <w:b/>
          <w:sz w:val="20"/>
          <w:szCs w:val="20"/>
          <w:lang w:val="sr-Cyrl-RS"/>
        </w:rPr>
        <w:tab/>
        <w:t>ДОПРИНОС АКАДЕМСКОЈ И ШИРОЈ ЗАЈЕДНИЦИ</w:t>
      </w:r>
    </w:p>
    <w:p w14:paraId="328F9B2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1. Значајно струковно, национално или међународно признање за научну или стручну делатност</w:t>
      </w:r>
    </w:p>
    <w:p w14:paraId="4A3F6B3A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2014-2023: годишња признања Српског лекарског друштва: Захвалница (2014), Диплома (2016), Плакета (2018), Повеља (2023)</w:t>
      </w:r>
    </w:p>
    <w:p w14:paraId="7E015DEB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2021, мај: Захвалница Центра за стручни и научно-истраживачки рад студената Медицинског факултета у Београду (ЦСНИРС)</w:t>
      </w:r>
    </w:p>
    <w:p w14:paraId="157CF60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2016, март/септембар: Сертификат захвалности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Novick Cardiac Alliance, Memphis, TN, USA</w:t>
      </w:r>
      <w:r w:rsidRPr="00F226ED">
        <w:rPr>
          <w:rFonts w:ascii="Times New Roman" w:hAnsi="Times New Roman"/>
          <w:sz w:val="20"/>
          <w:szCs w:val="20"/>
          <w:lang w:val="sr-Cyrl-RS"/>
        </w:rPr>
        <w:t>) за учешће у хуманим медицинским мисијама у Скопљу (Македонија)</w:t>
      </w:r>
    </w:p>
    <w:p w14:paraId="75F68B75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2014: Финалиста конкурса 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International Medis Awards for Medical Research</w:t>
      </w:r>
      <w:r w:rsidRPr="00F226ED">
        <w:rPr>
          <w:rFonts w:ascii="Times New Roman" w:hAnsi="Times New Roman"/>
          <w:sz w:val="20"/>
          <w:szCs w:val="20"/>
          <w:lang w:val="sr-Cyrl-RS"/>
        </w:rPr>
        <w:t>“</w:t>
      </w:r>
    </w:p>
    <w:p w14:paraId="0E50F474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2012, новембар: Сертификат за академску супериорност у области дечије кардиологије, као признање најбољем учеснику међународне конференције младих педијатријских кардиолога и сертификат за најбољу презентацију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Children Hospital of Philadelphia, American Austrian Foundation, Open Medical Institute)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(Салцбург, Аустрија) </w:t>
      </w:r>
    </w:p>
    <w:p w14:paraId="52BEBDD0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2012, септембар: Сертификат захвалности (</w:t>
      </w:r>
      <w:r w:rsidRPr="00F226ED">
        <w:rPr>
          <w:rStyle w:val="quoted11"/>
          <w:rFonts w:ascii="Times New Roman" w:hAnsi="Times New Roman"/>
          <w:i/>
          <w:color w:val="auto"/>
          <w:sz w:val="20"/>
          <w:szCs w:val="20"/>
          <w:lang w:val="sr-Cyrl-RS"/>
        </w:rPr>
        <w:t>International Children's Heart Fondation Memphis, TN, USA</w:t>
      </w:r>
      <w:r w:rsidRPr="00F226ED">
        <w:rPr>
          <w:rFonts w:ascii="Times New Roman" w:hAnsi="Times New Roman"/>
          <w:sz w:val="20"/>
          <w:szCs w:val="20"/>
          <w:lang w:val="sr-Cyrl-RS"/>
        </w:rPr>
        <w:t>) за учешће у хуманој медицинској мисији у Харкову (Украјина)</w:t>
      </w:r>
    </w:p>
    <w:p w14:paraId="7A84ACD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2. Чланство у стручним или научним асоцијацијама у које се члан бира или имају ограничен број чланова</w:t>
      </w:r>
    </w:p>
    <w:p w14:paraId="4EE719CE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Српско лекарско друштво</w:t>
      </w:r>
    </w:p>
    <w:p w14:paraId="12D5D71E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Балканско удружење за педијатријску кардиологију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BSP-CHD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) </w:t>
      </w:r>
    </w:p>
    <w:p w14:paraId="30AA673A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Удружење педијатара Србије</w:t>
      </w:r>
    </w:p>
    <w:p w14:paraId="1446E0EF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Европска асоцијација педијатријских кардиолога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AEPC</w:t>
      </w:r>
      <w:r w:rsidRPr="00F226ED">
        <w:rPr>
          <w:rFonts w:ascii="Times New Roman" w:hAnsi="Times New Roman"/>
          <w:sz w:val="20"/>
          <w:szCs w:val="20"/>
          <w:lang w:val="sr-Cyrl-RS"/>
        </w:rPr>
        <w:t>)</w:t>
      </w:r>
    </w:p>
    <w:p w14:paraId="7E2FE186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Америчко удружење интервентних кардиолога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SCAI</w:t>
      </w:r>
      <w:r w:rsidRPr="00F226ED">
        <w:rPr>
          <w:rFonts w:ascii="Times New Roman" w:hAnsi="Times New Roman"/>
          <w:sz w:val="20"/>
          <w:szCs w:val="20"/>
          <w:lang w:val="sr-Cyrl-RS"/>
        </w:rPr>
        <w:t>)</w:t>
      </w:r>
    </w:p>
    <w:p w14:paraId="0DEBD46F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Интернационално удружење за превентивну педијатрију</w:t>
      </w:r>
    </w:p>
    <w:p w14:paraId="2B415874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Удружења за превентивну педијатрију Србије</w:t>
      </w:r>
    </w:p>
    <w:p w14:paraId="04EB217A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 xml:space="preserve">3. Чланство у страним или домаћим академијама наука # </w:t>
      </w:r>
    </w:p>
    <w:p w14:paraId="4B6FF5C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4. Уређивање часописа или монографија признатих од стране ресорног министарства за науку</w:t>
      </w:r>
    </w:p>
    <w:p w14:paraId="213580F5" w14:textId="46676D71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2023: Позивни члан уредништва часописа “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Congenital Heart Disease</w:t>
      </w:r>
      <w:r w:rsidRPr="00F226ED">
        <w:rPr>
          <w:rFonts w:ascii="Times New Roman" w:hAnsi="Times New Roman"/>
          <w:sz w:val="20"/>
          <w:szCs w:val="20"/>
          <w:lang w:val="sr-Cyrl-RS"/>
        </w:rPr>
        <w:t>” – једног од најзначајнијих часописа у области педијатријске кардиологије (ИФ2 за 2024. годину 1,2, ИФ5 за 2024 годину 1,5)</w:t>
      </w:r>
    </w:p>
    <w:p w14:paraId="1CA0F56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2015 – 2024: Члан редакције едиције “Проблеми у педијатрији”</w:t>
      </w:r>
    </w:p>
    <w:p w14:paraId="65F3EF79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2015 – 2020: Члан научног одбора часописа “Превентивна педијатрија”</w:t>
      </w:r>
    </w:p>
    <w:p w14:paraId="5A36DA7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Од 2015: Позивни члан уредништва у 5 интернационалних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open access 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 xml:space="preserve">peer-reviewed </w:t>
      </w:r>
      <w:r w:rsidRPr="00F226ED">
        <w:rPr>
          <w:rFonts w:ascii="Times New Roman" w:hAnsi="Times New Roman"/>
          <w:sz w:val="20"/>
          <w:szCs w:val="20"/>
          <w:lang w:val="sr-Cyrl-RS"/>
        </w:rPr>
        <w:t>научних часописа: „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Heart Health</w:t>
      </w:r>
      <w:r w:rsidRPr="00F226ED">
        <w:rPr>
          <w:rFonts w:ascii="Times New Roman" w:hAnsi="Times New Roman"/>
          <w:sz w:val="20"/>
          <w:szCs w:val="20"/>
          <w:lang w:val="sr-Cyrl-RS"/>
        </w:rPr>
        <w:t>”, “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Journal of Pediatrics and Child Nutrition</w:t>
      </w:r>
      <w:r w:rsidRPr="00F226ED">
        <w:rPr>
          <w:rFonts w:ascii="Times New Roman" w:hAnsi="Times New Roman"/>
          <w:sz w:val="20"/>
          <w:szCs w:val="20"/>
          <w:lang w:val="sr-Cyrl-RS"/>
        </w:rPr>
        <w:t>”, “</w:t>
      </w:r>
      <w:r w:rsidRPr="00F226ED">
        <w:rPr>
          <w:rStyle w:val="gd"/>
          <w:rFonts w:ascii="Times New Roman" w:hAnsi="Times New Roman"/>
          <w:bCs/>
          <w:i/>
          <w:sz w:val="20"/>
          <w:szCs w:val="20"/>
          <w:shd w:val="clear" w:color="auto" w:fill="FFFFFF"/>
          <w:lang w:val="sr-Cyrl-RS"/>
        </w:rPr>
        <w:t>Peertechz Journal of Pediatric Therapy</w:t>
      </w:r>
      <w:r w:rsidRPr="00F226ED">
        <w:rPr>
          <w:rFonts w:ascii="Times New Roman" w:hAnsi="Times New Roman"/>
          <w:sz w:val="20"/>
          <w:szCs w:val="20"/>
          <w:lang w:val="sr-Cyrl-RS"/>
        </w:rPr>
        <w:t>”, “</w:t>
      </w:r>
      <w:r w:rsidRPr="00F226ED">
        <w:rPr>
          <w:rStyle w:val="gd"/>
          <w:rFonts w:ascii="Times New Roman" w:hAnsi="Times New Roman"/>
          <w:bCs/>
          <w:i/>
          <w:sz w:val="20"/>
          <w:szCs w:val="20"/>
          <w:shd w:val="clear" w:color="auto" w:fill="FFFFFF"/>
          <w:lang w:val="sr-Cyrl-RS"/>
        </w:rPr>
        <w:t>Archives of Public Health</w:t>
      </w:r>
      <w:r w:rsidRPr="00F226ED">
        <w:rPr>
          <w:rFonts w:ascii="Times New Roman" w:hAnsi="Times New Roman"/>
          <w:sz w:val="20"/>
          <w:szCs w:val="20"/>
          <w:lang w:val="sr-Cyrl-RS"/>
        </w:rPr>
        <w:t>” и “</w:t>
      </w:r>
      <w:r w:rsidRPr="00F226ED">
        <w:rPr>
          <w:rStyle w:val="gd"/>
          <w:rFonts w:ascii="Times New Roman" w:hAnsi="Times New Roman"/>
          <w:bCs/>
          <w:i/>
          <w:sz w:val="20"/>
          <w:szCs w:val="20"/>
          <w:shd w:val="clear" w:color="auto" w:fill="FFFFFF"/>
          <w:lang w:val="sr-Cyrl-RS"/>
        </w:rPr>
        <w:t>Arhiv na javno zdravje</w:t>
      </w:r>
      <w:r w:rsidRPr="00F226ED">
        <w:rPr>
          <w:rFonts w:ascii="Times New Roman" w:hAnsi="Times New Roman"/>
          <w:sz w:val="20"/>
          <w:szCs w:val="20"/>
          <w:lang w:val="sr-Cyrl-RS"/>
        </w:rPr>
        <w:t>”</w:t>
      </w:r>
    </w:p>
    <w:p w14:paraId="0568A59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5. Председавање националним или међународним струковним или научним организацијама</w:t>
      </w:r>
    </w:p>
    <w:p w14:paraId="1AA60DFE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Потпредседник Педијатријске секције Српског лекарског друштва</w:t>
      </w:r>
    </w:p>
    <w:p w14:paraId="6F738537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Члан председништва Кардиолошке секције Српског лекарског друштва</w:t>
      </w:r>
    </w:p>
    <w:p w14:paraId="3DCA74CF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Интернационално удружење за превентивну педијатрију (претходни члан председништва)</w:t>
      </w:r>
    </w:p>
    <w:p w14:paraId="1AEFFD59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Удружење за превентивну педијатрију Србије (претходни члан предесдништва) </w:t>
      </w:r>
    </w:p>
    <w:p w14:paraId="03D6F22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6. Руковођење или ангажовање у националним или међународним научним или стручним организацијама</w:t>
      </w:r>
    </w:p>
    <w:p w14:paraId="6813E208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2023-2026: Балканско удружење за педијатријску кардиологију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BSP-CHD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), оснивач </w:t>
      </w:r>
    </w:p>
    <w:p w14:paraId="5DD34B6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2019-2023: „Српско лекарско друштво“, члан скупштине </w:t>
      </w:r>
    </w:p>
    <w:p w14:paraId="0DFFDFD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lastRenderedPageBreak/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2023: Републички фонд здравственог осигурања, члан „Тима за трансплантацију бубрега код деце у Србији“</w:t>
      </w:r>
    </w:p>
    <w:p w14:paraId="2C3A4060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2021: 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National Science Centre Poland</w:t>
      </w:r>
      <w:r w:rsidRPr="00F226ED">
        <w:rPr>
          <w:rFonts w:ascii="Times New Roman" w:hAnsi="Times New Roman"/>
          <w:sz w:val="20"/>
          <w:szCs w:val="20"/>
          <w:lang w:val="sr-Cyrl-RS"/>
        </w:rPr>
        <w:t>“, рецензент пројекта</w:t>
      </w:r>
    </w:p>
    <w:p w14:paraId="51C4687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2020: 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Congenital Heart Academy</w:t>
      </w:r>
      <w:r w:rsidRPr="00F226ED">
        <w:rPr>
          <w:rFonts w:ascii="Times New Roman" w:hAnsi="Times New Roman"/>
          <w:sz w:val="20"/>
          <w:szCs w:val="20"/>
          <w:lang w:val="sr-Cyrl-RS"/>
        </w:rPr>
        <w:t>“, национални делегат</w:t>
      </w:r>
    </w:p>
    <w:p w14:paraId="76E92D11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2018: „Медицински факултет Љубљана“, ментор семинарског рада др А. Перишић 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Pediatrični EKG</w:t>
      </w:r>
      <w:r w:rsidRPr="00F226ED">
        <w:rPr>
          <w:rFonts w:ascii="Times New Roman" w:hAnsi="Times New Roman"/>
          <w:sz w:val="20"/>
          <w:szCs w:val="20"/>
          <w:lang w:val="sr-Cyrl-RS"/>
        </w:rPr>
        <w:t>“ у оквиру програма специјализације из педијатрије</w:t>
      </w:r>
    </w:p>
    <w:p w14:paraId="6A72E51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2018: 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Royal Australasian College of Physicians</w:t>
      </w:r>
      <w:r w:rsidRPr="00F226ED">
        <w:rPr>
          <w:rFonts w:ascii="Times New Roman" w:hAnsi="Times New Roman"/>
          <w:sz w:val="20"/>
          <w:szCs w:val="20"/>
          <w:lang w:val="sr-Cyrl-RS"/>
        </w:rPr>
        <w:t>”, арбитар за иностране лекаре/педијатре</w:t>
      </w:r>
    </w:p>
    <w:p w14:paraId="54CB0C80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2016: „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Association for European Paediatric and Congenital Cardiology (AEPC)“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, координатор, поред </w:t>
      </w:r>
      <w:r w:rsidRPr="00F226ED">
        <w:rPr>
          <w:rFonts w:ascii="Times New Roman" w:eastAsia="Batang" w:hAnsi="Times New Roman"/>
          <w:i/>
          <w:sz w:val="20"/>
          <w:szCs w:val="20"/>
          <w:lang w:val="sr-Cyrl-RS" w:eastAsia="sr-Latn-CS"/>
        </w:rPr>
        <w:t xml:space="preserve">Renate Oberhoffer (Institute of Preventive Pediatrics, Munich, Germany) </w:t>
      </w:r>
      <w:r w:rsidRPr="00F226ED">
        <w:rPr>
          <w:rFonts w:ascii="Times New Roman" w:eastAsia="Batang" w:hAnsi="Times New Roman"/>
          <w:sz w:val="20"/>
          <w:szCs w:val="20"/>
          <w:lang w:val="sr-Cyrl-RS" w:eastAsia="sr-Latn-CS"/>
        </w:rPr>
        <w:t>и</w:t>
      </w:r>
      <w:r w:rsidRPr="00F226ED">
        <w:rPr>
          <w:rFonts w:ascii="Times New Roman" w:eastAsia="Batang" w:hAnsi="Times New Roman"/>
          <w:i/>
          <w:sz w:val="20"/>
          <w:szCs w:val="20"/>
          <w:lang w:val="sr-Cyrl-RS" w:eastAsia="sr-Latn-CS"/>
        </w:rPr>
        <w:t xml:space="preserve"> Petera Ewerta (German Heart Centre Munich, Germany)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за </w:t>
      </w:r>
      <w:r w:rsidRPr="00F226ED">
        <w:rPr>
          <w:rFonts w:ascii="Times New Roman" w:eastAsia="Batang" w:hAnsi="Times New Roman"/>
          <w:bCs/>
          <w:i/>
          <w:sz w:val="20"/>
          <w:szCs w:val="20"/>
          <w:lang w:val="sr-Cyrl-RS" w:eastAsia="sr-Latn-CS"/>
        </w:rPr>
        <w:t>junior members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 </w:t>
      </w:r>
      <w:r w:rsidRPr="00F226ED">
        <w:rPr>
          <w:rFonts w:ascii="Times New Roman" w:eastAsia="Batang" w:hAnsi="Times New Roman"/>
          <w:bCs/>
          <w:i/>
          <w:sz w:val="20"/>
          <w:szCs w:val="20"/>
          <w:lang w:val="sr-Cyrl-RS" w:eastAsia="sr-Latn-CS"/>
        </w:rPr>
        <w:t>scientific grant</w:t>
      </w:r>
      <w:r w:rsidRPr="00F226ED">
        <w:rPr>
          <w:rFonts w:ascii="Times New Roman" w:eastAsia="Batang" w:hAnsi="Times New Roman"/>
          <w:bCs/>
          <w:sz w:val="20"/>
          <w:szCs w:val="20"/>
          <w:lang w:val="sr-Cyrl-RS" w:eastAsia="sr-Latn-CS"/>
        </w:rPr>
        <w:t xml:space="preserve"> </w:t>
      </w:r>
      <w:r w:rsidRPr="00F226ED">
        <w:rPr>
          <w:rFonts w:ascii="Times New Roman" w:hAnsi="Times New Roman"/>
          <w:sz w:val="20"/>
          <w:szCs w:val="20"/>
          <w:lang w:val="sr-Cyrl-RS"/>
        </w:rPr>
        <w:t>апликацију (</w:t>
      </w:r>
      <w:r w:rsidRPr="00F226ED">
        <w:rPr>
          <w:rFonts w:ascii="Times New Roman" w:eastAsia="Batang" w:hAnsi="Times New Roman"/>
          <w:i/>
          <w:sz w:val="20"/>
          <w:szCs w:val="20"/>
          <w:lang w:val="sr-Cyrl-RS" w:eastAsia="sr-Latn-CS"/>
        </w:rPr>
        <w:t>Barbara Reiner, Munich, Germany</w:t>
      </w:r>
      <w:r w:rsidRPr="00F226ED">
        <w:rPr>
          <w:rFonts w:ascii="Times New Roman" w:hAnsi="Times New Roman"/>
          <w:sz w:val="20"/>
          <w:szCs w:val="20"/>
          <w:lang w:val="sr-Cyrl-RS"/>
        </w:rPr>
        <w:t>)</w:t>
      </w:r>
    </w:p>
    <w:p w14:paraId="0CAB7B58" w14:textId="08DE53E2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2014: Координатор међународног тима;</w:t>
      </w:r>
      <w:r w:rsidR="006664EF" w:rsidRPr="00F226ED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F226ED">
        <w:rPr>
          <w:rFonts w:ascii="Times New Roman" w:hAnsi="Times New Roman"/>
          <w:sz w:val="20"/>
          <w:szCs w:val="20"/>
          <w:lang w:val="sr-Cyrl-RS"/>
        </w:rPr>
        <w:t>“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 xml:space="preserve">Beta-blocker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in pediatric heart failure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”; публикација 8 радова у целоини, у часопису </w:t>
      </w:r>
      <w:r w:rsidRPr="00F226ED">
        <w:rPr>
          <w:rFonts w:ascii="Times New Roman" w:hAnsi="Times New Roman"/>
          <w:bCs/>
          <w:i/>
          <w:iCs/>
          <w:sz w:val="20"/>
          <w:szCs w:val="20"/>
          <w:lang w:val="sr-Cyrl-RS" w:eastAsia="sr-Latn-CS"/>
        </w:rPr>
        <w:t xml:space="preserve">Reviews on Recent Clinical Trials </w:t>
      </w:r>
      <w:r w:rsidRPr="00F226ED">
        <w:rPr>
          <w:rFonts w:ascii="Times New Roman" w:hAnsi="Times New Roman"/>
          <w:bCs/>
          <w:i/>
          <w:sz w:val="20"/>
          <w:szCs w:val="20"/>
          <w:lang w:val="sr-Cyrl-RS" w:eastAsia="sr-Latn-CS"/>
        </w:rPr>
        <w:t xml:space="preserve">2014 </w:t>
      </w:r>
      <w:r w:rsidRPr="00F226ED">
        <w:rPr>
          <w:rFonts w:ascii="Times New Roman" w:hAnsi="Times New Roman"/>
          <w:bCs/>
          <w:sz w:val="20"/>
          <w:szCs w:val="20"/>
          <w:lang w:val="sr-Cyrl-RS" w:eastAsia="sr-Latn-CS"/>
        </w:rPr>
        <w:t>(</w:t>
      </w:r>
      <w:r w:rsidRPr="00F226ED">
        <w:rPr>
          <w:rFonts w:ascii="Times New Roman" w:hAnsi="Times New Roman"/>
          <w:bCs/>
          <w:i/>
          <w:iCs/>
          <w:sz w:val="20"/>
          <w:szCs w:val="20"/>
          <w:lang w:val="sr-Cyrl-RS" w:eastAsia="sr-Latn-CS"/>
        </w:rPr>
        <w:t xml:space="preserve">Vol. 9, No. 2); 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руководиоци пројекта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prof. dr Reiner Buchhorn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(</w:t>
      </w:r>
      <w:r w:rsidRPr="00F226ED">
        <w:rPr>
          <w:rFonts w:ascii="Times New Roman" w:hAnsi="Times New Roman"/>
          <w:i/>
          <w:iCs/>
          <w:sz w:val="20"/>
          <w:szCs w:val="20"/>
          <w:lang w:val="sr-Cyrl-RS" w:eastAsia="sr-Latn-CS"/>
        </w:rPr>
        <w:t xml:space="preserve">Klinik Kinder- und Jugendmedizin, Caritas-Krankenhaus,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Bad Margentheim, Nemačka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) и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prof. dr Robert Ross (</w:t>
      </w:r>
      <w:r w:rsidRPr="00F226ED">
        <w:rPr>
          <w:rFonts w:ascii="Times New Roman" w:hAnsi="Times New Roman"/>
          <w:i/>
          <w:sz w:val="20"/>
          <w:szCs w:val="20"/>
          <w:u w:color="FF0000"/>
          <w:lang w:val="sr-Cyrl-RS"/>
        </w:rPr>
        <w:t>Children’s Hospital of Michigan, Wayne State University School of Medicine, Detroit, USA</w:t>
      </w:r>
      <w:r w:rsidRPr="00F226ED">
        <w:rPr>
          <w:rFonts w:ascii="Times New Roman" w:hAnsi="Times New Roman"/>
          <w:sz w:val="20"/>
          <w:szCs w:val="20"/>
          <w:u w:color="FF0000"/>
          <w:lang w:val="sr-Cyrl-RS"/>
        </w:rPr>
        <w:t>)</w:t>
      </w:r>
    </w:p>
    <w:p w14:paraId="29A7A793" w14:textId="77777777" w:rsidR="00FE7752" w:rsidRPr="00F226ED" w:rsidRDefault="00FE7752" w:rsidP="009D163B">
      <w:pPr>
        <w:tabs>
          <w:tab w:val="left" w:pos="720"/>
        </w:tabs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7. Руковођење или ангажовање у националним или међународним институцијама од јавног значаја</w:t>
      </w:r>
    </w:p>
    <w:p w14:paraId="1FD48C9E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2018-2025: консултант, Универзитетски клинички центар Републике Српске, Бања Лука</w:t>
      </w:r>
    </w:p>
    <w:p w14:paraId="3823578D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2020-2024: консултант, КБЦ „Др Д. Мишовић – Дедиње“, Београд, Србија</w:t>
      </w:r>
    </w:p>
    <w:p w14:paraId="3EE28102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2018, октобар: консултант, Педијатријска клиника, Универзитетски клинички центар Словеније, Љубљана</w:t>
      </w:r>
    </w:p>
    <w:p w14:paraId="127BF9D4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2017, мај-септембар: консултант,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CARVAR Heart Center (Yinchuan, China)</w:t>
      </w:r>
    </w:p>
    <w:p w14:paraId="392BF429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2016, април-новембар: консултант, Педијатријска клиника, Општа болница, Бијељина, БиХ</w:t>
      </w:r>
    </w:p>
    <w:p w14:paraId="6642A0EF" w14:textId="352CAF23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2016, фебруар/септембар: консултант, две хуманитарне медицинске мисије под покровитељством 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Novick Cardiac Alliance</w:t>
      </w:r>
      <w:r w:rsidRPr="00F226ED">
        <w:rPr>
          <w:rStyle w:val="quoted11"/>
          <w:rFonts w:ascii="Times New Roman" w:hAnsi="Times New Roman"/>
          <w:i/>
          <w:color w:val="auto"/>
          <w:sz w:val="20"/>
          <w:szCs w:val="20"/>
          <w:lang w:val="sr-Cyrl-RS"/>
        </w:rPr>
        <w:t>“</w:t>
      </w:r>
      <w:r w:rsidR="006664EF" w:rsidRPr="00F226ED">
        <w:rPr>
          <w:rStyle w:val="quoted11"/>
          <w:rFonts w:ascii="Times New Roman" w:hAnsi="Times New Roman"/>
          <w:color w:val="auto"/>
          <w:sz w:val="20"/>
          <w:szCs w:val="20"/>
          <w:lang w:val="sr-Cyrl-RS"/>
        </w:rPr>
        <w:t xml:space="preserve"> </w:t>
      </w:r>
      <w:r w:rsidRPr="00F226ED">
        <w:rPr>
          <w:rStyle w:val="quoted11"/>
          <w:rFonts w:ascii="Times New Roman" w:hAnsi="Times New Roman"/>
          <w:i/>
          <w:color w:val="auto"/>
          <w:sz w:val="20"/>
          <w:szCs w:val="20"/>
          <w:lang w:val="sr-Cyrl-RS"/>
        </w:rPr>
        <w:t>(Memphis, TN, USA)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у Педијатријској клиници Универзитетског клиничког центра Македоније, Скопље</w:t>
      </w:r>
    </w:p>
    <w:p w14:paraId="2524DB13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2012, септембар: консултант, хуманитарна медицинска мисија под покровитељством „</w:t>
      </w:r>
      <w:r w:rsidRPr="00F226ED">
        <w:rPr>
          <w:rStyle w:val="quoted11"/>
          <w:rFonts w:ascii="Times New Roman" w:hAnsi="Times New Roman"/>
          <w:i/>
          <w:color w:val="auto"/>
          <w:sz w:val="20"/>
          <w:szCs w:val="20"/>
          <w:lang w:val="sr-Cyrl-RS"/>
        </w:rPr>
        <w:t xml:space="preserve">International Children's Heart Fondation“ </w:t>
      </w:r>
      <w:r w:rsidRPr="00F226ED">
        <w:rPr>
          <w:rStyle w:val="quoted11"/>
          <w:rFonts w:ascii="Times New Roman" w:hAnsi="Times New Roman"/>
          <w:color w:val="auto"/>
          <w:sz w:val="20"/>
          <w:szCs w:val="20"/>
          <w:lang w:val="sr-Cyrl-RS"/>
        </w:rPr>
        <w:t>(</w:t>
      </w:r>
      <w:r w:rsidRPr="00F226ED">
        <w:rPr>
          <w:rStyle w:val="quoted11"/>
          <w:rFonts w:ascii="Times New Roman" w:hAnsi="Times New Roman"/>
          <w:i/>
          <w:color w:val="auto"/>
          <w:sz w:val="20"/>
          <w:szCs w:val="20"/>
          <w:lang w:val="sr-Cyrl-RS"/>
        </w:rPr>
        <w:t xml:space="preserve">Memphis, TN, USA) </w:t>
      </w:r>
      <w:r w:rsidRPr="00F226ED">
        <w:rPr>
          <w:rFonts w:ascii="Times New Roman" w:hAnsi="Times New Roman"/>
          <w:sz w:val="20"/>
          <w:szCs w:val="20"/>
          <w:lang w:val="sr-Cyrl-RS"/>
        </w:rPr>
        <w:t>у Институту за општу и ургентну хирургију у Харкову (Украјина)</w:t>
      </w:r>
    </w:p>
    <w:p w14:paraId="11F5311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</w:p>
    <w:p w14:paraId="0669C469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3)</w:t>
      </w:r>
      <w:r w:rsidRPr="00F226ED">
        <w:rPr>
          <w:rFonts w:ascii="Times New Roman" w:hAnsi="Times New Roman"/>
          <w:b/>
          <w:sz w:val="20"/>
          <w:szCs w:val="20"/>
          <w:lang w:val="sr-Cyrl-RS"/>
        </w:rPr>
        <w:tab/>
        <w:t xml:space="preserve">САРАДЊА СА ДРУГИМ ВИСОКОШКОЛСКИМ, НАУЧНО-ИСТРАЖИВАЧКИМ УСТАНОВАМА У ЗЕМЉИ И ИНОСТРАНСТВУ - МОБИЛНОСТ </w:t>
      </w:r>
    </w:p>
    <w:p w14:paraId="22A09D54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1. Учествовање на међународним курсевима или школама за ужу научну област за коју се бира</w:t>
      </w:r>
    </w:p>
    <w:p w14:paraId="06C0674D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2015, децембар: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SCAI </w:t>
      </w:r>
      <w:r w:rsidRPr="00F226ED">
        <w:rPr>
          <w:rFonts w:ascii="Times New Roman" w:hAnsi="Times New Roman"/>
          <w:bCs/>
          <w:i/>
          <w:sz w:val="20"/>
          <w:szCs w:val="20"/>
          <w:lang w:val="sr-Cyrl-RS" w:eastAsia="sr-Latn-CS"/>
        </w:rPr>
        <w:t>Congenital/Structural Heart Disease I</w:t>
      </w:r>
      <w:r w:rsidRPr="00F226ED">
        <w:rPr>
          <w:rFonts w:ascii="Times New Roman" w:hAnsi="Times New Roman"/>
          <w:i/>
          <w:sz w:val="20"/>
          <w:szCs w:val="20"/>
          <w:lang w:val="sr-Cyrl-RS" w:eastAsia="sr-Latn-CS"/>
        </w:rPr>
        <w:t>nterventional Cardiology Fall Fellows Course</w:t>
      </w:r>
      <w:r w:rsidRPr="00F226ED">
        <w:rPr>
          <w:rFonts w:ascii="Times New Roman" w:hAnsi="Times New Roman"/>
          <w:sz w:val="20"/>
          <w:szCs w:val="20"/>
          <w:lang w:val="sr-Cyrl-RS" w:eastAsia="sr-Latn-CS"/>
        </w:rPr>
        <w:t xml:space="preserve"> </w:t>
      </w:r>
      <w:r w:rsidRPr="00F226ED">
        <w:rPr>
          <w:rFonts w:ascii="Times New Roman" w:hAnsi="Times New Roman"/>
          <w:i/>
          <w:sz w:val="20"/>
          <w:szCs w:val="20"/>
          <w:lang w:val="sr-Cyrl-RS" w:eastAsia="sr-Latn-CS"/>
        </w:rPr>
        <w:t>(Las Vegas, NV, USA)</w:t>
      </w:r>
      <w:r w:rsidRPr="00F226ED">
        <w:rPr>
          <w:rFonts w:ascii="Times New Roman" w:hAnsi="Times New Roman"/>
          <w:sz w:val="20"/>
          <w:szCs w:val="20"/>
          <w:lang w:val="sr-Cyrl-RS" w:eastAsia="sr-Latn-CS"/>
        </w:rPr>
        <w:t xml:space="preserve">; </w:t>
      </w:r>
      <w:r w:rsidRPr="00F226ED">
        <w:rPr>
          <w:rFonts w:ascii="Times New Roman" w:hAnsi="Times New Roman"/>
          <w:sz w:val="20"/>
          <w:szCs w:val="20"/>
          <w:lang w:val="sr-Cyrl-RS"/>
        </w:rPr>
        <w:t>Сертификат за успешан курс</w:t>
      </w:r>
    </w:p>
    <w:p w14:paraId="1E47A8E6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2014-2015: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The Society for Cardiovascular Angiography and Interventions (SCAI) (USA) – SCAI, Pediatric Quality Improvement Webinar Series (Procedural Quality, Procedural Checklist, Conferences on Quality)</w:t>
      </w:r>
    </w:p>
    <w:p w14:paraId="3E2754A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2014, март: 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Association for European Paediatric and Congenital Cardiology (AEPC)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 – Junior Training Course in Pediatric Cardiac Catheterisation and Interventions (Linz, Austria);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Сертификат за успешан курс</w:t>
      </w:r>
    </w:p>
    <w:p w14:paraId="05E83184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2012, новембар: Семинар дечије кардиологије у организацији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Children Hospital of Philadelphia, 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под покровитељством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American Austrian Foundation </w:t>
      </w:r>
      <w:r w:rsidRPr="00F226ED">
        <w:rPr>
          <w:rFonts w:ascii="Times New Roman" w:hAnsi="Times New Roman"/>
          <w:sz w:val="20"/>
          <w:szCs w:val="20"/>
          <w:lang w:val="sr-Cyrl-RS"/>
        </w:rPr>
        <w:t>и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 Open Medical Institute (Salzburg, Austria), </w:t>
      </w:r>
      <w:r w:rsidRPr="00F226ED">
        <w:rPr>
          <w:rFonts w:ascii="Times New Roman" w:hAnsi="Times New Roman"/>
          <w:sz w:val="20"/>
          <w:szCs w:val="20"/>
          <w:lang w:val="sr-Cyrl-RS"/>
        </w:rPr>
        <w:t>Сертификат за успешан семинар</w:t>
      </w:r>
    </w:p>
    <w:p w14:paraId="37C03F10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2011, јун: Сертификат из ехокардиографије -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Biomedical Systems Corporation (Saint Louis, Missouri, USA)</w:t>
      </w:r>
    </w:p>
    <w:p w14:paraId="654025CC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2011, април: Клинички семинар: „Плућна артеријска хипертензија – могућности и перспективе”. Клинички центар Републике Српске (Бања Лука, БиХ). </w:t>
      </w:r>
    </w:p>
    <w:p w14:paraId="68F6ECE8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2010, октобар: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8th Pompe Disease Expert Day, Erasmus University Medical Center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(Ротердам, Холандија)</w:t>
      </w:r>
    </w:p>
    <w:p w14:paraId="63EB6C67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2. Постдокторско усавршавање у иностранству</w:t>
      </w:r>
    </w:p>
    <w:p w14:paraId="59AA8960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2015, фебруар: тренинг у области педијатријске кардиологије -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Mt. FUJI Children’s Hospital (Shizuoka, Japan)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; претходни избор од стране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AEPC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савета за једног од троје стипендиста из Европе у програму размене са Јапанским удружењем за педијатријску кардиологију и кардиохирургију</w:t>
      </w:r>
    </w:p>
    <w:p w14:paraId="7E651F88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2013, септембар-октобар: специјалистичко усавршавање у области дечје кардиологије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Observership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) –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Heidelberg University Children’s Hospital (Heidelberg, Germany)</w:t>
      </w:r>
    </w:p>
    <w:p w14:paraId="0877A7AF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2013, април: специјалистичко усавршавање у области дечје кардиологије (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Visiting Scholars Program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)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-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Texas Children’s Hospital Heart Center (Houston, TX, USA)</w:t>
      </w:r>
    </w:p>
    <w:p w14:paraId="7168A10A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 xml:space="preserve">3. Студијски боравци у научноистраживачким институцијама у земљи или иностранству #  </w:t>
      </w:r>
    </w:p>
    <w:p w14:paraId="55F6ECE0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4. Предавања по позиву или пленарна предавања на акредитованим скуповима у земљи и иностранству</w:t>
      </w:r>
    </w:p>
    <w:p w14:paraId="11F8E8B5" w14:textId="77777777" w:rsidR="00D42F2E" w:rsidRPr="00D42F2E" w:rsidRDefault="00D42F2E" w:rsidP="00D42F2E">
      <w:pPr>
        <w:spacing w:after="0" w:line="240" w:lineRule="auto"/>
        <w:ind w:left="-284" w:hanging="73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D42F2E">
        <w:rPr>
          <w:rFonts w:ascii="Times New Roman" w:hAnsi="Times New Roman"/>
          <w:b/>
          <w:sz w:val="20"/>
          <w:szCs w:val="20"/>
          <w:lang w:val="sr-Cyrl-RS"/>
        </w:rPr>
        <w:t>Предавања у земљи</w:t>
      </w:r>
    </w:p>
    <w:p w14:paraId="15041670" w14:textId="77777777" w:rsidR="00D42F2E" w:rsidRPr="00D42F2E" w:rsidRDefault="00D42F2E" w:rsidP="00D42F2E">
      <w:pPr>
        <w:spacing w:after="0" w:line="240" w:lineRule="auto"/>
        <w:ind w:left="-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D42F2E">
        <w:rPr>
          <w:rFonts w:ascii="Times New Roman" w:hAnsi="Times New Roman"/>
          <w:b/>
          <w:sz w:val="20"/>
          <w:szCs w:val="20"/>
        </w:rPr>
        <w:t>1-15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2011-2026: Институт за здравствену заштиту мајке и детета Србије, Актуелни проблеми у педијатрији; 2026: „Утицај интраутерусног застоја у расту на развој и функцију кардиоваскуларног система“; 2025: „Савремено лечење критичних урођених срчаних мана“; 2024: „Патофизиологија, клиничка слика и дијагноза срчане инсуфицијенције код деце“; 2023: „Тампонада срца и констриктивни перикардитис“; 2022: „Транскатетерско </w:t>
      </w:r>
      <w:r w:rsidRPr="00D42F2E">
        <w:rPr>
          <w:rFonts w:ascii="Times New Roman" w:hAnsi="Times New Roman"/>
          <w:sz w:val="20"/>
          <w:szCs w:val="20"/>
          <w:lang w:val="sr-Cyrl-RS"/>
        </w:rPr>
        <w:lastRenderedPageBreak/>
        <w:t>затварање вентрикуларног септалног дефекта код деце“; 2021: „Транскатетерско затварање атријалног септалног дефекта“; 2020: „Интервентне кардиолошке процедуре у феталном периоду“; 2019: „Индикације за Фонтанову циркулацију“; 2018: „Значај магнетне резонанције у педијатријској кардиологији“; 2017: „Основна интерпретација електрокардиограма код деце“; 2016: „Улога бета блокатора у лечењу срчане инсуфицијенције код деце“; 2015: „Учествовање у такмичарском спорту деце са кардиоваскуларним обољењима“; 2013: „Kардиолошке манифестације комплекса туберозне склерозе (рабдомиоми срца); 2012: „Значај магнетне резонанције у праћењу болесника са тетралогијом Фаллот“; 2011: „Савремени приступ дијагностици и лечењу аортне стенозе код деце“</w:t>
      </w:r>
    </w:p>
    <w:p w14:paraId="58DD8062" w14:textId="77777777" w:rsidR="00D42F2E" w:rsidRPr="00D42F2E" w:rsidRDefault="00D42F2E" w:rsidP="00D42F2E">
      <w:pPr>
        <w:spacing w:after="0" w:line="240" w:lineRule="auto"/>
        <w:ind w:left="-357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b/>
          <w:sz w:val="20"/>
          <w:szCs w:val="20"/>
        </w:rPr>
        <w:t>16-19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2018-2025: Удружење педијатара Србије, Педијатријска школа Србије; XX</w:t>
      </w:r>
      <w:r w:rsidRPr="00D42F2E">
        <w:rPr>
          <w:rFonts w:ascii="Times New Roman" w:hAnsi="Times New Roman"/>
          <w:sz w:val="20"/>
          <w:szCs w:val="20"/>
          <w:lang w:val="sr-Latn-RS"/>
        </w:rPr>
        <w:t>VII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 семинар Златибор, 2025: „Инфективни ендокардитис код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деце“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>; XX</w:t>
      </w:r>
      <w:r w:rsidRPr="00D42F2E">
        <w:rPr>
          <w:rFonts w:ascii="Times New Roman" w:hAnsi="Times New Roman"/>
          <w:sz w:val="20"/>
          <w:szCs w:val="20"/>
          <w:lang w:val="sr-Latn-RS"/>
        </w:rPr>
        <w:t>VI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 семинар, Златибор, 2024: „Лечење деце са урођеним срчаним манама у првој години живота“; XX</w:t>
      </w:r>
      <w:r w:rsidRPr="00D42F2E">
        <w:rPr>
          <w:rFonts w:ascii="Times New Roman" w:hAnsi="Times New Roman"/>
          <w:sz w:val="20"/>
          <w:szCs w:val="20"/>
          <w:lang w:val="sr-Latn-RS"/>
        </w:rPr>
        <w:t>IV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 семинар Врњачка Бања 2022, „Транскатетерско затварање вентрикуларног септалног дефекта код деце“; XX</w:t>
      </w:r>
      <w:r w:rsidRPr="00D42F2E">
        <w:rPr>
          <w:rFonts w:ascii="Times New Roman" w:hAnsi="Times New Roman"/>
          <w:sz w:val="20"/>
          <w:szCs w:val="20"/>
          <w:lang w:val="sr-Latn-RS"/>
        </w:rPr>
        <w:t>I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 семинар, Златибор 2018, „Нормални електрокардиографски записи код деце“</w:t>
      </w:r>
    </w:p>
    <w:p w14:paraId="44930432" w14:textId="77777777" w:rsidR="00D42F2E" w:rsidRPr="00D42F2E" w:rsidRDefault="00D42F2E" w:rsidP="00D42F2E">
      <w:pPr>
        <w:spacing w:after="0" w:line="240" w:lineRule="auto"/>
        <w:ind w:left="-357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b/>
          <w:sz w:val="20"/>
          <w:szCs w:val="20"/>
        </w:rPr>
        <w:t>20-21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2018-2025: Kонгрес превентивне стоматологије; 5. Kонгрес 2025: „Инфективни ендокардитис код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деце“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>; 2. Kонгрес 2018: „Инфективни ендокардитис код деце“</w:t>
      </w:r>
    </w:p>
    <w:p w14:paraId="5714CEC6" w14:textId="77777777" w:rsidR="00D42F2E" w:rsidRPr="00D42F2E" w:rsidRDefault="00D42F2E" w:rsidP="00D42F2E">
      <w:pPr>
        <w:spacing w:after="0" w:line="240" w:lineRule="auto"/>
        <w:ind w:left="-357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b/>
          <w:sz w:val="20"/>
          <w:szCs w:val="20"/>
        </w:rPr>
        <w:t>22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2024: Школа перинаталне медицине; 2024, Врњачка Бања: „Утицај феталне рестрикције раста на развој и функцију кардиоваскуларног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система“</w:t>
      </w:r>
      <w:proofErr w:type="gramEnd"/>
    </w:p>
    <w:p w14:paraId="544D6F40" w14:textId="77777777" w:rsidR="00D42F2E" w:rsidRPr="00D42F2E" w:rsidRDefault="00D42F2E" w:rsidP="00D42F2E">
      <w:pPr>
        <w:spacing w:after="0" w:line="240" w:lineRule="auto"/>
        <w:ind w:left="-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</w:rPr>
        <w:t xml:space="preserve">23-25: </w:t>
      </w:r>
      <w:r w:rsidRPr="00D42F2E">
        <w:rPr>
          <w:rFonts w:ascii="Times New Roman" w:hAnsi="Times New Roman"/>
          <w:sz w:val="20"/>
          <w:szCs w:val="20"/>
          <w:lang w:val="sr-Cyrl-RS"/>
        </w:rPr>
        <w:t>2016-2024: Завод за спорт и медицину спорта; 2024 мај: “Препартиципациони скрининг и урођене срчане мане код спортиста”; 2018 април: “Препартиципациони скрининг”; 2016 децембар: “Компетитивни спорт код деце са обољенима срца”</w:t>
      </w:r>
    </w:p>
    <w:p w14:paraId="39B1C49D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26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2024, април: Удружење педијатара Србије, 52. Педијатријски дани Србије (Шабац</w:t>
      </w:r>
      <w:r w:rsidRPr="00D42F2E">
        <w:rPr>
          <w:rFonts w:ascii="Times New Roman" w:hAnsi="Times New Roman"/>
          <w:sz w:val="20"/>
          <w:szCs w:val="20"/>
        </w:rPr>
        <w:t>)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, „Суправентрикуларне аритмије код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деце“</w:t>
      </w:r>
      <w:proofErr w:type="gramEnd"/>
    </w:p>
    <w:p w14:paraId="73D0971F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27-32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2013-2024: Српско лекарско друштво - Педијатријска секција (Београд, Краљево); 2024 децембар: „Лечење деце са критичним срчаним манама“; 2024 март: „Исхемија и инфаркт миокарда код деце - да ли је потребан опрез педијатра“; 2023 јун: „Критичне урођене срчане мане“; 2022: „Срчане мане са лево десним шантом – основе препознавања и праћења“; 2019 мај: „Кардиоваскуларни скрининг адолесцената укључених у спортску активност“; 2013 новембар: „Манифестације на срцу код болесника са туберозном склерозом“</w:t>
      </w:r>
    </w:p>
    <w:p w14:paraId="2442632B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33-42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2010-2019: Српско лекарско друштво - Кардиолошка секција (Београд); 2019 мај: „Значај магнетне резонанције у педијатријској кардиологији“; 2019 мај: „Фонтанова циркулација (35-годишње искуство у Институту за мајку и дете)“; 2018 март: „Транскатетерско затварање перимембранозног дефекта међукоморске преграде“; 2017 новембар: „Шта педијатар кардиолог очекује од кардиомагнетне резонанце“; 2015 април: „Савремене методе у лечењу хроничне срчане инсуфицијенције; 2014 април: „Значај магнетне резонанције у праћењу болесника са тетралогијом Фаллот“; 2013 март: „Вентрикуларна тахикардија”; 2012 март: „Морбус Каwасаки; приказ болесника са резистенцијом на стандардну терапију и екстензивним променама на коронарним артеријама“; 2011 март: „Тромбоемболијске компликације код деце са обољењем срца”; 2010 март: „Коронарно - камерална фистула”;</w:t>
      </w:r>
    </w:p>
    <w:p w14:paraId="21E33979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43-44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2019-2022: Удружење за магнетну резонанцу срца и крвних судова, Први и други Балкански конгрес кардиоваскуларне магнентне резонанције (Београд); 2019 март: „</w:t>
      </w:r>
      <w:r w:rsidRPr="00D42F2E">
        <w:rPr>
          <w:rFonts w:ascii="Times New Roman" w:hAnsi="Times New Roman"/>
          <w:i/>
          <w:sz w:val="20"/>
          <w:szCs w:val="20"/>
          <w:lang w:val="sr-Cyrl-RS"/>
        </w:rPr>
        <w:t xml:space="preserve">CMR in congenital heart </w:t>
      </w:r>
      <w:proofErr w:type="gramStart"/>
      <w:r w:rsidRPr="00D42F2E">
        <w:rPr>
          <w:rFonts w:ascii="Times New Roman" w:hAnsi="Times New Roman"/>
          <w:i/>
          <w:sz w:val="20"/>
          <w:szCs w:val="20"/>
          <w:lang w:val="sr-Cyrl-RS"/>
        </w:rPr>
        <w:t>disease</w:t>
      </w:r>
      <w:r w:rsidRPr="00D42F2E">
        <w:rPr>
          <w:rFonts w:ascii="Times New Roman" w:hAnsi="Times New Roman"/>
          <w:sz w:val="20"/>
          <w:szCs w:val="20"/>
          <w:lang w:val="sr-Cyrl-RS"/>
        </w:rPr>
        <w:t>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>; 2022 јун: „</w:t>
      </w:r>
      <w:r w:rsidRPr="00D42F2E">
        <w:rPr>
          <w:rFonts w:ascii="Times New Roman" w:hAnsi="Times New Roman"/>
          <w:i/>
          <w:sz w:val="20"/>
          <w:szCs w:val="20"/>
          <w:lang w:val="sr-Cyrl-RS"/>
        </w:rPr>
        <w:t>Specificities of pathological cardiac magnetic findings in children through case reports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“ </w:t>
      </w:r>
    </w:p>
    <w:p w14:paraId="25208A0F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45-46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2015-2020: Удружење за превентивну педијатрију Србије; 2015 март: стручни састанак (Врање), “Помпеова болест – приказ болесника”; 2014 јул: стручни састанак (Прешево), “Помпеова болест – приказ болесника”</w:t>
      </w:r>
    </w:p>
    <w:p w14:paraId="6C5D36A4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47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2018, новембар: Фармацеутски факултет Београд, Удружење студената фармације, „Савремени приступ терапији срчане инсуфицијенције код деце”</w:t>
      </w:r>
    </w:p>
    <w:p w14:paraId="4F061F92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48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2018, новембар: Радна група за Помпеову болест, “Кардиоваскуларне манифестације диференцијална дијагноза и клинички ток инфантилног облика помпеове болести (приказ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болесника)“</w:t>
      </w:r>
      <w:proofErr w:type="gramEnd"/>
    </w:p>
    <w:p w14:paraId="38F616C1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49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2018, мај: 37. Тимочки дани (Зајечар), “Критичне срчане мане”</w:t>
      </w:r>
    </w:p>
    <w:p w14:paraId="53D3C779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50-58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2018, април, 2017 септембар, 2017 април: КБЦ Бежанијска Коса, Школа ехокардиографије, “Урођене срчане мане са Л-Д шантом”; “Комплексне урођене срчане”, “3Д ехокардиографија”</w:t>
      </w:r>
    </w:p>
    <w:p w14:paraId="7E98533B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sz w:val="20"/>
          <w:szCs w:val="20"/>
        </w:rPr>
        <w:t xml:space="preserve">59: </w:t>
      </w:r>
      <w:r w:rsidRPr="00D42F2E">
        <w:rPr>
          <w:rFonts w:ascii="Times New Roman" w:hAnsi="Times New Roman"/>
          <w:sz w:val="20"/>
          <w:szCs w:val="20"/>
          <w:lang w:val="sr-Cyrl-RS"/>
        </w:rPr>
        <w:t>2016, мај: Стручни састанак педијатријских кардиолога (Београд)</w:t>
      </w:r>
      <w:r w:rsidRPr="00D42F2E">
        <w:rPr>
          <w:rFonts w:ascii="Times New Roman" w:hAnsi="Times New Roman"/>
          <w:sz w:val="20"/>
          <w:szCs w:val="20"/>
        </w:rPr>
        <w:t>,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 „Клиничке манифестације РСВ инфекције код деце са обољењима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срца“</w:t>
      </w:r>
      <w:proofErr w:type="gramEnd"/>
    </w:p>
    <w:p w14:paraId="34BDFC50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60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2015, март: Први конгрес кардиоваскуларног “имиџинга” Србије (Београд), “Помпеова болест – приказ болесника”</w:t>
      </w:r>
    </w:p>
    <w:p w14:paraId="778568E5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61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2014, јун: ГАК „Народни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Фронт“ (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>стручни састанак), „Мултисистемска мултипла тромбоза са тромбозом аортног лука и комплетним прекидом протока”</w:t>
      </w:r>
    </w:p>
    <w:p w14:paraId="5415FF3E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62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2014, март: Институт за мајку и дете, Стручни састанак „Актуелности у неонатологији – искуства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Института“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>, „Интервентна неонатална кардиологија”</w:t>
      </w:r>
    </w:p>
    <w:p w14:paraId="6AEDD6A5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lastRenderedPageBreak/>
        <w:tab/>
      </w:r>
      <w:r w:rsidRPr="00D42F2E">
        <w:rPr>
          <w:rFonts w:ascii="Times New Roman" w:hAnsi="Times New Roman"/>
          <w:b/>
          <w:sz w:val="20"/>
          <w:szCs w:val="20"/>
        </w:rPr>
        <w:t>63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2013, јун: Дом Здравља у Нишу, Курс КМЕ „Ретке болести у педијатрији - од теорије до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праксе“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 xml:space="preserve">, „Морбус Кавасаки“ </w:t>
      </w:r>
    </w:p>
    <w:p w14:paraId="41507213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64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2013, март: Медицински факултет у Нишу, Курс КМЕ „Ретке болести у педијатрији - од теорије до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праксе“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 xml:space="preserve">, „Морбус Кавасаки“ </w:t>
      </w:r>
    </w:p>
    <w:p w14:paraId="46351FBD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65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2012, децембар: Медицински факултет у Београду, 41. симпозијум „Стремљења и новине у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медицини“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 xml:space="preserve">, „Савремене методе у неонаталној интервентној кардиологији“ (део семинара „Мултидисциплинарна дијагностика и терапија у неонатологији“) </w:t>
      </w:r>
    </w:p>
    <w:p w14:paraId="7F0F7185" w14:textId="77777777" w:rsidR="00D42F2E" w:rsidRPr="00D42F2E" w:rsidRDefault="00D42F2E" w:rsidP="00D42F2E">
      <w:pPr>
        <w:spacing w:after="0" w:line="240" w:lineRule="auto"/>
        <w:ind w:left="-357"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D42F2E">
        <w:rPr>
          <w:rFonts w:ascii="Times New Roman" w:hAnsi="Times New Roman"/>
          <w:sz w:val="20"/>
          <w:szCs w:val="20"/>
          <w:lang w:val="sr-Cyrl-RS"/>
        </w:rPr>
        <w:tab/>
      </w:r>
      <w:r w:rsidRPr="00D42F2E">
        <w:rPr>
          <w:rFonts w:ascii="Times New Roman" w:hAnsi="Times New Roman"/>
          <w:b/>
          <w:sz w:val="20"/>
          <w:szCs w:val="20"/>
        </w:rPr>
        <w:t>66</w:t>
      </w:r>
      <w:r w:rsidRPr="00D42F2E">
        <w:rPr>
          <w:rFonts w:ascii="Times New Roman" w:hAnsi="Times New Roman"/>
          <w:sz w:val="20"/>
          <w:szCs w:val="20"/>
        </w:rPr>
        <w:t xml:space="preserve">: </w:t>
      </w:r>
      <w:r w:rsidRPr="00D42F2E">
        <w:rPr>
          <w:rFonts w:ascii="Times New Roman" w:hAnsi="Times New Roman"/>
          <w:sz w:val="20"/>
          <w:szCs w:val="20"/>
          <w:lang w:val="sr-Cyrl-RS"/>
        </w:rPr>
        <w:t>2007, новембар: Друштво неурокардиолога Србије (оснивачка седница у Београду), „Промене варијабилитета срчане фреквенције и параметара барорефлексног сензибилитета током «</w:t>
      </w:r>
      <w:r w:rsidRPr="00D42F2E">
        <w:rPr>
          <w:rFonts w:ascii="Times New Roman" w:hAnsi="Times New Roman"/>
          <w:i/>
          <w:sz w:val="20"/>
          <w:szCs w:val="20"/>
          <w:lang w:val="sr-Cyrl-RS"/>
        </w:rPr>
        <w:t>head up tilt table</w:t>
      </w:r>
      <w:r w:rsidRPr="00D42F2E">
        <w:rPr>
          <w:rFonts w:ascii="Times New Roman" w:hAnsi="Times New Roman"/>
          <w:sz w:val="20"/>
          <w:szCs w:val="20"/>
          <w:lang w:val="sr-Cyrl-RS"/>
        </w:rPr>
        <w:t xml:space="preserve">» теста код деце </w:t>
      </w:r>
      <w:proofErr w:type="gramStart"/>
      <w:r w:rsidRPr="00D42F2E">
        <w:rPr>
          <w:rFonts w:ascii="Times New Roman" w:hAnsi="Times New Roman"/>
          <w:sz w:val="20"/>
          <w:szCs w:val="20"/>
          <w:lang w:val="sr-Cyrl-RS"/>
        </w:rPr>
        <w:t>са  синкопом</w:t>
      </w:r>
      <w:proofErr w:type="gramEnd"/>
      <w:r w:rsidRPr="00D42F2E">
        <w:rPr>
          <w:rFonts w:ascii="Times New Roman" w:hAnsi="Times New Roman"/>
          <w:sz w:val="20"/>
          <w:szCs w:val="20"/>
          <w:lang w:val="sr-Cyrl-RS"/>
        </w:rPr>
        <w:t xml:space="preserve">” </w:t>
      </w:r>
    </w:p>
    <w:p w14:paraId="661FF900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C215C3">
        <w:rPr>
          <w:rFonts w:ascii="Times New Roman" w:hAnsi="Times New Roman"/>
          <w:b/>
          <w:sz w:val="20"/>
          <w:szCs w:val="20"/>
          <w:lang w:val="sr-Cyrl-RS"/>
        </w:rPr>
        <w:t>Предавања у иностранству</w:t>
      </w:r>
    </w:p>
    <w:p w14:paraId="73A06E15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Cyrl-RS"/>
        </w:rPr>
        <w:t>1.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 xml:space="preserve">2026, март: 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 xml:space="preserve">“Neonatal aortic stenosis - balloon valvuloplasty versus surgical repair”, </w:t>
      </w:r>
      <w:r w:rsidRPr="00C215C3">
        <w:rPr>
          <w:rFonts w:ascii="Times New Roman" w:hAnsi="Times New Roman"/>
          <w:bCs/>
          <w:i/>
          <w:sz w:val="20"/>
          <w:szCs w:val="20"/>
          <w:lang w:val="sr-Cyrl-RS"/>
        </w:rPr>
        <w:t>1st International Congress of Balkan Society of Pediatric and Congenital Heart Diseases, Athens, Greece</w:t>
      </w:r>
    </w:p>
    <w:p w14:paraId="6CAC09D9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Cyrl-RS"/>
        </w:rPr>
        <w:t>2.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 xml:space="preserve">2026, јануар: 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„Transcatheter closure of ventricular septal defect with Nit-Occlud Le VSD device – long term follow-up”, 36th Annual Meeting of the Japanese Society of Congenital Interventional Cardiology, Kawasaki, Japan</w:t>
      </w:r>
    </w:p>
    <w:p w14:paraId="1F02AB2B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3.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2025, октобар: „Инфективни ендокардитис”, 27. јесењи стручни састанак Удружења педијатара Републике Српске (Јахорина, Р. Српска, БиХ)</w:t>
      </w:r>
    </w:p>
    <w:p w14:paraId="446D424C" w14:textId="35CBAEB6" w:rsidR="00C215C3" w:rsidRPr="00C215C3" w:rsidRDefault="00C215C3" w:rsidP="00160824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4.</w:t>
      </w:r>
      <w:r w:rsidRPr="00C215C3">
        <w:rPr>
          <w:rFonts w:ascii="Times New Roman" w:hAnsi="Times New Roman"/>
          <w:sz w:val="20"/>
          <w:szCs w:val="20"/>
          <w:lang w:val="sr-Latn-RS"/>
        </w:rPr>
        <w:tab/>
      </w:r>
      <w:r w:rsidRPr="00C215C3">
        <w:rPr>
          <w:rFonts w:ascii="Times New Roman" w:hAnsi="Times New Roman"/>
          <w:sz w:val="20"/>
          <w:szCs w:val="20"/>
          <w:lang w:val="sr-Cyrl-RS"/>
        </w:rPr>
        <w:t>2025, октобар: „Тампонада перикарда и констриктивни перикардитис</w:t>
      </w:r>
      <w:r w:rsidR="00160824">
        <w:rPr>
          <w:rFonts w:ascii="Times New Roman" w:hAnsi="Times New Roman"/>
          <w:sz w:val="20"/>
          <w:szCs w:val="20"/>
          <w:lang w:val="sr-Cyrl-RS"/>
        </w:rPr>
        <w:t xml:space="preserve">“, 27. јесењи стручни састана </w:t>
      </w:r>
      <w:r w:rsidRPr="00C215C3">
        <w:rPr>
          <w:rFonts w:ascii="Times New Roman" w:hAnsi="Times New Roman"/>
          <w:sz w:val="20"/>
          <w:szCs w:val="20"/>
          <w:lang w:val="sr-Cyrl-RS"/>
        </w:rPr>
        <w:t>Удружења педијатара Републике Српске (Јахорина, Р. Српска, БиХ)</w:t>
      </w:r>
    </w:p>
    <w:p w14:paraId="2E9547DC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5.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2025, мај: „Критичне урођене срчане мане“, 2. симпозијум ЈЗУ „Дом здравља“ у Бањој Луци са међународним учешћем (Бања Лука, Р. Српска, БиХ)</w:t>
      </w:r>
    </w:p>
    <w:p w14:paraId="2FF28C21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6.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2025, април „Диференцијална дијагноза бронхиолитиса са кардиолошког аспекта“, 23. Педијатријски дани Републике Српске (Теслић, Р. Српска, БиХ)</w:t>
      </w:r>
    </w:p>
    <w:p w14:paraId="06F6933A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7.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2025, фебруар „Урођене срчане мане“, УКЦ Републике Српске, Медицински факултет у Бања Луци (Бања Лука, Р. Српска, БиХ)</w:t>
      </w:r>
    </w:p>
    <w:p w14:paraId="3C7AC541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8.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2024, октобар: „Суправентрикуларне аритмије код деце“, 26. јесењи стручни састанак Удружења педијатара Републике Српске (Требиње, Р. Српска, БиХ)</w:t>
      </w:r>
    </w:p>
    <w:p w14:paraId="4CEE1665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9.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2024, мај: „Морбус Каwасаки“, стручни течај под називом „Педијатријска кардиологија“ у организацији Клинике за педијатрију и Клинике за болести срца и крвних жила, КБЦ Сестре милосрднице (Загреб, Хрватска)</w:t>
      </w:r>
    </w:p>
    <w:p w14:paraId="64DDFAFA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Cyrl-RS"/>
        </w:rPr>
        <w:t>10.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2024, април: “Срчана инсуфицијенција у деце”, 22. Педијатријски дани Републике Српске (Требиње, Р. Српска, БиХ)</w:t>
      </w:r>
    </w:p>
    <w:p w14:paraId="32F2444E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11.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2023, октобар: „Исхемија и инфаркт миокарда код деце – да ли је потребан опрез педијатра?“, 25. јесењи стручни састанак Удружења педијатара Републике Српске  (Јахорина, Р. Српска, БиХ)</w:t>
      </w:r>
    </w:p>
    <w:p w14:paraId="13332501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12.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2022, октобар: „Клинички и терапијски приступ код УСМ са ЛД шантом“, 24. јесењи стручни састанак Удружења педијатара Републике Српске (Јахорина, Р. Српска,БиХ)</w:t>
      </w:r>
    </w:p>
    <w:p w14:paraId="2C1F4179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13.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2022, април: „Критичне срчане мане – како препознати на време“, 20. Педијатријски дани Републике Српске (Требиње, Р. Српска, БиХ)</w:t>
      </w:r>
    </w:p>
    <w:p w14:paraId="461F9BF1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14.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2021, мај: „Инфективни ендокардитис код деце“, 19. Педијатријски дани Републике Српске (Теслић, Р. Српска, БиХ)</w:t>
      </w:r>
    </w:p>
    <w:p w14:paraId="45AE5659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15.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2021, март: “Дејство ензимске терапије на кардиоваскуларне манифестације инфантилног облика Помпеове болести (приказ болесника)”, Вебинар Удружења педијатра Р. Српске „Ријетке болести, могућности и перспективе“ (Р. Српска, БиХ)</w:t>
      </w:r>
    </w:p>
    <w:p w14:paraId="4C338074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16.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2019, април: Радионица “Интерпретација педијатријског ЕКГ-а”, Други конгрес педијатара Републике Српске са међународним учешћем (Теслић, Р. Српска, БиХ)</w:t>
      </w:r>
    </w:p>
    <w:p w14:paraId="6ED3C019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17.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2018, октобар: Радионица “Основна начела електрокардиографије у педијатрији”, Универзитетски клинички центар Словеније, Љубљана, Словенија</w:t>
      </w:r>
    </w:p>
    <w:p w14:paraId="4C7D76BE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18.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2018, септембар: “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Contemporary approach to treatment of the heart failure in childhood”, The First Balkan School for Pediatricians (osnivačka konferencija) (Skopje, Macedonia)</w:t>
      </w:r>
    </w:p>
    <w:p w14:paraId="04413403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19. </w:t>
      </w:r>
      <w:r w:rsidRPr="00C215C3">
        <w:rPr>
          <w:rFonts w:ascii="Times New Roman" w:hAnsi="Times New Roman"/>
          <w:sz w:val="20"/>
          <w:szCs w:val="20"/>
          <w:lang w:val="sr-Cyrl-RS"/>
        </w:rPr>
        <w:t xml:space="preserve">2018, јун: “Критичне срчане мане”, 16. заједнички састанак СЛД-а и Удружења педијатара Републике Српске (Бијељина, Р. Српска, БиХ) </w:t>
      </w:r>
    </w:p>
    <w:p w14:paraId="54751A86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20.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2018, април: “Електрокардиографија у педијатрији”, 16. Педијатријски дани Републике Српске (Теслић, Р. Српска, БиХ)</w:t>
      </w:r>
    </w:p>
    <w:p w14:paraId="2B8772CE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21.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2017, аугуст: „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Importance of Patent Foramen Ovale in Children“, The People's Hospital of Ningxia scientific meeting (Yinchuan, China)</w:t>
      </w:r>
    </w:p>
    <w:p w14:paraId="064C0070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lastRenderedPageBreak/>
        <w:t>22.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2017, април: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“The place and role of interventional cardiological procedures in treating congenital heart diseases in newborns“, 34th Croatian Pediatric School (Split, Croatia)</w:t>
      </w:r>
    </w:p>
    <w:p w14:paraId="2CB9739F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23.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 xml:space="preserve">2016, октобар: </w:t>
      </w:r>
      <w:r w:rsidRPr="00C215C3">
        <w:rPr>
          <w:rFonts w:ascii="Times New Roman" w:eastAsia="Batang" w:hAnsi="Times New Roman"/>
          <w:bCs/>
          <w:i/>
          <w:sz w:val="20"/>
          <w:szCs w:val="20"/>
          <w:lang w:val="sr-Cyrl-RS" w:eastAsia="sr-Latn-CS"/>
        </w:rPr>
        <w:t>„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Congestive heart failure – contemporary treatment approach</w:t>
      </w:r>
      <w:r w:rsidRPr="00C215C3">
        <w:rPr>
          <w:rFonts w:ascii="Times New Roman" w:eastAsia="Batang" w:hAnsi="Times New Roman"/>
          <w:bCs/>
          <w:i/>
          <w:sz w:val="20"/>
          <w:szCs w:val="20"/>
          <w:lang w:val="sr-Cyrl-RS" w:eastAsia="sr-Latn-CS"/>
        </w:rPr>
        <w:t>“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, Conference of the Association for Preventive Pediatrics of Montenegro (founding conference) (Budva, Montenegro)</w:t>
      </w:r>
    </w:p>
    <w:p w14:paraId="619577AC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24.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 xml:space="preserve">2016, октобар: </w:t>
      </w:r>
      <w:r w:rsidRPr="00C215C3">
        <w:rPr>
          <w:rFonts w:ascii="Times New Roman" w:eastAsia="Batang" w:hAnsi="Times New Roman"/>
          <w:bCs/>
          <w:i/>
          <w:sz w:val="20"/>
          <w:szCs w:val="20"/>
          <w:lang w:val="sr-Cyrl-RS" w:eastAsia="sr-Latn-CS"/>
        </w:rPr>
        <w:t>„Critical congenital heart disease“, First Pediatric School of the Pediatric Society of Macedonia (Skopje, Macedonia)</w:t>
      </w:r>
    </w:p>
    <w:p w14:paraId="3E1CE451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25. 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 xml:space="preserve">2015, април: </w:t>
      </w:r>
      <w:r w:rsidRPr="00C215C3">
        <w:rPr>
          <w:rFonts w:ascii="Times New Roman" w:eastAsia="Batang" w:hAnsi="Times New Roman"/>
          <w:bCs/>
          <w:i/>
          <w:sz w:val="20"/>
          <w:szCs w:val="20"/>
          <w:lang w:val="sr-Cyrl-RS" w:eastAsia="sr-Latn-CS"/>
        </w:rPr>
        <w:t xml:space="preserve">„Beta blockers in childhood heart failure“, </w:t>
      </w:r>
      <w:r w:rsidRPr="00C215C3">
        <w:rPr>
          <w:rFonts w:ascii="Times New Roman" w:eastAsia="Batang" w:hAnsi="Times New Roman"/>
          <w:i/>
          <w:sz w:val="20"/>
          <w:szCs w:val="20"/>
          <w:lang w:val="sr-Cyrl-RS" w:eastAsia="sr-Latn-CS"/>
        </w:rPr>
        <w:t>Symposium „Herz-Hirn-Interaktion – Was Kinderherzen sagen wollen“ (Bad Margentheim, Germany)</w:t>
      </w:r>
    </w:p>
    <w:p w14:paraId="756FC14D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b/>
          <w:i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 xml:space="preserve">26. </w:t>
      </w:r>
      <w:r w:rsidRPr="00C215C3">
        <w:rPr>
          <w:rFonts w:ascii="Times New Roman" w:hAnsi="Times New Roman"/>
          <w:sz w:val="20"/>
          <w:szCs w:val="20"/>
          <w:lang w:val="sr-Cyrl-RS"/>
        </w:rPr>
        <w:t xml:space="preserve">2014, март: 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 xml:space="preserve">Coronary artery fistula”, </w:t>
      </w:r>
      <w:r w:rsidRPr="00C215C3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 xml:space="preserve">AEPC 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Junior Training Course in Cardiac Catheterization and Interventions (Linz, Austria)</w:t>
      </w:r>
    </w:p>
    <w:p w14:paraId="5B57AAEC" w14:textId="77777777" w:rsidR="00C215C3" w:rsidRPr="00C215C3" w:rsidRDefault="00C215C3" w:rsidP="00C215C3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lang w:val="sr-Cyrl-RS"/>
        </w:rPr>
      </w:pPr>
      <w:r w:rsidRPr="00C215C3">
        <w:rPr>
          <w:rFonts w:ascii="Times New Roman" w:hAnsi="Times New Roman"/>
          <w:sz w:val="20"/>
          <w:szCs w:val="20"/>
          <w:lang w:val="sr-Latn-RS"/>
        </w:rPr>
        <w:t>27.</w:t>
      </w:r>
      <w:r w:rsidRPr="00C215C3">
        <w:rPr>
          <w:rFonts w:ascii="Times New Roman" w:hAnsi="Times New Roman"/>
          <w:sz w:val="20"/>
          <w:szCs w:val="20"/>
          <w:lang w:val="sr-Cyrl-RS"/>
        </w:rPr>
        <w:tab/>
        <w:t>2012, новембар:</w:t>
      </w:r>
      <w:r w:rsidRPr="00C215C3">
        <w:rPr>
          <w:rFonts w:ascii="Times New Roman" w:hAnsi="Times New Roman"/>
          <w:i/>
          <w:sz w:val="20"/>
          <w:szCs w:val="20"/>
          <w:lang w:val="sr-Cyrl-RS"/>
        </w:rPr>
        <w:t>“Kawasaki disease – extensive coronary arteries aneurysms”, Children Hospital of Philadelphia Pediatric Cardiology Seminar (Salzburg, Austria)</w:t>
      </w:r>
    </w:p>
    <w:p w14:paraId="0B0E3DF1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sz w:val="20"/>
          <w:szCs w:val="20"/>
          <w:lang w:val="sr-Cyrl-RS"/>
        </w:rPr>
        <w:t>5. Научноистраживачки и образовни међународни пројекти</w:t>
      </w:r>
    </w:p>
    <w:p w14:paraId="3C6AEFD6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Од 2020: Институционални координатор; пројекат: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„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The International Quality Improvement Collaborative (</w:t>
      </w:r>
      <w:r w:rsidRPr="00F226ED">
        <w:rPr>
          <w:rFonts w:ascii="Times New Roman" w:hAnsi="Times New Roman"/>
          <w:bCs/>
          <w:i/>
          <w:sz w:val="20"/>
          <w:szCs w:val="20"/>
          <w:lang w:val="sr-Cyrl-RS"/>
        </w:rPr>
        <w:t>IQIC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) for Congenital </w:t>
      </w:r>
      <w:r w:rsidRPr="00F226ED">
        <w:rPr>
          <w:rFonts w:ascii="Times New Roman" w:hAnsi="Times New Roman"/>
          <w:bCs/>
          <w:i/>
          <w:sz w:val="20"/>
          <w:szCs w:val="20"/>
          <w:lang w:val="sr-Cyrl-RS"/>
        </w:rPr>
        <w:t>Heart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 Disease“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; координација: 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 xml:space="preserve">Boston Children’s Hospital, Harvard Medical School; 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управни одбор: 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Kathy Jenkins, Boston Children’s Hospital, Jan Christenson, University Hospital of Geneva, et al</w:t>
      </w:r>
    </w:p>
    <w:p w14:paraId="6D7FC1CD" w14:textId="77777777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 xml:space="preserve">2017-2018: Истраживач; Европски колаборативни пројекат: 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„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 xml:space="preserve">Labeling of Enalapril from Neonates up to Adolescents - </w:t>
      </w:r>
      <w:r w:rsidRPr="00F226ED">
        <w:rPr>
          <w:rFonts w:ascii="Times New Roman" w:hAnsi="Times New Roman"/>
          <w:i/>
          <w:sz w:val="20"/>
          <w:szCs w:val="20"/>
          <w:shd w:val="clear" w:color="auto" w:fill="FFFFFF"/>
          <w:lang w:val="sr-Cyrl-RS"/>
        </w:rPr>
        <w:t>LENA“</w:t>
      </w:r>
      <w:r w:rsidRPr="00F226ED">
        <w:rPr>
          <w:rFonts w:ascii="Times New Roman" w:hAnsi="Times New Roman"/>
          <w:sz w:val="20"/>
          <w:szCs w:val="20"/>
          <w:lang w:val="sr-Cyrl-RS"/>
        </w:rPr>
        <w:t xml:space="preserve">; финансијер: Еворпска комисија; координација: </w:t>
      </w:r>
      <w:r w:rsidRPr="00F226ED">
        <w:rPr>
          <w:rFonts w:ascii="Times New Roman" w:hAnsi="Times New Roman"/>
          <w:i/>
          <w:sz w:val="20"/>
          <w:szCs w:val="20"/>
          <w:lang w:val="sr-Cyrl-RS"/>
        </w:rPr>
        <w:t>Heinrich-Heine-Universitat Dusseldorf</w:t>
      </w:r>
    </w:p>
    <w:p w14:paraId="593AC63D" w14:textId="506ED243" w:rsidR="00FE7752" w:rsidRPr="00F226ED" w:rsidRDefault="00FE7752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  <w:r w:rsidRPr="00F226ED">
        <w:rPr>
          <w:rFonts w:ascii="Times New Roman" w:hAnsi="Times New Roman"/>
          <w:sz w:val="20"/>
          <w:szCs w:val="20"/>
          <w:lang w:val="sr-Cyrl-RS"/>
        </w:rPr>
        <w:t>–</w:t>
      </w:r>
      <w:r w:rsidRPr="00F226ED">
        <w:rPr>
          <w:rFonts w:ascii="Times New Roman" w:hAnsi="Times New Roman"/>
          <w:sz w:val="20"/>
          <w:szCs w:val="20"/>
          <w:lang w:val="sr-Cyrl-RS"/>
        </w:rPr>
        <w:tab/>
        <w:t>Од 2011: учешће у 9 међународних мултицнетричних студија као координатор и истраживач</w:t>
      </w:r>
    </w:p>
    <w:p w14:paraId="468530BA" w14:textId="7EAB27FB" w:rsidR="00DA7600" w:rsidRPr="00F226ED" w:rsidRDefault="00DA7600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</w:p>
    <w:p w14:paraId="56C2FEAB" w14:textId="46537FEF" w:rsidR="00DA7600" w:rsidRPr="00F226ED" w:rsidRDefault="00DA7600" w:rsidP="009D163B">
      <w:pPr>
        <w:spacing w:after="0" w:line="240" w:lineRule="auto"/>
        <w:ind w:hanging="357"/>
        <w:jc w:val="both"/>
        <w:rPr>
          <w:rFonts w:ascii="Times New Roman" w:hAnsi="Times New Roman"/>
          <w:sz w:val="20"/>
          <w:szCs w:val="20"/>
          <w:lang w:val="sr-Cyrl-RS"/>
        </w:rPr>
      </w:pPr>
    </w:p>
    <w:p w14:paraId="543368F6" w14:textId="602D8483" w:rsidR="00F91803" w:rsidRPr="00F226ED" w:rsidRDefault="00F91803" w:rsidP="00F91803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Кандидат под редним бројем 2 - др Предраг Родић</w:t>
      </w:r>
    </w:p>
    <w:p w14:paraId="4450AB73" w14:textId="11F6ED23" w:rsidR="00407878" w:rsidRPr="00F226ED" w:rsidRDefault="00407878" w:rsidP="00F91803">
      <w:pPr>
        <w:spacing w:after="0" w:line="240" w:lineRule="auto"/>
        <w:rPr>
          <w:rFonts w:ascii="Times New Roman" w:hAnsi="Times New Roman"/>
          <w:sz w:val="20"/>
          <w:szCs w:val="20"/>
          <w:lang w:val="sr-Cyrl-RS"/>
        </w:rPr>
      </w:pPr>
    </w:p>
    <w:p w14:paraId="20BED504" w14:textId="77777777" w:rsidR="003B62A7" w:rsidRPr="00F226ED" w:rsidRDefault="003B62A7" w:rsidP="003B62A7">
      <w:pPr>
        <w:spacing w:after="0" w:line="240" w:lineRule="auto"/>
        <w:ind w:left="770" w:hanging="50"/>
        <w:rPr>
          <w:rFonts w:ascii="Times New Roman" w:eastAsia="Times New Roman" w:hAnsi="Times New Roman"/>
          <w:b/>
          <w:lang w:val="sl-SI"/>
        </w:rPr>
      </w:pPr>
      <w:r w:rsidRPr="00F226ED">
        <w:rPr>
          <w:rFonts w:ascii="Times New Roman" w:eastAsia="Times New Roman" w:hAnsi="Times New Roman"/>
          <w:b/>
          <w:sz w:val="24"/>
          <w:szCs w:val="24"/>
          <w:lang w:val="sl-SI"/>
        </w:rPr>
        <w:t>1) - Основни биографски подаци</w:t>
      </w:r>
    </w:p>
    <w:p w14:paraId="53FEBD37" w14:textId="77777777" w:rsidR="003B62A7" w:rsidRPr="003B62A7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l-SI"/>
        </w:rPr>
      </w:pPr>
      <w:r w:rsidRPr="003B62A7">
        <w:rPr>
          <w:rFonts w:ascii="Times New Roman" w:eastAsia="Times New Roman" w:hAnsi="Times New Roman"/>
          <w:sz w:val="20"/>
          <w:szCs w:val="20"/>
          <w:lang w:val="sl-SI"/>
        </w:rPr>
        <w:t xml:space="preserve">- Име, средње име и презиме: </w:t>
      </w:r>
      <w:r w:rsidRPr="003B62A7">
        <w:rPr>
          <w:rFonts w:ascii="Times New Roman" w:eastAsia="Times New Roman" w:hAnsi="Times New Roman"/>
          <w:color w:val="000000"/>
          <w:sz w:val="20"/>
          <w:szCs w:val="20"/>
          <w:lang w:val="sl-SI"/>
        </w:rPr>
        <w:t>Предраг (Милош) Родић</w:t>
      </w:r>
    </w:p>
    <w:p w14:paraId="6EADBABF" w14:textId="77777777" w:rsidR="003B62A7" w:rsidRPr="003B62A7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l-SI"/>
        </w:rPr>
      </w:pPr>
      <w:r w:rsidRPr="003B62A7">
        <w:rPr>
          <w:rFonts w:ascii="Times New Roman" w:eastAsia="Times New Roman" w:hAnsi="Times New Roman"/>
          <w:sz w:val="20"/>
          <w:szCs w:val="20"/>
          <w:lang w:val="sl-SI"/>
        </w:rPr>
        <w:t xml:space="preserve">- Датум и место рођења: </w:t>
      </w:r>
      <w:r w:rsidRPr="003B62A7">
        <w:rPr>
          <w:rFonts w:ascii="Times New Roman" w:eastAsia="Times New Roman" w:hAnsi="Times New Roman"/>
          <w:color w:val="000000"/>
          <w:sz w:val="20"/>
          <w:szCs w:val="20"/>
          <w:lang w:val="sl-SI"/>
        </w:rPr>
        <w:t>14.3.1976. Шабац</w:t>
      </w:r>
    </w:p>
    <w:p w14:paraId="19E23470" w14:textId="77777777" w:rsidR="003B62A7" w:rsidRPr="003B62A7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l-SI"/>
        </w:rPr>
      </w:pPr>
      <w:r w:rsidRPr="003B62A7">
        <w:rPr>
          <w:rFonts w:ascii="Times New Roman" w:eastAsia="Times New Roman" w:hAnsi="Times New Roman"/>
          <w:sz w:val="20"/>
          <w:szCs w:val="20"/>
          <w:lang w:val="sl-SI"/>
        </w:rPr>
        <w:t xml:space="preserve">- Установа где је запослен: </w:t>
      </w:r>
      <w:r w:rsidRPr="003B62A7">
        <w:rPr>
          <w:rFonts w:ascii="Times New Roman" w:eastAsia="Times New Roman" w:hAnsi="Times New Roman"/>
          <w:sz w:val="20"/>
          <w:szCs w:val="20"/>
          <w:lang w:val="sr-Cyrl-RS"/>
        </w:rPr>
        <w:t xml:space="preserve">Медицински факултет Универзитета у Београду, </w:t>
      </w:r>
      <w:r w:rsidRPr="003B62A7">
        <w:rPr>
          <w:rFonts w:ascii="Times New Roman" w:eastAsia="Times New Roman" w:hAnsi="Times New Roman"/>
          <w:sz w:val="20"/>
          <w:szCs w:val="20"/>
          <w:lang w:val="sl-SI"/>
        </w:rPr>
        <w:t>Универзитетска дечја клиника, Београд</w:t>
      </w:r>
    </w:p>
    <w:p w14:paraId="16027AB1" w14:textId="77777777" w:rsidR="003B62A7" w:rsidRPr="003B62A7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3B62A7">
        <w:rPr>
          <w:rFonts w:ascii="Times New Roman" w:eastAsia="Times New Roman" w:hAnsi="Times New Roman"/>
          <w:sz w:val="20"/>
          <w:szCs w:val="20"/>
          <w:lang w:val="sl-SI"/>
        </w:rPr>
        <w:t>- Звање/радно место:</w:t>
      </w:r>
      <w:r w:rsidRPr="003B62A7">
        <w:rPr>
          <w:rFonts w:ascii="Times New Roman" w:eastAsia="Times New Roman" w:hAnsi="Times New Roman"/>
          <w:sz w:val="20"/>
          <w:szCs w:val="20"/>
          <w:lang w:val="sr-Cyrl-RS"/>
        </w:rPr>
        <w:t xml:space="preserve"> доцент, специјалиста педијатрије</w:t>
      </w:r>
    </w:p>
    <w:p w14:paraId="78298F25" w14:textId="77777777" w:rsidR="003B62A7" w:rsidRPr="003B62A7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3B62A7">
        <w:rPr>
          <w:rFonts w:ascii="Times New Roman" w:eastAsia="Times New Roman" w:hAnsi="Times New Roman"/>
          <w:sz w:val="20"/>
          <w:szCs w:val="20"/>
          <w:lang w:val="sr-Cyrl-RS"/>
        </w:rPr>
        <w:t>- Научна, односно уметничка област: педијатрија</w:t>
      </w:r>
    </w:p>
    <w:p w14:paraId="6D657D25" w14:textId="77777777" w:rsidR="003B62A7" w:rsidRPr="00F226ED" w:rsidRDefault="003B62A7" w:rsidP="003B62A7">
      <w:pPr>
        <w:spacing w:after="0" w:line="240" w:lineRule="auto"/>
        <w:ind w:left="770" w:hanging="50"/>
        <w:rPr>
          <w:rFonts w:ascii="Times New Roman" w:eastAsia="Times New Roman" w:hAnsi="Times New Roman"/>
          <w:b/>
          <w:sz w:val="20"/>
          <w:szCs w:val="20"/>
          <w:lang w:val="sr-Cyrl-RS"/>
        </w:rPr>
      </w:pPr>
    </w:p>
    <w:p w14:paraId="697ED446" w14:textId="77777777" w:rsidR="003B62A7" w:rsidRPr="00F226ED" w:rsidRDefault="003B62A7" w:rsidP="003B62A7">
      <w:pPr>
        <w:spacing w:after="0" w:line="240" w:lineRule="auto"/>
        <w:ind w:left="770" w:hanging="50"/>
        <w:rPr>
          <w:rFonts w:ascii="Times New Roman" w:eastAsia="Times New Roman" w:hAnsi="Times New Roman"/>
          <w:b/>
          <w:sz w:val="20"/>
          <w:szCs w:val="20"/>
          <w:lang w:val="sr-Cyrl-RS"/>
        </w:rPr>
      </w:pPr>
    </w:p>
    <w:p w14:paraId="41A2678F" w14:textId="77777777" w:rsidR="003B62A7" w:rsidRPr="00F226ED" w:rsidRDefault="003B62A7" w:rsidP="003B62A7">
      <w:pPr>
        <w:spacing w:after="0" w:line="240" w:lineRule="auto"/>
        <w:ind w:left="770" w:hanging="50"/>
        <w:rPr>
          <w:rFonts w:ascii="Times New Roman" w:eastAsia="Times New Roman" w:hAnsi="Times New Roman"/>
          <w:lang w:val="sr-Cyrl-RS"/>
        </w:rPr>
      </w:pPr>
      <w:r w:rsidRPr="00F226ED">
        <w:rPr>
          <w:rFonts w:ascii="Times New Roman" w:eastAsia="Times New Roman" w:hAnsi="Times New Roman"/>
          <w:b/>
          <w:sz w:val="24"/>
          <w:szCs w:val="24"/>
          <w:lang w:val="sr-Cyrl-RS"/>
        </w:rPr>
        <w:t>2) - Стручна биографија, дипломе и звања</w:t>
      </w:r>
    </w:p>
    <w:p w14:paraId="0E6BA288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</w:pPr>
      <w:r w:rsidRPr="00F226ED"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  <w:t>Основне студије:</w:t>
      </w:r>
    </w:p>
    <w:p w14:paraId="5246FD1E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Назив установе: Медицински факултет Универзитета у Београду</w:t>
      </w:r>
    </w:p>
    <w:p w14:paraId="08694D35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Место и година завршетка: Београд, 2002. година</w:t>
      </w:r>
    </w:p>
    <w:p w14:paraId="4AC38D8B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</w:pPr>
      <w:r w:rsidRPr="00F226ED"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4B19FC8A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Назив установе: Медицински факултет Универзитета у Београду</w:t>
      </w:r>
    </w:p>
    <w:p w14:paraId="3EFA1B51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Место и година завршетка: Београд, 2010. године</w:t>
      </w:r>
    </w:p>
    <w:p w14:paraId="1BF6BC75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Ужа научна, односно уметничка област: хематологија</w:t>
      </w:r>
    </w:p>
    <w:p w14:paraId="63A899A9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</w:pPr>
      <w:r w:rsidRPr="00F226ED"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  <w:t>Докторат:</w:t>
      </w:r>
    </w:p>
    <w:p w14:paraId="561BDB55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Назив установе: Медицински факултет Универзитета у Београду</w:t>
      </w:r>
    </w:p>
    <w:p w14:paraId="05BA3E26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Место и година одбране: Београд, 2018. године</w:t>
      </w:r>
    </w:p>
    <w:p w14:paraId="54EEEB5B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Наслов дисертације: „Утицај клоналности Б лимфоцита и полиморфизама гена за цитокине на тежину клиничке слике и појаву моноклонске гамапатије у болесника са Гошеовом болешћу“</w:t>
      </w:r>
    </w:p>
    <w:p w14:paraId="6CC7DAB2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Ужа научна, односно уметничка област: хематологија</w:t>
      </w:r>
    </w:p>
    <w:p w14:paraId="4A1DDA4C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</w:pPr>
      <w:r w:rsidRPr="00F226ED">
        <w:rPr>
          <w:rFonts w:ascii="Times New Roman" w:eastAsia="Times New Roman" w:hAnsi="Times New Roman"/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764C645B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Избор у звање клиничког асистента 02.07.2014. године, Катедра педијатрије, Медицински факултет Универзитета у Београду; поново биран у исто звање 05.07.2017 и 04.02.2021.године.</w:t>
      </w:r>
    </w:p>
    <w:p w14:paraId="6BB2F396" w14:textId="77777777" w:rsidR="003B62A7" w:rsidRPr="00F226ED" w:rsidRDefault="003B62A7" w:rsidP="003B6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>- Избор у звање доцента 19.10.2021. године, Катедра педијатрије, Медицински факултет Универзитета у Београду</w:t>
      </w:r>
    </w:p>
    <w:p w14:paraId="4B37BD80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napToGrid w:val="0"/>
          <w:sz w:val="20"/>
          <w:szCs w:val="20"/>
          <w:lang w:val="sr-Cyrl-RS"/>
        </w:rPr>
      </w:pPr>
    </w:p>
    <w:p w14:paraId="154236C7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napToGrid w:val="0"/>
          <w:sz w:val="20"/>
          <w:szCs w:val="20"/>
          <w:lang w:val="sr-Cyrl-RS"/>
        </w:rPr>
      </w:pPr>
    </w:p>
    <w:p w14:paraId="283C3BBF" w14:textId="5C3E6DD0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napToGrid w:val="0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b/>
          <w:snapToGrid w:val="0"/>
          <w:sz w:val="24"/>
          <w:szCs w:val="20"/>
          <w:lang w:val="sr-Cyrl-RS"/>
        </w:rPr>
        <w:t>3) Испуњени услови за избор у звање __</w:t>
      </w:r>
      <w:r w:rsidRPr="00F226ED">
        <w:rPr>
          <w:rFonts w:ascii="Times New Roman" w:eastAsia="Times New Roman" w:hAnsi="Times New Roman"/>
          <w:b/>
          <w:snapToGrid w:val="0"/>
          <w:sz w:val="24"/>
          <w:szCs w:val="20"/>
          <w:u w:val="single"/>
          <w:lang w:val="sr-Cyrl-RS"/>
        </w:rPr>
        <w:t>доцента</w:t>
      </w:r>
      <w:r w:rsidRPr="00F226ED">
        <w:rPr>
          <w:rFonts w:ascii="Times New Roman" w:eastAsia="Times New Roman" w:hAnsi="Times New Roman"/>
          <w:b/>
          <w:snapToGrid w:val="0"/>
          <w:sz w:val="24"/>
          <w:szCs w:val="20"/>
          <w:lang w:val="sr-Cyrl-RS"/>
        </w:rPr>
        <w:t>____</w:t>
      </w:r>
      <w:r w:rsidR="00172A0A">
        <w:rPr>
          <w:rFonts w:ascii="Times New Roman" w:eastAsia="Times New Roman" w:hAnsi="Times New Roman"/>
          <w:b/>
          <w:snapToGrid w:val="0"/>
          <w:sz w:val="24"/>
          <w:szCs w:val="20"/>
          <w:lang w:val="sr-Cyrl-RS"/>
        </w:rPr>
        <w:t xml:space="preserve"> (поновни избор)</w:t>
      </w:r>
    </w:p>
    <w:p w14:paraId="29CCE4DB" w14:textId="77777777" w:rsidR="003B62A7" w:rsidRPr="00F226ED" w:rsidRDefault="003B62A7" w:rsidP="003B62A7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sr-Cyrl-RS"/>
        </w:rPr>
      </w:pPr>
    </w:p>
    <w:p w14:paraId="34747090" w14:textId="77777777" w:rsidR="003B62A7" w:rsidRPr="00F226ED" w:rsidRDefault="003B62A7" w:rsidP="003B62A7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sr-Cyrl-RS"/>
        </w:rPr>
      </w:pPr>
    </w:p>
    <w:p w14:paraId="720F1755" w14:textId="77777777" w:rsidR="003B62A7" w:rsidRPr="00F226ED" w:rsidRDefault="003B62A7" w:rsidP="003B62A7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F226ED">
        <w:rPr>
          <w:rFonts w:ascii="Times New Roman" w:eastAsia="Times New Roman" w:hAnsi="Times New Roman"/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B62A7" w:rsidRPr="00F226ED" w14:paraId="1C50335F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FB9C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C076086" w14:textId="670FFE63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7C7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  <w:p w14:paraId="674778D9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0AD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3B62A7" w:rsidRPr="00F226ED" w14:paraId="6FB9F012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7A82" w14:textId="4B45BD76" w:rsidR="003B62A7" w:rsidRPr="00E65A1F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37DDED1" wp14:editId="55C4275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299720</wp:posOffset>
                      </wp:positionV>
                      <wp:extent cx="161925" cy="161925"/>
                      <wp:effectExtent l="0" t="0" r="28575" b="28575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B845265" id="Oval 33" o:spid="_x0000_s1026" style="position:absolute;margin-left:-3.5pt;margin-top:23.6pt;width:12.75pt;height:12.7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B380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360" w14:textId="3392E3B0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</w:p>
        </w:tc>
      </w:tr>
      <w:tr w:rsidR="003B62A7" w:rsidRPr="00F226ED" w14:paraId="54A07CA3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C8AA" w14:textId="0E0FAE29" w:rsidR="003B62A7" w:rsidRPr="00E65A1F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5A18E63" wp14:editId="2E307405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439420</wp:posOffset>
                      </wp:positionV>
                      <wp:extent cx="161925" cy="161925"/>
                      <wp:effectExtent l="0" t="0" r="28575" b="28575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F9B83C0" id="Oval 34" o:spid="_x0000_s1026" style="position:absolute;margin-left:-2.75pt;margin-top:34.6pt;width:12.75pt;height:12.7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11C6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C7FA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Просечна оцена за период 2021-2025: 4,93</w:t>
            </w:r>
          </w:p>
        </w:tc>
      </w:tr>
      <w:tr w:rsidR="003B62A7" w:rsidRPr="00F226ED" w14:paraId="48DFB8F0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699C" w14:textId="058658F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4AD4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Искуство у педагошком раду са студентима</w:t>
            </w:r>
          </w:p>
          <w:p w14:paraId="59CD99F4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180E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12 година</w:t>
            </w:r>
          </w:p>
        </w:tc>
      </w:tr>
    </w:tbl>
    <w:p w14:paraId="49C69F9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B62A7" w:rsidRPr="00F226ED" w14:paraId="19FBB4DB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1382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62A5025" w14:textId="270DB010" w:rsidR="003B62A7" w:rsidRPr="00E65A1F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6F4E4CE" wp14:editId="4591042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147320</wp:posOffset>
                      </wp:positionV>
                      <wp:extent cx="161925" cy="161925"/>
                      <wp:effectExtent l="0" t="0" r="28575" b="28575"/>
                      <wp:wrapNone/>
                      <wp:docPr id="35" name="Oval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AB4AA23" id="Oval 35" o:spid="_x0000_s1026" style="position:absolute;margin-left:-3.5pt;margin-top:11.6pt;width:12.75pt;height:12.7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" filled="f" strokecolor="black [3213]" strokeweight="2pt"/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731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52BC1DEB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A647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3B62A7" w:rsidRPr="00F226ED" w14:paraId="65AEFE6C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FED6" w14:textId="1F75939B" w:rsidR="003B62A7" w:rsidRPr="00E65A1F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C997AED" wp14:editId="7F33FB8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299720</wp:posOffset>
                      </wp:positionV>
                      <wp:extent cx="161925" cy="161925"/>
                      <wp:effectExtent l="0" t="0" r="28575" b="28575"/>
                      <wp:wrapNone/>
                      <wp:docPr id="36" name="Oval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1104B60" id="Oval 36" o:spid="_x0000_s1026" style="position:absolute;margin-left:-2.75pt;margin-top:23.6pt;width:12.75pt;height:12.7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4A4F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Ментор најмање два завршна рада</w:t>
            </w:r>
          </w:p>
          <w:p w14:paraId="1315882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BC8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5 завршних дипломских радова</w:t>
            </w:r>
          </w:p>
        </w:tc>
      </w:tr>
      <w:tr w:rsidR="003B62A7" w:rsidRPr="00F226ED" w14:paraId="556C2240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5C1D" w14:textId="4D3FB0FC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8712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2C5" w14:textId="744115C4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4 завршна последипломска рада</w:t>
            </w:r>
          </w:p>
        </w:tc>
      </w:tr>
      <w:tr w:rsidR="003B62A7" w:rsidRPr="00F226ED" w14:paraId="09A40F97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E46B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9752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Ментор најмање једног завршног рада.     </w:t>
            </w:r>
            <w:r w:rsidRPr="00F226E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BFA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62A7" w:rsidRPr="00F226ED" w14:paraId="1C913F4E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B831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3AD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Учешће у најмање једној комисији за одбрану рада на </w:t>
            </w:r>
            <w:proofErr w:type="gramStart"/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последипломским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студијама</w:t>
            </w:r>
            <w:proofErr w:type="gramEnd"/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или у комисији за одбрану докторске дисертације.  </w:t>
            </w:r>
            <w:r w:rsidRPr="00F226E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1B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62A7" w:rsidRPr="00F226ED" w14:paraId="34AD85B9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4D8F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F98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Ментор најмање три завршна рада. </w:t>
            </w:r>
          </w:p>
          <w:p w14:paraId="5FAAF058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FEA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62A7" w:rsidRPr="00F226ED" w14:paraId="25E876EA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C925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8076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7A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B62A7" w:rsidRPr="00F226ED" w14:paraId="594DE5B3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B4EA" w14:textId="77777777" w:rsidR="003B62A7" w:rsidRPr="00E65A1F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0E9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0A4D6D57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9E7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C71D913" w14:textId="05C0BA3E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262"/>
        <w:gridCol w:w="1458"/>
        <w:gridCol w:w="3399"/>
      </w:tblGrid>
      <w:tr w:rsidR="003B62A7" w:rsidRPr="00F226ED" w14:paraId="0BD96748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6799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102D2E" w14:textId="3231E6EB" w:rsidR="003B62A7" w:rsidRPr="00F226ED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7356539" wp14:editId="780F8C28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299720</wp:posOffset>
                      </wp:positionV>
                      <wp:extent cx="161925" cy="161925"/>
                      <wp:effectExtent l="0" t="0" r="28575" b="28575"/>
                      <wp:wrapNone/>
                      <wp:docPr id="37" name="Oval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B007F0C" id="Oval 37" o:spid="_x0000_s1026" style="position:absolute;margin-left:-1.25pt;margin-top:23.6pt;width:12.75pt;height:12.7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F3F5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  <w:p w14:paraId="7C18EB52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A98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093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3B62A7" w:rsidRPr="00F226ED" w14:paraId="7DF7C480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BFDC3" w14:textId="39594ED4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FC0E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4B2C733C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AFF3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27 радова са</w:t>
            </w:r>
          </w:p>
          <w:p w14:paraId="5663A703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кумулативним ИФ =</w:t>
            </w:r>
          </w:p>
          <w:p w14:paraId="480AFE9A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33,908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 xml:space="preserve"> (5 радова као</w:t>
            </w:r>
          </w:p>
          <w:p w14:paraId="68D622A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први аутор);</w:t>
            </w:r>
          </w:p>
          <w:p w14:paraId="79FB354E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Од последњег избора</w:t>
            </w:r>
          </w:p>
          <w:p w14:paraId="3538E1BB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6 радова са</w:t>
            </w:r>
          </w:p>
          <w:p w14:paraId="62388817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кумулативним ИФ =</w:t>
            </w:r>
          </w:p>
          <w:p w14:paraId="2DC9CD4C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6,2 (1 рад као први</w:t>
            </w:r>
          </w:p>
          <w:p w14:paraId="31D5A883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аутор)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38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Children (Basel)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; Indian J Hematol Blood Transfus; BMC Nephrol; Clin Pediatr (Phila); Vojnosanit Pregl;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Am J Hematol; J Med Biochem;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Genetika; Srp Arh Celok Lek; Blood Cells Mol Dis; Pediatr Hematol Oncol; Int J Clin Pharmacol Ther; Clin Biochem; Turk J Pediatr; Med Oncol; Int J Hematol; Transfus Med; Haemophilia; Cancer Genet Cytogenet</w:t>
            </w:r>
          </w:p>
        </w:tc>
      </w:tr>
      <w:tr w:rsidR="003B62A7" w:rsidRPr="00F226ED" w14:paraId="08CF25CB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5E35" w14:textId="18E52681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ECE6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EA1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6D8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62A7" w:rsidRPr="00F226ED" w14:paraId="22EB09B3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8E80" w14:textId="2A02E28E" w:rsidR="003B62A7" w:rsidRPr="00F226ED" w:rsidRDefault="00816975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4A4D801" wp14:editId="150ED03C">
                      <wp:simplePos x="0" y="0"/>
                      <wp:positionH relativeFrom="column">
                        <wp:posOffset>-32808</wp:posOffset>
                      </wp:positionH>
                      <wp:positionV relativeFrom="paragraph">
                        <wp:posOffset>-2540</wp:posOffset>
                      </wp:positionV>
                      <wp:extent cx="161925" cy="161925"/>
                      <wp:effectExtent l="0" t="0" r="28575" b="28575"/>
                      <wp:wrapNone/>
                      <wp:docPr id="38" name="Oval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722B820" id="Oval 38" o:spid="_x0000_s1026" style="position:absolute;margin-left:-2.6pt;margin-top:-.2pt;width:12.75pt;height:12.7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F5A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B26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84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600D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ESPN 57th Annual Pediatric Kidney Week, Athens 2025</w:t>
            </w:r>
          </w:p>
          <w:p w14:paraId="5836A2BF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ESID EHA SIOPE Focused Symposium, Vienna 2025</w:t>
            </w:r>
          </w:p>
          <w:p w14:paraId="430E5E6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The 14th Biennial Childhood Leukemia and Lymphoma Symposium, Budapest 2025</w:t>
            </w:r>
          </w:p>
          <w:p w14:paraId="1947F67A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2nd IWGGD Symposium, Belgrade 2024</w:t>
            </w:r>
          </w:p>
          <w:p w14:paraId="78C7591E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Meeting of the European Society of Paeditric Clinical Research, Opatija 2024</w:t>
            </w:r>
          </w:p>
          <w:p w14:paraId="12B2D9F3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The 13th Biennial Childhood Leukemia and Lymphoma Symposium (CLLS 2023), Valencia 2023</w:t>
            </w:r>
          </w:p>
          <w:p w14:paraId="725FF11A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54th Congress of the International Society of Paediatric Oncology, Barselona 2022</w:t>
            </w:r>
          </w:p>
          <w:p w14:paraId="65B16AA1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Педијатријски дани, Ниш 2025</w:t>
            </w:r>
          </w:p>
          <w:p w14:paraId="625489D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Дани Универзитетске дечје клинике, Београд 2023</w:t>
            </w:r>
          </w:p>
          <w:p w14:paraId="6037DCE8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20. Конгрес лекара Србије, Београд 2022</w:t>
            </w:r>
          </w:p>
          <w:p w14:paraId="5A22A325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Дани Универзитетске дечје клинике, Београд 2022</w:t>
            </w:r>
          </w:p>
          <w:p w14:paraId="7DD9ADBC" w14:textId="689EB40A" w:rsidR="003B62A7" w:rsidRPr="00F226ED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11866B2" wp14:editId="693B769F">
                      <wp:simplePos x="0" y="0"/>
                      <wp:positionH relativeFrom="column">
                        <wp:posOffset>-3912235</wp:posOffset>
                      </wp:positionH>
                      <wp:positionV relativeFrom="paragraph">
                        <wp:posOffset>299720</wp:posOffset>
                      </wp:positionV>
                      <wp:extent cx="161925" cy="161925"/>
                      <wp:effectExtent l="0" t="0" r="28575" b="28575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75D2160" id="Oval 39" o:spid="_x0000_s1026" style="position:absolute;margin-left:-308.05pt;margin-top:23.6pt;width:12.75pt;height:12.7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</w:rPr>
              <w:t>XXIII семинар Педијатријске школе Србије, Врњачка Бања 2021</w:t>
            </w:r>
          </w:p>
        </w:tc>
      </w:tr>
      <w:tr w:rsidR="003B62A7" w:rsidRPr="00172A0A" w14:paraId="07F54732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FCA02" w14:textId="36D3593F" w:rsidR="003B62A7" w:rsidRPr="00F226ED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B5988F0" wp14:editId="3B2E87E6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1029970</wp:posOffset>
                      </wp:positionV>
                      <wp:extent cx="161925" cy="161925"/>
                      <wp:effectExtent l="0" t="0" r="28575" b="28575"/>
                      <wp:wrapNone/>
                      <wp:docPr id="40" name="Oval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BE7E304" id="Oval 40" o:spid="_x0000_s1026" style="position:absolute;margin-left:-1.25pt;margin-top:81.1pt;width:12.75pt;height:12.75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81E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50884C58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B92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6681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Научни пројекат „Хиперсензитивне реакције на лекове код деце“, 2024, број: 451-03-3521/2023-03/1, Министарство за науку и технолошки развој, подпројекат МФУБ,  руководилац пројекта Проф. др М. Атанасковић-Марковић</w:t>
            </w:r>
          </w:p>
        </w:tc>
      </w:tr>
      <w:tr w:rsidR="003B62A7" w:rsidRPr="00172A0A" w14:paraId="13DF7D54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904F4" w14:textId="3B513E64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02E5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E78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15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- Педијатрија уџбеник за студенте, Медицински факултет Универзитета у Београду, Београд, 2024, ИСБН 978-86-7117-733-7 (4 поглавља)</w:t>
            </w:r>
          </w:p>
          <w:p w14:paraId="623DEE8C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- Педијатрија – уџбеник за последипломско усавршавање лекара, Академска мисао, Београд, 2022, ИСБН 978-86-7466-903-7 (2 поглавља)</w:t>
            </w:r>
          </w:p>
          <w:p w14:paraId="7CF54B72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- Педијатријска анестезиологија, Академска мисао, Београд, 2020, ИСБН 978-86-7466-850-4 (1 поглавље)</w:t>
            </w:r>
          </w:p>
          <w:p w14:paraId="695C4567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- Консултативна хематологија, Медицински факултет Универзитета у Београду, Београд, 2023, ИСБН 978-86-7117-721-4 (3 поглавља)</w:t>
            </w:r>
          </w:p>
        </w:tc>
      </w:tr>
      <w:tr w:rsidR="003B62A7" w:rsidRPr="00F226ED" w14:paraId="177E1142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7AB1F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B987" w14:textId="77777777" w:rsidR="003B62A7" w:rsidRPr="00F226ED" w:rsidRDefault="003B62A7" w:rsidP="003B62A7">
            <w:pPr>
              <w:tabs>
                <w:tab w:val="left" w:pos="-72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RS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226E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RS"/>
              </w:rPr>
              <w:t xml:space="preserve">   (за </w:t>
            </w:r>
            <w:r w:rsidRPr="00F226E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поновни избор ванр. проф)</w:t>
            </w:r>
          </w:p>
          <w:p w14:paraId="3BF62DDC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2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B636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62A7" w:rsidRPr="00F226ED" w14:paraId="3086818A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8CA12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FE1E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226E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75C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113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62A7" w:rsidRPr="00F226ED" w14:paraId="0067E583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46A98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C6F" w14:textId="77777777" w:rsidR="003B62A7" w:rsidRPr="00F226ED" w:rsidRDefault="003B62A7" w:rsidP="003B62A7">
            <w:pPr>
              <w:tabs>
                <w:tab w:val="left" w:pos="-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5D5BAF2D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BAC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5A8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62A7" w:rsidRPr="00F226ED" w14:paraId="6A592A8C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C8026" w14:textId="5CEEA475" w:rsidR="003B62A7" w:rsidRPr="00F226ED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D570B6A" wp14:editId="4C428414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-1905</wp:posOffset>
                      </wp:positionV>
                      <wp:extent cx="161925" cy="161925"/>
                      <wp:effectExtent l="0" t="0" r="28575" b="28575"/>
                      <wp:wrapNone/>
                      <wp:docPr id="41" name="Oval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FEAAF83" id="Oval 41" o:spid="_x0000_s1026" style="position:absolute;margin-left:-1.25pt;margin-top:-.15pt;width:12.75pt;height:12.7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KhVjQ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611" w14:textId="77777777" w:rsidR="003B62A7" w:rsidRPr="00F226ED" w:rsidRDefault="003B62A7" w:rsidP="003B62A7">
            <w:pPr>
              <w:tabs>
                <w:tab w:val="left" w:pos="-234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Цитираност од 10 хетеро цитата.</w:t>
            </w:r>
          </w:p>
          <w:p w14:paraId="31E8BE3F" w14:textId="77777777" w:rsidR="003B62A7" w:rsidRPr="00F226ED" w:rsidRDefault="003B62A7" w:rsidP="003B62A7">
            <w:pPr>
              <w:tabs>
                <w:tab w:val="left" w:pos="-234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14:paraId="48D74915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8E7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170 цитата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010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х-индекс 6</w:t>
            </w:r>
          </w:p>
        </w:tc>
      </w:tr>
      <w:tr w:rsidR="003B62A7" w:rsidRPr="00F226ED" w14:paraId="4B37EA06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23CE9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A0BF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7AA7" w14:textId="77777777" w:rsidR="003B62A7" w:rsidRPr="00F226ED" w:rsidRDefault="003B62A7" w:rsidP="003B6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C83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62A7" w:rsidRPr="00F226ED" w14:paraId="2A300C8A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B701" w14:textId="7116AD58" w:rsidR="003B62A7" w:rsidRPr="00F226ED" w:rsidRDefault="00BE0450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43FF941" wp14:editId="6FBCAB7E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1022985</wp:posOffset>
                      </wp:positionV>
                      <wp:extent cx="161925" cy="161925"/>
                      <wp:effectExtent l="0" t="0" r="28575" b="28575"/>
                      <wp:wrapNone/>
                      <wp:docPr id="42" name="Oval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50A331B" id="Oval 42" o:spid="_x0000_s1026" style="position:absolute;margin-left:-1.25pt;margin-top:80.55pt;width:12.75pt;height:12.7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KnQjQ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7E7F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5DF" w14:textId="77777777" w:rsidR="003B62A7" w:rsidRPr="00F226ED" w:rsidRDefault="003B62A7" w:rsidP="003B6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DFE4" w14:textId="77777777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62A7" w:rsidRPr="00F226ED" w14:paraId="56EDC90E" w14:textId="77777777" w:rsidTr="00E65A1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DD464" w14:textId="35935AFF" w:rsidR="003B62A7" w:rsidRPr="00F226ED" w:rsidRDefault="003B62A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B407" w14:textId="77777777" w:rsidR="003B62A7" w:rsidRPr="00F226ED" w:rsidRDefault="003B62A7" w:rsidP="003B6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71E" w14:textId="09D43580" w:rsidR="003B62A7" w:rsidRPr="00F226ED" w:rsidRDefault="00172A0A" w:rsidP="003B6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0F33" w14:textId="6476F236" w:rsidR="003B62A7" w:rsidRPr="00F226ED" w:rsidRDefault="00255AC7" w:rsidP="003B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Children (Basel)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; Indian J Hematol Blood Transfus; BMC Nephrol; Clin Pediatr (Phila); Vojnosanit Pregl; 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Am J Hematol; J Med Biochem;</w:t>
            </w: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172A0A">
              <w:rPr>
                <w:rFonts w:ascii="Times New Roman" w:eastAsia="Times New Roman" w:hAnsi="Times New Roman"/>
                <w:sz w:val="20"/>
                <w:szCs w:val="20"/>
              </w:rPr>
              <w:t>Genetika; Srp Arh Celok Lek</w:t>
            </w:r>
          </w:p>
        </w:tc>
      </w:tr>
    </w:tbl>
    <w:p w14:paraId="7B46FA65" w14:textId="77777777" w:rsidR="003B62A7" w:rsidRPr="00F226ED" w:rsidRDefault="003B62A7" w:rsidP="003B6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6D00EC80" w14:textId="77777777" w:rsidR="003B62A7" w:rsidRPr="00F226ED" w:rsidRDefault="003B62A7" w:rsidP="003B6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577DD56C" w14:textId="5E7C5B45" w:rsidR="003B62A7" w:rsidRPr="00F226ED" w:rsidRDefault="003B62A7" w:rsidP="003B6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F226ED">
        <w:rPr>
          <w:rFonts w:ascii="Times New Roman" w:eastAsia="Times New Roman" w:hAnsi="Times New Roman"/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3B62A7" w:rsidRPr="00F226ED" w14:paraId="70ECBB0E" w14:textId="77777777" w:rsidTr="00E65A1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71DE" w14:textId="3856934B" w:rsidR="003B62A7" w:rsidRPr="00F226ED" w:rsidRDefault="001D45A6" w:rsidP="003B62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398966C" wp14:editId="7A21B51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293370</wp:posOffset>
                      </wp:positionV>
                      <wp:extent cx="161925" cy="161925"/>
                      <wp:effectExtent l="0" t="0" r="28575" b="28575"/>
                      <wp:wrapNone/>
                      <wp:docPr id="43" name="Oval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AABD244" id="Oval 43" o:spid="_x0000_s1026" style="position:absolute;margin-left:-3.5pt;margin-top:23.1pt;width:12.75pt;height:12.7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1F20" w14:textId="77777777" w:rsidR="003B62A7" w:rsidRPr="00E65A1F" w:rsidRDefault="003B62A7" w:rsidP="003B62A7">
            <w:pPr>
              <w:tabs>
                <w:tab w:val="left" w:pos="0"/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sr-Cyrl-CS"/>
              </w:rPr>
              <w:t>Заокружити ближе одреднице</w:t>
            </w:r>
          </w:p>
          <w:p w14:paraId="12F8E16D" w14:textId="77777777" w:rsidR="003B62A7" w:rsidRPr="00E65A1F" w:rsidRDefault="003B62A7" w:rsidP="003B62A7">
            <w:pPr>
              <w:tabs>
                <w:tab w:val="left" w:pos="0"/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eastAsia="Times New Roman" w:hAnsi="Times New Roman"/>
                <w:i/>
                <w:snapToGrid w:val="0"/>
                <w:sz w:val="20"/>
                <w:szCs w:val="20"/>
                <w:lang w:val="sr-Cyrl-CS"/>
              </w:rPr>
              <w:t>(најмање пo једна из 2 изабрана услова)</w:t>
            </w:r>
          </w:p>
        </w:tc>
      </w:tr>
      <w:tr w:rsidR="003B62A7" w:rsidRPr="00172A0A" w14:paraId="797750C3" w14:textId="77777777" w:rsidTr="00E65A1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0B96" w14:textId="7D7ED6DC" w:rsidR="003B62A7" w:rsidRPr="00F226ED" w:rsidRDefault="001D45A6" w:rsidP="003B62A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7219648" wp14:editId="5EAC6130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1090295</wp:posOffset>
                      </wp:positionV>
                      <wp:extent cx="161925" cy="161925"/>
                      <wp:effectExtent l="0" t="0" r="28575" b="28575"/>
                      <wp:wrapNone/>
                      <wp:docPr id="47" name="Oval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FCF965D" id="Oval 47" o:spid="_x0000_s1026" style="position:absolute;margin-left:-2.75pt;margin-top:85.85pt;width:12.75pt;height:12.75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4AF1" w14:textId="0F2C7417" w:rsidR="003B62A7" w:rsidRPr="00E65A1F" w:rsidRDefault="001D45A6" w:rsidP="003B62A7">
            <w:pPr>
              <w:spacing w:after="0" w:line="276" w:lineRule="auto"/>
              <w:ind w:left="195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7D43096" wp14:editId="34A421E9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163830</wp:posOffset>
                      </wp:positionV>
                      <wp:extent cx="161925" cy="161925"/>
                      <wp:effectExtent l="0" t="0" r="28575" b="28575"/>
                      <wp:wrapNone/>
                      <wp:docPr id="44" name="Oval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770BE90" id="Oval 44" o:spid="_x0000_s1026" style="position:absolute;margin-left:-3.65pt;margin-top:12.9pt;width:12.75pt;height:12.7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9sBjQ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4665C409" w14:textId="1CA8B4CA" w:rsidR="003B62A7" w:rsidRPr="00E65A1F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491E67DC" w14:textId="06B695E8" w:rsidR="003B62A7" w:rsidRPr="00E65A1F" w:rsidRDefault="001D45A6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D63BD05" wp14:editId="0B88E677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332105</wp:posOffset>
                      </wp:positionV>
                      <wp:extent cx="161925" cy="161925"/>
                      <wp:effectExtent l="0" t="0" r="28575" b="28575"/>
                      <wp:wrapNone/>
                      <wp:docPr id="46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69E7A73" id="Oval 46" o:spid="_x0000_s1026" style="position:absolute;margin-left:-2.9pt;margin-top:26.15pt;width:12.75pt;height:12.7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vVOjg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2622881" wp14:editId="5AEE2DCF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-3810</wp:posOffset>
                      </wp:positionV>
                      <wp:extent cx="161925" cy="161925"/>
                      <wp:effectExtent l="0" t="0" r="28575" b="28575"/>
                      <wp:wrapNone/>
                      <wp:docPr id="45" name="Oval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D76BE1A" id="Oval 45" o:spid="_x0000_s1026" style="position:absolute;margin-left:-3.65pt;margin-top:-.3pt;width:12.75pt;height:12.7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TLjQ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14:paraId="2E832D8D" w14:textId="7CA951DD" w:rsidR="003B62A7" w:rsidRPr="00E65A1F" w:rsidRDefault="003B62A7" w:rsidP="003B62A7">
            <w:pPr>
              <w:tabs>
                <w:tab w:val="left" w:pos="0"/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3B62A7" w:rsidRPr="00172A0A" w14:paraId="7768D5B8" w14:textId="77777777" w:rsidTr="00E65A1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412C" w14:textId="4F15D27A" w:rsidR="003B62A7" w:rsidRPr="00F226ED" w:rsidRDefault="003B62A7" w:rsidP="003B62A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sr-Cyrl-C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2A65" w14:textId="161947AE" w:rsidR="003B62A7" w:rsidRPr="00E65A1F" w:rsidRDefault="001D45A6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DF9E7F" wp14:editId="323915E4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5080</wp:posOffset>
                      </wp:positionV>
                      <wp:extent cx="161925" cy="161925"/>
                      <wp:effectExtent l="0" t="0" r="28575" b="28575"/>
                      <wp:wrapNone/>
                      <wp:docPr id="48" name="Oval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1BF082E" id="Oval 48" o:spid="_x0000_s1026" style="position:absolute;margin-left:-2.15pt;margin-top:.4pt;width:12.75pt;height:12.7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1. З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делатност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</w:p>
          <w:p w14:paraId="674656CE" w14:textId="3D02E74D" w:rsidR="003B62A7" w:rsidRPr="00E65A1F" w:rsidRDefault="001D45A6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2763631" wp14:editId="5530592F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-4445</wp:posOffset>
                      </wp:positionV>
                      <wp:extent cx="161925" cy="161925"/>
                      <wp:effectExtent l="0" t="0" r="28575" b="28575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9EF141B" id="Oval 49" o:spid="_x0000_s1026" style="position:absolute;margin-left:-2.9pt;margin-top:-.35pt;width:12.75pt;height:12.7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107D0F2E" w14:textId="39423FDA" w:rsidR="003B62A7" w:rsidRPr="00E65A1F" w:rsidRDefault="001D45A6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0FDD6E7" wp14:editId="747F9A14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163830</wp:posOffset>
                      </wp:positionV>
                      <wp:extent cx="161925" cy="161925"/>
                      <wp:effectExtent l="0" t="0" r="28575" b="28575"/>
                      <wp:wrapNone/>
                      <wp:docPr id="50" name="Oval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307E7DF" id="Oval 50" o:spid="_x0000_s1026" style="position:absolute;margin-left:-2.9pt;margin-top:12.9pt;width:12.75pt;height:12.7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PigjQIAAIMFAAAOAAAAZHJzL2Uyb0RvYy54bWysVN1r2zAQfx/sfxB6Xx2Hpl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28BC123B" w14:textId="5AC456C9" w:rsidR="003B62A7" w:rsidRPr="00E65A1F" w:rsidRDefault="003B62A7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521435F4" w14:textId="77777777" w:rsidR="003B62A7" w:rsidRPr="00E65A1F" w:rsidRDefault="003B62A7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lastRenderedPageBreak/>
              <w:t xml:space="preserve">5. Председавање националним 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6C66A748" w14:textId="4BE2BC33" w:rsidR="003B62A7" w:rsidRPr="00E65A1F" w:rsidRDefault="001D45A6" w:rsidP="003B62A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229003C" wp14:editId="39C1CD7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5715</wp:posOffset>
                      </wp:positionV>
                      <wp:extent cx="161925" cy="161925"/>
                      <wp:effectExtent l="0" t="0" r="28575" b="28575"/>
                      <wp:wrapNone/>
                      <wp:docPr id="51" name="Oval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7902F4B" id="Oval 51" o:spid="_x0000_s1026" style="position:absolute;margin-left:-2.15pt;margin-top:.45pt;width:12.75pt;height:12.7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dqjQIAAIMFAAAOAAAAZHJzL2Uyb0RvYy54bWysVN1r2zAQfx/sfxB6Xx2Hpl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а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  <w:p w14:paraId="392C6699" w14:textId="64E3A1EC" w:rsidR="003B62A7" w:rsidRPr="00E65A1F" w:rsidRDefault="003B62A7" w:rsidP="003B62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или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а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 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3B62A7" w:rsidRPr="00F226ED" w14:paraId="10388350" w14:textId="77777777" w:rsidTr="00E65A1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BE164" w14:textId="13386139" w:rsidR="003B62A7" w:rsidRPr="00F226ED" w:rsidRDefault="008C20BE" w:rsidP="003B62A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D73B012" wp14:editId="2AC48436">
                      <wp:simplePos x="0" y="0"/>
                      <wp:positionH relativeFrom="column">
                        <wp:posOffset>-69639</wp:posOffset>
                      </wp:positionH>
                      <wp:positionV relativeFrom="paragraph">
                        <wp:posOffset>2963</wp:posOffset>
                      </wp:positionV>
                      <wp:extent cx="161925" cy="161925"/>
                      <wp:effectExtent l="0" t="0" r="28575" b="28575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13774AE" id="Oval 7" o:spid="_x0000_s1026" style="position:absolute;margin-left:-5.5pt;margin-top:.25pt;width:12.75pt;height:12.7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wdjQIAAIE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F226E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0D628263" w14:textId="77777777" w:rsidR="003B62A7" w:rsidRPr="00F226ED" w:rsidRDefault="003B62A7" w:rsidP="003B62A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sr-Cyrl-CS"/>
              </w:rPr>
            </w:pPr>
            <w:r w:rsidRPr="00F226ED">
              <w:rPr>
                <w:rFonts w:ascii="Times New Roman" w:eastAsia="Times New Roman" w:hAnsi="Times New Roman"/>
                <w:sz w:val="20"/>
                <w:szCs w:val="20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C744" w14:textId="77777777" w:rsidR="003B62A7" w:rsidRPr="00E65A1F" w:rsidRDefault="003B62A7" w:rsidP="003B62A7">
            <w:pPr>
              <w:spacing w:after="0" w:line="240" w:lineRule="auto"/>
              <w:ind w:left="195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обилност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: </w:t>
            </w:r>
          </w:p>
          <w:p w14:paraId="45593121" w14:textId="7BEA2926" w:rsidR="003B62A7" w:rsidRPr="00E65A1F" w:rsidRDefault="00FE061E" w:rsidP="003B62A7">
            <w:pPr>
              <w:spacing w:after="0" w:line="240" w:lineRule="auto"/>
              <w:ind w:left="195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89CE6CD" wp14:editId="44753D08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135890</wp:posOffset>
                      </wp:positionV>
                      <wp:extent cx="161925" cy="161925"/>
                      <wp:effectExtent l="0" t="0" r="28575" b="28575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51A32AE" id="Oval 21" o:spid="_x0000_s1026" style="position:absolute;margin-left:-3.65pt;margin-top:10.7pt;width:12.75pt;height:12.75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6rWjQ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: </w:t>
            </w:r>
          </w:p>
          <w:p w14:paraId="09BE8606" w14:textId="7FC7D0B6" w:rsidR="003B62A7" w:rsidRPr="00E65A1F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6D284F25" w14:textId="76AAF183" w:rsidR="003B62A7" w:rsidRPr="00E65A1F" w:rsidRDefault="001D45A6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E5E096C" wp14:editId="7A8E64DC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144145</wp:posOffset>
                      </wp:positionV>
                      <wp:extent cx="161925" cy="161925"/>
                      <wp:effectExtent l="0" t="0" r="28575" b="28575"/>
                      <wp:wrapNone/>
                      <wp:docPr id="55" name="Oval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807ED97" id="Oval 55" o:spid="_x0000_s1026" style="position:absolute;margin-left:-2.15pt;margin-top:11.35pt;width:12.75pt;height:12.7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4v0jQIAAIMFAAAOAAAAZHJzL2Uyb0RvYy54bWysVN1r2zAQfx/sfxB6Xx2Hpl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3E713CC5" w14:textId="3766FF5B" w:rsidR="003B62A7" w:rsidRPr="00E65A1F" w:rsidRDefault="003B62A7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E65A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19353500" w14:textId="055F2825" w:rsidR="003B62A7" w:rsidRPr="00E65A1F" w:rsidRDefault="001D45A6" w:rsidP="003B6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0DF5446" wp14:editId="74ECE66E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7620</wp:posOffset>
                      </wp:positionV>
                      <wp:extent cx="161925" cy="161925"/>
                      <wp:effectExtent l="0" t="0" r="28575" b="28575"/>
                      <wp:wrapNone/>
                      <wp:docPr id="56" name="Oval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7E6B5EB" id="Oval 56" o:spid="_x0000_s1026" style="position:absolute;margin-left:-2.9pt;margin-top:.6pt;width:12.75pt;height:12.7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4pxjgIAAIMFAAAOAAAAZHJzL2Uyb0RvYy54bWysVN1r2zAQfx/sfxB6Xx2Hpl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3B62A7" w:rsidRPr="00E65A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/>
              </w:rPr>
              <w:t xml:space="preserve">4. </w:t>
            </w:r>
            <w:r w:rsidR="003B62A7"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3B62A7" w:rsidRPr="00E65A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/>
              </w:rPr>
              <w:t xml:space="preserve">земљи. </w:t>
            </w:r>
          </w:p>
          <w:p w14:paraId="02B5B6F5" w14:textId="238171F9" w:rsidR="003B62A7" w:rsidRPr="00E65A1F" w:rsidRDefault="003B62A7" w:rsidP="001D4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CS" w:eastAsia="sr-Latn-CS"/>
              </w:rPr>
            </w:pPr>
            <w:r w:rsidRPr="00E65A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E65A1F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</w:tr>
    </w:tbl>
    <w:p w14:paraId="63125148" w14:textId="4852297F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Cyrl-CS"/>
        </w:rPr>
      </w:pPr>
    </w:p>
    <w:p w14:paraId="50C510F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sr-Cyrl-C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Cyrl-CS"/>
        </w:rPr>
        <w:t xml:space="preserve">*Напомена: </w:t>
      </w:r>
      <w:r w:rsidRPr="00F226ED">
        <w:rPr>
          <w:rFonts w:ascii="Times New Roman" w:eastAsia="Times New Roman" w:hAnsi="Times New Roman"/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3329D84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i/>
          <w:snapToGrid w:val="0"/>
          <w:sz w:val="20"/>
          <w:szCs w:val="20"/>
          <w:lang w:val="sr-Cyrl-CS"/>
        </w:rPr>
      </w:pPr>
    </w:p>
    <w:p w14:paraId="675C281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4"/>
          <w:lang w:val="sr-Cyrl-CS"/>
        </w:rPr>
      </w:pPr>
      <w:r w:rsidRPr="00F226ED">
        <w:rPr>
          <w:rFonts w:ascii="Times New Roman" w:eastAsia="Times New Roman" w:hAnsi="Times New Roman"/>
          <w:b/>
          <w:sz w:val="20"/>
          <w:szCs w:val="24"/>
          <w:lang w:val="sr-Cyrl-CS"/>
        </w:rPr>
        <w:t>1) Стручно-професионални допринос</w:t>
      </w:r>
    </w:p>
    <w:p w14:paraId="557AC894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Cyrl-CS"/>
        </w:rPr>
      </w:pPr>
      <w:r w:rsidRPr="00F226ED">
        <w:rPr>
          <w:rFonts w:ascii="Times New Roman" w:eastAsia="Times New Roman" w:hAnsi="Times New Roman"/>
          <w:b/>
          <w:sz w:val="20"/>
          <w:szCs w:val="24"/>
          <w:lang w:val="sr-Cyrl-CS"/>
        </w:rPr>
        <w:t xml:space="preserve">1. </w:t>
      </w:r>
      <w:r w:rsidRPr="00F226ED">
        <w:rPr>
          <w:rFonts w:ascii="Times New Roman" w:eastAsia="Times New Roman" w:hAnsi="Times New Roman"/>
          <w:b/>
          <w:sz w:val="20"/>
          <w:szCs w:val="20"/>
          <w:lang w:val="sr-Cyrl-CS"/>
        </w:rPr>
        <w:t>Ангажованост у спровођењу сложених дијагностичких, терапијских и превентивних процедура</w:t>
      </w:r>
    </w:p>
    <w:p w14:paraId="626DC7E1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Ангажован је у дијагностици и лечењу деце оболеле од хематолошких обољења, малигних болести, поремећаја хемостазе, као и Гошеове болести. Наведени болесници се лече по високим стандардима, применом стандардизованих протокола, који су усвојени захваљујући сарадњи са установама и колегама из других европских земаља.</w:t>
      </w:r>
    </w:p>
    <w:p w14:paraId="2899F515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Сваке године уради више десетина пункција и биопсија коштане сржи, као и интратекалних хемиотерапија.</w:t>
      </w:r>
    </w:p>
    <w:p w14:paraId="355BE12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Захваљујући магистарској и докторској тези кандидата, методе молекуларне генетике у праћењу клоналности Б лимфоцита су уведене и примењене по први пут у нашу земљу, међу болесницима оболелим од Гошеове болести, као нова метода дијагностике и праћења оболелих у клиничком раду.</w:t>
      </w:r>
    </w:p>
    <w:p w14:paraId="20D94353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Редовно учествује у раду конзилијума за дечју онкологију, дечју радиотерапију малигнитета и трансплантацију матичних ћелија хематопоезе.</w:t>
      </w:r>
    </w:p>
    <w:p w14:paraId="49F89CC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У оквиру Интерсекцијског одбора за дечју хематологију и онкологију Српског лекарског друштва од 2002. године, свакодневно сарађује са колегама из свих центара који се баве дечјом хематологијом и онкологијом и учествује у размени знања ради доношења клиничких и конзилијарних одлука у лечењу оболелих.</w:t>
      </w:r>
    </w:p>
    <w:p w14:paraId="61A40930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Cyrl-C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Cyrl-CS"/>
        </w:rPr>
        <w:t>2. Број и сложеност дијагостичних, терапијских и превентивних процедура, које је кандидат увео, или је учествовао у њиховом увођењу</w:t>
      </w:r>
    </w:p>
    <w:p w14:paraId="6D01506D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CS"/>
        </w:rPr>
        <w:t>Учествовао у увођењу молекуларно-генетског праћења клоналности Б лимфоцита у оболелих од Гошеове болести, по први пут у нашој земљи, почев од 2010. године. Учествовао у увођењу у клиничку примену одређивања генетичких полиморфизама за цитокинске гене, међу оболелима од Гошеове болести, по први пут у нашој земљи, почев од 2018. године</w:t>
      </w: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.</w:t>
      </w:r>
    </w:p>
    <w:p w14:paraId="66774534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3. Број одржаних програма континуиране медицинске едукације који нису оцењени оценом мањом од 3,75 од стране полазника</w:t>
      </w:r>
    </w:p>
    <w:p w14:paraId="08A6D368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 xml:space="preserve">Дани Универзитетске дечје клинике, Београд 2023. године. </w:t>
      </w:r>
    </w:p>
    <w:p w14:paraId="0308E565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„Интерпретација размаза периферне крви у педијатрији“, Курс КМЕ, Медицински факултета Универзитета у Београду (руководилац курса проф. др Нада Крстовски)</w:t>
      </w:r>
    </w:p>
    <w:p w14:paraId="07551868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</w:p>
    <w:p w14:paraId="6695F08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2) Допринос академској и широј заједници</w:t>
      </w:r>
    </w:p>
    <w:p w14:paraId="213A267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1. Значајно струковно, национално или међународно признање за научну или стручну делатност.</w:t>
      </w:r>
    </w:p>
    <w:p w14:paraId="4EE3225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Захвалница 63. Конгреса студената биомедицинских наука, 2024. године</w:t>
      </w:r>
    </w:p>
    <w:p w14:paraId="7AAA0FEA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Плакета Српског лекарског друштва, 2023, године</w:t>
      </w:r>
    </w:p>
    <w:p w14:paraId="693184C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Захвалница Академије медицинских наука Српског лекарског друштва, 2023. године</w:t>
      </w:r>
    </w:p>
    <w:p w14:paraId="2BC0DC55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Захвалница Удружења грађана за помоћ у лечењу оболелих од Гошеове болести – УГОШ, 2022. године</w:t>
      </w:r>
    </w:p>
    <w:p w14:paraId="20D16845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Захвалница „Студентског парламента Медицинског факултета Универзитета у Београду“ за посвећеност у раду са студентима 2018. године</w:t>
      </w:r>
    </w:p>
    <w:p w14:paraId="1C99EC2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Диплома Српског лекарског друштва, 2018. године</w:t>
      </w:r>
    </w:p>
    <w:p w14:paraId="580603F0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lastRenderedPageBreak/>
        <w:t>- Захвалница Српског лекарског друштва, 2014. године</w:t>
      </w:r>
    </w:p>
    <w:p w14:paraId="79D1F19D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2. Чланство у стручним или научним асоцијацијама у које се члан бира или које имају ограничен број чланова</w:t>
      </w:r>
    </w:p>
    <w:p w14:paraId="062F15AA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Члан Управног одбора Међународне радне групе за Гошеову болест (IWGGD)</w:t>
      </w:r>
    </w:p>
    <w:p w14:paraId="575ED78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Члан Европске групе за ретке туморе (European Cooperative Study Group for Rare Tumours (EXPeRT))</w:t>
      </w:r>
    </w:p>
    <w:p w14:paraId="6C7F156E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4. Уређивање часописа или монографија признатих од стране ресорног министарства за науку</w:t>
      </w:r>
    </w:p>
    <w:p w14:paraId="6266106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Рецензент за часописе American Journal of Clinical Pathology, Војносанитетски преглед и Acta Medica Academica.</w:t>
      </w:r>
    </w:p>
    <w:p w14:paraId="0090FBF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6. Руковођење или ангажовање у националним или међународним научним или стручним организацијама</w:t>
      </w:r>
    </w:p>
    <w:p w14:paraId="5520034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Члан ISTH (International Society on thrombosis and haemostasis)</w:t>
      </w:r>
    </w:p>
    <w:p w14:paraId="482BC4D8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Члан SIOP-E (European society of pediatric oncology)</w:t>
      </w:r>
    </w:p>
    <w:p w14:paraId="522B5AE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Члан Интерсекцијског одбора за дечју хематологију и онкологију Српског лекарског друштва</w:t>
      </w:r>
    </w:p>
    <w:p w14:paraId="644C025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Члан Српског лекарског друштва</w:t>
      </w:r>
    </w:p>
    <w:p w14:paraId="5303F344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</w:t>
      </w: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 Секретар Катедре за педијатрију Медицинског факултета Универзитета у Београду 2022-2025. године</w:t>
      </w:r>
    </w:p>
    <w:p w14:paraId="5998621A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7. Руковођење или ангажовање у националним или међународним институцијама од јавног значаја</w:t>
      </w:r>
    </w:p>
    <w:p w14:paraId="45F8569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Члан Комисије Буџетског фонда Министарства здравља за лечење болести стања које се не могу успешно лечити у Републици Србији.</w:t>
      </w:r>
    </w:p>
    <w:p w14:paraId="631E9BD8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</w:p>
    <w:p w14:paraId="284DA821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3</w:t>
      </w:r>
      <w:r w:rsidRPr="00F226ED">
        <w:rPr>
          <w:rFonts w:ascii="Times New Roman" w:eastAsia="Times New Roman" w:hAnsi="Times New Roman"/>
          <w:b/>
          <w:sz w:val="20"/>
          <w:szCs w:val="20"/>
          <w:lang w:val="sr-Cyrl-RS"/>
        </w:rPr>
        <w:t>)</w:t>
      </w: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 xml:space="preserve"> Сарадња са другим високошколским, научноистраживачким установама, односно установама културе или уметности у земљи и</w:t>
      </w:r>
      <w:r w:rsidRPr="00F226ED">
        <w:rPr>
          <w:rFonts w:ascii="Times New Roman" w:eastAsia="Times New Roman" w:hAnsi="Times New Roman"/>
          <w:b/>
          <w:sz w:val="20"/>
          <w:szCs w:val="20"/>
          <w:lang w:val="sr-Cyrl-RS"/>
        </w:rPr>
        <w:t xml:space="preserve"> </w:t>
      </w: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иностранству</w:t>
      </w:r>
    </w:p>
    <w:p w14:paraId="4637BABA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1. Учествовање на међународним курсевима или школама за ужу научну област за коју се бира.</w:t>
      </w:r>
    </w:p>
    <w:p w14:paraId="63034903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- </w:t>
      </w: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 xml:space="preserve">Добитник стипендије Reach the World Award са учешћем на састанку Међународног удружења о тромбози и хемостази у Бечу, 2008. године </w:t>
      </w:r>
    </w:p>
    <w:p w14:paraId="1014D0F5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Експертски курс о Гошеовој болести, Амстердам, 2009. године</w:t>
      </w:r>
    </w:p>
    <w:p w14:paraId="09A10AD1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Међународни састанак дунавске лиге за тромбозу и хемостазу, Темишвар, 2011.</w:t>
      </w:r>
    </w:p>
    <w:p w14:paraId="0228B62B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- </w:t>
      </w: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„Advanced Course in Haemostasis and thrombosis“, ИСТХ, Београд, Србија, 2012. година</w:t>
      </w:r>
    </w:p>
    <w:p w14:paraId="6EE1329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- </w:t>
      </w: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Међународни састанак дунавске лиге за тромбозу и хемостазу, Храдец Кралове, 2013.</w:t>
      </w:r>
    </w:p>
    <w:p w14:paraId="505F8435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Експертски састанак о Гошеовој болести, Франкфурт, 2014. године</w:t>
      </w:r>
    </w:p>
    <w:p w14:paraId="7B5FC7A2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- </w:t>
      </w: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Међународни курс о Гошеовој болести „Preceptorship in Gaucher disease“, Јерусалим, Израел, 2014. година</w:t>
      </w:r>
    </w:p>
    <w:p w14:paraId="247A7EA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Међународни курс и симпозијум о Гошеовој болести, Истанбул, Турска, 2018. године</w:t>
      </w:r>
    </w:p>
    <w:p w14:paraId="0A597642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 xml:space="preserve">- Конференција Европског хемофилија конзорцијума (ЕХЦ), Скопље, 2019. </w:t>
      </w:r>
    </w:p>
    <w:p w14:paraId="251A6E30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Global Symposium on Lysosomal Storage Disorders, 2021.</w:t>
      </w:r>
    </w:p>
    <w:p w14:paraId="0201E15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EAHAD Congress, фебруар 2022.</w:t>
      </w:r>
    </w:p>
    <w:p w14:paraId="1D2F498F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 xml:space="preserve">- 1st IWGGD Symposium, Лајден, Холандија, мај 2022. </w:t>
      </w:r>
    </w:p>
    <w:p w14:paraId="3A25C333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 xml:space="preserve">- ISTH Congress, Лондон, јули 2022. </w:t>
      </w:r>
    </w:p>
    <w:p w14:paraId="55BE5A9C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Gaucher Leadership Forum, Амстердам 2023.</w:t>
      </w:r>
    </w:p>
    <w:p w14:paraId="02A6FFC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- The Hemophilia Preceptorship, Брисел 2024.</w:t>
      </w:r>
    </w:p>
    <w:p w14:paraId="5BAEEE0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- </w:t>
      </w: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EXPeRT Group meeting on Innovations and Advances in Treatment of Rare Solid Tumours, Љубљана, новембар 2025.</w:t>
      </w:r>
    </w:p>
    <w:p w14:paraId="60EE44A1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Latn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Latn-RS"/>
        </w:rPr>
        <w:t>3. Студијски боравци у научноистраживачким институцијама у земљи или иностранству</w:t>
      </w:r>
    </w:p>
    <w:p w14:paraId="2FCBCD46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sz w:val="20"/>
          <w:szCs w:val="20"/>
          <w:lang w:val="sr-Latn-RS"/>
        </w:rPr>
        <w:t>Програм за генетске болести и болести метаболизма на Универзитету Дјук, Дарам, Северна Каролина, САД, октобар 2019. године</w:t>
      </w:r>
      <w:r w:rsidRPr="00F226ED">
        <w:rPr>
          <w:rFonts w:ascii="Times New Roman" w:eastAsia="Times New Roman" w:hAnsi="Times New Roman"/>
          <w:sz w:val="20"/>
          <w:szCs w:val="20"/>
          <w:lang w:val="sr-Cyrl-RS"/>
        </w:rPr>
        <w:t xml:space="preserve">. </w:t>
      </w:r>
    </w:p>
    <w:p w14:paraId="388EC8C7" w14:textId="77777777" w:rsidR="003B62A7" w:rsidRPr="00F226ED" w:rsidRDefault="003B62A7" w:rsidP="003B62A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sr-Cyrl-RS"/>
        </w:rPr>
      </w:pPr>
      <w:r w:rsidRPr="00F226ED">
        <w:rPr>
          <w:rFonts w:ascii="Times New Roman" w:eastAsia="Times New Roman" w:hAnsi="Times New Roman"/>
          <w:b/>
          <w:sz w:val="20"/>
          <w:szCs w:val="20"/>
          <w:lang w:val="sr-Cyrl-RS"/>
        </w:rPr>
        <w:t>4. Предавања по позиву или пленарна предавања на акредитованим скуповима у земљи</w:t>
      </w:r>
    </w:p>
    <w:p w14:paraId="58B945AB" w14:textId="674C6BB6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>„Директни орални антикоагуланси у педијатрији“, Дани Универзитетске дечје клинике, Београд 2025. године</w:t>
      </w:r>
    </w:p>
    <w:p w14:paraId="56B2A6FB" w14:textId="1371ED3A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 xml:space="preserve">„Immunoglobulin heavy chain gene rearrangements in patients with Gaucher disease“, 2nd IWGGD Symposium, Београд 2024. </w:t>
      </w:r>
    </w:p>
    <w:p w14:paraId="1EBCE0AC" w14:textId="30758294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>„Приступ детету са спленомегалијом“, Педијатрија у фокусу: 52. педијатријски дани Србије, Шабац 2024. године</w:t>
      </w:r>
    </w:p>
    <w:p w14:paraId="4F03F921" w14:textId="40BE6493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 xml:space="preserve">„Преоперативна процена хемостазе“, Дани Универзитетске дечје клинике, Београд 2023. године </w:t>
      </w:r>
    </w:p>
    <w:p w14:paraId="66794E3D" w14:textId="426E930C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>„Генетичке терапије у ретким болестима“, IV регионална конференција о ретким болестима, Нови Сад 2023. године</w:t>
      </w:r>
    </w:p>
    <w:p w14:paraId="56BB5F89" w14:textId="662CC1B7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>„Савремени принципи превенције и лечења сидеропенијске анемије у детињству и адолесценцији“, Симпозијум Академије медицинских наука СЛД, Београд 2023, године</w:t>
      </w:r>
    </w:p>
    <w:p w14:paraId="6D4D01C1" w14:textId="71FD2E64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lastRenderedPageBreak/>
        <w:t>„Интерпретација размаза периферне крви у педијатрији“, Курс КМЕ, Медицински факултета Универзитета у Београду, Београд 2022. и 2023. године</w:t>
      </w:r>
    </w:p>
    <w:p w14:paraId="3E493409" w14:textId="1E6C920C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 xml:space="preserve">„Скрининг хемостазе“, Дани Универзитетске дечје клинике, Београд 2022. године. </w:t>
      </w:r>
    </w:p>
    <w:p w14:paraId="195E1EE7" w14:textId="2C494360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>„Фебрилно одојче узраста до три месеца: смернице за обраду и лечење“, Октобарски дани Универзитетске дечје клинике, 2018. године, Београд</w:t>
      </w:r>
    </w:p>
    <w:p w14:paraId="4AD45165" w14:textId="5F83A304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 xml:space="preserve">„Хемофилија и спорт“, Октобарски дани Универзитетске дечје клинике, 2015. године, Београд. </w:t>
      </w:r>
    </w:p>
    <w:p w14:paraId="4E43627D" w14:textId="0D16B30E" w:rsidR="003B62A7" w:rsidRPr="00816975" w:rsidRDefault="003B62A7" w:rsidP="00C92474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val="sr-Cyrl-RS"/>
        </w:rPr>
      </w:pPr>
      <w:r w:rsidRPr="00816975">
        <w:rPr>
          <w:rFonts w:ascii="Times New Roman" w:eastAsia="Times New Roman" w:hAnsi="Times New Roman"/>
          <w:sz w:val="20"/>
          <w:szCs w:val="20"/>
          <w:lang w:val="sr-Cyrl-RS"/>
        </w:rPr>
        <w:t>„Профилакса у хемофилији“, Октобарски дани Универзитетске дечје клинике, 2013. године, Београд</w:t>
      </w:r>
    </w:p>
    <w:p w14:paraId="48F4056C" w14:textId="3EC4C189" w:rsidR="00F91803" w:rsidRPr="00F226ED" w:rsidRDefault="00F91803" w:rsidP="00F91803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1705EF47" w14:textId="3EDB120C" w:rsidR="00F226ED" w:rsidRPr="00F226ED" w:rsidRDefault="00F226ED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</w:pPr>
    </w:p>
    <w:p w14:paraId="1C32B6B4" w14:textId="6E0027DB" w:rsidR="00C81A53" w:rsidRPr="00C81A53" w:rsidRDefault="00C81A53" w:rsidP="00C81A53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Кандидат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под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редним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бројем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</w:t>
      </w:r>
      <w:r w:rsidR="00F226ED" w:rsidRPr="00F226ED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>3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- 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др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Александар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  <w:t xml:space="preserve"> </w:t>
      </w:r>
      <w:r w:rsidRPr="00C81A53"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sr-Cyrl-RS"/>
        </w:rPr>
        <w:t>Совтић</w:t>
      </w:r>
    </w:p>
    <w:p w14:paraId="6097CBEA" w14:textId="77777777" w:rsidR="00C81A53" w:rsidRPr="00C81A53" w:rsidRDefault="00C81A53" w:rsidP="00C81A53">
      <w:pPr>
        <w:spacing w:after="0" w:line="240" w:lineRule="auto"/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7FB95F77" w14:textId="77777777" w:rsidR="007E2677" w:rsidRPr="007E2677" w:rsidRDefault="007E2677" w:rsidP="007E2677">
      <w:pPr>
        <w:spacing w:after="0"/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</w:pP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1) -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Основни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биографски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подаци</w:t>
      </w:r>
    </w:p>
    <w:p w14:paraId="059045B4" w14:textId="77777777" w:rsidR="007E2677" w:rsidRPr="007E2677" w:rsidRDefault="007E2677" w:rsidP="007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-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Име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,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средње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име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презиме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: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Александар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(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Драган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)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Совтић</w:t>
      </w:r>
    </w:p>
    <w:p w14:paraId="0ACECC68" w14:textId="77777777" w:rsidR="007E2677" w:rsidRPr="007E2677" w:rsidRDefault="007E2677" w:rsidP="007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-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Датум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место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рођења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: 04.04.1971.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Београд</w:t>
      </w:r>
    </w:p>
    <w:p w14:paraId="3A84663B" w14:textId="77777777" w:rsidR="007E2677" w:rsidRPr="007E2677" w:rsidRDefault="007E2677" w:rsidP="007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-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Установа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где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је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запослен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: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Институт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за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здравствену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заштиту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мајке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и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детета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Србије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„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Др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Вукан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Чупић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“, 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>Служба за испитивање и лечење болести респираторног система</w:t>
      </w:r>
    </w:p>
    <w:p w14:paraId="0452C4F9" w14:textId="77777777" w:rsidR="007E2677" w:rsidRPr="007E2677" w:rsidRDefault="007E2677" w:rsidP="007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-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Звање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>/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радно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место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: 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в.д. заменик генералног директора, доцент Медицинског факултета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,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специјалиста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педијатрије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,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субспецијалиста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пулмологије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,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доктор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медицинских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наука</w:t>
      </w:r>
    </w:p>
    <w:p w14:paraId="765B2845" w14:textId="77777777" w:rsidR="007E2677" w:rsidRPr="007E2677" w:rsidRDefault="007E2677" w:rsidP="007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-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Научна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,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односно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уметничка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област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: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педијатрија</w:t>
      </w:r>
    </w:p>
    <w:p w14:paraId="2224D887" w14:textId="77777777" w:rsidR="007E2677" w:rsidRPr="007E2677" w:rsidRDefault="007E2677" w:rsidP="007E2677">
      <w:pPr>
        <w:spacing w:after="0"/>
        <w:ind w:left="770" w:hanging="50"/>
        <w:rPr>
          <w:rFonts w:ascii="Times New Roman" w:hAnsi="Times New Roman"/>
          <w:b/>
          <w:color w:val="000000" w:themeColor="text1"/>
          <w:sz w:val="20"/>
          <w:szCs w:val="20"/>
          <w:lang w:val="de-DE"/>
        </w:rPr>
      </w:pPr>
    </w:p>
    <w:p w14:paraId="7A937773" w14:textId="77777777" w:rsidR="007E2677" w:rsidRPr="007E2677" w:rsidRDefault="007E2677" w:rsidP="007E2677">
      <w:pPr>
        <w:spacing w:after="0"/>
        <w:rPr>
          <w:rFonts w:ascii="Times New Roman" w:hAnsi="Times New Roman"/>
          <w:color w:val="000000" w:themeColor="text1"/>
          <w:sz w:val="24"/>
          <w:szCs w:val="20"/>
          <w:lang w:val="de-DE"/>
        </w:rPr>
      </w:pP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2) -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Стручна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биографија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,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дипломе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и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color w:val="000000" w:themeColor="text1"/>
          <w:sz w:val="24"/>
          <w:szCs w:val="20"/>
        </w:rPr>
        <w:t>звања</w:t>
      </w:r>
    </w:p>
    <w:p w14:paraId="065A70C4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  <w:r w:rsidRPr="007E2677">
        <w:rPr>
          <w:rFonts w:ascii="Times New Roman" w:hAnsi="Times New Roman"/>
          <w:b/>
          <w:noProof/>
          <w:color w:val="000000" w:themeColor="text1"/>
          <w:sz w:val="20"/>
          <w:szCs w:val="2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0D542" wp14:editId="43821C45">
                <wp:simplePos x="0" y="0"/>
                <wp:positionH relativeFrom="column">
                  <wp:posOffset>-6350</wp:posOffset>
                </wp:positionH>
                <wp:positionV relativeFrom="paragraph">
                  <wp:posOffset>64770</wp:posOffset>
                </wp:positionV>
                <wp:extent cx="6042660" cy="2693035"/>
                <wp:effectExtent l="12700" t="10160" r="12065" b="1143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660" cy="269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66EEE" w14:textId="77777777" w:rsidR="001C1EB4" w:rsidRPr="00037C79" w:rsidRDefault="001C1EB4" w:rsidP="007E267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37C79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  <w:t>Основне студије</w:t>
                            </w:r>
                          </w:p>
                          <w:p w14:paraId="10DA6A0B" w14:textId="77777777" w:rsidR="001C1EB4" w:rsidRPr="00701D1B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Назив установе: Медицински факултет Универзитета у Београду</w:t>
                            </w:r>
                          </w:p>
                          <w:p w14:paraId="2622E9B6" w14:textId="77777777" w:rsidR="001C1EB4" w:rsidRPr="00701D1B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Место и година завршетка: Београд, 1995.године</w:t>
                            </w:r>
                          </w:p>
                          <w:p w14:paraId="246CAA0F" w14:textId="77777777" w:rsidR="001C1EB4" w:rsidRPr="00037C79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37C79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Mагистеријум </w:t>
                            </w:r>
                          </w:p>
                          <w:p w14:paraId="77C4CB1A" w14:textId="77777777" w:rsidR="001C1EB4" w:rsidRPr="00701D1B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Назив установе: Медицински факултет Универзитета у Београду</w:t>
                            </w:r>
                          </w:p>
                          <w:p w14:paraId="53B0937D" w14:textId="77777777" w:rsidR="001C1EB4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Место и година завршетка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Београд, 2004.године.</w:t>
                            </w:r>
                          </w:p>
                          <w:p w14:paraId="381703BE" w14:textId="77777777" w:rsidR="001C1EB4" w:rsidRPr="00701D1B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Ужа научна област: пулмологија</w:t>
                            </w:r>
                          </w:p>
                          <w:p w14:paraId="65F767FD" w14:textId="77777777" w:rsidR="001C1EB4" w:rsidRPr="00130347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E051F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  <w:t>Докторат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5F5D3830" w14:textId="77777777" w:rsidR="001C1EB4" w:rsidRPr="00701D1B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Назив установе: Медицински факултет Универзитета у Београду</w:t>
                            </w:r>
                          </w:p>
                          <w:p w14:paraId="16417D21" w14:textId="77777777" w:rsidR="001C1EB4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>Место и година завршетк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: Београд, 2013.године. </w:t>
                            </w:r>
                          </w:p>
                          <w:p w14:paraId="696A1FD8" w14:textId="77777777" w:rsidR="001C1EB4" w:rsidRDefault="001C1EB4" w:rsidP="007E2677">
                            <w:pPr>
                              <w:spacing w:after="0"/>
                              <w:ind w:left="284" w:hanging="284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60A04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60A04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Наслов дисертације: „Процена аеробног капацитета и индекса дисајне резерве оболелих од</w:t>
                            </w:r>
                            <w:r w:rsidRPr="00360A0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цистичне </w:t>
                            </w:r>
                            <w:proofErr w:type="gramStart"/>
                            <w:r w:rsidRPr="00360A0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фиброзе“</w:t>
                            </w:r>
                            <w:proofErr w:type="gramEnd"/>
                          </w:p>
                          <w:p w14:paraId="27549EE7" w14:textId="77777777" w:rsidR="001C1EB4" w:rsidRDefault="001C1EB4" w:rsidP="007E2677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01D1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Ужа научна област: пулмологија</w:t>
                            </w:r>
                          </w:p>
                          <w:p w14:paraId="7460B9F0" w14:textId="77777777" w:rsidR="001C1EB4" w:rsidRPr="00556E3A" w:rsidRDefault="001C1EB4" w:rsidP="007E2677">
                            <w:pPr>
                              <w:spacing w:after="0" w:line="240" w:lineRule="auto"/>
                              <w:ind w:left="284" w:hanging="284"/>
                              <w:rPr>
                                <w:rFonts w:ascii="Times New Roman" w:hAnsi="Times New Roman"/>
                                <w:i/>
                                <w:sz w:val="20"/>
                                <w:u w:val="single"/>
                              </w:rPr>
                            </w:pPr>
                            <w:r w:rsidRPr="00556E3A">
                              <w:rPr>
                                <w:rFonts w:ascii="Times New Roman" w:hAnsi="Times New Roman"/>
                                <w:i/>
                                <w:sz w:val="20"/>
                                <w:u w:val="single"/>
                              </w:rPr>
                              <w:t>Досадашњи избори у наставна и научна звања</w:t>
                            </w:r>
                          </w:p>
                          <w:p w14:paraId="3DCA2AF7" w14:textId="77777777" w:rsidR="001C1EB4" w:rsidRPr="00C47C75" w:rsidRDefault="001C1EB4" w:rsidP="007E267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lang w:val="sr-Cyrl-RS"/>
                              </w:rPr>
                            </w:pPr>
                            <w:r w:rsidRPr="00360A04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091FC0">
                              <w:rPr>
                                <w:rFonts w:ascii="Times New Roman" w:hAnsi="Times New Roman"/>
                                <w:sz w:val="20"/>
                              </w:rPr>
                              <w:t>Избор у звање клиничког асистента 02. јула 2014. године, ужа научна област педијатрија, Медицински факултет Универзитета у Београду. Поново биран у исто звање 5.7.2017. и 4.2.2021. године.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sr-Cyrl-RS"/>
                              </w:rPr>
                              <w:t xml:space="preserve"> Избор у звање доцента 22.09.2021.године.</w:t>
                            </w:r>
                          </w:p>
                          <w:p w14:paraId="0FDF2C76" w14:textId="77777777" w:rsidR="001C1EB4" w:rsidRDefault="001C1EB4" w:rsidP="007E26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0D5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5pt;margin-top:5.1pt;width:475.8pt;height:21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">
                <v:textbox>
                  <w:txbxContent>
                    <w:p w14:paraId="0B066EEE" w14:textId="77777777" w:rsidR="001C1EB4" w:rsidRPr="00037C79" w:rsidRDefault="001C1EB4" w:rsidP="007E2677">
                      <w:pPr>
                        <w:spacing w:after="0" w:line="240" w:lineRule="auto"/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037C79"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  <w:t>Основне студије</w:t>
                      </w:r>
                    </w:p>
                    <w:p w14:paraId="10DA6A0B" w14:textId="77777777" w:rsidR="001C1EB4" w:rsidRPr="00701D1B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Назив установе: Медицински факултет Универзитета у Београду</w:t>
                      </w:r>
                    </w:p>
                    <w:p w14:paraId="2622E9B6" w14:textId="77777777" w:rsidR="001C1EB4" w:rsidRPr="00701D1B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Место и година завршетка: Београд, 1995.године</w:t>
                      </w:r>
                    </w:p>
                    <w:p w14:paraId="246CAA0F" w14:textId="77777777" w:rsidR="001C1EB4" w:rsidRPr="00037C79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037C79"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  <w:t xml:space="preserve">Mагистеријум </w:t>
                      </w:r>
                    </w:p>
                    <w:p w14:paraId="77C4CB1A" w14:textId="77777777" w:rsidR="001C1EB4" w:rsidRPr="00701D1B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Назив установе: Медицински факултет Универзитета у Београду</w:t>
                      </w:r>
                    </w:p>
                    <w:p w14:paraId="53B0937D" w14:textId="77777777" w:rsidR="001C1EB4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Место и година завршетка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Београд, 2004.године.</w:t>
                      </w:r>
                    </w:p>
                    <w:p w14:paraId="381703BE" w14:textId="77777777" w:rsidR="001C1EB4" w:rsidRPr="00701D1B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Ужа научна област: пулмологија</w:t>
                      </w:r>
                    </w:p>
                    <w:p w14:paraId="65F767FD" w14:textId="77777777" w:rsidR="001C1EB4" w:rsidRPr="00130347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4E051F"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  <w:t>Докторат</w:t>
                      </w: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5F5D3830" w14:textId="77777777" w:rsidR="001C1EB4" w:rsidRPr="00701D1B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Назив установе: Медицински факултет Универзитета у Београду</w:t>
                      </w:r>
                    </w:p>
                    <w:p w14:paraId="16417D21" w14:textId="77777777" w:rsidR="001C1EB4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>Место и година завршетк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: Београд, 2013.године. </w:t>
                      </w:r>
                    </w:p>
                    <w:p w14:paraId="696A1FD8" w14:textId="77777777" w:rsidR="001C1EB4" w:rsidRDefault="001C1EB4" w:rsidP="007E2677">
                      <w:pPr>
                        <w:spacing w:after="0"/>
                        <w:ind w:left="284" w:hanging="284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60A04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360A04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Наслов дисертације: „Процена аеробног капацитета и индекса дисајне резерве оболелих од</w:t>
                      </w:r>
                      <w:r w:rsidRPr="00360A0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цистичне </w:t>
                      </w:r>
                      <w:proofErr w:type="gramStart"/>
                      <w:r w:rsidRPr="00360A0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фиброзе“</w:t>
                      </w:r>
                      <w:proofErr w:type="gramEnd"/>
                    </w:p>
                    <w:p w14:paraId="27549EE7" w14:textId="77777777" w:rsidR="001C1EB4" w:rsidRDefault="001C1EB4" w:rsidP="007E2677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</w:t>
                      </w:r>
                      <w:r w:rsidRPr="00701D1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Ужа научна област: пулмологија</w:t>
                      </w:r>
                    </w:p>
                    <w:p w14:paraId="7460B9F0" w14:textId="77777777" w:rsidR="001C1EB4" w:rsidRPr="00556E3A" w:rsidRDefault="001C1EB4" w:rsidP="007E2677">
                      <w:pPr>
                        <w:spacing w:after="0" w:line="240" w:lineRule="auto"/>
                        <w:ind w:left="284" w:hanging="284"/>
                        <w:rPr>
                          <w:rFonts w:ascii="Times New Roman" w:hAnsi="Times New Roman"/>
                          <w:i/>
                          <w:sz w:val="20"/>
                          <w:u w:val="single"/>
                        </w:rPr>
                      </w:pPr>
                      <w:r w:rsidRPr="00556E3A">
                        <w:rPr>
                          <w:rFonts w:ascii="Times New Roman" w:hAnsi="Times New Roman"/>
                          <w:i/>
                          <w:sz w:val="20"/>
                          <w:u w:val="single"/>
                        </w:rPr>
                        <w:t>Досадашњи избори у наставна и научна звања</w:t>
                      </w:r>
                    </w:p>
                    <w:p w14:paraId="3DCA2AF7" w14:textId="77777777" w:rsidR="001C1EB4" w:rsidRPr="00C47C75" w:rsidRDefault="001C1EB4" w:rsidP="007E267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lang w:val="sr-Cyrl-RS"/>
                        </w:rPr>
                      </w:pPr>
                      <w:r w:rsidRPr="00360A04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    </w:t>
                      </w:r>
                      <w:r w:rsidRPr="00091FC0">
                        <w:rPr>
                          <w:rFonts w:ascii="Times New Roman" w:hAnsi="Times New Roman"/>
                          <w:sz w:val="20"/>
                        </w:rPr>
                        <w:t>Избор у звање клиничког асистента 02. јула 2014. године, ужа научна област педијатрија, Медицински факултет Универзитета у Београду. Поново биран у исто звање 5.7.2017. и 4.2.2021. године.</w:t>
                      </w:r>
                      <w:r>
                        <w:rPr>
                          <w:rFonts w:ascii="Times New Roman" w:hAnsi="Times New Roman"/>
                          <w:sz w:val="20"/>
                          <w:lang w:val="sr-Cyrl-RS"/>
                        </w:rPr>
                        <w:t xml:space="preserve"> Избор у звање доцента 22.09.2021.године.</w:t>
                      </w:r>
                    </w:p>
                    <w:p w14:paraId="0FDF2C76" w14:textId="77777777" w:rsidR="001C1EB4" w:rsidRDefault="001C1EB4" w:rsidP="007E2677"/>
                  </w:txbxContent>
                </v:textbox>
              </v:shape>
            </w:pict>
          </mc:Fallback>
        </mc:AlternateContent>
      </w:r>
    </w:p>
    <w:p w14:paraId="56A4B797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0823F207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6608A5AC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74C89AFC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4EEEBE24" w14:textId="77777777" w:rsidR="007E2677" w:rsidRPr="007E2677" w:rsidRDefault="007E2677" w:rsidP="007E2677">
      <w:pPr>
        <w:spacing w:after="0" w:line="240" w:lineRule="auto"/>
        <w:ind w:left="284" w:hanging="284"/>
        <w:rPr>
          <w:rFonts w:ascii="Times New Roman" w:hAnsi="Times New Roman"/>
          <w:sz w:val="20"/>
          <w:szCs w:val="20"/>
          <w:lang w:val="de-DE"/>
        </w:rPr>
      </w:pPr>
    </w:p>
    <w:p w14:paraId="38014A03" w14:textId="77777777" w:rsidR="007E2677" w:rsidRPr="007E2677" w:rsidRDefault="007E2677" w:rsidP="007E2677">
      <w:pPr>
        <w:spacing w:after="0" w:line="240" w:lineRule="auto"/>
        <w:ind w:left="284" w:hanging="284"/>
        <w:rPr>
          <w:rFonts w:ascii="Times New Roman" w:hAnsi="Times New Roman"/>
          <w:i/>
          <w:sz w:val="20"/>
          <w:szCs w:val="20"/>
          <w:u w:val="single"/>
          <w:lang w:val="de-DE"/>
        </w:rPr>
      </w:pPr>
    </w:p>
    <w:p w14:paraId="24813440" w14:textId="77777777" w:rsidR="007E2677" w:rsidRPr="007E2677" w:rsidRDefault="007E2677" w:rsidP="007E2677">
      <w:pPr>
        <w:spacing w:after="0" w:line="240" w:lineRule="auto"/>
        <w:ind w:left="284" w:hanging="284"/>
        <w:rPr>
          <w:rFonts w:ascii="Times New Roman" w:hAnsi="Times New Roman"/>
          <w:i/>
          <w:sz w:val="20"/>
          <w:szCs w:val="20"/>
          <w:u w:val="single"/>
          <w:lang w:val="de-DE"/>
        </w:rPr>
      </w:pPr>
    </w:p>
    <w:p w14:paraId="0BBE48F4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1E0179FB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0"/>
          <w:szCs w:val="20"/>
          <w:lang w:val="de-DE"/>
        </w:rPr>
      </w:pPr>
    </w:p>
    <w:p w14:paraId="39B154A5" w14:textId="77777777" w:rsidR="007E2677" w:rsidRPr="007E2677" w:rsidRDefault="007E2677" w:rsidP="007E2677">
      <w:pPr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</w:pP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  <w:t xml:space="preserve">3)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</w:rPr>
        <w:t>Испуњени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</w:rPr>
        <w:t>услови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</w:rPr>
        <w:t>за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</w:rPr>
        <w:t>избор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</w:rPr>
        <w:t>у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lang w:val="de-DE"/>
        </w:rPr>
        <w:t xml:space="preserve">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</w:rPr>
        <w:t>звање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u w:val="single"/>
          <w:lang w:val="de-DE"/>
        </w:rPr>
        <w:t xml:space="preserve"> 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u w:val="single"/>
        </w:rPr>
        <w:t>ДОЦЕНТ</w:t>
      </w:r>
      <w:r w:rsidRPr="007E2677">
        <w:rPr>
          <w:rFonts w:ascii="Times New Roman" w:hAnsi="Times New Roman"/>
          <w:b/>
          <w:snapToGrid w:val="0"/>
          <w:color w:val="000000" w:themeColor="text1"/>
          <w:sz w:val="24"/>
          <w:szCs w:val="20"/>
          <w:u w:val="single"/>
          <w:lang w:val="de-DE"/>
        </w:rPr>
        <w:t>A</w:t>
      </w:r>
    </w:p>
    <w:p w14:paraId="63091C33" w14:textId="77777777" w:rsidR="007E2677" w:rsidRPr="007E2677" w:rsidRDefault="007E2677" w:rsidP="007E2677">
      <w:pPr>
        <w:spacing w:after="0"/>
        <w:jc w:val="both"/>
        <w:rPr>
          <w:rFonts w:ascii="Times New Roman" w:hAnsi="Times New Roman"/>
          <w:b/>
          <w:color w:val="000000" w:themeColor="text1"/>
          <w:sz w:val="20"/>
          <w:szCs w:val="20"/>
          <w:lang w:val="de-DE"/>
        </w:rPr>
      </w:pPr>
    </w:p>
    <w:p w14:paraId="1A74275A" w14:textId="77777777" w:rsidR="00981791" w:rsidRPr="00B4142F" w:rsidRDefault="00981791" w:rsidP="007E2677">
      <w:pPr>
        <w:spacing w:after="0"/>
        <w:jc w:val="both"/>
        <w:rPr>
          <w:rFonts w:ascii="Times New Roman" w:hAnsi="Times New Roman"/>
          <w:b/>
          <w:color w:val="000000" w:themeColor="text1"/>
          <w:sz w:val="20"/>
          <w:szCs w:val="20"/>
          <w:lang w:val="de-DE"/>
        </w:rPr>
      </w:pPr>
    </w:p>
    <w:p w14:paraId="56E47C3C" w14:textId="4C7BFC6A" w:rsidR="00B4142F" w:rsidRPr="00D71D66" w:rsidRDefault="00B4142F" w:rsidP="00B4142F">
      <w:pPr>
        <w:spacing w:after="0" w:line="240" w:lineRule="auto"/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lang w:val="sr-Cyrl-RS"/>
        </w:rPr>
      </w:pPr>
      <w:r w:rsidRPr="00F226ED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lang w:val="sr-Cyrl-RS"/>
        </w:rPr>
        <w:t xml:space="preserve">3) Испуњени услови за избор у звање </w:t>
      </w:r>
      <w:r w:rsidRPr="00F226ED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u w:val="single"/>
          <w:lang w:val="sr-Cyrl-RS"/>
        </w:rPr>
        <w:t>ДОЦЕНТА</w:t>
      </w:r>
      <w:r w:rsidR="00CF6607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u w:val="single"/>
        </w:rPr>
        <w:t xml:space="preserve"> </w:t>
      </w:r>
      <w:r w:rsidR="00D71D66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</w:rPr>
        <w:t>(</w:t>
      </w:r>
      <w:r w:rsidR="00D71D66">
        <w:rPr>
          <w:rFonts w:ascii="Times New Roman" w:hAnsi="Times New Roman"/>
          <w:b/>
          <w:noProof/>
          <w:snapToGrid w:val="0"/>
          <w:color w:val="000000" w:themeColor="text1"/>
          <w:sz w:val="24"/>
          <w:szCs w:val="24"/>
          <w:lang w:val="sr-Cyrl-RS"/>
        </w:rPr>
        <w:t>поновни избор)</w:t>
      </w:r>
    </w:p>
    <w:p w14:paraId="1C09C03C" w14:textId="77777777" w:rsidR="00B4142F" w:rsidRPr="00B4142F" w:rsidRDefault="00B4142F" w:rsidP="007E2677">
      <w:pPr>
        <w:spacing w:after="0"/>
        <w:jc w:val="both"/>
        <w:rPr>
          <w:rFonts w:ascii="Times New Roman" w:hAnsi="Times New Roman"/>
          <w:b/>
          <w:color w:val="000000" w:themeColor="text1"/>
          <w:sz w:val="20"/>
          <w:szCs w:val="20"/>
          <w:lang w:val="de-DE"/>
        </w:rPr>
      </w:pPr>
    </w:p>
    <w:p w14:paraId="6F8BBDB2" w14:textId="167EDDA5" w:rsidR="007E2677" w:rsidRPr="007E2677" w:rsidRDefault="007E2677" w:rsidP="007E2677">
      <w:pPr>
        <w:spacing w:after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E2677">
        <w:rPr>
          <w:rFonts w:ascii="Times New Roman" w:hAnsi="Times New Roman"/>
          <w:b/>
          <w:color w:val="000000" w:themeColor="text1"/>
          <w:sz w:val="20"/>
          <w:szCs w:val="20"/>
        </w:rPr>
        <w:t>ОБАВЕЗНИ УСЛОВИ:</w:t>
      </w:r>
    </w:p>
    <w:p w14:paraId="5EF94874" w14:textId="77777777" w:rsidR="007E2677" w:rsidRPr="007E2677" w:rsidRDefault="007E2677" w:rsidP="007E2677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7E2677" w:rsidRPr="007E2677" w14:paraId="16EDD163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E79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63D3C0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44A4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53B923E4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B348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oценa / број година радног искуства </w:t>
            </w:r>
          </w:p>
          <w:p w14:paraId="7CC46F46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5E29CA13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72D8" w14:textId="17709441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A4EF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Приступно предавање из области за коју се бира, позитивно оцењено од стране високошколске установе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DD9" w14:textId="36AB0EC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0E14575F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163E" w14:textId="07F63F9C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C92F4A9" wp14:editId="5A720C4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12065</wp:posOffset>
                      </wp:positionV>
                      <wp:extent cx="161925" cy="161925"/>
                      <wp:effectExtent l="0" t="0" r="28575" b="28575"/>
                      <wp:wrapNone/>
                      <wp:docPr id="59" name="Oval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A7FE197" id="Oval 59" o:spid="_x0000_s1026" style="position:absolute;margin-left:-2.75pt;margin-top:.95pt;width:12.75pt;height:12.75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0C1C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1DE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Просечна оцена за период 2014-2021: 4,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98</w:t>
            </w:r>
          </w:p>
        </w:tc>
      </w:tr>
      <w:tr w:rsidR="007E2677" w:rsidRPr="007E2677" w14:paraId="3764F3BF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8332" w14:textId="5A3DC625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9474115" wp14:editId="71B01CD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9525</wp:posOffset>
                      </wp:positionV>
                      <wp:extent cx="161925" cy="161925"/>
                      <wp:effectExtent l="0" t="0" r="28575" b="28575"/>
                      <wp:wrapNone/>
                      <wp:docPr id="60" name="Oval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C17A9E1" id="Oval 60" o:spid="_x0000_s1026" style="position:absolute;margin-left:-2.75pt;margin-top:.75pt;width:12.75pt;height:12.7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3nhjQ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EB08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Искуство у педагошком раду са студентима</w:t>
            </w:r>
          </w:p>
          <w:p w14:paraId="12AE71E4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587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lastRenderedPageBreak/>
              <w:t>12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година</w:t>
            </w:r>
          </w:p>
        </w:tc>
      </w:tr>
    </w:tbl>
    <w:p w14:paraId="36E7A8D9" w14:textId="77777777" w:rsidR="007E2677" w:rsidRPr="007E2677" w:rsidRDefault="007E2677" w:rsidP="007E2677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7E2677" w:rsidRPr="007E2677" w14:paraId="132AE07A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8D8C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21BF8CB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61C7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  <w:p w14:paraId="6CC80DEB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  <w:p w14:paraId="51CAEFAC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8AB3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7E2677" w:rsidRPr="007E2677" w14:paraId="66A5675F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E13" w14:textId="19B1E82E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4E5EF72" wp14:editId="0DEFF506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4445</wp:posOffset>
                      </wp:positionV>
                      <wp:extent cx="161925" cy="161925"/>
                      <wp:effectExtent l="0" t="0" r="28575" b="28575"/>
                      <wp:wrapNone/>
                      <wp:docPr id="61" name="Oval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87492B5" id="Oval 61" o:spid="_x0000_s1026" style="position:absolute;margin-left:-2.75pt;margin-top:.35pt;width:12.75pt;height:12.7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lYrjg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D339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Ментор најмање два завршна рада</w:t>
            </w:r>
          </w:p>
          <w:p w14:paraId="74352984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7CD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4 студентска рада</w:t>
            </w:r>
          </w:p>
          <w:p w14:paraId="647A6E35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4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дипломска рада</w:t>
            </w:r>
          </w:p>
          <w:p w14:paraId="47E2E62F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2 последипломска рада</w:t>
            </w:r>
          </w:p>
        </w:tc>
      </w:tr>
      <w:tr w:rsidR="007E2677" w:rsidRPr="007E2677" w14:paraId="43BC1983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A098" w14:textId="49979795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79F1601" wp14:editId="7D481C36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7620</wp:posOffset>
                      </wp:positionV>
                      <wp:extent cx="161925" cy="161925"/>
                      <wp:effectExtent l="0" t="0" r="28575" b="28575"/>
                      <wp:wrapNone/>
                      <wp:docPr id="62" name="Oval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E88621A" id="Oval 62" o:spid="_x0000_s1026" style="position:absolute;margin-left:-2.75pt;margin-top:.6pt;width:12.75pt;height:12.7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eujg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D571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6C8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4 последипломска рада</w:t>
            </w:r>
          </w:p>
          <w:p w14:paraId="4AB959F0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1 докторска дисертација</w:t>
            </w:r>
          </w:p>
        </w:tc>
      </w:tr>
      <w:tr w:rsidR="007E2677" w:rsidRPr="007E2677" w14:paraId="238787FB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1D0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FA0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Ментор најмање једног завршног рада.     </w:t>
            </w: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(за поновни избор ванр. проф)</w:t>
            </w:r>
          </w:p>
          <w:p w14:paraId="2B8C1FE0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CDE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1221ED9C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7F07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707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Учешће у најмање једној комисији за одбрану рада на </w:t>
            </w:r>
            <w:proofErr w:type="gramStart"/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последипломским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студијама</w:t>
            </w:r>
            <w:proofErr w:type="gramEnd"/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или у комисији за одбрану докторске дисертације.  </w:t>
            </w: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5F4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077FAD0D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8D6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484D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Ментор најмање три завршна рада.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4A6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12E6231A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923B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B859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325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6BBEEC0E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5C10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D75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Менторство у изради најмање једне докторске дисертације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B75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672CC26" w14:textId="77777777" w:rsidR="007E2677" w:rsidRPr="007E2677" w:rsidRDefault="007E2677" w:rsidP="007E2677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D0E9968" w14:textId="230E93B6" w:rsidR="007E2677" w:rsidRPr="007E2677" w:rsidRDefault="007E2677" w:rsidP="007E2677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237"/>
        <w:gridCol w:w="1458"/>
        <w:gridCol w:w="3239"/>
      </w:tblGrid>
      <w:tr w:rsidR="007E2677" w:rsidRPr="007E2677" w14:paraId="701FDD9B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F2F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F36733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E34C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427EB74C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(заокружити испуњен услов за звање у које се бира)</w:t>
            </w:r>
          </w:p>
          <w:p w14:paraId="124AAC8A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DA03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818D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7E2677" w:rsidRPr="007E2677" w14:paraId="68C99386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65EB" w14:textId="79936913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FFFD2D5" wp14:editId="20E3EC34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-635</wp:posOffset>
                      </wp:positionV>
                      <wp:extent cx="161925" cy="161925"/>
                      <wp:effectExtent l="0" t="0" r="28575" b="28575"/>
                      <wp:wrapNone/>
                      <wp:docPr id="63" name="Oval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012B756" id="Oval 63" o:spid="_x0000_s1026" style="position:absolute;margin-left:-1.25pt;margin-top:-.05pt;width:12.75pt;height:12.7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D58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30D822EB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510" w14:textId="07B9E3D9" w:rsidR="007E2677" w:rsidRPr="007E2677" w:rsidRDefault="005D1553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43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рад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а, први аутор у 8 радова, носилац у 7 рад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ова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65F212E4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Кумулативни ИФ 104,1</w:t>
            </w:r>
          </w:p>
          <w:p w14:paraId="12CBAD3E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Од последњег избора </w:t>
            </w:r>
            <w:r w:rsidRPr="007E2677">
              <w:rPr>
                <w:rFonts w:ascii="Times New Roman" w:hAnsi="Times New Roman"/>
                <w:sz w:val="20"/>
                <w:szCs w:val="20"/>
                <w:lang w:val="sr-Cyrl-RS"/>
              </w:rPr>
              <w:t>23 рада, са кумулативним импакт фактором 67,1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308" w14:textId="77777777" w:rsidR="007E2677" w:rsidRPr="007E2677" w:rsidRDefault="007E2677" w:rsidP="007E26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Medicina; Ann Dermatol; Front Ped; </w:t>
            </w:r>
            <w:r w:rsidRPr="007E2677">
              <w:rPr>
                <w:rFonts w:ascii="Times New Roman" w:hAnsi="Times New Roman"/>
                <w:i/>
                <w:noProof/>
                <w:sz w:val="20"/>
                <w:szCs w:val="20"/>
                <w:shd w:val="clear" w:color="auto" w:fill="FFFFFF"/>
              </w:rPr>
              <w:t xml:space="preserve">Appl Physiol Nutr Metab; </w:t>
            </w:r>
            <w:r w:rsidRPr="007E2677">
              <w:rPr>
                <w:rFonts w:ascii="Times New Roman" w:hAnsi="Times New Roman"/>
                <w:i/>
                <w:iCs/>
                <w:noProof/>
                <w:color w:val="000000"/>
                <w:sz w:val="20"/>
                <w:szCs w:val="20"/>
              </w:rPr>
              <w:t xml:space="preserve">Pediatr Pulmonol; Srp Arh Celok Lek; PLoS One; </w:t>
            </w:r>
            <w:r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shd w:val="clear" w:color="auto" w:fill="FFFFFF"/>
              </w:rPr>
              <w:t xml:space="preserve">Vojnosanit Pregl; Ann Am Thorac Soc; Antimicrob Resist Infect Control; </w:t>
            </w:r>
            <w:r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Front Biosci; </w:t>
            </w:r>
            <w:r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shd w:val="clear" w:color="auto" w:fill="FFFFFF"/>
              </w:rPr>
              <w:t>Eur J Clin Microbiol Infect Dis</w:t>
            </w:r>
            <w:r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; Pediatr Int; Pediatr Exerc Sci; Respir Care; </w:t>
            </w:r>
            <w:hyperlink r:id="rId8" w:history="1">
              <w:r w:rsidRPr="0009575A">
                <w:rPr>
                  <w:rFonts w:ascii="Times New Roman" w:hAnsi="Times New Roman"/>
                  <w:i/>
                  <w:noProof/>
                  <w:color w:val="000000"/>
                  <w:sz w:val="20"/>
                  <w:szCs w:val="20"/>
                </w:rPr>
                <w:t>J Vasc Interv Radiol</w:t>
              </w:r>
            </w:hyperlink>
            <w:r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>; Arch Biol Sci.</w:t>
            </w:r>
          </w:p>
        </w:tc>
      </w:tr>
      <w:tr w:rsidR="007E2677" w:rsidRPr="007E2677" w14:paraId="0F253F10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6FAC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D3DB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F25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5F6" w14:textId="77777777" w:rsidR="007E2677" w:rsidRPr="007E2677" w:rsidRDefault="007E2677" w:rsidP="007E2677">
            <w:pPr>
              <w:tabs>
                <w:tab w:val="left" w:pos="450"/>
                <w:tab w:val="left" w:pos="720"/>
              </w:tabs>
              <w:spacing w:after="0" w:line="240" w:lineRule="auto"/>
              <w:ind w:left="33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28B6F7FD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037C" w14:textId="2787D0CB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237E78" wp14:editId="32488477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2540</wp:posOffset>
                      </wp:positionV>
                      <wp:extent cx="161925" cy="161925"/>
                      <wp:effectExtent l="0" t="0" r="28575" b="28575"/>
                      <wp:wrapNone/>
                      <wp:docPr id="64" name="Oval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74C899A" id="Oval 64" o:spid="_x0000_s1026" style="position:absolute;margin-left:-1.25pt;margin-top:.2pt;width:12.75pt;height:12.75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824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  <w:p w14:paraId="36EAFA7B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C82" w14:textId="6B61B624" w:rsidR="007E2677" w:rsidRPr="007E2677" w:rsidRDefault="0009575A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92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089" w14:textId="77777777" w:rsidR="007E2677" w:rsidRPr="007E2677" w:rsidRDefault="007E2677" w:rsidP="00C92474">
            <w:pPr>
              <w:numPr>
                <w:ilvl w:val="0"/>
                <w:numId w:val="4"/>
              </w:numPr>
              <w:spacing w:after="0" w:line="240" w:lineRule="auto"/>
              <w:ind w:left="195" w:hanging="142"/>
              <w:contextualSpacing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PneumoPed 2023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, Темишвар, Румунија</w:t>
            </w:r>
          </w:p>
          <w:p w14:paraId="1A60F49C" w14:textId="77777777" w:rsidR="007E2677" w:rsidRPr="007E2677" w:rsidRDefault="007E2677" w:rsidP="00C92474">
            <w:pPr>
              <w:numPr>
                <w:ilvl w:val="0"/>
                <w:numId w:val="4"/>
              </w:numPr>
              <w:spacing w:after="0" w:line="240" w:lineRule="auto"/>
              <w:ind w:left="195" w:hanging="142"/>
              <w:contextualSpacing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JVID home ventilation meeting, Лион, Француска, 2015</w:t>
            </w:r>
          </w:p>
          <w:p w14:paraId="1494BA2C" w14:textId="77777777" w:rsidR="007E2677" w:rsidRPr="007E2677" w:rsidRDefault="007E2677" w:rsidP="00C92474">
            <w:pPr>
              <w:numPr>
                <w:ilvl w:val="0"/>
                <w:numId w:val="4"/>
              </w:numPr>
              <w:spacing w:after="0" w:line="240" w:lineRule="auto"/>
              <w:ind w:left="195" w:hanging="142"/>
              <w:contextualSpacing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ECFS annual meeting, Гетеборг, Шведска, 2014.</w:t>
            </w:r>
          </w:p>
        </w:tc>
      </w:tr>
      <w:tr w:rsidR="007E2677" w:rsidRPr="00172A0A" w14:paraId="4C663FF0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BC3" w14:textId="4F474A35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0C2146B" wp14:editId="2D74D172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-3810</wp:posOffset>
                      </wp:positionV>
                      <wp:extent cx="161925" cy="161925"/>
                      <wp:effectExtent l="0" t="0" r="28575" b="28575"/>
                      <wp:wrapNone/>
                      <wp:docPr id="65" name="Oval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D7B4CD9" id="Oval 65" o:spid="_x0000_s1026" style="position:absolute;margin-left:-1.25pt;margin-top:-.3pt;width:12.75pt;height:12.7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F9D1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1E8CA6B0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66A9" w14:textId="63E4519D" w:rsidR="007E2677" w:rsidRPr="007E2677" w:rsidRDefault="00747536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820" w14:textId="77777777" w:rsidR="007E2677" w:rsidRPr="007E2677" w:rsidRDefault="007E2677" w:rsidP="00C92474">
            <w:pPr>
              <w:numPr>
                <w:ilvl w:val="0"/>
                <w:numId w:val="5"/>
              </w:numPr>
              <w:spacing w:after="0" w:line="240" w:lineRule="auto"/>
              <w:ind w:left="223"/>
              <w:contextualSpacing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Од 2024: Научни пројекат Министарства науке, технолошког развоја и иновација у сардњи са Медицинским факултетом Универзитета у Београду (руководилац пројекта: проф. др Владислав Вукомановић); пројекат под бројем бројем 46: „Испитивање поузданости и ефикасности иновативних дијагностичких и терапијских модалитета у универзитетској педијатријској болници терцијарног нивоа“</w:t>
            </w:r>
          </w:p>
          <w:p w14:paraId="029E3F73" w14:textId="77777777" w:rsidR="007E2677" w:rsidRPr="007E2677" w:rsidRDefault="007E2677" w:rsidP="00C92474">
            <w:pPr>
              <w:numPr>
                <w:ilvl w:val="0"/>
                <w:numId w:val="5"/>
              </w:numPr>
              <w:spacing w:after="0"/>
              <w:ind w:left="223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„Примарна здравствена заштита мајке и детета“, пројекат у организацији УНИЦЕФА.</w:t>
            </w:r>
          </w:p>
          <w:p w14:paraId="0BF4E0F1" w14:textId="77777777" w:rsidR="007E2677" w:rsidRPr="007E2677" w:rsidRDefault="007E2677" w:rsidP="00C92474">
            <w:pPr>
              <w:numPr>
                <w:ilvl w:val="0"/>
                <w:numId w:val="5"/>
              </w:numPr>
              <w:spacing w:after="0"/>
              <w:ind w:left="223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„Рационална примена антибиотика у педијатрији“, у организацији министарства здравља и Удружења педијатара Србије.</w:t>
            </w:r>
          </w:p>
        </w:tc>
      </w:tr>
      <w:tr w:rsidR="007E2677" w:rsidRPr="007E2677" w14:paraId="6A8103D1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87A" w14:textId="7908E14D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247D460" wp14:editId="1648EF07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-5080</wp:posOffset>
                      </wp:positionV>
                      <wp:extent cx="161925" cy="161925"/>
                      <wp:effectExtent l="0" t="0" r="28575" b="28575"/>
                      <wp:wrapNone/>
                      <wp:docPr id="66" name="Oval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D821842" id="Oval 66" o:spid="_x0000_s1026" style="position:absolute;margin-left:-1.25pt;margin-top:-.4pt;width:12.75pt;height:12.7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2E6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 задатака (са ISBN бројем) објављени од првог избора у наставно звање.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C56" w14:textId="104F6ED4" w:rsidR="007E2677" w:rsidRPr="007E2677" w:rsidRDefault="00902C3A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CD5C" w14:textId="470435FC" w:rsidR="007E2677" w:rsidRPr="007E2677" w:rsidRDefault="007E2677" w:rsidP="00C9247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95" w:hanging="142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sz w:val="20"/>
                <w:szCs w:val="20"/>
                <w:lang w:val="sr-Cyrl-RS"/>
              </w:rPr>
              <w:t>Проблеми у педијатрији 2024. Издавач: Медицински факултет Универзитета у Београду, Београд 2025.</w:t>
            </w:r>
            <w:r w:rsidR="002D06C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2D06C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Одлука </w:t>
            </w:r>
            <w:r w:rsidR="00B31FAC">
              <w:rPr>
                <w:rFonts w:ascii="Times New Roman" w:hAnsi="Times New Roman"/>
                <w:sz w:val="20"/>
                <w:szCs w:val="20"/>
                <w:lang w:val="sr-Cyrl-RS"/>
              </w:rPr>
              <w:t>Већа Медицинског факултета број 40-01-3 од 1.11.2024.</w:t>
            </w:r>
          </w:p>
          <w:p w14:paraId="260A0C27" w14:textId="412C8D41" w:rsidR="007E2677" w:rsidRPr="007E2677" w:rsidRDefault="007E2677" w:rsidP="00C9247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95" w:hanging="142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Сва лица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COVIDa.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Издавач: </w:t>
            </w:r>
            <w:r w:rsidRPr="007E2677">
              <w:rPr>
                <w:rFonts w:ascii="Times New Roman" w:hAnsi="Times New Roman"/>
                <w:sz w:val="20"/>
                <w:szCs w:val="20"/>
                <w:lang w:val="sr-Cyrl-RS"/>
              </w:rPr>
              <w:t>Медицински факултет Универзитета у Београду, Београд 2024.</w:t>
            </w:r>
            <w:r w:rsidR="002D06C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2D06CE">
              <w:rPr>
                <w:rFonts w:ascii="Times New Roman" w:hAnsi="Times New Roman"/>
                <w:sz w:val="20"/>
                <w:szCs w:val="20"/>
                <w:lang w:val="sr-Latn-RS"/>
              </w:rPr>
              <w:t>ISBN 978-86-80916-05-7</w:t>
            </w:r>
          </w:p>
        </w:tc>
      </w:tr>
      <w:tr w:rsidR="007E2677" w:rsidRPr="007E2677" w14:paraId="6D1F41B6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45FC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C551" w14:textId="77777777" w:rsidR="007E2677" w:rsidRPr="007E2677" w:rsidRDefault="007E2677" w:rsidP="007E2677">
            <w:pPr>
              <w:tabs>
                <w:tab w:val="left" w:pos="-72"/>
              </w:tabs>
              <w:spacing w:after="0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  (за поновни избор ванр. проф)</w:t>
            </w:r>
          </w:p>
          <w:p w14:paraId="20BF7624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204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4379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0256759B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CB44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C20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B18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FEE6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03B889B4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9B0" w14:textId="40C3D61B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F7D" w14:textId="77777777" w:rsidR="007E2677" w:rsidRPr="007E2677" w:rsidRDefault="007E2677" w:rsidP="007E2677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3CF2E421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9809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723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6126CDC7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5A7" w14:textId="33F9B0C3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45C804E" wp14:editId="2BA3FB14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8255</wp:posOffset>
                      </wp:positionV>
                      <wp:extent cx="161925" cy="161925"/>
                      <wp:effectExtent l="0" t="0" r="28575" b="28575"/>
                      <wp:wrapNone/>
                      <wp:docPr id="67" name="Oval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094DBD9" id="Oval 67" o:spid="_x0000_s1026" style="position:absolute;margin-left:-1.25pt;margin-top:.65pt;width:12.75pt;height:12.75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ST6jg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867" w14:textId="77777777" w:rsidR="007E2677" w:rsidRPr="007E2677" w:rsidRDefault="007E2677" w:rsidP="007E2677">
            <w:pPr>
              <w:tabs>
                <w:tab w:val="left" w:pos="-234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Цитираност од 10 хетеро цитата.</w:t>
            </w:r>
          </w:p>
          <w:p w14:paraId="340A6E00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3E3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413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цитата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75CA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х-индекс 12</w:t>
            </w:r>
          </w:p>
        </w:tc>
      </w:tr>
      <w:tr w:rsidR="007E2677" w:rsidRPr="007E2677" w14:paraId="0505E443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DD3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CC06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9E2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CC9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7E384D6C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9EA1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A7C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Књига из релевантне области, одобрен уџбеник за ужу област за коју се бира, поглавље у одобреном уџбенику за ужу област за коју се бира или превод иностраног уџбеника одобреног за ужу област за коју се бира, објављени у периоду од избора у наставничко звање.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1246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F5C" w14:textId="77777777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2677" w:rsidRPr="007E2677" w14:paraId="749C8539" w14:textId="77777777" w:rsidTr="00504F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207E" w14:textId="69EA8D0B" w:rsidR="007E2677" w:rsidRPr="007E2677" w:rsidRDefault="008C48E9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FADECCB" wp14:editId="1D9AEF43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4445</wp:posOffset>
                      </wp:positionV>
                      <wp:extent cx="161925" cy="161925"/>
                      <wp:effectExtent l="0" t="0" r="28575" b="28575"/>
                      <wp:wrapNone/>
                      <wp:docPr id="68" name="Oval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62F2E7C" id="Oval 68" o:spid="_x0000_s1026" style="position:absolute;margin-left:-1.25pt;margin-top:.35pt;width:12.75pt;height:12.7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024" w14:textId="77777777" w:rsidR="007E2677" w:rsidRPr="007E2677" w:rsidRDefault="007E2677" w:rsidP="007E267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447" w14:textId="286143A6" w:rsidR="007E2677" w:rsidRPr="006752FC" w:rsidRDefault="006752FC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32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BA2F" w14:textId="28AF9D3D" w:rsidR="007E2677" w:rsidRPr="007E2677" w:rsidRDefault="006752FC" w:rsidP="007E26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52FC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>Int. J. Neonatal Screen</w:t>
            </w:r>
            <w:r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6752FC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lang w:val="sr-Cyrl-RS"/>
              </w:rPr>
              <w:t>Nat Prod Res</w:t>
            </w:r>
            <w:r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>Microbi,</w:t>
            </w:r>
            <w:r w:rsidRPr="006752FC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Biomedicines, </w:t>
            </w:r>
            <w:r w:rsidR="00C31D84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Atmosphere, </w:t>
            </w:r>
            <w:r w:rsidR="007E2677"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Medicina; Ann Dermatol; Front Ped; </w:t>
            </w:r>
            <w:r w:rsidR="007E2677" w:rsidRPr="007E2677">
              <w:rPr>
                <w:rFonts w:ascii="Times New Roman" w:hAnsi="Times New Roman"/>
                <w:i/>
                <w:noProof/>
                <w:sz w:val="20"/>
                <w:szCs w:val="20"/>
                <w:shd w:val="clear" w:color="auto" w:fill="FFFFFF"/>
              </w:rPr>
              <w:t xml:space="preserve">Appl Physiol Nutr Metab; </w:t>
            </w:r>
            <w:r w:rsidR="007E2677" w:rsidRPr="007E2677">
              <w:rPr>
                <w:rFonts w:ascii="Times New Roman" w:hAnsi="Times New Roman"/>
                <w:i/>
                <w:iCs/>
                <w:noProof/>
                <w:color w:val="000000"/>
                <w:sz w:val="20"/>
                <w:szCs w:val="20"/>
              </w:rPr>
              <w:t xml:space="preserve">Pediatr Pulmonol; Srp Arh Celok Lek; PLoS One; </w:t>
            </w:r>
            <w:r w:rsidR="007E2677"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shd w:val="clear" w:color="auto" w:fill="FFFFFF"/>
              </w:rPr>
              <w:t xml:space="preserve">Vojnosanit Pregl; Ann Am Thorac Soc; Antimicrob Resist Infect Control; </w:t>
            </w:r>
            <w:r w:rsidR="007E2677"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 xml:space="preserve">Front Biosci; </w:t>
            </w:r>
            <w:r w:rsidR="007E2677"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  <w:shd w:val="clear" w:color="auto" w:fill="FFFFFF"/>
              </w:rPr>
              <w:t>Eur J Clin Microbiol Infect Dis</w:t>
            </w:r>
            <w:r w:rsidR="007E2677" w:rsidRPr="007E2677">
              <w:rPr>
                <w:rFonts w:ascii="Times New Roman" w:hAnsi="Times New Roman"/>
                <w:i/>
                <w:noProof/>
                <w:color w:val="000000"/>
                <w:sz w:val="20"/>
                <w:szCs w:val="20"/>
              </w:rPr>
              <w:t>; Pediatr Int; Pediatr Exerc Sci; Respir Care.</w:t>
            </w:r>
          </w:p>
        </w:tc>
      </w:tr>
    </w:tbl>
    <w:p w14:paraId="33AFD372" w14:textId="77777777" w:rsidR="007E2677" w:rsidRPr="007E2677" w:rsidRDefault="007E2677" w:rsidP="007E2677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7B4F7A14" w14:textId="77777777" w:rsidR="007E2677" w:rsidRPr="007E2677" w:rsidRDefault="007E2677" w:rsidP="007E267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</w:p>
    <w:p w14:paraId="330B3DEA" w14:textId="77777777" w:rsidR="007E2677" w:rsidRPr="007E2677" w:rsidRDefault="007E2677" w:rsidP="007E2677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7E2677">
        <w:rPr>
          <w:rFonts w:ascii="Times New Roman" w:hAnsi="Times New Roman"/>
          <w:b/>
          <w:bCs/>
          <w:color w:val="000000" w:themeColor="text1"/>
          <w:sz w:val="20"/>
          <w:szCs w:val="20"/>
        </w:rPr>
        <w:t>ИЗБОРНИ 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479"/>
      </w:tblGrid>
      <w:tr w:rsidR="007E2677" w:rsidRPr="007E2677" w14:paraId="033CD934" w14:textId="77777777" w:rsidTr="00504F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C2B" w14:textId="77777777" w:rsidR="007E2677" w:rsidRPr="007E2677" w:rsidRDefault="007E2677" w:rsidP="007E267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7E2677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E65E" w14:textId="77777777" w:rsidR="007E2677" w:rsidRPr="007E2677" w:rsidRDefault="007E2677" w:rsidP="007E2677">
            <w:pPr>
              <w:tabs>
                <w:tab w:val="left" w:pos="0"/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color w:val="000000" w:themeColor="text1"/>
                <w:sz w:val="20"/>
                <w:szCs w:val="20"/>
                <w:lang w:val="sr-Cyrl-CS"/>
              </w:rPr>
            </w:pPr>
            <w:r w:rsidRPr="007E2677">
              <w:rPr>
                <w:rFonts w:ascii="Times New Roman" w:eastAsia="Times New Roman" w:hAnsi="Times New Roman"/>
                <w:i/>
                <w:snapToGrid w:val="0"/>
                <w:color w:val="000000" w:themeColor="text1"/>
                <w:sz w:val="20"/>
                <w:szCs w:val="20"/>
                <w:lang w:val="sr-Cyrl-CS"/>
              </w:rPr>
              <w:t>Заокружити ближе одреднице</w:t>
            </w:r>
          </w:p>
          <w:p w14:paraId="72B2A1CD" w14:textId="77777777" w:rsidR="007E2677" w:rsidRPr="007E2677" w:rsidRDefault="007E2677" w:rsidP="007E2677">
            <w:pPr>
              <w:tabs>
                <w:tab w:val="left" w:pos="0"/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color w:val="000000" w:themeColor="text1"/>
                <w:sz w:val="20"/>
                <w:szCs w:val="20"/>
                <w:lang w:val="sr-Cyrl-CS"/>
              </w:rPr>
            </w:pPr>
            <w:r w:rsidRPr="007E2677">
              <w:rPr>
                <w:rFonts w:ascii="Times New Roman" w:eastAsia="Times New Roman" w:hAnsi="Times New Roman"/>
                <w:i/>
                <w:snapToGrid w:val="0"/>
                <w:color w:val="000000" w:themeColor="text1"/>
                <w:sz w:val="20"/>
                <w:szCs w:val="20"/>
                <w:lang w:val="sr-Cyrl-CS"/>
              </w:rPr>
              <w:t>(најмање пo једна из 2 изабрана услова)</w:t>
            </w:r>
          </w:p>
          <w:p w14:paraId="49F626D7" w14:textId="77777777" w:rsidR="007E2677" w:rsidRPr="007E2677" w:rsidRDefault="007E2677" w:rsidP="007E2677">
            <w:pPr>
              <w:tabs>
                <w:tab w:val="left" w:pos="0"/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color w:val="000000" w:themeColor="text1"/>
                <w:sz w:val="20"/>
                <w:szCs w:val="20"/>
                <w:lang w:val="sr-Cyrl-CS"/>
              </w:rPr>
            </w:pPr>
          </w:p>
        </w:tc>
      </w:tr>
      <w:tr w:rsidR="007E2677" w:rsidRPr="00172A0A" w14:paraId="52AC273A" w14:textId="77777777" w:rsidTr="00504F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6439" w14:textId="5D357B16" w:rsidR="007E2677" w:rsidRPr="007E2677" w:rsidRDefault="008C48E9" w:rsidP="007E267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3F47AD7" wp14:editId="6022704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1270</wp:posOffset>
                      </wp:positionV>
                      <wp:extent cx="161925" cy="161925"/>
                      <wp:effectExtent l="0" t="0" r="28575" b="28575"/>
                      <wp:wrapNone/>
                      <wp:docPr id="69" name="Oval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8BFE0A4" id="Oval 69" o:spid="_x0000_s1026" style="position:absolute;margin-left:-3.5pt;margin-top:.1pt;width:12.75pt;height:12.7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1. </w:t>
            </w:r>
            <w:r w:rsidR="007E2677"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Стручно-професионални допринос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D1B9" w14:textId="2754F961" w:rsidR="007E2677" w:rsidRPr="007E2677" w:rsidRDefault="007C6491" w:rsidP="007E2677">
            <w:pPr>
              <w:spacing w:after="0" w:line="276" w:lineRule="auto"/>
              <w:ind w:left="195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A84E60D" wp14:editId="3FE34C42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168910</wp:posOffset>
                      </wp:positionV>
                      <wp:extent cx="161925" cy="161925"/>
                      <wp:effectExtent l="0" t="0" r="28575" b="28575"/>
                      <wp:wrapNone/>
                      <wp:docPr id="72" name="Oval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3C1F949" id="Oval 72" o:spid="_x0000_s1026" style="position:absolute;margin-left:-2.9pt;margin-top:13.3pt;width:12.75pt;height:12.7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iRjg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38F49015" w14:textId="47EB4222" w:rsidR="007E2677" w:rsidRPr="007E2677" w:rsidRDefault="007E2677" w:rsidP="007E267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RS"/>
              </w:rPr>
              <w:t>1.</w:t>
            </w:r>
            <w:r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 Ангажованост у спровођењу сложених дијагностичких, терапијских и    превентивних процедура.</w:t>
            </w:r>
          </w:p>
          <w:p w14:paraId="1948425C" w14:textId="0AD24822" w:rsidR="007E2677" w:rsidRPr="007E2677" w:rsidRDefault="007C6491" w:rsidP="007E267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70A1DCA" wp14:editId="3DF165BA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283845</wp:posOffset>
                      </wp:positionV>
                      <wp:extent cx="161925" cy="161925"/>
                      <wp:effectExtent l="0" t="0" r="28575" b="28575"/>
                      <wp:wrapNone/>
                      <wp:docPr id="74" name="Oval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BD8CF4F" id="Oval 74" o:spid="_x0000_s1026" style="position:absolute;margin-left:-3.65pt;margin-top:22.35pt;width:12.75pt;height:12.75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C12DAFF" wp14:editId="2DE58520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1270</wp:posOffset>
                      </wp:positionV>
                      <wp:extent cx="161925" cy="161925"/>
                      <wp:effectExtent l="0" t="0" r="28575" b="28575"/>
                      <wp:wrapNone/>
                      <wp:docPr id="73" name="Oval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A9DECDB" id="Oval 73" o:spid="_x0000_s1026" style="position:absolute;margin-left:-3.65pt;margin-top:.1pt;width:12.75pt;height:12.7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2. </w:t>
            </w:r>
            <w:r w:rsidR="007E2677"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14:paraId="042676E7" w14:textId="675D8C0A" w:rsidR="007E2677" w:rsidRPr="007E2677" w:rsidRDefault="007E2677" w:rsidP="007E267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sr-Cyrl-CS"/>
              </w:rPr>
            </w:pPr>
            <w:r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7E2677" w:rsidRPr="00172A0A" w14:paraId="15D6612D" w14:textId="77777777" w:rsidTr="00504F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B576" w14:textId="243B2845" w:rsidR="007E2677" w:rsidRPr="007E2677" w:rsidRDefault="008C48E9" w:rsidP="007E267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C84A0EF" wp14:editId="23E718C5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-1270</wp:posOffset>
                      </wp:positionV>
                      <wp:extent cx="161925" cy="161925"/>
                      <wp:effectExtent l="0" t="0" r="28575" b="28575"/>
                      <wp:wrapNone/>
                      <wp:docPr id="70" name="Oval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B7AA9F9" id="Oval 70" o:spid="_x0000_s1026" style="position:absolute;margin-left:-3.5pt;margin-top:-.1pt;width:12.75pt;height:12.7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gbejQ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sr-Cyrl-CS"/>
              </w:rPr>
              <w:t>2. Допринос академској и широј заједници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3E18" w14:textId="1E9FD2BD" w:rsidR="007E2677" w:rsidRPr="007E2677" w:rsidRDefault="00691AF2" w:rsidP="007E2677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4645AB3" wp14:editId="5FD3E3EE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-1270</wp:posOffset>
                      </wp:positionV>
                      <wp:extent cx="161925" cy="161925"/>
                      <wp:effectExtent l="0" t="0" r="28575" b="28575"/>
                      <wp:wrapNone/>
                      <wp:docPr id="75" name="Oval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25BA6E6" id="Oval 75" o:spid="_x0000_s1026" style="position:absolute;margin-left:-2.15pt;margin-top:-.1pt;width:12.75pt;height:12.7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WKjQ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>1. З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>делатност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>.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 xml:space="preserve"> </w:t>
            </w:r>
          </w:p>
          <w:p w14:paraId="5D51EA78" w14:textId="382C8699" w:rsidR="007E2677" w:rsidRPr="007E2677" w:rsidRDefault="00691AF2" w:rsidP="007E2677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8C304F4" wp14:editId="1ABE6539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-1270</wp:posOffset>
                      </wp:positionV>
                      <wp:extent cx="161925" cy="161925"/>
                      <wp:effectExtent l="0" t="0" r="28575" b="28575"/>
                      <wp:wrapNone/>
                      <wp:docPr id="76" name="Oval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C14EBD5" id="Oval 76" o:spid="_x0000_s1026" style="position:absolute;margin-left:-2.9pt;margin-top:-.1pt;width:12.75pt;height:12.7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QPjg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2A9CEFF0" w14:textId="684B7D9A" w:rsidR="007E2677" w:rsidRPr="007E2677" w:rsidRDefault="00691AF2" w:rsidP="007E2677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72CCBCC" wp14:editId="347AEC19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166370</wp:posOffset>
                      </wp:positionV>
                      <wp:extent cx="161925" cy="161925"/>
                      <wp:effectExtent l="0" t="0" r="28575" b="28575"/>
                      <wp:wrapNone/>
                      <wp:docPr id="77" name="Oval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077B108" id="Oval 77" o:spid="_x0000_s1026" style="position:absolute;margin-left:-2.15pt;margin-top:13.1pt;width:12.75pt;height:12.75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FvFjg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61AD84B4" w14:textId="655AD287" w:rsidR="007E2677" w:rsidRPr="007E2677" w:rsidRDefault="007E2677" w:rsidP="007E2677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58C8E846" w14:textId="6AC03899" w:rsidR="007E2677" w:rsidRPr="007E2677" w:rsidRDefault="00691AF2" w:rsidP="007E2677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B48244A" wp14:editId="5FD9FE46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-1270</wp:posOffset>
                      </wp:positionV>
                      <wp:extent cx="161925" cy="161925"/>
                      <wp:effectExtent l="0" t="0" r="28575" b="28575"/>
                      <wp:wrapNone/>
                      <wp:docPr id="78" name="Oval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E51026B" id="Oval 78" o:spid="_x0000_s1026" style="position:absolute;margin-left:-2.9pt;margin-top:-.1pt;width:12.75pt;height:12.7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2E839B13" w14:textId="4E60E1F6" w:rsidR="007E2677" w:rsidRPr="007E2677" w:rsidRDefault="00691AF2" w:rsidP="007E2677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FAB6069" wp14:editId="596F24D3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-1270</wp:posOffset>
                      </wp:positionV>
                      <wp:extent cx="161925" cy="161925"/>
                      <wp:effectExtent l="0" t="0" r="28575" b="28575"/>
                      <wp:wrapNone/>
                      <wp:docPr id="79" name="Oval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B2AEDAC" id="Oval 79" o:spid="_x0000_s1026" style="position:absolute;margin-left:-2.9pt;margin-top:-.1pt;width:12.75pt;height:12.75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а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>.</w:t>
            </w:r>
          </w:p>
          <w:p w14:paraId="09E0F2FC" w14:textId="17E49E07" w:rsidR="007E2677" w:rsidRPr="007E2677" w:rsidRDefault="00691AF2" w:rsidP="007E267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88F312F" wp14:editId="4DC96154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-1270</wp:posOffset>
                      </wp:positionV>
                      <wp:extent cx="161925" cy="161925"/>
                      <wp:effectExtent l="0" t="0" r="28575" b="28575"/>
                      <wp:wrapNone/>
                      <wp:docPr id="80" name="Oval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81E9000" id="Oval 80" o:spid="_x0000_s1026" style="position:absolute;margin-left:-2.9pt;margin-top:-.1pt;width:12.75pt;height:12.7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или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а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7E2677" w:rsidRPr="007E2677" w14:paraId="318AA4CB" w14:textId="77777777" w:rsidTr="00504FE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B497" w14:textId="73ADF0AA" w:rsidR="007E2677" w:rsidRPr="007E2677" w:rsidRDefault="008C48E9" w:rsidP="007E267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2F6A550" wp14:editId="0282C133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1270</wp:posOffset>
                      </wp:positionV>
                      <wp:extent cx="161925" cy="161925"/>
                      <wp:effectExtent l="0" t="0" r="28575" b="28575"/>
                      <wp:wrapNone/>
                      <wp:docPr id="71" name="Oval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37AC4BB" id="Oval 71" o:spid="_x0000_s1026" style="position:absolute;margin-left:-3.5pt;margin-top:.1pt;width:12.75pt;height:12.7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1ECEFC5E" w14:textId="77777777" w:rsidR="007E2677" w:rsidRPr="007E2677" w:rsidRDefault="007E2677" w:rsidP="007E2677">
            <w:pPr>
              <w:tabs>
                <w:tab w:val="left" w:pos="0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sr-Cyrl-CS"/>
              </w:rPr>
            </w:pPr>
            <w:r w:rsidRPr="007E267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иностранству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7120" w14:textId="3E1CC299" w:rsidR="007E2677" w:rsidRPr="007E2677" w:rsidRDefault="00601BE4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0624889" wp14:editId="00D3AC3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161925" cy="161925"/>
                      <wp:effectExtent l="0" t="0" r="28575" b="28575"/>
                      <wp:wrapNone/>
                      <wp:docPr id="83" name="Oval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6DCE363" id="Oval 83" o:spid="_x0000_s1026" style="position:absolute;margin-left:-5.15pt;margin-top:.1pt;width:12.75pt;height:12.7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76649D55" w14:textId="13AE2417" w:rsidR="007E2677" w:rsidRPr="007E2677" w:rsidRDefault="00601BE4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AA64D39" wp14:editId="56E8834F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167640</wp:posOffset>
                      </wp:positionV>
                      <wp:extent cx="161925" cy="161925"/>
                      <wp:effectExtent l="0" t="0" r="28575" b="28575"/>
                      <wp:wrapNone/>
                      <wp:docPr id="84" name="Oval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E3FA147" id="Oval 84" o:spid="_x0000_s1026" style="position:absolute;margin-left:-2.9pt;margin-top:13.2pt;width:12.75pt;height:12.7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0CF4B560" w14:textId="353D81ED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22DEE224" w14:textId="663EAE9C" w:rsidR="007E2677" w:rsidRPr="007E2677" w:rsidRDefault="00601BE4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0D75203" wp14:editId="391631CE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306705</wp:posOffset>
                      </wp:positionV>
                      <wp:extent cx="161925" cy="161925"/>
                      <wp:effectExtent l="0" t="0" r="28575" b="28575"/>
                      <wp:wrapNone/>
                      <wp:docPr id="86" name="Oval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A3A8213" id="Oval 86" o:spid="_x0000_s1026" style="position:absolute;margin-left:-3.65pt;margin-top:24.15pt;width:12.75pt;height:12.7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" filled="f" strokecolor="black [3213]" strokeweight="2pt"/>
                  </w:pict>
                </mc:Fallback>
              </mc:AlternateContent>
            </w:r>
            <w:r w:rsidRPr="00E65A1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3731D48" wp14:editId="7428C42C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1270</wp:posOffset>
                      </wp:positionV>
                      <wp:extent cx="161925" cy="161925"/>
                      <wp:effectExtent l="0" t="0" r="28575" b="28575"/>
                      <wp:wrapNone/>
                      <wp:docPr id="85" name="Oval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27EC857" id="Oval 85" o:spid="_x0000_s1026" style="position:absolute;margin-left:-2.9pt;margin-top:.1pt;width:12.75pt;height:12.7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" filled="f" strokecolor="black [3213]" strokeweight="2pt"/>
                  </w:pict>
                </mc:Fallback>
              </mc:AlternateConten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4.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7E2677"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земљи. </w:t>
            </w:r>
          </w:p>
          <w:p w14:paraId="5B9656BE" w14:textId="5F7D554F" w:rsidR="007E2677" w:rsidRPr="007E2677" w:rsidRDefault="007E2677" w:rsidP="007E2677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sr-Latn-CS"/>
              </w:rPr>
            </w:pP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 Учешће у међународним пројектима.</w:t>
            </w:r>
            <w:r w:rsidRPr="007E2677">
              <w:rPr>
                <w:rFonts w:ascii="Times New Roman" w:hAnsi="Times New Roman"/>
                <w:color w:val="000000" w:themeColor="text1"/>
                <w:sz w:val="20"/>
                <w:szCs w:val="20"/>
                <w:lang w:eastAsia="sr-Latn-CS"/>
              </w:rPr>
              <w:t xml:space="preserve"> </w:t>
            </w:r>
          </w:p>
        </w:tc>
      </w:tr>
    </w:tbl>
    <w:p w14:paraId="2EE0DD8F" w14:textId="77777777" w:rsidR="007E2677" w:rsidRPr="007E2677" w:rsidRDefault="007E2677" w:rsidP="007E2677">
      <w:pPr>
        <w:rPr>
          <w:rFonts w:ascii="Times New Roman" w:hAnsi="Times New Roman"/>
          <w:b/>
          <w:i/>
          <w:snapToGrid w:val="0"/>
          <w:sz w:val="20"/>
          <w:szCs w:val="20"/>
          <w:lang w:val="sr-Cyrl-CS"/>
        </w:rPr>
      </w:pPr>
      <w:r w:rsidRPr="007E2677">
        <w:rPr>
          <w:rFonts w:ascii="Times New Roman" w:hAnsi="Times New Roman"/>
          <w:b/>
          <w:sz w:val="20"/>
          <w:szCs w:val="20"/>
        </w:rPr>
        <w:t xml:space="preserve">*Напомена: </w:t>
      </w:r>
      <w:r w:rsidRPr="007E2677">
        <w:rPr>
          <w:rFonts w:ascii="Times New Roman" w:hAnsi="Times New Roman"/>
          <w:i/>
          <w:sz w:val="20"/>
          <w:szCs w:val="20"/>
        </w:rPr>
        <w:t>На крају табеле кратко описати заокружену одредницу</w:t>
      </w:r>
    </w:p>
    <w:p w14:paraId="03A07A50" w14:textId="77777777" w:rsidR="007E2677" w:rsidRPr="007E2677" w:rsidRDefault="007E2677" w:rsidP="007E2677">
      <w:pPr>
        <w:numPr>
          <w:ilvl w:val="1"/>
          <w:numId w:val="1"/>
        </w:numPr>
        <w:tabs>
          <w:tab w:val="left" w:pos="6663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СТРУЧНО-ПРОФЕСИОНАЛНИ ДОПРИНОС</w:t>
      </w:r>
    </w:p>
    <w:p w14:paraId="3E810DDA" w14:textId="77777777" w:rsidR="007E2677" w:rsidRPr="007E2677" w:rsidRDefault="007E2677" w:rsidP="007E2677">
      <w:pPr>
        <w:tabs>
          <w:tab w:val="left" w:pos="6663"/>
        </w:tabs>
        <w:spacing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 xml:space="preserve">1. Ангажованост у спровођењу сложених дијагностичких, терапијских и превентивних процедура; </w:t>
      </w:r>
    </w:p>
    <w:p w14:paraId="77FD4646" w14:textId="77777777" w:rsidR="007E2677" w:rsidRPr="007E2677" w:rsidRDefault="007E2677" w:rsidP="00C9247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Ангажован је на имплементацији европских стандарда у лечењу оболелих од цистичне фиброзе.</w:t>
      </w:r>
    </w:p>
    <w:p w14:paraId="4A7DE2B7" w14:textId="77777777" w:rsidR="007E2677" w:rsidRPr="007E2677" w:rsidRDefault="007E2677" w:rsidP="00C9247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Током последње две деценије ангажовано прати исход плућне болести оболелих од бронхопулмоналне дисплазије.</w:t>
      </w:r>
    </w:p>
    <w:p w14:paraId="5A6F66E9" w14:textId="77777777" w:rsidR="007E2677" w:rsidRPr="007E2677" w:rsidRDefault="007E2677" w:rsidP="00C9247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Сваке године уради више стотина флексибилних бронхоскопија, полиграфија и ергоспирометрија.</w:t>
      </w:r>
    </w:p>
    <w:p w14:paraId="7ECBF014" w14:textId="77777777" w:rsidR="007E2677" w:rsidRPr="007E2677" w:rsidRDefault="007E2677" w:rsidP="00C9247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Члан је комисије за тешку астму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и механичку вентилацију у кућним условима.</w:t>
      </w:r>
    </w:p>
    <w:p w14:paraId="70C61DA2" w14:textId="77777777" w:rsidR="007E2677" w:rsidRPr="007E2677" w:rsidRDefault="007E2677" w:rsidP="00C9247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Председник је Етичког одбора Института.</w:t>
      </w:r>
    </w:p>
    <w:p w14:paraId="7B6BBF1E" w14:textId="77777777" w:rsidR="007E2677" w:rsidRPr="007E2677" w:rsidRDefault="007E2677" w:rsidP="00C92474">
      <w:pPr>
        <w:numPr>
          <w:ilvl w:val="0"/>
          <w:numId w:val="11"/>
        </w:numPr>
        <w:tabs>
          <w:tab w:val="left" w:pos="6663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Број и сложеност сложених, дијагностичких, терапијских и превентивних процедура које је кандидат увео, или је учествовао у њиховом увођењу;</w:t>
      </w:r>
    </w:p>
    <w:p w14:paraId="6F8FD80F" w14:textId="77777777" w:rsidR="007E2677" w:rsidRPr="007E2677" w:rsidRDefault="007E2677" w:rsidP="00C92474">
      <w:pPr>
        <w:numPr>
          <w:ilvl w:val="0"/>
          <w:numId w:val="15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Иницијатор је националног програма механичке вентилације у кућним условима у нашој земљи</w:t>
      </w:r>
    </w:p>
    <w:p w14:paraId="7C60A285" w14:textId="77777777" w:rsidR="007E2677" w:rsidRPr="007E2677" w:rsidRDefault="007E2677" w:rsidP="00C92474">
      <w:pPr>
        <w:numPr>
          <w:ilvl w:val="0"/>
          <w:numId w:val="15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Увео је у клиничку праксу неинвазивну механичку вентилацију у болничким условима </w:t>
      </w:r>
    </w:p>
    <w:p w14:paraId="2247B7E3" w14:textId="77777777" w:rsidR="007E2677" w:rsidRPr="007E2677" w:rsidRDefault="007E2677" w:rsidP="00C92474">
      <w:pPr>
        <w:numPr>
          <w:ilvl w:val="0"/>
          <w:numId w:val="15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Увео је у клиничку праксу у региону дијагностику поремећаја дисања у спавању </w:t>
      </w:r>
    </w:p>
    <w:p w14:paraId="346644C6" w14:textId="77777777" w:rsidR="007E2677" w:rsidRPr="007E2677" w:rsidRDefault="007E2677" w:rsidP="00C92474">
      <w:pPr>
        <w:numPr>
          <w:ilvl w:val="0"/>
          <w:numId w:val="15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Допринео је даљем развоју интервентних процедура у току флексибилне бронхоскопије (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крио терапија, аргон-плазма коагулација, балон дилатација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)</w:t>
      </w:r>
    </w:p>
    <w:p w14:paraId="52693A71" w14:textId="77777777" w:rsidR="007E2677" w:rsidRPr="007E2677" w:rsidRDefault="007E2677" w:rsidP="00C92474">
      <w:pPr>
        <w:numPr>
          <w:ilvl w:val="0"/>
          <w:numId w:val="15"/>
        </w:numPr>
        <w:spacing w:after="0" w:line="240" w:lineRule="auto"/>
        <w:ind w:left="426"/>
        <w:rPr>
          <w:rFonts w:ascii="Times New Roman" w:hAnsi="Times New Roman"/>
          <w:color w:val="000000" w:themeColor="text1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Развио је и био посебно ангажован 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разумевању 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патофизиологије дисања у току физичког напора извођењем ергоспирометрије.</w:t>
      </w:r>
    </w:p>
    <w:p w14:paraId="29F3EB13" w14:textId="77777777" w:rsidR="007E2677" w:rsidRPr="007E2677" w:rsidRDefault="007E2677" w:rsidP="00C92474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7E2677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t>Број организованих и одржаних програма континуиране медицинске едукације на Факултету који нису оцењени оценом мањом од 3,75 од стране полазника</w:t>
      </w:r>
    </w:p>
    <w:p w14:paraId="0D8E1292" w14:textId="77777777" w:rsidR="007E2677" w:rsidRPr="007E2677" w:rsidRDefault="007E2677" w:rsidP="00C92474">
      <w:pPr>
        <w:numPr>
          <w:ilvl w:val="0"/>
          <w:numId w:val="16"/>
        </w:numPr>
        <w:spacing w:after="0" w:line="0" w:lineRule="atLeast"/>
        <w:ind w:left="426"/>
        <w:contextualSpacing/>
        <w:jc w:val="both"/>
        <w:rPr>
          <w:rFonts w:ascii="Times New Roman" w:hAnsi="Times New Roman"/>
          <w:sz w:val="20"/>
          <w:szCs w:val="20"/>
          <w:lang w:val="sr-Cyrl-RS"/>
        </w:rPr>
      </w:pPr>
      <w:r w:rsidRPr="007E2677">
        <w:rPr>
          <w:rFonts w:ascii="Times New Roman" w:hAnsi="Times New Roman"/>
          <w:sz w:val="20"/>
          <w:szCs w:val="20"/>
          <w:lang w:val="sr-Cyrl-RS"/>
        </w:rPr>
        <w:t xml:space="preserve">2024. године предавање под називом: „Скрининг на цистичну фиброзу“, у оквиру семинара „Скрининзи у педијатрији“ </w:t>
      </w:r>
    </w:p>
    <w:p w14:paraId="1E6B1646" w14:textId="77777777" w:rsidR="007E2677" w:rsidRPr="007E2677" w:rsidRDefault="007E2677" w:rsidP="00C92474">
      <w:pPr>
        <w:numPr>
          <w:ilvl w:val="0"/>
          <w:numId w:val="16"/>
        </w:numPr>
        <w:spacing w:after="0" w:line="0" w:lineRule="atLeast"/>
        <w:ind w:left="426"/>
        <w:contextualSpacing/>
        <w:jc w:val="both"/>
        <w:rPr>
          <w:rFonts w:ascii="Times New Roman" w:hAnsi="Times New Roman"/>
          <w:sz w:val="20"/>
          <w:szCs w:val="20"/>
          <w:lang w:val="sr-Cyrl-R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>2025.године организатор семинара под називом: „Иновативне терапије у педијатрији“.</w:t>
      </w:r>
    </w:p>
    <w:p w14:paraId="0D424DDB" w14:textId="77777777" w:rsidR="007E2677" w:rsidRPr="007E2677" w:rsidRDefault="007E2677" w:rsidP="007E2677">
      <w:pPr>
        <w:spacing w:line="0" w:lineRule="atLeast"/>
        <w:ind w:left="426"/>
        <w:contextualSpacing/>
        <w:jc w:val="both"/>
        <w:rPr>
          <w:rFonts w:ascii="Times New Roman" w:hAnsi="Times New Roman"/>
          <w:sz w:val="20"/>
          <w:szCs w:val="20"/>
          <w:lang w:val="sr-Cyrl-RS"/>
        </w:rPr>
      </w:pPr>
    </w:p>
    <w:p w14:paraId="43B1768B" w14:textId="77777777" w:rsidR="007E2677" w:rsidRPr="007E2677" w:rsidRDefault="007E2677" w:rsidP="007E2677">
      <w:pPr>
        <w:numPr>
          <w:ilvl w:val="1"/>
          <w:numId w:val="1"/>
        </w:numPr>
        <w:tabs>
          <w:tab w:val="clear" w:pos="720"/>
          <w:tab w:val="num" w:pos="284"/>
          <w:tab w:val="left" w:pos="666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ЗА ДОПРИНОС АКАДЕМСКОЈ И ШИРОЈ ЗАЈЕДНИЦИ:</w:t>
      </w:r>
    </w:p>
    <w:p w14:paraId="0A1D7DE1" w14:textId="77777777" w:rsidR="007E2677" w:rsidRPr="007E2677" w:rsidRDefault="007E2677" w:rsidP="007E2677">
      <w:pPr>
        <w:tabs>
          <w:tab w:val="left" w:pos="6663"/>
        </w:tabs>
        <w:spacing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1. Значајно струковно, национално или међународно признање за научну или стручну делатност;</w:t>
      </w:r>
    </w:p>
    <w:p w14:paraId="2872C9E0" w14:textId="77777777" w:rsidR="007E2677" w:rsidRPr="007E2677" w:rsidRDefault="007E2677" w:rsidP="00C92474">
      <w:pPr>
        <w:numPr>
          <w:ilvl w:val="0"/>
          <w:numId w:val="17"/>
        </w:numPr>
        <w:tabs>
          <w:tab w:val="left" w:pos="6663"/>
        </w:tabs>
        <w:spacing w:beforeLines="20" w:before="48" w:afterLines="20" w:after="48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  <w:t>Захвалница „Центра за стручни и научно-истраживачки рад студената“ за учешће на научним трибинама 2016. године.</w:t>
      </w:r>
    </w:p>
    <w:p w14:paraId="56B76580" w14:textId="77777777" w:rsidR="007E2677" w:rsidRPr="007E2677" w:rsidRDefault="007E2677" w:rsidP="00C92474">
      <w:pPr>
        <w:numPr>
          <w:ilvl w:val="0"/>
          <w:numId w:val="17"/>
        </w:numPr>
        <w:tabs>
          <w:tab w:val="left" w:pos="6663"/>
        </w:tabs>
        <w:spacing w:beforeLines="20" w:before="48" w:afterLines="20" w:after="48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  <w:t>Захвалница „Центра за стручни и научно-истраживачки рад студената“ за подршку младим истраживачима и изузетан допринос научно-истраживачком раду студената, 2017. године.</w:t>
      </w:r>
    </w:p>
    <w:p w14:paraId="54BDB225" w14:textId="77777777" w:rsidR="007E2677" w:rsidRPr="007E2677" w:rsidRDefault="007E2677" w:rsidP="007E2677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  <w:r w:rsidRPr="007E2677">
        <w:rPr>
          <w:rFonts w:ascii="Times New Roman" w:hAnsi="Times New Roman"/>
          <w:b/>
          <w:color w:val="000000"/>
          <w:sz w:val="20"/>
          <w:szCs w:val="20"/>
          <w:lang w:val="sr-Cyrl-CS" w:eastAsia="sr-Latn-CS"/>
        </w:rPr>
        <w:t>2. Чланство у стручним или научним асоцијацијама у које се члан бира или које имају ограничен број чланова;</w:t>
      </w:r>
    </w:p>
    <w:p w14:paraId="0C681CB2" w14:textId="77777777" w:rsidR="007E2677" w:rsidRPr="007E2677" w:rsidRDefault="007E2677" w:rsidP="00C92474">
      <w:pPr>
        <w:numPr>
          <w:ilvl w:val="0"/>
          <w:numId w:val="18"/>
        </w:numPr>
        <w:tabs>
          <w:tab w:val="left" w:pos="6663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1F1F1F"/>
          <w:sz w:val="20"/>
          <w:szCs w:val="20"/>
          <w:shd w:val="clear" w:color="auto" w:fill="FFFFFF"/>
          <w:lang w:bidi="en-US"/>
        </w:rPr>
        <w:t>Advisory Board компанијe MSD - RSV Prevention and Pediatric Vaccination in Europe</w:t>
      </w:r>
      <w:r w:rsidRPr="007E2677"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  <w:t xml:space="preserve"> </w:t>
      </w:r>
    </w:p>
    <w:p w14:paraId="50C4BED5" w14:textId="31E8DE28" w:rsidR="007E2677" w:rsidRPr="007E2677" w:rsidRDefault="00691AF2" w:rsidP="00691AF2">
      <w:pPr>
        <w:tabs>
          <w:tab w:val="left" w:pos="666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  <w:lang w:val="sr-Latn-RS" w:eastAsia="sr-Latn-CS" w:bidi="en-US"/>
        </w:rPr>
        <w:t xml:space="preserve">4. </w:t>
      </w:r>
      <w:r w:rsidR="007E2677"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Уређивање часописа или монографија признатих од стране ресорног министарства за науку;</w:t>
      </w:r>
    </w:p>
    <w:p w14:paraId="26D9DC4E" w14:textId="77777777" w:rsidR="007E2677" w:rsidRPr="007E2677" w:rsidRDefault="007E2677" w:rsidP="00C92474">
      <w:pPr>
        <w:numPr>
          <w:ilvl w:val="0"/>
          <w:numId w:val="18"/>
        </w:numPr>
        <w:spacing w:after="0" w:line="240" w:lineRule="auto"/>
        <w:ind w:left="426"/>
        <w:contextualSpacing/>
        <w:rPr>
          <w:rFonts w:ascii="Times New Roman" w:hAnsi="Times New Roman"/>
          <w:color w:val="000000"/>
          <w:sz w:val="20"/>
          <w:szCs w:val="20"/>
          <w:lang w:val="sr-Cyrl-CS" w:eastAsia="sr-Latn-CS"/>
        </w:rPr>
      </w:pP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Члан је редакцијских одбора едиције “Проблеми у педијатрији” и часописа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Frontiers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in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pediatrics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, а рецезент је научних радова у часописима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Frontiers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in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Pediatrics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,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International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Journal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of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Clinical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Practice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,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  <w:lang w:val="sr-Cyrl-CS"/>
        </w:rPr>
        <w:t xml:space="preserve"> 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Jornal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  <w:lang w:val="sr-Cyrl-CS"/>
        </w:rPr>
        <w:t xml:space="preserve"> 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Brasileiro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  <w:lang w:val="sr-Cyrl-CS"/>
        </w:rPr>
        <w:t xml:space="preserve"> 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de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  <w:lang w:val="sr-Cyrl-CS"/>
        </w:rPr>
        <w:t xml:space="preserve"> 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>Pneumologia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и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Respiratory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 xml:space="preserve"> </w:t>
      </w:r>
      <w:r w:rsidRPr="007E2677">
        <w:rPr>
          <w:rFonts w:ascii="Times New Roman" w:hAnsi="Times New Roman"/>
          <w:color w:val="000000" w:themeColor="text1"/>
          <w:sz w:val="20"/>
          <w:szCs w:val="20"/>
        </w:rPr>
        <w:t>Care</w:t>
      </w:r>
      <w:r w:rsidRPr="007E2677">
        <w:rPr>
          <w:rFonts w:ascii="Times New Roman" w:hAnsi="Times New Roman"/>
          <w:color w:val="000000" w:themeColor="text1"/>
          <w:sz w:val="20"/>
          <w:szCs w:val="20"/>
          <w:lang w:val="sr-Cyrl-CS"/>
        </w:rPr>
        <w:t>.</w:t>
      </w:r>
    </w:p>
    <w:p w14:paraId="0EE55788" w14:textId="77777777" w:rsidR="007E2677" w:rsidRPr="007E2677" w:rsidRDefault="007E2677" w:rsidP="007E2677">
      <w:pPr>
        <w:tabs>
          <w:tab w:val="left" w:pos="6663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 xml:space="preserve">5. Председавање националним или међународним струковним или научним  организацијама; </w:t>
      </w:r>
    </w:p>
    <w:p w14:paraId="0F5BC2EB" w14:textId="77777777" w:rsidR="007E2677" w:rsidRPr="007E2677" w:rsidRDefault="007E2677" w:rsidP="00C92474">
      <w:pPr>
        <w:numPr>
          <w:ilvl w:val="0"/>
          <w:numId w:val="13"/>
        </w:numPr>
        <w:tabs>
          <w:tab w:val="left" w:pos="6663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RS" w:eastAsia="sr-Latn-CS" w:bidi="en-US"/>
        </w:rPr>
      </w:pPr>
      <w:r w:rsidRPr="007E2677">
        <w:rPr>
          <w:rFonts w:ascii="Times New Roman" w:eastAsia="Times New Roman" w:hAnsi="Times New Roman"/>
          <w:color w:val="000000"/>
          <w:sz w:val="20"/>
          <w:szCs w:val="20"/>
          <w:lang w:val="sr-Cyrl-RS" w:eastAsia="sr-Latn-CS" w:bidi="en-US"/>
        </w:rPr>
        <w:t>Председник је Педијатријског респираторног удружења Србије</w:t>
      </w:r>
    </w:p>
    <w:p w14:paraId="4E5161ED" w14:textId="77777777" w:rsidR="007E2677" w:rsidRPr="007E2677" w:rsidRDefault="007E2677" w:rsidP="007E2677">
      <w:pPr>
        <w:tabs>
          <w:tab w:val="left" w:pos="666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 xml:space="preserve">6. Руковођење или ангажовање у националним или међународним научним или стручним организацијама; </w:t>
      </w:r>
    </w:p>
    <w:p w14:paraId="23268F8D" w14:textId="77777777" w:rsidR="007E2677" w:rsidRPr="007E2677" w:rsidRDefault="007E2677" w:rsidP="00C92474">
      <w:pPr>
        <w:numPr>
          <w:ilvl w:val="0"/>
          <w:numId w:val="19"/>
        </w:numPr>
        <w:tabs>
          <w:tab w:val="left" w:pos="6663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000000" w:themeColor="text1"/>
          <w:sz w:val="20"/>
          <w:szCs w:val="20"/>
          <w:lang w:val="sr-Cyrl-CS" w:bidi="en-US"/>
        </w:rPr>
        <w:t xml:space="preserve">Сарадник на пројекту УНИЦЕФА под насловом “Примарна здравствена заштита мајке и детета“ – едукативни семинари за лекаре у примарној здравственој заштити. </w:t>
      </w:r>
    </w:p>
    <w:p w14:paraId="195DCE85" w14:textId="77777777" w:rsidR="007E2677" w:rsidRPr="007E2677" w:rsidRDefault="007E2677" w:rsidP="00C92474">
      <w:pPr>
        <w:numPr>
          <w:ilvl w:val="0"/>
          <w:numId w:val="19"/>
        </w:numPr>
        <w:tabs>
          <w:tab w:val="left" w:pos="6663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000000" w:themeColor="text1"/>
          <w:sz w:val="20"/>
          <w:szCs w:val="20"/>
          <w:lang w:val="sr-Cyrl-CS" w:bidi="en-US"/>
        </w:rPr>
        <w:lastRenderedPageBreak/>
        <w:t>Сарадник на пројекту “Рационална примена антибиотика у педијатрији“, у организацији министарства здравља и Удружења педијатара Србије.</w:t>
      </w:r>
    </w:p>
    <w:p w14:paraId="3EC883EE" w14:textId="77777777" w:rsidR="007E2677" w:rsidRPr="007E2677" w:rsidRDefault="007E2677" w:rsidP="00C92474">
      <w:pPr>
        <w:numPr>
          <w:ilvl w:val="0"/>
          <w:numId w:val="19"/>
        </w:numPr>
        <w:tabs>
          <w:tab w:val="left" w:pos="6663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000000" w:themeColor="text1"/>
          <w:sz w:val="20"/>
          <w:szCs w:val="20"/>
          <w:lang w:val="sr-Cyrl-CS" w:bidi="en-US"/>
        </w:rPr>
        <w:t>Председава комисијом за неинвазивну вентилацију, основаном у Институту за здравствену заштиту мајке и детета Србије „Др Вукан Чупић“ на иницијативу Министарства здравља.</w:t>
      </w:r>
    </w:p>
    <w:p w14:paraId="2D7A2378" w14:textId="77777777" w:rsidR="007E2677" w:rsidRPr="007E2677" w:rsidRDefault="007E2677" w:rsidP="00C92474">
      <w:pPr>
        <w:numPr>
          <w:ilvl w:val="0"/>
          <w:numId w:val="19"/>
        </w:numPr>
        <w:tabs>
          <w:tab w:val="left" w:pos="6663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color w:val="000000" w:themeColor="text1"/>
          <w:sz w:val="20"/>
          <w:szCs w:val="20"/>
          <w:lang w:bidi="en-US"/>
        </w:rPr>
        <w:t>Сарадник на пројекту</w:t>
      </w:r>
      <w:r w:rsidRPr="007E2677">
        <w:rPr>
          <w:rFonts w:ascii="Times New Roman" w:eastAsia="Times New Roman" w:hAnsi="Times New Roman"/>
          <w:color w:val="000000" w:themeColor="text1"/>
          <w:sz w:val="20"/>
          <w:szCs w:val="20"/>
          <w:lang w:val="sr-Cyrl-RS" w:bidi="en-US"/>
        </w:rPr>
        <w:t xml:space="preserve"> </w:t>
      </w:r>
      <w:r w:rsidRPr="007E2677">
        <w:rPr>
          <w:rFonts w:ascii="Times New Roman" w:eastAsia="Times New Roman" w:hAnsi="Times New Roman"/>
          <w:color w:val="000000" w:themeColor="text1"/>
          <w:sz w:val="20"/>
          <w:szCs w:val="20"/>
          <w:lang w:bidi="en-US"/>
        </w:rPr>
        <w:t>„</w:t>
      </w:r>
      <w:r w:rsidRPr="007E2677">
        <w:rPr>
          <w:rFonts w:ascii="Times New Roman" w:eastAsia="Times New Roman" w:hAnsi="Times New Roman"/>
          <w:bCs/>
          <w:color w:val="000000" w:themeColor="text1"/>
          <w:sz w:val="20"/>
          <w:szCs w:val="20"/>
          <w:shd w:val="clear" w:color="auto" w:fill="FFFFFF"/>
          <w:lang w:bidi="en-US"/>
        </w:rPr>
        <w:t xml:space="preserve">European Cystic Fibrosis Society Patient </w:t>
      </w:r>
      <w:proofErr w:type="gramStart"/>
      <w:r w:rsidRPr="007E2677">
        <w:rPr>
          <w:rFonts w:ascii="Times New Roman" w:eastAsia="Times New Roman" w:hAnsi="Times New Roman"/>
          <w:bCs/>
          <w:color w:val="000000" w:themeColor="text1"/>
          <w:sz w:val="20"/>
          <w:szCs w:val="20"/>
          <w:shd w:val="clear" w:color="auto" w:fill="FFFFFF"/>
          <w:lang w:bidi="en-US"/>
        </w:rPr>
        <w:t>Registry“ у</w:t>
      </w:r>
      <w:proofErr w:type="gramEnd"/>
      <w:r w:rsidRPr="007E2677">
        <w:rPr>
          <w:rFonts w:ascii="Times New Roman" w:eastAsia="Times New Roman" w:hAnsi="Times New Roman"/>
          <w:bCs/>
          <w:color w:val="000000" w:themeColor="text1"/>
          <w:sz w:val="20"/>
          <w:szCs w:val="20"/>
          <w:shd w:val="clear" w:color="auto" w:fill="FFFFFF"/>
          <w:lang w:bidi="en-US"/>
        </w:rPr>
        <w:t xml:space="preserve"> организацији</w:t>
      </w:r>
      <w:r w:rsidRPr="007E2677">
        <w:rPr>
          <w:rFonts w:ascii="Times New Roman" w:eastAsia="Times New Roman" w:hAnsi="Times New Roman"/>
          <w:bCs/>
          <w:color w:val="000000" w:themeColor="text1"/>
          <w:sz w:val="20"/>
          <w:szCs w:val="20"/>
          <w:shd w:val="clear" w:color="auto" w:fill="FFFFFF"/>
          <w:lang w:val="sr-Cyrl-RS" w:bidi="en-US"/>
        </w:rPr>
        <w:t xml:space="preserve"> </w:t>
      </w:r>
      <w:r w:rsidRPr="007E2677">
        <w:rPr>
          <w:rFonts w:ascii="Times New Roman" w:eastAsia="Times New Roman" w:hAnsi="Times New Roman"/>
          <w:bCs/>
          <w:color w:val="000000" w:themeColor="text1"/>
          <w:sz w:val="20"/>
          <w:szCs w:val="20"/>
          <w:shd w:val="clear" w:color="auto" w:fill="FFFFFF"/>
          <w:lang w:bidi="en-US"/>
        </w:rPr>
        <w:t>ECFS.</w:t>
      </w:r>
    </w:p>
    <w:p w14:paraId="41AF7C8C" w14:textId="77777777" w:rsidR="007E2677" w:rsidRPr="007E2677" w:rsidRDefault="007E2677" w:rsidP="007E2677">
      <w:pPr>
        <w:tabs>
          <w:tab w:val="left" w:pos="666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7. Руковођење или ангажовање у националним или међународним институцијама од јавног значаја.</w:t>
      </w:r>
    </w:p>
    <w:p w14:paraId="0449EB6B" w14:textId="77777777" w:rsidR="007E2677" w:rsidRPr="007E2677" w:rsidRDefault="007E2677" w:rsidP="00C92474">
      <w:pPr>
        <w:numPr>
          <w:ilvl w:val="0"/>
          <w:numId w:val="23"/>
        </w:numPr>
        <w:spacing w:after="0" w:line="240" w:lineRule="auto"/>
        <w:ind w:left="426"/>
        <w:contextualSpacing/>
        <w:rPr>
          <w:rFonts w:ascii="Times New Roman" w:hAnsi="Times New Roman"/>
          <w:sz w:val="20"/>
          <w:szCs w:val="20"/>
          <w:lang w:val="sr-Cyrl-CS"/>
        </w:rPr>
      </w:pPr>
      <w:r w:rsidRPr="007E2677">
        <w:rPr>
          <w:rFonts w:ascii="Times New Roman" w:hAnsi="Times New Roman"/>
          <w:color w:val="000000"/>
          <w:sz w:val="20"/>
          <w:szCs w:val="20"/>
          <w:lang w:val="sr-Cyrl-CS" w:eastAsia="sr-Latn-CS"/>
        </w:rPr>
        <w:t>Председник је Републичке стручне комисије за пулмологију Министарства здравља Републике Србије</w:t>
      </w:r>
    </w:p>
    <w:p w14:paraId="22D91235" w14:textId="77777777" w:rsidR="007E2677" w:rsidRPr="007E2677" w:rsidRDefault="007E2677" w:rsidP="007E2677">
      <w:pPr>
        <w:tabs>
          <w:tab w:val="left" w:pos="6663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</w:p>
    <w:p w14:paraId="7C9C46C7" w14:textId="77777777" w:rsidR="007E2677" w:rsidRPr="007E2677" w:rsidRDefault="007E2677" w:rsidP="007E2677">
      <w:pPr>
        <w:numPr>
          <w:ilvl w:val="1"/>
          <w:numId w:val="1"/>
        </w:numPr>
        <w:tabs>
          <w:tab w:val="clear" w:pos="720"/>
        </w:tabs>
        <w:spacing w:after="0" w:line="240" w:lineRule="auto"/>
        <w:ind w:left="284" w:hanging="284"/>
        <w:contextualSpacing/>
        <w:rPr>
          <w:rFonts w:ascii="Times New Roman" w:hAnsi="Times New Roman"/>
          <w:sz w:val="20"/>
          <w:szCs w:val="20"/>
          <w:lang w:val="sr-Cyrl-CS"/>
        </w:rPr>
      </w:pPr>
      <w:r w:rsidRPr="007E2677">
        <w:rPr>
          <w:rFonts w:ascii="Times New Roman" w:hAnsi="Times New Roman"/>
          <w:b/>
          <w:color w:val="000000"/>
          <w:sz w:val="20"/>
          <w:szCs w:val="20"/>
          <w:lang w:val="sr-Cyrl-CS" w:eastAsia="sr-Latn-CS"/>
        </w:rPr>
        <w:t>САРАДЊА СА ДРУГИМ ВИСОКОШКОЛСКИМ, НАУЧНО-ИСТРАЖИВАЧКИМ  УСТАНОВАМА У ЗЕМЉИ И ИНОСТРАНСТВУ - МОБИЛНОСТ:</w:t>
      </w:r>
    </w:p>
    <w:p w14:paraId="12544418" w14:textId="77777777" w:rsidR="007E2677" w:rsidRPr="007E2677" w:rsidRDefault="007E2677" w:rsidP="007E2677">
      <w:pPr>
        <w:tabs>
          <w:tab w:val="left" w:pos="6663"/>
        </w:tabs>
        <w:spacing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1. Учествовање на међународним курсевима или школама за ужу научну област за коју се бира</w:t>
      </w:r>
    </w:p>
    <w:p w14:paraId="45C513AD" w14:textId="77777777" w:rsidR="007E2677" w:rsidRPr="007E2677" w:rsidRDefault="007E2677" w:rsidP="00C92474">
      <w:pPr>
        <w:numPr>
          <w:ilvl w:val="0"/>
          <w:numId w:val="21"/>
        </w:numPr>
        <w:tabs>
          <w:tab w:val="left" w:pos="0"/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2003 “Advanced paediatric respiratory medicine” – </w:t>
      </w:r>
      <w:r w:rsidRPr="007E2677">
        <w:rPr>
          <w:rFonts w:ascii="Times New Roman" w:hAnsi="Times New Roman"/>
          <w:sz w:val="20"/>
          <w:szCs w:val="20"/>
          <w:lang w:val="sr-Cyrl-RS"/>
        </w:rPr>
        <w:t>Шпанија</w:t>
      </w:r>
    </w:p>
    <w:p w14:paraId="3490AE36" w14:textId="77777777" w:rsidR="007E2677" w:rsidRPr="007E2677" w:rsidRDefault="007E2677" w:rsidP="00C92474">
      <w:pPr>
        <w:numPr>
          <w:ilvl w:val="0"/>
          <w:numId w:val="21"/>
        </w:numPr>
        <w:tabs>
          <w:tab w:val="left" w:pos="426"/>
          <w:tab w:val="left" w:pos="5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2004 </w:t>
      </w:r>
      <w:r w:rsidRPr="007E2677">
        <w:rPr>
          <w:rFonts w:ascii="Times New Roman" w:hAnsi="Times New Roman"/>
          <w:sz w:val="20"/>
          <w:szCs w:val="20"/>
          <w:lang w:val="sr-Cyrl-RS"/>
        </w:rPr>
        <w:t>Курс</w:t>
      </w:r>
      <w:r w:rsidRPr="007E2677">
        <w:rPr>
          <w:rFonts w:ascii="Times New Roman" w:hAnsi="Times New Roman"/>
          <w:sz w:val="20"/>
          <w:szCs w:val="20"/>
        </w:rPr>
        <w:t xml:space="preserve"> “Cystic fibrosis – state of the art” – </w:t>
      </w:r>
      <w:r w:rsidRPr="007E2677">
        <w:rPr>
          <w:rFonts w:ascii="Times New Roman" w:hAnsi="Times New Roman"/>
          <w:sz w:val="20"/>
          <w:szCs w:val="20"/>
          <w:lang w:val="sr-Cyrl-RS"/>
        </w:rPr>
        <w:t>Аустрија</w:t>
      </w:r>
    </w:p>
    <w:p w14:paraId="2D7829B5" w14:textId="77777777" w:rsidR="007E2677" w:rsidRPr="007E2677" w:rsidRDefault="007E2677" w:rsidP="00C92474">
      <w:pPr>
        <w:numPr>
          <w:ilvl w:val="0"/>
          <w:numId w:val="21"/>
        </w:numPr>
        <w:tabs>
          <w:tab w:val="left" w:pos="142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2005 </w:t>
      </w:r>
      <w:r w:rsidRPr="007E2677">
        <w:rPr>
          <w:rFonts w:ascii="Times New Roman" w:hAnsi="Times New Roman"/>
          <w:sz w:val="20"/>
          <w:szCs w:val="20"/>
          <w:lang w:val="sr-Cyrl-RS"/>
        </w:rPr>
        <w:t>Курс</w:t>
      </w:r>
      <w:r w:rsidRPr="007E2677">
        <w:rPr>
          <w:rFonts w:ascii="Times New Roman" w:hAnsi="Times New Roman"/>
          <w:sz w:val="20"/>
          <w:szCs w:val="20"/>
        </w:rPr>
        <w:t xml:space="preserve"> “Non - invasive positive pressure ventilation – state of the art” – </w:t>
      </w:r>
      <w:r w:rsidRPr="007E2677">
        <w:rPr>
          <w:rFonts w:ascii="Times New Roman" w:hAnsi="Times New Roman"/>
          <w:sz w:val="20"/>
          <w:szCs w:val="20"/>
          <w:lang w:val="sr-Cyrl-RS"/>
        </w:rPr>
        <w:t>Италија</w:t>
      </w:r>
    </w:p>
    <w:p w14:paraId="75E4C14B" w14:textId="77777777" w:rsidR="007E2677" w:rsidRPr="007E2677" w:rsidRDefault="007E2677" w:rsidP="00C92474">
      <w:pPr>
        <w:numPr>
          <w:ilvl w:val="0"/>
          <w:numId w:val="21"/>
        </w:numPr>
        <w:tabs>
          <w:tab w:val="left" w:pos="0"/>
          <w:tab w:val="left" w:pos="42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>2006 6</w:t>
      </w:r>
      <w:r w:rsidRPr="007E2677">
        <w:rPr>
          <w:rFonts w:ascii="Times New Roman" w:hAnsi="Times New Roman"/>
          <w:sz w:val="20"/>
          <w:szCs w:val="20"/>
          <w:vertAlign w:val="superscript"/>
        </w:rPr>
        <w:t>th</w:t>
      </w:r>
      <w:r w:rsidRPr="007E2677">
        <w:rPr>
          <w:rFonts w:ascii="Times New Roman" w:hAnsi="Times New Roman"/>
          <w:sz w:val="20"/>
          <w:szCs w:val="20"/>
        </w:rPr>
        <w:t xml:space="preserve"> paediatric bronchology course – </w:t>
      </w:r>
      <w:r w:rsidRPr="007E2677">
        <w:rPr>
          <w:rFonts w:ascii="Times New Roman" w:hAnsi="Times New Roman"/>
          <w:sz w:val="20"/>
          <w:szCs w:val="20"/>
          <w:lang w:val="sr-Cyrl-RS"/>
        </w:rPr>
        <w:t>Велика Британија</w:t>
      </w:r>
    </w:p>
    <w:p w14:paraId="63D85175" w14:textId="77777777" w:rsidR="007E2677" w:rsidRPr="007E2677" w:rsidRDefault="007E2677" w:rsidP="00C92474">
      <w:pPr>
        <w:numPr>
          <w:ilvl w:val="0"/>
          <w:numId w:val="21"/>
        </w:numPr>
        <w:tabs>
          <w:tab w:val="left" w:pos="0"/>
          <w:tab w:val="left" w:pos="42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2006 </w:t>
      </w:r>
      <w:proofErr w:type="gramStart"/>
      <w:r w:rsidRPr="007E2677">
        <w:rPr>
          <w:rFonts w:ascii="Times New Roman" w:hAnsi="Times New Roman"/>
          <w:sz w:val="20"/>
          <w:szCs w:val="20"/>
        </w:rPr>
        <w:t xml:space="preserve">Курс  </w:t>
      </w:r>
      <w:r w:rsidRPr="007E2677">
        <w:rPr>
          <w:rFonts w:ascii="Times New Roman" w:hAnsi="Times New Roman"/>
          <w:iCs/>
          <w:sz w:val="20"/>
          <w:szCs w:val="20"/>
        </w:rPr>
        <w:t>"</w:t>
      </w:r>
      <w:proofErr w:type="gramEnd"/>
      <w:r w:rsidRPr="007E2677">
        <w:rPr>
          <w:rFonts w:ascii="Times New Roman" w:hAnsi="Times New Roman"/>
          <w:iCs/>
          <w:sz w:val="20"/>
          <w:szCs w:val="20"/>
        </w:rPr>
        <w:t>Basic principles of clinical exercise testing"</w:t>
      </w:r>
      <w:r w:rsidRPr="007E2677">
        <w:rPr>
          <w:rFonts w:ascii="Times New Roman" w:hAnsi="Times New Roman"/>
          <w:sz w:val="20"/>
          <w:szCs w:val="20"/>
        </w:rPr>
        <w:t xml:space="preserve"> – </w:t>
      </w:r>
      <w:r w:rsidRPr="007E2677">
        <w:rPr>
          <w:rFonts w:ascii="Times New Roman" w:hAnsi="Times New Roman"/>
          <w:sz w:val="20"/>
          <w:szCs w:val="20"/>
          <w:lang w:val="sr-Cyrl-RS"/>
        </w:rPr>
        <w:t>Италија</w:t>
      </w:r>
    </w:p>
    <w:p w14:paraId="7CB9CF0A" w14:textId="77777777" w:rsidR="007E2677" w:rsidRPr="007E2677" w:rsidRDefault="007E2677" w:rsidP="00C92474">
      <w:pPr>
        <w:numPr>
          <w:ilvl w:val="0"/>
          <w:numId w:val="2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2007 </w:t>
      </w:r>
      <w:proofErr w:type="gramStart"/>
      <w:r w:rsidRPr="007E2677">
        <w:rPr>
          <w:rFonts w:ascii="Times New Roman" w:hAnsi="Times New Roman"/>
          <w:sz w:val="20"/>
          <w:szCs w:val="20"/>
        </w:rPr>
        <w:t>Курс  “</w:t>
      </w:r>
      <w:proofErr w:type="gramEnd"/>
      <w:r w:rsidRPr="007E2677">
        <w:rPr>
          <w:rFonts w:ascii="Times New Roman" w:hAnsi="Times New Roman"/>
          <w:sz w:val="20"/>
          <w:szCs w:val="20"/>
        </w:rPr>
        <w:t xml:space="preserve">Infant pulmonary function testing” – </w:t>
      </w:r>
      <w:r w:rsidRPr="007E2677">
        <w:rPr>
          <w:rFonts w:ascii="Times New Roman" w:hAnsi="Times New Roman"/>
          <w:sz w:val="20"/>
          <w:szCs w:val="20"/>
          <w:lang w:val="sr-Cyrl-RS"/>
        </w:rPr>
        <w:t>Француска</w:t>
      </w:r>
      <w:r w:rsidRPr="007E2677">
        <w:rPr>
          <w:rFonts w:ascii="Times New Roman" w:hAnsi="Times New Roman"/>
          <w:sz w:val="20"/>
          <w:szCs w:val="20"/>
        </w:rPr>
        <w:t xml:space="preserve"> </w:t>
      </w:r>
    </w:p>
    <w:p w14:paraId="7F48B528" w14:textId="77777777" w:rsidR="007E2677" w:rsidRPr="007E2677" w:rsidRDefault="007E2677" w:rsidP="00C92474">
      <w:pPr>
        <w:numPr>
          <w:ilvl w:val="0"/>
          <w:numId w:val="2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2007 </w:t>
      </w:r>
      <w:proofErr w:type="gramStart"/>
      <w:r w:rsidRPr="007E2677">
        <w:rPr>
          <w:rFonts w:ascii="Times New Roman" w:hAnsi="Times New Roman"/>
          <w:sz w:val="20"/>
          <w:szCs w:val="20"/>
        </w:rPr>
        <w:t>Курс  dobre</w:t>
      </w:r>
      <w:proofErr w:type="gramEnd"/>
      <w:r w:rsidRPr="007E2677">
        <w:rPr>
          <w:rFonts w:ascii="Times New Roman" w:hAnsi="Times New Roman"/>
          <w:sz w:val="20"/>
          <w:szCs w:val="20"/>
        </w:rPr>
        <w:t xml:space="preserve"> kliničke prakse – </w:t>
      </w:r>
      <w:r w:rsidRPr="007E2677">
        <w:rPr>
          <w:rFonts w:ascii="Times New Roman" w:hAnsi="Times New Roman"/>
          <w:sz w:val="20"/>
          <w:szCs w:val="20"/>
          <w:lang w:val="sr-Cyrl-RS"/>
        </w:rPr>
        <w:t>Србија</w:t>
      </w:r>
    </w:p>
    <w:p w14:paraId="235AA98F" w14:textId="77777777" w:rsidR="007E2677" w:rsidRPr="007E2677" w:rsidRDefault="007E2677" w:rsidP="00C92474">
      <w:pPr>
        <w:numPr>
          <w:ilvl w:val="0"/>
          <w:numId w:val="21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7E2677">
        <w:rPr>
          <w:rFonts w:ascii="Times New Roman" w:hAnsi="Times New Roman"/>
          <w:sz w:val="20"/>
          <w:szCs w:val="20"/>
        </w:rPr>
        <w:t>2014  Курс</w:t>
      </w:r>
      <w:proofErr w:type="gramEnd"/>
      <w:r w:rsidRPr="007E2677">
        <w:rPr>
          <w:rFonts w:ascii="Times New Roman" w:hAnsi="Times New Roman"/>
          <w:sz w:val="20"/>
          <w:szCs w:val="20"/>
        </w:rPr>
        <w:t xml:space="preserve">  poligrafije (Scoring Course PG Basic) – </w:t>
      </w:r>
      <w:r w:rsidRPr="007E2677">
        <w:rPr>
          <w:rFonts w:ascii="Times New Roman" w:hAnsi="Times New Roman"/>
          <w:sz w:val="20"/>
          <w:szCs w:val="20"/>
          <w:lang w:val="sr-Cyrl-RS"/>
        </w:rPr>
        <w:t>Србија</w:t>
      </w:r>
    </w:p>
    <w:p w14:paraId="68278752" w14:textId="77777777" w:rsidR="007E2677" w:rsidRPr="007E2677" w:rsidRDefault="007E2677" w:rsidP="00C92474">
      <w:pPr>
        <w:numPr>
          <w:ilvl w:val="0"/>
          <w:numId w:val="21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7E2677">
        <w:rPr>
          <w:rFonts w:ascii="Times New Roman" w:hAnsi="Times New Roman"/>
          <w:sz w:val="20"/>
          <w:szCs w:val="20"/>
        </w:rPr>
        <w:t>2015  Курс</w:t>
      </w:r>
      <w:proofErr w:type="gramEnd"/>
      <w:r w:rsidRPr="007E2677">
        <w:rPr>
          <w:rFonts w:ascii="Times New Roman" w:hAnsi="Times New Roman"/>
          <w:sz w:val="20"/>
          <w:szCs w:val="20"/>
        </w:rPr>
        <w:t xml:space="preserve">  poligrafije (Scoring Course PG Advanced) –  </w:t>
      </w:r>
      <w:r w:rsidRPr="007E2677">
        <w:rPr>
          <w:rFonts w:ascii="Times New Roman" w:hAnsi="Times New Roman"/>
          <w:sz w:val="20"/>
          <w:szCs w:val="20"/>
          <w:lang w:val="sr-Cyrl-RS"/>
        </w:rPr>
        <w:t>Србија</w:t>
      </w:r>
    </w:p>
    <w:p w14:paraId="4F7F53B8" w14:textId="77777777" w:rsidR="007E2677" w:rsidRPr="007E2677" w:rsidRDefault="007E2677" w:rsidP="00C92474">
      <w:pPr>
        <w:numPr>
          <w:ilvl w:val="0"/>
          <w:numId w:val="21"/>
        </w:num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 xml:space="preserve">2016 </w:t>
      </w:r>
      <w:r w:rsidRPr="007E2677"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 xml:space="preserve">The European Workshop on Clinical Pediatric Exercise Testing (EWCPET 2016) </w:t>
      </w:r>
      <w:r w:rsidRPr="007E2677">
        <w:rPr>
          <w:rFonts w:ascii="Times New Roman" w:hAnsi="Times New Roman"/>
          <w:sz w:val="20"/>
          <w:szCs w:val="20"/>
        </w:rPr>
        <w:t xml:space="preserve">– </w:t>
      </w:r>
      <w:r w:rsidRPr="007E2677">
        <w:rPr>
          <w:rFonts w:ascii="Times New Roman" w:hAnsi="Times New Roman"/>
          <w:sz w:val="20"/>
          <w:szCs w:val="20"/>
          <w:lang w:val="sr-Cyrl-RS"/>
        </w:rPr>
        <w:t>Низоземска</w:t>
      </w:r>
    </w:p>
    <w:p w14:paraId="62BB8824" w14:textId="77777777" w:rsidR="007E2677" w:rsidRPr="007E2677" w:rsidRDefault="007E2677" w:rsidP="007E2677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 w:rsidRPr="007E2677">
        <w:rPr>
          <w:rFonts w:ascii="Times New Roman" w:hAnsi="Times New Roman"/>
          <w:b/>
          <w:sz w:val="20"/>
          <w:szCs w:val="20"/>
          <w:lang w:val="sr-Cyrl-RS"/>
        </w:rPr>
        <w:t>2. Постдокторско усавршавање у иностранству</w:t>
      </w:r>
    </w:p>
    <w:p w14:paraId="4F62C629" w14:textId="77777777" w:rsidR="007E2677" w:rsidRPr="007E2677" w:rsidRDefault="007E2677" w:rsidP="007E2677">
      <w:pPr>
        <w:tabs>
          <w:tab w:val="left" w:pos="6663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 xml:space="preserve">3. Студијски боравци у научноистраживачким институцијама у земљи или иностранству  </w:t>
      </w:r>
    </w:p>
    <w:p w14:paraId="1B59011E" w14:textId="77777777" w:rsidR="007E2677" w:rsidRPr="007E2677" w:rsidRDefault="007E2677" w:rsidP="00C92474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  <w:lang w:val="sr-Latn-RS"/>
        </w:rPr>
        <w:t xml:space="preserve">2003 </w:t>
      </w:r>
      <w:r w:rsidRPr="007E2677">
        <w:rPr>
          <w:rFonts w:ascii="Times New Roman" w:hAnsi="Times New Roman"/>
          <w:sz w:val="20"/>
          <w:szCs w:val="20"/>
          <w:lang w:val="sr-Cyrl-RS"/>
        </w:rPr>
        <w:t>Оде</w:t>
      </w:r>
      <w:r w:rsidRPr="007E2677">
        <w:rPr>
          <w:rFonts w:ascii="Times New Roman" w:hAnsi="Times New Roman"/>
          <w:sz w:val="20"/>
          <w:szCs w:val="20"/>
          <w:lang w:val="sr-Cyrl-CS"/>
        </w:rPr>
        <w:t xml:space="preserve">љење пулмологије и педијатријске интензивне неге.  </w:t>
      </w:r>
      <w:r w:rsidRPr="007E2677">
        <w:rPr>
          <w:rFonts w:ascii="Times New Roman" w:hAnsi="Times New Roman"/>
          <w:sz w:val="20"/>
          <w:szCs w:val="20"/>
        </w:rPr>
        <w:t>Педијатријска клиника</w:t>
      </w:r>
      <w:r w:rsidRPr="007E2677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7E2677">
        <w:rPr>
          <w:rFonts w:ascii="Times New Roman" w:hAnsi="Times New Roman"/>
          <w:sz w:val="20"/>
          <w:szCs w:val="20"/>
        </w:rPr>
        <w:t>Mt. Sinai Hospital, Mt. Sinai School of Medicine, Њујорк, САД.</w:t>
      </w:r>
    </w:p>
    <w:p w14:paraId="408C96CB" w14:textId="77777777" w:rsidR="007E2677" w:rsidRPr="007E2677" w:rsidRDefault="007E2677" w:rsidP="00C92474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>2003 Одељење педијатријске пулмологије, Педијатријска клиника, Children’s Hospital, Columbia University, Њујорк, САД.</w:t>
      </w:r>
    </w:p>
    <w:p w14:paraId="6C81BABE" w14:textId="77777777" w:rsidR="007E2677" w:rsidRPr="007E2677" w:rsidRDefault="007E2677" w:rsidP="00C92474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Times New Roman" w:hAnsi="Times New Roman"/>
          <w:sz w:val="20"/>
          <w:szCs w:val="20"/>
        </w:rPr>
      </w:pPr>
      <w:r w:rsidRPr="007E2677">
        <w:rPr>
          <w:rFonts w:ascii="Times New Roman" w:hAnsi="Times New Roman"/>
          <w:sz w:val="20"/>
          <w:szCs w:val="20"/>
        </w:rPr>
        <w:t>2005 Одељење за педијатријску пулмологију и центар за цистичну фиброзу.</w:t>
      </w:r>
      <w:r w:rsidRPr="007E2677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7E2677">
        <w:rPr>
          <w:rFonts w:ascii="Times New Roman" w:hAnsi="Times New Roman"/>
          <w:sz w:val="20"/>
          <w:szCs w:val="20"/>
        </w:rPr>
        <w:t>Hôpital d̓ enfants Armand Trousseau, Париз, Француска.</w:t>
      </w:r>
    </w:p>
    <w:p w14:paraId="47E5F26D" w14:textId="3C71024B" w:rsidR="007E2677" w:rsidRDefault="007E2677" w:rsidP="00C92474">
      <w:pPr>
        <w:numPr>
          <w:ilvl w:val="2"/>
          <w:numId w:val="12"/>
        </w:numPr>
        <w:tabs>
          <w:tab w:val="num" w:pos="709"/>
          <w:tab w:val="left" w:pos="6663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Предавања по позиву или пленарна предавања на акредитованим скуповима у земљи и иностранству</w:t>
      </w:r>
    </w:p>
    <w:p w14:paraId="5671D834" w14:textId="5FCFED61" w:rsidR="00816975" w:rsidRDefault="00816975" w:rsidP="00816975">
      <w:pPr>
        <w:tabs>
          <w:tab w:val="num" w:pos="1080"/>
          <w:tab w:val="left" w:pos="666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</w:p>
    <w:p w14:paraId="32B680DD" w14:textId="77777777" w:rsidR="00245D9E" w:rsidRPr="00245D9E" w:rsidRDefault="00245D9E" w:rsidP="00245D9E">
      <w:pPr>
        <w:tabs>
          <w:tab w:val="left" w:pos="6663"/>
        </w:tabs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245D9E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Предавања у земљи</w:t>
      </w:r>
    </w:p>
    <w:p w14:paraId="1E7A7102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2002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„Механичка вентилација у кућним условима“, Актуелности у педијатрији, Београд, Србија.</w:t>
      </w:r>
    </w:p>
    <w:p w14:paraId="5A4E2195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2003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„Акутни респиратодни дистрес синдром“, Актуелности у педијатрији, Београд, Србија.</w:t>
      </w:r>
    </w:p>
    <w:p w14:paraId="026B3264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2004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„Примарна цилијарна дискинезија“, Актуелности у педијатрији, Београд, Србија.</w:t>
      </w:r>
    </w:p>
    <w:p w14:paraId="6578D0F6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2007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„НИВ у деце – искуства референтног педијатријског центра“ – Први конгрес пулмолога Србије, Нови Сад.</w:t>
      </w:r>
    </w:p>
    <w:p w14:paraId="66F554C5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2007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„Акутни бронхиолитис“, Актуелности у педијатрији, Београд, Србија.</w:t>
      </w:r>
    </w:p>
    <w:p w14:paraId="6CC1ED85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2008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„Брохијектазије“, Актуелности у педијатрији, Београд, Србија.</w:t>
      </w:r>
    </w:p>
    <w:p w14:paraId="66C1ECFE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2009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„Кардиопулмоналне интеракције“, Актуелности у педијатрији Београд, Србија.</w:t>
      </w:r>
    </w:p>
    <w:p w14:paraId="38ADB8D8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2010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„Новине у лечењу цистичне фиброзе“, Актуелности у педијатрији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>,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 Београд, Србија.</w:t>
      </w:r>
    </w:p>
    <w:p w14:paraId="7B9917DF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2010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„Поремећаји дисања у спавању“, Педијатријска секција СЛД, Београд, Србија.</w:t>
      </w:r>
    </w:p>
    <w:p w14:paraId="3B35CB4F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2010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„Лечење хроничне респираторне инсуфицијенције механичком вентилацијом у кућним условима“, Конгрес пулмолога Србије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>.</w:t>
      </w:r>
    </w:p>
    <w:p w14:paraId="19C574F0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„Улога ергоспирометрије у дијагнози и праћењу обољења респираторног система“, Актуелности у педијатрији, Београд, Србија.</w:t>
      </w:r>
    </w:p>
    <w:p w14:paraId="4723C97E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2014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„Астма којан угрожава живот“, Актуелности у педијатрији, Беооград, Србија.</w:t>
      </w:r>
    </w:p>
    <w:p w14:paraId="42F5CA5A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2014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„Значај кардиопулмоналног теста оптерећења у процени толеранције напора код деце“, Педијатријска школа Србије.</w:t>
      </w:r>
    </w:p>
    <w:p w14:paraId="6A60C7E4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lastRenderedPageBreak/>
        <w:t xml:space="preserve">2016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Рационална примена антибиотика у инфекцијама горњих дисајних путева“, у организацији </w:t>
      </w:r>
      <w:bookmarkStart w:id="0" w:name="_GoBack"/>
      <w:bookmarkEnd w:id="0"/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министарства здравља и Удружења педијатара Србије.</w:t>
      </w:r>
    </w:p>
    <w:p w14:paraId="1DE176EF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2017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Кардиопулмоналне интеракције“, Педијатријска школа Србије.</w:t>
      </w:r>
    </w:p>
    <w:p w14:paraId="6D9C6106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2017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„Антихистаминици у лечењу алергијског ринитиса и астме“, Педијатријски дани Ниш, Србија.</w:t>
      </w:r>
    </w:p>
    <w:p w14:paraId="234317D8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2018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„Новине у смерницама за дијагнозу и лечење астме“, Актуелности у педијатрији, Београд, Србија.</w:t>
      </w:r>
    </w:p>
    <w:p w14:paraId="5FF68C43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>2019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„Перзистентни визинг“ – Актуелности у педијатрији, Београд, Србија.</w:t>
      </w:r>
    </w:p>
    <w:p w14:paraId="106FDB88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2019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„Поремећај дисања у спавању“ - Конгрес превентивне педијатрије Србије, Београд.</w:t>
      </w:r>
    </w:p>
    <w:p w14:paraId="2E45A72E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2020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„Интермитентна примена инхалацијских кортикостероида“, Актуелности у педијатрији  Београд, Србија.</w:t>
      </w:r>
    </w:p>
    <w:p w14:paraId="412B6115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Latn-RS"/>
        </w:rPr>
        <w:t xml:space="preserve">2020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„NIV in acute bronchiolitis”,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shd w:val="clear" w:color="auto" w:fill="FFFFFF"/>
          <w:lang w:val="ru-RU"/>
        </w:rPr>
        <w:t>The Third Regional Noninvasive Ventilation Symposium in Pediatrics, Београд, Србија.</w:t>
      </w:r>
    </w:p>
    <w:p w14:paraId="38384682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shd w:val="clear" w:color="auto" w:fill="FFFFFF"/>
          <w:lang w:val="sr-Latn-RS"/>
        </w:rPr>
        <w:t xml:space="preserve">2020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shd w:val="clear" w:color="auto" w:fill="FFFFFF"/>
          <w:lang w:val="ru-RU"/>
        </w:rPr>
        <w:t>„NIV in chronic respiratory diseases“, The Third Regional Noninvasive Ventilation Symposium in Pediatrics, Београд.</w:t>
      </w:r>
    </w:p>
    <w:p w14:paraId="61F5C7EF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„Поремећај дисања у спавању код оболелих од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</w:rPr>
        <w:t>Prader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</w:rPr>
        <w:t>Willi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синдрома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“, Актуелности у педијатрији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,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 xml:space="preserve"> Београд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.</w:t>
      </w:r>
    </w:p>
    <w:p w14:paraId="2D040C71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„НИВ код деце са СМА“, Годишња регионална конференција о СМА, Београд, године.</w:t>
      </w:r>
    </w:p>
    <w:p w14:paraId="0F5E251E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„Примена уређаја за стимулацију кашља“, Годишња регионална конференција о СМА, Београд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.</w:t>
      </w:r>
    </w:p>
    <w:p w14:paraId="29C2B01D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“Акутне респираторне инфекције код деце“, 72 симпозијум СФУС-а, Београд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.</w:t>
      </w:r>
    </w:p>
    <w:p w14:paraId="2CEB1590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2022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„Антибиотици, плућни микробиом и астма“, 4 конгрес педијатара Србије, Врдник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.</w:t>
      </w:r>
    </w:p>
    <w:p w14:paraId="51A704A9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2022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„Новине у лечењу астме“, конгрес Интернационалног удружења превентивне педијатрије, Београд.</w:t>
      </w:r>
    </w:p>
    <w:p w14:paraId="0F6AAEF3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 xml:space="preserve">2022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„Поремећаји дисања у спавању“, Актуелности у оториноларингологији, Врдник </w:t>
      </w:r>
    </w:p>
    <w:p w14:paraId="0AC654CE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“Скрининг на ЦФ”, Скрининзи у педијатрији, Медицински факултет Београд</w:t>
      </w:r>
    </w:p>
    <w:p w14:paraId="75B022F9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“Respiratory infections in children” X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</w:rPr>
        <w:t>III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 конгрес микробиолога Србије, Беогrad </w:t>
      </w:r>
    </w:p>
    <w:p w14:paraId="013A96E2" w14:textId="77777777" w:rsidR="00245D9E" w:rsidRPr="00245D9E" w:rsidRDefault="00245D9E" w:rsidP="00C92474">
      <w:pPr>
        <w:numPr>
          <w:ilvl w:val="0"/>
          <w:numId w:val="25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“How can we evaluate a small airway disease in asthma?” V конгрес алерголога и клиничких имунолога, Београд </w:t>
      </w:r>
    </w:p>
    <w:p w14:paraId="3FBB0949" w14:textId="77777777" w:rsidR="00245D9E" w:rsidRPr="00245D9E" w:rsidRDefault="00245D9E" w:rsidP="00C92474">
      <w:pPr>
        <w:numPr>
          <w:ilvl w:val="0"/>
          <w:numId w:val="25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Индикације за флексибилну бронхоскопију код деце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Конгрес Интернационалног удружења за превентивну педијатрију, Београд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 xml:space="preserve"> </w:t>
      </w:r>
    </w:p>
    <w:p w14:paraId="055FFD4E" w14:textId="77777777" w:rsidR="00245D9E" w:rsidRPr="00245D9E" w:rsidRDefault="00245D9E" w:rsidP="00C92474">
      <w:pPr>
        <w:numPr>
          <w:ilvl w:val="0"/>
          <w:numId w:val="25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Нове методе мерења плућне функције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Фебруарски течај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, Београд</w:t>
      </w:r>
    </w:p>
    <w:p w14:paraId="4E8558BA" w14:textId="77777777" w:rsidR="00245D9E" w:rsidRPr="00245D9E" w:rsidRDefault="00245D9E" w:rsidP="00C92474">
      <w:pPr>
        <w:numPr>
          <w:ilvl w:val="0"/>
          <w:numId w:val="25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“Цистична фиброза” Симпозијум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Како препознати ретку болест - симптоми, дијагностика и могућности лечења, НОРБС, Београд </w:t>
      </w:r>
    </w:p>
    <w:p w14:paraId="6CA9A4AB" w14:textId="77777777" w:rsidR="00245D9E" w:rsidRPr="00245D9E" w:rsidRDefault="00245D9E" w:rsidP="00C92474">
      <w:pPr>
        <w:numPr>
          <w:ilvl w:val="0"/>
          <w:numId w:val="25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Lung function measurement update – is it something new?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Симпозијум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П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едијатријског респираторног удружења Србије, Београд</w:t>
      </w:r>
    </w:p>
    <w:p w14:paraId="431F30CD" w14:textId="77777777" w:rsidR="00245D9E" w:rsidRPr="00245D9E" w:rsidRDefault="00245D9E" w:rsidP="00C92474">
      <w:pPr>
        <w:numPr>
          <w:ilvl w:val="0"/>
          <w:numId w:val="25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Complicated pneumonia in children in South-East Europe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Preliminary results of the multi-centric retrospective study - Микробиолошка секција СЛД, Београд, мај 2025</w:t>
      </w:r>
    </w:p>
    <w:p w14:paraId="1EA00BE8" w14:textId="77777777" w:rsidR="00245D9E" w:rsidRPr="00245D9E" w:rsidRDefault="00245D9E" w:rsidP="00C92474">
      <w:pPr>
        <w:numPr>
          <w:ilvl w:val="0"/>
          <w:numId w:val="25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Postnatal follow-up and treatment of CPAM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Симпозијум Педијатријског респираторног удружења Србије, Београд </w:t>
      </w:r>
    </w:p>
    <w:p w14:paraId="7CF5782D" w14:textId="77777777" w:rsidR="00245D9E" w:rsidRPr="00245D9E" w:rsidRDefault="00245D9E" w:rsidP="00245D9E">
      <w:pPr>
        <w:tabs>
          <w:tab w:val="left" w:pos="6663"/>
        </w:tabs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245D9E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Предавања у иностранству</w:t>
      </w:r>
    </w:p>
    <w:p w14:paraId="70105FB0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2016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„Неинвазивна вентилација код хроничних болести плућа деце“, Загреб, Хрватска.</w:t>
      </w:r>
    </w:p>
    <w:p w14:paraId="3F33E131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2016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„Неинвазивна вентилација као важан корак у трансплантацији плућа код оболелих од цистичне фиброзе“, Загреб, Хрватска.</w:t>
      </w:r>
    </w:p>
    <w:p w14:paraId="4452F130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2018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“Is NIV still underused in Pediatrics” - Pediatric Noninvasive ventilation Symposium, Љубљана, Словенија.</w:t>
      </w:r>
    </w:p>
    <w:p w14:paraId="3CFB96DA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2018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“NIV in cystic fibrosis” - Pediatric Noninvasive ventilation Symposium, Љубљана, Словенија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.</w:t>
      </w:r>
    </w:p>
    <w:p w14:paraId="1AD70FED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shd w:val="clear" w:color="auto" w:fill="FFFFFF"/>
          <w:lang w:val="sr-Cyrl-RS"/>
        </w:rPr>
        <w:t xml:space="preserve">2019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shd w:val="clear" w:color="auto" w:fill="FFFFFF"/>
          <w:lang w:val="ru-RU"/>
        </w:rPr>
        <w:t xml:space="preserve">“Should the dose of inhaled steroids be increased during an acute asthma attack?” -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First Slovenian international symposium on childhood asthma, Блед, Словенија.</w:t>
      </w:r>
    </w:p>
    <w:p w14:paraId="478AABB2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“Cardiopulmonary exercise testing”, XI Panhellenic paediatric respiratory conference, Јањина, Грчка.</w:t>
      </w:r>
    </w:p>
    <w:p w14:paraId="2DE9B923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>2021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“NIV in children with obesity”, XI Panhellenic paediatric respiratory conference, Јањина, Грчка.</w:t>
      </w:r>
    </w:p>
    <w:p w14:paraId="7A7035A6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2021 </w:t>
      </w:r>
      <w:r w:rsidRPr="00245D9E">
        <w:rPr>
          <w:rFonts w:ascii="Times New Roman" w:eastAsia="Cambria" w:hAnsi="Times New Roman"/>
          <w:color w:val="000000"/>
          <w:sz w:val="20"/>
          <w:szCs w:val="20"/>
          <w:shd w:val="clear" w:color="auto" w:fill="FFFFFF"/>
          <w:lang w:val="ru-RU"/>
        </w:rPr>
        <w:t>“Утицај аерозагађења на рано испољавање обољења дисајних путева код деце”, 2 конгрес Интернационалног удружења превентивне педијатрије, Јахорина, Босна и Херцеговина.</w:t>
      </w:r>
    </w:p>
    <w:p w14:paraId="3DC71B83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lastRenderedPageBreak/>
        <w:t xml:space="preserve">2022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„Како постићи адхеренцу примене лекова код адолесцента са астмом“, конгрес педијатара Републике Српске, Јахорина.</w:t>
      </w:r>
    </w:p>
    <w:p w14:paraId="1A775452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2023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„Air pollution and respiratory diseases in children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”,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1st Symposium "Chronic cough in children and associated diseases” Струга, Македонија </w:t>
      </w:r>
    </w:p>
    <w:p w14:paraId="6EEA9E8F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2023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“Should the dose of inhaled steroids be increased during an acute asthma attack?” PneumoPEd, Темишвар, Румунија </w:t>
      </w:r>
    </w:p>
    <w:p w14:paraId="39D1CCCF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„Over the horizon – New insight of severe respiratory infections in children“, 14th Annual Greek Paediatric Respiratory Conference, Солун, Грчка.</w:t>
      </w:r>
    </w:p>
    <w:p w14:paraId="40AAFA97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„Стандарди неге код оболелих од цистичне фиброзе у ери модулаторних лекова“ Први конгрес Удружења педијатара Црне Горе, Будва.</w:t>
      </w:r>
    </w:p>
    <w:p w14:paraId="7A5C4114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>2024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„Antibiotics, lung microbioma and asthma“, 14th Annual Greek Paediatric Respiratory Conference, Солун, Грчка.</w:t>
      </w:r>
    </w:p>
    <w:p w14:paraId="40398E62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Necrotizing pneumonia, complications of CAPneumonia in South-Eastern Europe, Сегедин, Мађарска.</w:t>
      </w:r>
    </w:p>
    <w:p w14:paraId="7B1811A7" w14:textId="77777777" w:rsidR="00245D9E" w:rsidRPr="00245D9E" w:rsidRDefault="00245D9E" w:rsidP="00C92474">
      <w:pPr>
        <w:numPr>
          <w:ilvl w:val="0"/>
          <w:numId w:val="26"/>
        </w:numPr>
        <w:spacing w:before="40" w:after="0" w:line="120" w:lineRule="atLeast"/>
        <w:ind w:right="43"/>
        <w:jc w:val="both"/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>“Тешка астма”, Међународни симпозијум о алергијским болестима код деце, Скопље, Македонија</w:t>
      </w:r>
    </w:p>
    <w:p w14:paraId="656A1B84" w14:textId="77777777" w:rsidR="00245D9E" w:rsidRPr="00245D9E" w:rsidRDefault="00245D9E" w:rsidP="00C92474">
      <w:pPr>
        <w:numPr>
          <w:ilvl w:val="0"/>
          <w:numId w:val="26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2024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Complications of CAPneumonia in Sout-Eastern Europe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Конгрес педијатријских пулмолога Мађарске  - Сегедин</w:t>
      </w:r>
    </w:p>
    <w:p w14:paraId="32AE8DDE" w14:textId="77777777" w:rsidR="00245D9E" w:rsidRPr="00245D9E" w:rsidRDefault="00245D9E" w:rsidP="00C92474">
      <w:pPr>
        <w:numPr>
          <w:ilvl w:val="0"/>
          <w:numId w:val="26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Flexible bronchoscopy in children – Serbian experience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Радни састанак председништава удружења педијатријских пулмолога региона – Трст,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Италија</w:t>
      </w:r>
    </w:p>
    <w:p w14:paraId="6D853B3D" w14:textId="77777777" w:rsidR="00245D9E" w:rsidRPr="00245D9E" w:rsidRDefault="00245D9E" w:rsidP="00C92474">
      <w:pPr>
        <w:numPr>
          <w:ilvl w:val="0"/>
          <w:numId w:val="26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sr-Cyrl-RS"/>
        </w:rPr>
        <w:t xml:space="preserve">2025 </w:t>
      </w:r>
      <w:r w:rsidRPr="00245D9E">
        <w:rPr>
          <w:rFonts w:ascii="Times New Roman" w:eastAsia="Cambria" w:hAnsi="Times New Roman"/>
          <w:bCs/>
          <w:color w:val="000000"/>
          <w:sz w:val="20"/>
          <w:szCs w:val="20"/>
          <w:lang w:val="ru-RU"/>
        </w:rPr>
        <w:t xml:space="preserve">The RSV challenge: Hospitalizations and future strategies - 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Европски конгрес о инфективним болестима – Букурешт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, Румунија</w:t>
      </w:r>
    </w:p>
    <w:p w14:paraId="2B3E78D7" w14:textId="77777777" w:rsidR="00245D9E" w:rsidRPr="00245D9E" w:rsidRDefault="00245D9E" w:rsidP="00C92474">
      <w:pPr>
        <w:numPr>
          <w:ilvl w:val="0"/>
          <w:numId w:val="26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  <w:lang w:val="sr-Cyrl-RS"/>
        </w:rPr>
        <w:t>2026 „</w:t>
      </w:r>
      <w:r w:rsidRPr="00245D9E">
        <w:rPr>
          <w:rFonts w:ascii="Times New Roman" w:eastAsia="Cambria" w:hAnsi="Times New Roman"/>
          <w:color w:val="000000"/>
          <w:sz w:val="20"/>
          <w:szCs w:val="20"/>
        </w:rPr>
        <w:t>C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 xml:space="preserve">hild with inflammatory conditions monogenic ones and others – ИППМ, </w:t>
      </w:r>
      <w:r w:rsidRPr="00245D9E">
        <w:rPr>
          <w:rFonts w:ascii="Times New Roman" w:eastAsia="Cambria" w:hAnsi="Times New Roman"/>
          <w:color w:val="000000"/>
          <w:sz w:val="20"/>
          <w:szCs w:val="20"/>
        </w:rPr>
        <w:t>T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рст Италија</w:t>
      </w:r>
    </w:p>
    <w:p w14:paraId="16AE9651" w14:textId="77777777" w:rsidR="00245D9E" w:rsidRPr="00245D9E" w:rsidRDefault="00245D9E" w:rsidP="00C92474">
      <w:pPr>
        <w:numPr>
          <w:ilvl w:val="0"/>
          <w:numId w:val="26"/>
        </w:numPr>
        <w:spacing w:after="0" w:line="240" w:lineRule="auto"/>
        <w:ind w:right="43"/>
        <w:contextualSpacing/>
        <w:jc w:val="both"/>
        <w:rPr>
          <w:rFonts w:ascii="Times New Roman" w:eastAsia="Cambria" w:hAnsi="Times New Roman"/>
          <w:color w:val="000000"/>
          <w:sz w:val="20"/>
          <w:szCs w:val="20"/>
          <w:lang w:val="ru-RU"/>
        </w:rPr>
      </w:pPr>
      <w:r w:rsidRPr="00245D9E">
        <w:rPr>
          <w:rFonts w:ascii="Times New Roman" w:eastAsia="Cambria" w:hAnsi="Times New Roman"/>
          <w:color w:val="000000"/>
          <w:sz w:val="20"/>
          <w:szCs w:val="20"/>
        </w:rPr>
        <w:t>2026 “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How pulmonologist see these patients: diagnosis, follow-up and respiratory care – ИППМ</w:t>
      </w:r>
      <w:proofErr w:type="gramStart"/>
      <w:r w:rsidRPr="00245D9E">
        <w:rPr>
          <w:rFonts w:ascii="Times New Roman" w:eastAsia="Cambria" w:hAnsi="Times New Roman"/>
          <w:color w:val="000000"/>
          <w:sz w:val="20"/>
          <w:szCs w:val="20"/>
        </w:rPr>
        <w:t>”</w:t>
      </w:r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,</w:t>
      </w:r>
      <w:r w:rsidRPr="00245D9E">
        <w:rPr>
          <w:rFonts w:ascii="Times New Roman" w:eastAsia="Cambria" w:hAnsi="Times New Roman"/>
          <w:color w:val="000000"/>
          <w:sz w:val="20"/>
          <w:szCs w:val="20"/>
        </w:rPr>
        <w:t>T</w:t>
      </w:r>
      <w:proofErr w:type="gramEnd"/>
      <w:r w:rsidRPr="00245D9E">
        <w:rPr>
          <w:rFonts w:ascii="Times New Roman" w:eastAsia="Cambria" w:hAnsi="Times New Roman"/>
          <w:color w:val="000000"/>
          <w:sz w:val="20"/>
          <w:szCs w:val="20"/>
          <w:lang w:val="ru-RU"/>
        </w:rPr>
        <w:t>рст Италија</w:t>
      </w:r>
    </w:p>
    <w:p w14:paraId="46D28644" w14:textId="7361BF60" w:rsidR="00816975" w:rsidRPr="00816975" w:rsidRDefault="00816975" w:rsidP="00816975">
      <w:pPr>
        <w:tabs>
          <w:tab w:val="num" w:pos="1080"/>
          <w:tab w:val="left" w:pos="666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val="sr-Cyrl-CS" w:eastAsia="sr-Latn-CS" w:bidi="en-US"/>
        </w:rPr>
      </w:pPr>
    </w:p>
    <w:p w14:paraId="07F7B8A9" w14:textId="77777777" w:rsidR="00816975" w:rsidRPr="007E2677" w:rsidRDefault="00816975" w:rsidP="00816975">
      <w:pPr>
        <w:tabs>
          <w:tab w:val="num" w:pos="709"/>
          <w:tab w:val="left" w:pos="6663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</w:p>
    <w:p w14:paraId="3F60B026" w14:textId="77777777" w:rsidR="007E2677" w:rsidRPr="007E2677" w:rsidRDefault="007E2677" w:rsidP="00C92474">
      <w:pPr>
        <w:numPr>
          <w:ilvl w:val="2"/>
          <w:numId w:val="12"/>
        </w:numPr>
        <w:tabs>
          <w:tab w:val="num" w:pos="709"/>
          <w:tab w:val="left" w:pos="6663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</w:pPr>
      <w:r w:rsidRPr="007E2677">
        <w:rPr>
          <w:rFonts w:ascii="Times New Roman" w:eastAsia="Times New Roman" w:hAnsi="Times New Roman"/>
          <w:b/>
          <w:color w:val="000000"/>
          <w:sz w:val="20"/>
          <w:szCs w:val="20"/>
          <w:lang w:val="sr-Cyrl-CS" w:eastAsia="sr-Latn-CS" w:bidi="en-US"/>
        </w:rPr>
        <w:t>Научноистраживачки и образовни међународни пројекти</w:t>
      </w:r>
    </w:p>
    <w:p w14:paraId="7B5268FC" w14:textId="77777777" w:rsidR="007E2677" w:rsidRPr="007E2677" w:rsidRDefault="007E2677" w:rsidP="00C92474">
      <w:pPr>
        <w:numPr>
          <w:ilvl w:val="0"/>
          <w:numId w:val="22"/>
        </w:numPr>
        <w:spacing w:before="60" w:after="0" w:line="240" w:lineRule="auto"/>
        <w:ind w:left="426"/>
        <w:rPr>
          <w:rFonts w:ascii="Times New Roman" w:eastAsia="Arial Unicode MS" w:hAnsi="Times New Roman"/>
          <w:color w:val="000000"/>
          <w:sz w:val="20"/>
          <w:szCs w:val="20"/>
        </w:rPr>
      </w:pPr>
      <w:r w:rsidRPr="007E2677">
        <w:rPr>
          <w:rFonts w:ascii="Times New Roman" w:eastAsia="Arial Unicode MS" w:hAnsi="Times New Roman"/>
          <w:color w:val="000000"/>
          <w:sz w:val="20"/>
          <w:szCs w:val="20"/>
        </w:rPr>
        <w:t xml:space="preserve">2020 “Does cardiopulmonary exercise testing provide short-term prognostic information in advanced cystic fibrosis lung </w:t>
      </w:r>
      <w:proofErr w:type="gramStart"/>
      <w:r w:rsidRPr="007E2677">
        <w:rPr>
          <w:rFonts w:ascii="Times New Roman" w:eastAsia="Arial Unicode MS" w:hAnsi="Times New Roman"/>
          <w:color w:val="000000"/>
          <w:sz w:val="20"/>
          <w:szCs w:val="20"/>
        </w:rPr>
        <w:t>disease?“</w:t>
      </w:r>
      <w:proofErr w:type="gramEnd"/>
      <w:r w:rsidRPr="007E2677">
        <w:rPr>
          <w:rFonts w:ascii="Times New Roman" w:eastAsia="Arial Unicode MS" w:hAnsi="Times New Roman"/>
          <w:color w:val="000000"/>
          <w:sz w:val="20"/>
          <w:szCs w:val="20"/>
        </w:rPr>
        <w:t>, у организацији Циришког универзитета.</w:t>
      </w:r>
    </w:p>
    <w:p w14:paraId="23927AD1" w14:textId="77777777" w:rsidR="007E2677" w:rsidRPr="007E2677" w:rsidRDefault="007E2677" w:rsidP="00C92474">
      <w:pPr>
        <w:numPr>
          <w:ilvl w:val="0"/>
          <w:numId w:val="22"/>
        </w:numPr>
        <w:spacing w:before="60" w:after="0" w:line="240" w:lineRule="auto"/>
        <w:ind w:left="426"/>
        <w:rPr>
          <w:rFonts w:ascii="Times New Roman" w:eastAsia="Arial Unicode MS" w:hAnsi="Times New Roman"/>
          <w:color w:val="000000"/>
          <w:sz w:val="20"/>
          <w:szCs w:val="20"/>
        </w:rPr>
      </w:pPr>
      <w:r w:rsidRPr="007E2677">
        <w:rPr>
          <w:rFonts w:ascii="Times New Roman" w:eastAsia="Arial Unicode MS" w:hAnsi="Times New Roman"/>
          <w:color w:val="000000"/>
          <w:sz w:val="20"/>
          <w:szCs w:val="20"/>
        </w:rPr>
        <w:t>2020 “</w:t>
      </w: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Prevalence of SARS-CoV2 positivity in children with bronchiolitis”, у организацији Buro Garofolo di Trieste, Трст, Италија.</w:t>
      </w:r>
    </w:p>
    <w:p w14:paraId="457E73B9" w14:textId="77777777" w:rsidR="007E2677" w:rsidRPr="007E2677" w:rsidRDefault="007E2677" w:rsidP="00C92474">
      <w:pPr>
        <w:numPr>
          <w:ilvl w:val="0"/>
          <w:numId w:val="22"/>
        </w:numPr>
        <w:spacing w:before="60" w:after="0" w:line="240" w:lineRule="auto"/>
        <w:ind w:left="426"/>
        <w:rPr>
          <w:rFonts w:ascii="Times New Roman" w:eastAsia="Arial Unicode MS" w:hAnsi="Times New Roman"/>
          <w:color w:val="000000"/>
          <w:sz w:val="20"/>
          <w:szCs w:val="20"/>
        </w:rPr>
      </w:pP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2025-ongoing “Pulmonary Graft versus Host Disease (PGvHD): a single-cell transcriptomic study on bronchioloalveolar lavage (BAL)”, у организацији Buro Garofolo di Trieste, Трст, Италија.</w:t>
      </w:r>
    </w:p>
    <w:p w14:paraId="1F2A6B35" w14:textId="77777777" w:rsidR="007E2677" w:rsidRPr="007E2677" w:rsidRDefault="007E2677" w:rsidP="00C92474">
      <w:pPr>
        <w:numPr>
          <w:ilvl w:val="0"/>
          <w:numId w:val="22"/>
        </w:numPr>
        <w:spacing w:before="60" w:after="0" w:line="240" w:lineRule="auto"/>
        <w:ind w:left="426"/>
        <w:rPr>
          <w:rFonts w:ascii="Times New Roman" w:eastAsia="Arial Unicode MS" w:hAnsi="Times New Roman"/>
          <w:color w:val="000000"/>
          <w:sz w:val="20"/>
          <w:szCs w:val="20"/>
        </w:rPr>
      </w:pP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2025 </w:t>
      </w: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- ongoing</w:t>
      </w: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  <w:lang w:val="sr-Cyrl-RS"/>
        </w:rPr>
        <w:t xml:space="preserve"> </w:t>
      </w: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CONNECT study </w:t>
      </w:r>
      <w:r w:rsidRPr="007E2677">
        <w:rPr>
          <w:rFonts w:ascii="Times New Roman" w:hAnsi="Times New Roman"/>
          <w:color w:val="000000"/>
          <w:sz w:val="20"/>
          <w:szCs w:val="20"/>
          <w:shd w:val="clear" w:color="auto" w:fill="FFFFFF"/>
          <w:lang w:val="sr-Cyrl-RS"/>
        </w:rPr>
        <w:t>у колаборацији са болницом Еразмус, Ротердам, Низоземска.</w:t>
      </w:r>
    </w:p>
    <w:p w14:paraId="395F926B" w14:textId="77777777" w:rsidR="007E2677" w:rsidRPr="007E2677" w:rsidRDefault="007E2677" w:rsidP="007E2677">
      <w:pPr>
        <w:jc w:val="both"/>
        <w:rPr>
          <w:rFonts w:ascii="Times New Roman" w:hAnsi="Times New Roman"/>
          <w:b/>
          <w:noProof/>
          <w:sz w:val="20"/>
          <w:szCs w:val="20"/>
          <w:lang w:val="de-DE"/>
        </w:rPr>
      </w:pPr>
    </w:p>
    <w:p w14:paraId="69B102DE" w14:textId="77777777" w:rsidR="00D8379A" w:rsidRPr="00F226ED" w:rsidRDefault="00D8379A" w:rsidP="009D163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6A2F58F9" w14:textId="77777777" w:rsidR="001C1EB4" w:rsidRDefault="001C1EB4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br w:type="page"/>
      </w:r>
    </w:p>
    <w:p w14:paraId="65CE2F72" w14:textId="04632281" w:rsidR="00506314" w:rsidRPr="00F226ED" w:rsidRDefault="00506314" w:rsidP="009D163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  <w:lastRenderedPageBreak/>
        <w:t>III - ЗАКЉУЧНО МИШЉЕЊЕ И ПРЕДЛОГ КОМИСИЈЕ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2E9F" w:rsidRPr="00172A0A" w14:paraId="4EF814B2" w14:textId="77777777" w:rsidTr="00232E9F">
        <w:tc>
          <w:tcPr>
            <w:tcW w:w="9500" w:type="dxa"/>
          </w:tcPr>
          <w:p w14:paraId="32AD1A9F" w14:textId="77DD69AA" w:rsidR="00897DFE" w:rsidRPr="00897DFE" w:rsidRDefault="00897DFE" w:rsidP="00897D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97DFE">
              <w:rPr>
                <w:rFonts w:ascii="Times New Roman" w:hAnsi="Times New Roman"/>
                <w:sz w:val="20"/>
                <w:szCs w:val="20"/>
                <w:lang w:val="sr-Cyrl-RS"/>
              </w:rPr>
              <w:t>Комисија је установила да су се на конкурс расписан у огласним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новинама „Послови“, објављен 04.03.2026</w:t>
            </w:r>
            <w:r w:rsidRPr="00897DFE">
              <w:rPr>
                <w:rFonts w:ascii="Times New Roman" w:hAnsi="Times New Roman"/>
                <w:sz w:val="20"/>
                <w:szCs w:val="20"/>
                <w:lang w:val="sr-Cyrl-RS"/>
              </w:rPr>
              <w:t>.године, за избор 3 доцента за ужу научну област (предмет) ПЕДИЈАТРИЈА,  пријавила  три  кандидата, који испуњавају услове предвиђене конкурсом за избор у звање доцента: др Сергеј Пријић, др Предраг Родић и др Александар Совтић, досадашњи доценти на Катедри за ужу научну област Педијатрија.</w:t>
            </w:r>
          </w:p>
          <w:p w14:paraId="207BF87A" w14:textId="239A48E1" w:rsidR="00D8379A" w:rsidRPr="00F226ED" w:rsidRDefault="00897DFE" w:rsidP="00897D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97DF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 основу анализе поднете пријаве, научно-стручне активности кандидата, досадашње педагошке активности,  личног познавања кандидата, као и препоручених критеријума за избор наставника и сарадника Медицинског факултета Универзитета у Београду, комисија са задовољством предлаже Изборном већу Медицинског факултета у Београду да утврди предлог за </w:t>
            </w:r>
            <w:r w:rsidR="00B4142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поновни </w:t>
            </w:r>
            <w:r w:rsidRPr="00897DFE">
              <w:rPr>
                <w:rFonts w:ascii="Times New Roman" w:hAnsi="Times New Roman"/>
                <w:sz w:val="20"/>
                <w:szCs w:val="20"/>
                <w:lang w:val="sr-Cyrl-RS"/>
              </w:rPr>
              <w:t>избор др Сергеја Пријића, др Предрага Родића и др Александра Совтића у звање доцента за ужу научну област (предмет) Педијатрија на Медицинском факултету Универзитета у Београду.</w:t>
            </w:r>
          </w:p>
        </w:tc>
      </w:tr>
    </w:tbl>
    <w:p w14:paraId="1E3EC93B" w14:textId="77777777" w:rsidR="00232E9F" w:rsidRPr="00F226ED" w:rsidRDefault="00232E9F" w:rsidP="009D163B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  <w:lang w:val="sr-Cyrl-RS"/>
        </w:rPr>
      </w:pPr>
    </w:p>
    <w:p w14:paraId="49CFA0BE" w14:textId="3D5667D9" w:rsidR="00B71754" w:rsidRPr="00F226ED" w:rsidRDefault="00B7175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36DACCF8" w14:textId="77777777" w:rsidR="00B71754" w:rsidRPr="00F226ED" w:rsidRDefault="00B7175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5612B510" w14:textId="5D857BEB" w:rsidR="00506314" w:rsidRPr="00F226ED" w:rsidRDefault="009A0EFD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Београд, </w:t>
      </w:r>
      <w:r w:rsidR="00741490">
        <w:rPr>
          <w:rFonts w:ascii="Times New Roman" w:hAnsi="Times New Roman"/>
          <w:color w:val="000000" w:themeColor="text1"/>
          <w:sz w:val="20"/>
          <w:szCs w:val="20"/>
          <w:lang w:val="sr-Latn-RS"/>
        </w:rPr>
        <w:t>18.</w:t>
      </w:r>
      <w:r w:rsidR="00B71754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05</w:t>
      </w: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.202</w:t>
      </w:r>
      <w:r w:rsidR="00B71754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6</w:t>
      </w: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.</w:t>
      </w:r>
      <w:r w:rsidR="00B71754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</w:t>
      </w: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године</w:t>
      </w:r>
    </w:p>
    <w:p w14:paraId="26B91974" w14:textId="168D877C" w:rsidR="00506314" w:rsidRPr="00F226ED" w:rsidRDefault="0050631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                                                                                  </w:t>
      </w: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ab/>
        <w:t xml:space="preserve"> ПОТПИСИ ЧЛАНОВА КОМИСИЈЕ</w:t>
      </w:r>
    </w:p>
    <w:p w14:paraId="26124D89" w14:textId="77777777" w:rsidR="00506314" w:rsidRPr="00F226ED" w:rsidRDefault="00506314" w:rsidP="009D163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273544CE" w14:textId="375243B2" w:rsidR="00EF4C99" w:rsidRPr="00F226ED" w:rsidRDefault="00490888" w:rsidP="00C92474">
      <w:pPr>
        <w:pStyle w:val="ListParagraph"/>
        <w:numPr>
          <w:ilvl w:val="0"/>
          <w:numId w:val="10"/>
        </w:numPr>
        <w:spacing w:after="0" w:line="240" w:lineRule="auto"/>
        <w:ind w:left="3686" w:hanging="425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Проф. др </w:t>
      </w:r>
      <w:r w:rsidR="00B71754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Владислав Вукомановић</w:t>
      </w:r>
      <w:r w:rsidR="001F36C8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, редовни професор Медицинског факултета Универзитета у Београду</w:t>
      </w:r>
      <w:r w:rsidR="00E33B5D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, председ</w:t>
      </w:r>
      <w:r w:rsidR="007229D7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авајући</w:t>
      </w:r>
    </w:p>
    <w:p w14:paraId="69FBD6D5" w14:textId="28E54143" w:rsidR="00B71754" w:rsidRPr="00F226ED" w:rsidRDefault="00B7175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7E05665A" w14:textId="303481AF" w:rsidR="00B71754" w:rsidRPr="00F226ED" w:rsidRDefault="00B7175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695FDB22" w14:textId="33630F87" w:rsidR="00B71754" w:rsidRPr="00F226ED" w:rsidRDefault="00B71754" w:rsidP="009D163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___________________________________________________________</w:t>
      </w:r>
    </w:p>
    <w:p w14:paraId="53033BAE" w14:textId="77777777" w:rsidR="00232E9F" w:rsidRPr="00F226ED" w:rsidRDefault="00232E9F" w:rsidP="009D163B">
      <w:pPr>
        <w:pStyle w:val="ListParagraph"/>
        <w:spacing w:after="0" w:line="240" w:lineRule="auto"/>
        <w:ind w:left="4678"/>
        <w:jc w:val="center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3E1559A7" w14:textId="454AE8E6" w:rsidR="00EF4C99" w:rsidRPr="00F226ED" w:rsidRDefault="00490888" w:rsidP="00C92474">
      <w:pPr>
        <w:pStyle w:val="ListParagraph"/>
        <w:numPr>
          <w:ilvl w:val="0"/>
          <w:numId w:val="7"/>
        </w:numPr>
        <w:spacing w:after="0" w:line="240" w:lineRule="auto"/>
        <w:ind w:left="3686" w:hanging="425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Проф. др Нада Крстовски</w:t>
      </w:r>
      <w:r w:rsidR="00947011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, </w:t>
      </w:r>
      <w:r w:rsidR="007C5518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редовни</w:t>
      </w:r>
      <w:r w:rsidR="00947011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 професор М</w:t>
      </w:r>
      <w:r w:rsidR="00232E9F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e</w:t>
      </w:r>
      <w:r w:rsidR="00947011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дицинског факултета Универзитета у Београду</w:t>
      </w:r>
    </w:p>
    <w:p w14:paraId="541D3488" w14:textId="77777777" w:rsidR="00232E9F" w:rsidRPr="00F226ED" w:rsidRDefault="00232E9F" w:rsidP="009D163B">
      <w:pPr>
        <w:pStyle w:val="ListParagraph"/>
        <w:spacing w:after="0" w:line="240" w:lineRule="auto"/>
        <w:ind w:left="4678"/>
        <w:jc w:val="center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7F752F93" w14:textId="11F379BE" w:rsidR="00EF4C99" w:rsidRPr="00F226ED" w:rsidRDefault="00EF4C99" w:rsidP="009D163B">
      <w:pPr>
        <w:spacing w:after="0" w:line="240" w:lineRule="auto"/>
        <w:ind w:left="4253"/>
        <w:jc w:val="right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53D2C481" w14:textId="39E508C9" w:rsidR="00EF4C99" w:rsidRPr="00F226ED" w:rsidRDefault="00B71754" w:rsidP="009D163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___________________________________________________________</w:t>
      </w:r>
    </w:p>
    <w:p w14:paraId="57C95C08" w14:textId="77777777" w:rsidR="00232E9F" w:rsidRPr="00F226ED" w:rsidRDefault="00232E9F" w:rsidP="009D163B">
      <w:pPr>
        <w:pStyle w:val="ListParagraph"/>
        <w:spacing w:after="0" w:line="240" w:lineRule="auto"/>
        <w:ind w:left="1080"/>
        <w:jc w:val="center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42A31FEF" w14:textId="5EE1E8D6" w:rsidR="00EF4C99" w:rsidRPr="00F226ED" w:rsidRDefault="00490888" w:rsidP="00C92474">
      <w:pPr>
        <w:pStyle w:val="ListParagraph"/>
        <w:numPr>
          <w:ilvl w:val="0"/>
          <w:numId w:val="7"/>
        </w:numPr>
        <w:spacing w:after="0" w:line="240" w:lineRule="auto"/>
        <w:ind w:left="3686" w:hanging="425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Проф. др </w:t>
      </w:r>
      <w:r w:rsidR="00D8379A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Снежана Живановић</w:t>
      </w:r>
      <w:r w:rsidR="00947011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, </w:t>
      </w:r>
      <w:r w:rsidR="007C5518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ванредни </w:t>
      </w:r>
      <w:r w:rsidR="001448B6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професор </w:t>
      </w:r>
      <w:r w:rsidR="00D8379A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Медицинског факултета </w:t>
      </w:r>
      <w:r w:rsidR="001448B6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 xml:space="preserve">Универзитета у </w:t>
      </w:r>
      <w:r w:rsidR="00B71754"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Нишу</w:t>
      </w:r>
    </w:p>
    <w:p w14:paraId="5E692263" w14:textId="6E805813" w:rsidR="00B71754" w:rsidRPr="00F226ED" w:rsidRDefault="00B7175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4CBFB502" w14:textId="718FDAFA" w:rsidR="00B71754" w:rsidRPr="00F226ED" w:rsidRDefault="00B71754" w:rsidP="009D163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p w14:paraId="4BFD1E14" w14:textId="0CF1BBF4" w:rsidR="00EF4C99" w:rsidRPr="00F226ED" w:rsidRDefault="00B71754" w:rsidP="0074149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  <w:r w:rsidRPr="00F226ED">
        <w:rPr>
          <w:rFonts w:ascii="Times New Roman" w:hAnsi="Times New Roman"/>
          <w:color w:val="000000" w:themeColor="text1"/>
          <w:sz w:val="20"/>
          <w:szCs w:val="20"/>
          <w:lang w:val="sr-Cyrl-RS"/>
        </w:rPr>
        <w:t>___________________________</w:t>
      </w:r>
      <w:r w:rsidR="00741490">
        <w:rPr>
          <w:rFonts w:ascii="Times New Roman" w:hAnsi="Times New Roman"/>
          <w:color w:val="000000" w:themeColor="text1"/>
          <w:sz w:val="20"/>
          <w:szCs w:val="20"/>
          <w:lang w:val="sr-Cyrl-RS"/>
        </w:rPr>
        <w:t>_______________________________</w:t>
      </w:r>
    </w:p>
    <w:sectPr w:rsidR="00EF4C99" w:rsidRPr="00F226ED" w:rsidSect="002D164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BA80D" w14:textId="77777777" w:rsidR="001C1EB4" w:rsidRDefault="001C1EB4" w:rsidP="00AD1381">
      <w:pPr>
        <w:spacing w:after="0" w:line="240" w:lineRule="auto"/>
      </w:pPr>
      <w:r>
        <w:separator/>
      </w:r>
    </w:p>
  </w:endnote>
  <w:endnote w:type="continuationSeparator" w:id="0">
    <w:p w14:paraId="4096A0D2" w14:textId="77777777" w:rsidR="001C1EB4" w:rsidRDefault="001C1EB4" w:rsidP="00AD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53874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20BD7" w14:textId="13C94C60" w:rsidR="001C1EB4" w:rsidRDefault="001C1E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AE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6C701477" w14:textId="77777777" w:rsidR="001C1EB4" w:rsidRDefault="001C1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287D4" w14:textId="77777777" w:rsidR="001C1EB4" w:rsidRDefault="001C1EB4" w:rsidP="00AD1381">
      <w:pPr>
        <w:spacing w:after="0" w:line="240" w:lineRule="auto"/>
      </w:pPr>
      <w:r>
        <w:separator/>
      </w:r>
    </w:p>
  </w:footnote>
  <w:footnote w:type="continuationSeparator" w:id="0">
    <w:p w14:paraId="476FAF07" w14:textId="77777777" w:rsidR="001C1EB4" w:rsidRDefault="001C1EB4" w:rsidP="00AD1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sr-Latn-CS"/>
      </w:rPr>
    </w:lvl>
  </w:abstractNum>
  <w:abstractNum w:abstractNumId="1" w15:restartNumberingAfterBreak="0">
    <w:nsid w:val="09CC1114"/>
    <w:multiLevelType w:val="hybridMultilevel"/>
    <w:tmpl w:val="BC9C653C"/>
    <w:name w:val="WW8Num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5426"/>
    <w:multiLevelType w:val="hybridMultilevel"/>
    <w:tmpl w:val="FA9CF1AA"/>
    <w:lvl w:ilvl="0" w:tplc="5C301FB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 w15:restartNumberingAfterBreak="0">
    <w:nsid w:val="0BB134C2"/>
    <w:multiLevelType w:val="hybridMultilevel"/>
    <w:tmpl w:val="3272B7BE"/>
    <w:lvl w:ilvl="0" w:tplc="7D02598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E2B3886"/>
    <w:multiLevelType w:val="hybridMultilevel"/>
    <w:tmpl w:val="05E0B662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5131"/>
    <w:multiLevelType w:val="hybridMultilevel"/>
    <w:tmpl w:val="00FE7FB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B3BD0"/>
    <w:multiLevelType w:val="hybridMultilevel"/>
    <w:tmpl w:val="AA80757A"/>
    <w:lvl w:ilvl="0" w:tplc="4B660CCE">
      <w:start w:val="1"/>
      <w:numFmt w:val="bullet"/>
      <w:lvlText w:val="–"/>
      <w:lvlJc w:val="left"/>
      <w:pPr>
        <w:ind w:left="1122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7" w15:restartNumberingAfterBreak="0">
    <w:nsid w:val="193E18C9"/>
    <w:multiLevelType w:val="hybridMultilevel"/>
    <w:tmpl w:val="0CF4508A"/>
    <w:name w:val="WW8Num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97ED3"/>
    <w:multiLevelType w:val="hybridMultilevel"/>
    <w:tmpl w:val="6B10E6B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AE2A32"/>
    <w:multiLevelType w:val="hybridMultilevel"/>
    <w:tmpl w:val="D3088BF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C0285"/>
    <w:multiLevelType w:val="hybridMultilevel"/>
    <w:tmpl w:val="A3C65F18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00C4B"/>
    <w:multiLevelType w:val="multilevel"/>
    <w:tmpl w:val="1D6885D2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F171E44"/>
    <w:multiLevelType w:val="hybridMultilevel"/>
    <w:tmpl w:val="B9CA228C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1135A"/>
    <w:multiLevelType w:val="hybridMultilevel"/>
    <w:tmpl w:val="E688AC14"/>
    <w:lvl w:ilvl="0" w:tplc="556C93C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3" w:hanging="360"/>
      </w:pPr>
    </w:lvl>
    <w:lvl w:ilvl="2" w:tplc="0409001B" w:tentative="1">
      <w:start w:val="1"/>
      <w:numFmt w:val="lowerRoman"/>
      <w:lvlText w:val="%3."/>
      <w:lvlJc w:val="right"/>
      <w:pPr>
        <w:ind w:left="6053" w:hanging="180"/>
      </w:pPr>
    </w:lvl>
    <w:lvl w:ilvl="3" w:tplc="0409000F" w:tentative="1">
      <w:start w:val="1"/>
      <w:numFmt w:val="decimal"/>
      <w:lvlText w:val="%4."/>
      <w:lvlJc w:val="left"/>
      <w:pPr>
        <w:ind w:left="6773" w:hanging="360"/>
      </w:pPr>
    </w:lvl>
    <w:lvl w:ilvl="4" w:tplc="04090019" w:tentative="1">
      <w:start w:val="1"/>
      <w:numFmt w:val="lowerLetter"/>
      <w:lvlText w:val="%5."/>
      <w:lvlJc w:val="left"/>
      <w:pPr>
        <w:ind w:left="7493" w:hanging="360"/>
      </w:pPr>
    </w:lvl>
    <w:lvl w:ilvl="5" w:tplc="0409001B" w:tentative="1">
      <w:start w:val="1"/>
      <w:numFmt w:val="lowerRoman"/>
      <w:lvlText w:val="%6."/>
      <w:lvlJc w:val="right"/>
      <w:pPr>
        <w:ind w:left="8213" w:hanging="180"/>
      </w:pPr>
    </w:lvl>
    <w:lvl w:ilvl="6" w:tplc="0409000F" w:tentative="1">
      <w:start w:val="1"/>
      <w:numFmt w:val="decimal"/>
      <w:lvlText w:val="%7."/>
      <w:lvlJc w:val="left"/>
      <w:pPr>
        <w:ind w:left="8933" w:hanging="360"/>
      </w:pPr>
    </w:lvl>
    <w:lvl w:ilvl="7" w:tplc="04090019" w:tentative="1">
      <w:start w:val="1"/>
      <w:numFmt w:val="lowerLetter"/>
      <w:lvlText w:val="%8."/>
      <w:lvlJc w:val="left"/>
      <w:pPr>
        <w:ind w:left="9653" w:hanging="360"/>
      </w:pPr>
    </w:lvl>
    <w:lvl w:ilvl="8" w:tplc="040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4" w15:restartNumberingAfterBreak="0">
    <w:nsid w:val="43DE591A"/>
    <w:multiLevelType w:val="hybridMultilevel"/>
    <w:tmpl w:val="215E77FA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55AF3"/>
    <w:multiLevelType w:val="hybridMultilevel"/>
    <w:tmpl w:val="B440ADC6"/>
    <w:lvl w:ilvl="0" w:tplc="765AB57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E5577"/>
    <w:multiLevelType w:val="hybridMultilevel"/>
    <w:tmpl w:val="F398957C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3C73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C96DCC"/>
    <w:multiLevelType w:val="hybridMultilevel"/>
    <w:tmpl w:val="1DCC68A2"/>
    <w:lvl w:ilvl="0" w:tplc="798424A6">
      <w:start w:val="2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  <w:b w:val="0"/>
        <w:i w:val="0"/>
        <w:color w:val="auto"/>
        <w:position w:val="0"/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20682"/>
    <w:multiLevelType w:val="hybridMultilevel"/>
    <w:tmpl w:val="AF607748"/>
    <w:name w:val="WW8Num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36C24"/>
    <w:multiLevelType w:val="hybridMultilevel"/>
    <w:tmpl w:val="377C052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B91F03"/>
    <w:multiLevelType w:val="hybridMultilevel"/>
    <w:tmpl w:val="E076CFBC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243E5"/>
    <w:multiLevelType w:val="hybridMultilevel"/>
    <w:tmpl w:val="B442BE80"/>
    <w:lvl w:ilvl="0" w:tplc="765AB578">
      <w:numFmt w:val="bullet"/>
      <w:lvlText w:val="•"/>
      <w:lvlJc w:val="left"/>
      <w:pPr>
        <w:ind w:left="77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6DE1301D"/>
    <w:multiLevelType w:val="hybridMultilevel"/>
    <w:tmpl w:val="0B8C6E92"/>
    <w:lvl w:ilvl="0" w:tplc="765AB57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F28A3"/>
    <w:multiLevelType w:val="hybridMultilevel"/>
    <w:tmpl w:val="6FD49502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C68B3"/>
    <w:multiLevelType w:val="hybridMultilevel"/>
    <w:tmpl w:val="BD86477E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720CA"/>
    <w:multiLevelType w:val="hybridMultilevel"/>
    <w:tmpl w:val="E814C524"/>
    <w:lvl w:ilvl="0" w:tplc="843C5AC8">
      <w:start w:val="1"/>
      <w:numFmt w:val="decimal"/>
      <w:lvlText w:val="%1."/>
      <w:lvlJc w:val="left"/>
      <w:pPr>
        <w:ind w:left="452" w:hanging="360"/>
      </w:pPr>
      <w:rPr>
        <w:rFonts w:hint="default"/>
        <w:b w:val="0"/>
      </w:rPr>
    </w:lvl>
    <w:lvl w:ilvl="1" w:tplc="081A0019">
      <w:start w:val="1"/>
      <w:numFmt w:val="lowerLetter"/>
      <w:lvlText w:val="%2."/>
      <w:lvlJc w:val="left"/>
      <w:pPr>
        <w:ind w:left="1172" w:hanging="360"/>
      </w:pPr>
    </w:lvl>
    <w:lvl w:ilvl="2" w:tplc="081A001B">
      <w:start w:val="1"/>
      <w:numFmt w:val="lowerRoman"/>
      <w:lvlText w:val="%3."/>
      <w:lvlJc w:val="right"/>
      <w:pPr>
        <w:ind w:left="1892" w:hanging="180"/>
      </w:pPr>
    </w:lvl>
    <w:lvl w:ilvl="3" w:tplc="081A000F" w:tentative="1">
      <w:start w:val="1"/>
      <w:numFmt w:val="decimal"/>
      <w:lvlText w:val="%4."/>
      <w:lvlJc w:val="left"/>
      <w:pPr>
        <w:ind w:left="2612" w:hanging="360"/>
      </w:pPr>
    </w:lvl>
    <w:lvl w:ilvl="4" w:tplc="081A0019" w:tentative="1">
      <w:start w:val="1"/>
      <w:numFmt w:val="lowerLetter"/>
      <w:lvlText w:val="%5."/>
      <w:lvlJc w:val="left"/>
      <w:pPr>
        <w:ind w:left="3332" w:hanging="360"/>
      </w:pPr>
    </w:lvl>
    <w:lvl w:ilvl="5" w:tplc="081A001B" w:tentative="1">
      <w:start w:val="1"/>
      <w:numFmt w:val="lowerRoman"/>
      <w:lvlText w:val="%6."/>
      <w:lvlJc w:val="right"/>
      <w:pPr>
        <w:ind w:left="4052" w:hanging="180"/>
      </w:pPr>
    </w:lvl>
    <w:lvl w:ilvl="6" w:tplc="081A000F" w:tentative="1">
      <w:start w:val="1"/>
      <w:numFmt w:val="decimal"/>
      <w:lvlText w:val="%7."/>
      <w:lvlJc w:val="left"/>
      <w:pPr>
        <w:ind w:left="4772" w:hanging="360"/>
      </w:pPr>
    </w:lvl>
    <w:lvl w:ilvl="7" w:tplc="081A0019" w:tentative="1">
      <w:start w:val="1"/>
      <w:numFmt w:val="lowerLetter"/>
      <w:lvlText w:val="%8."/>
      <w:lvlJc w:val="left"/>
      <w:pPr>
        <w:ind w:left="5492" w:hanging="360"/>
      </w:pPr>
    </w:lvl>
    <w:lvl w:ilvl="8" w:tplc="081A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26" w15:restartNumberingAfterBreak="0">
    <w:nsid w:val="73A549A0"/>
    <w:multiLevelType w:val="hybridMultilevel"/>
    <w:tmpl w:val="69266126"/>
    <w:lvl w:ilvl="0" w:tplc="4B660C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F72FF"/>
    <w:multiLevelType w:val="multilevel"/>
    <w:tmpl w:val="64604AF2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80E728A"/>
    <w:multiLevelType w:val="hybridMultilevel"/>
    <w:tmpl w:val="E93E77AC"/>
    <w:lvl w:ilvl="0" w:tplc="4B660CCE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7B320A22"/>
    <w:multiLevelType w:val="hybridMultilevel"/>
    <w:tmpl w:val="ED5A3AA8"/>
    <w:name w:val="WW8Num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B579E"/>
    <w:multiLevelType w:val="hybridMultilevel"/>
    <w:tmpl w:val="0E94AB24"/>
    <w:lvl w:ilvl="0" w:tplc="4B660CCE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9"/>
  </w:num>
  <w:num w:numId="4">
    <w:abstractNumId w:val="22"/>
  </w:num>
  <w:num w:numId="5">
    <w:abstractNumId w:val="21"/>
  </w:num>
  <w:num w:numId="6">
    <w:abstractNumId w:val="15"/>
  </w:num>
  <w:num w:numId="7">
    <w:abstractNumId w:val="2"/>
  </w:num>
  <w:num w:numId="8">
    <w:abstractNumId w:val="25"/>
  </w:num>
  <w:num w:numId="9">
    <w:abstractNumId w:val="3"/>
  </w:num>
  <w:num w:numId="10">
    <w:abstractNumId w:val="13"/>
  </w:num>
  <w:num w:numId="11">
    <w:abstractNumId w:val="17"/>
  </w:num>
  <w:num w:numId="12">
    <w:abstractNumId w:val="27"/>
  </w:num>
  <w:num w:numId="13">
    <w:abstractNumId w:val="28"/>
  </w:num>
  <w:num w:numId="14">
    <w:abstractNumId w:val="24"/>
  </w:num>
  <w:num w:numId="15">
    <w:abstractNumId w:val="20"/>
  </w:num>
  <w:num w:numId="16">
    <w:abstractNumId w:val="6"/>
  </w:num>
  <w:num w:numId="17">
    <w:abstractNumId w:val="30"/>
  </w:num>
  <w:num w:numId="18">
    <w:abstractNumId w:val="4"/>
  </w:num>
  <w:num w:numId="19">
    <w:abstractNumId w:val="12"/>
  </w:num>
  <w:num w:numId="20">
    <w:abstractNumId w:val="14"/>
  </w:num>
  <w:num w:numId="21">
    <w:abstractNumId w:val="23"/>
  </w:num>
  <w:num w:numId="22">
    <w:abstractNumId w:val="26"/>
  </w:num>
  <w:num w:numId="23">
    <w:abstractNumId w:val="10"/>
  </w:num>
  <w:num w:numId="24">
    <w:abstractNumId w:val="8"/>
  </w:num>
  <w:num w:numId="25">
    <w:abstractNumId w:val="9"/>
  </w:num>
  <w:num w:numId="2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BDB"/>
    <w:rsid w:val="00001766"/>
    <w:rsid w:val="00002561"/>
    <w:rsid w:val="00013B23"/>
    <w:rsid w:val="00017347"/>
    <w:rsid w:val="0002402C"/>
    <w:rsid w:val="00026AC3"/>
    <w:rsid w:val="00030535"/>
    <w:rsid w:val="0004122B"/>
    <w:rsid w:val="0005127E"/>
    <w:rsid w:val="00057219"/>
    <w:rsid w:val="00061B98"/>
    <w:rsid w:val="000641AF"/>
    <w:rsid w:val="00064335"/>
    <w:rsid w:val="00067E38"/>
    <w:rsid w:val="000730A2"/>
    <w:rsid w:val="000830E5"/>
    <w:rsid w:val="000866EB"/>
    <w:rsid w:val="0009081E"/>
    <w:rsid w:val="00091FC0"/>
    <w:rsid w:val="0009575A"/>
    <w:rsid w:val="000A4BBE"/>
    <w:rsid w:val="000A598B"/>
    <w:rsid w:val="000A668D"/>
    <w:rsid w:val="000C6A72"/>
    <w:rsid w:val="000E7DC8"/>
    <w:rsid w:val="000F0DBD"/>
    <w:rsid w:val="000F0DD4"/>
    <w:rsid w:val="000F22CF"/>
    <w:rsid w:val="00107CD5"/>
    <w:rsid w:val="00111A07"/>
    <w:rsid w:val="00126C1E"/>
    <w:rsid w:val="001275D2"/>
    <w:rsid w:val="00130347"/>
    <w:rsid w:val="00133249"/>
    <w:rsid w:val="00133F27"/>
    <w:rsid w:val="00133F36"/>
    <w:rsid w:val="001401B1"/>
    <w:rsid w:val="001448B6"/>
    <w:rsid w:val="001464F3"/>
    <w:rsid w:val="00150E79"/>
    <w:rsid w:val="00153514"/>
    <w:rsid w:val="00160824"/>
    <w:rsid w:val="00163DBF"/>
    <w:rsid w:val="001715DB"/>
    <w:rsid w:val="00172A0A"/>
    <w:rsid w:val="00175240"/>
    <w:rsid w:val="00184A84"/>
    <w:rsid w:val="001A1B68"/>
    <w:rsid w:val="001A607A"/>
    <w:rsid w:val="001B626E"/>
    <w:rsid w:val="001B6F83"/>
    <w:rsid w:val="001C1EB4"/>
    <w:rsid w:val="001C54BB"/>
    <w:rsid w:val="001D01E1"/>
    <w:rsid w:val="001D45A6"/>
    <w:rsid w:val="001F36C8"/>
    <w:rsid w:val="001F39DB"/>
    <w:rsid w:val="00202EBF"/>
    <w:rsid w:val="002142E8"/>
    <w:rsid w:val="00217BF3"/>
    <w:rsid w:val="00221975"/>
    <w:rsid w:val="002238D9"/>
    <w:rsid w:val="00224730"/>
    <w:rsid w:val="00224E93"/>
    <w:rsid w:val="002306C8"/>
    <w:rsid w:val="0023090E"/>
    <w:rsid w:val="00232E9F"/>
    <w:rsid w:val="002366E6"/>
    <w:rsid w:val="002377B3"/>
    <w:rsid w:val="002453D1"/>
    <w:rsid w:val="00245D9E"/>
    <w:rsid w:val="0024621B"/>
    <w:rsid w:val="0025130F"/>
    <w:rsid w:val="00255AC7"/>
    <w:rsid w:val="002624A6"/>
    <w:rsid w:val="00272546"/>
    <w:rsid w:val="00275FE4"/>
    <w:rsid w:val="00292BEE"/>
    <w:rsid w:val="00294B84"/>
    <w:rsid w:val="00295924"/>
    <w:rsid w:val="00296160"/>
    <w:rsid w:val="002A3B94"/>
    <w:rsid w:val="002A5F4B"/>
    <w:rsid w:val="002B0503"/>
    <w:rsid w:val="002B622B"/>
    <w:rsid w:val="002B7CFC"/>
    <w:rsid w:val="002C588B"/>
    <w:rsid w:val="002C7C9C"/>
    <w:rsid w:val="002D06CE"/>
    <w:rsid w:val="002D1643"/>
    <w:rsid w:val="002D45FA"/>
    <w:rsid w:val="002D729F"/>
    <w:rsid w:val="002E0453"/>
    <w:rsid w:val="002E5D80"/>
    <w:rsid w:val="002F4975"/>
    <w:rsid w:val="00315227"/>
    <w:rsid w:val="00321C47"/>
    <w:rsid w:val="00334119"/>
    <w:rsid w:val="00334B42"/>
    <w:rsid w:val="00337B85"/>
    <w:rsid w:val="00340E65"/>
    <w:rsid w:val="0035142F"/>
    <w:rsid w:val="003515F7"/>
    <w:rsid w:val="00356D50"/>
    <w:rsid w:val="00360A04"/>
    <w:rsid w:val="003619CE"/>
    <w:rsid w:val="00363314"/>
    <w:rsid w:val="00363450"/>
    <w:rsid w:val="00373DE2"/>
    <w:rsid w:val="003873D4"/>
    <w:rsid w:val="003966F6"/>
    <w:rsid w:val="003A41B5"/>
    <w:rsid w:val="003A4460"/>
    <w:rsid w:val="003B4142"/>
    <w:rsid w:val="003B62A7"/>
    <w:rsid w:val="003C680A"/>
    <w:rsid w:val="003C6A3F"/>
    <w:rsid w:val="003C6D9E"/>
    <w:rsid w:val="003C7D49"/>
    <w:rsid w:val="003D0FCD"/>
    <w:rsid w:val="003D41AE"/>
    <w:rsid w:val="003E2296"/>
    <w:rsid w:val="003E2E95"/>
    <w:rsid w:val="003E45A0"/>
    <w:rsid w:val="003E7BC6"/>
    <w:rsid w:val="0040554A"/>
    <w:rsid w:val="00407878"/>
    <w:rsid w:val="00414156"/>
    <w:rsid w:val="00415AF0"/>
    <w:rsid w:val="004166FE"/>
    <w:rsid w:val="0041720D"/>
    <w:rsid w:val="0041725F"/>
    <w:rsid w:val="004472A9"/>
    <w:rsid w:val="00450A39"/>
    <w:rsid w:val="004518B6"/>
    <w:rsid w:val="00461BF7"/>
    <w:rsid w:val="004715DA"/>
    <w:rsid w:val="00474460"/>
    <w:rsid w:val="00483F3F"/>
    <w:rsid w:val="00486900"/>
    <w:rsid w:val="00490888"/>
    <w:rsid w:val="004925F6"/>
    <w:rsid w:val="004A2411"/>
    <w:rsid w:val="004B0252"/>
    <w:rsid w:val="004B2263"/>
    <w:rsid w:val="004C4B5F"/>
    <w:rsid w:val="004D417E"/>
    <w:rsid w:val="004D6AC8"/>
    <w:rsid w:val="004E051F"/>
    <w:rsid w:val="004E41F7"/>
    <w:rsid w:val="004F7BB8"/>
    <w:rsid w:val="00502F57"/>
    <w:rsid w:val="00504FE2"/>
    <w:rsid w:val="005051AB"/>
    <w:rsid w:val="00506314"/>
    <w:rsid w:val="00507048"/>
    <w:rsid w:val="00515D3E"/>
    <w:rsid w:val="005200A5"/>
    <w:rsid w:val="00526F28"/>
    <w:rsid w:val="00530FFA"/>
    <w:rsid w:val="00542FCA"/>
    <w:rsid w:val="005507F3"/>
    <w:rsid w:val="0055168A"/>
    <w:rsid w:val="00551D78"/>
    <w:rsid w:val="00553DA3"/>
    <w:rsid w:val="0055495F"/>
    <w:rsid w:val="00554E2B"/>
    <w:rsid w:val="00561128"/>
    <w:rsid w:val="00565A19"/>
    <w:rsid w:val="00571C91"/>
    <w:rsid w:val="00574632"/>
    <w:rsid w:val="00577D07"/>
    <w:rsid w:val="005A1DE6"/>
    <w:rsid w:val="005C0A3E"/>
    <w:rsid w:val="005D04F8"/>
    <w:rsid w:val="005D1553"/>
    <w:rsid w:val="005D267C"/>
    <w:rsid w:val="005D7409"/>
    <w:rsid w:val="005E1A08"/>
    <w:rsid w:val="005E2345"/>
    <w:rsid w:val="005F2AD5"/>
    <w:rsid w:val="00601BE4"/>
    <w:rsid w:val="006020AD"/>
    <w:rsid w:val="006024F4"/>
    <w:rsid w:val="00604457"/>
    <w:rsid w:val="00611AFB"/>
    <w:rsid w:val="00612B07"/>
    <w:rsid w:val="006154E3"/>
    <w:rsid w:val="00623317"/>
    <w:rsid w:val="00627631"/>
    <w:rsid w:val="0062773D"/>
    <w:rsid w:val="00636F2A"/>
    <w:rsid w:val="00642A52"/>
    <w:rsid w:val="0064566B"/>
    <w:rsid w:val="00645763"/>
    <w:rsid w:val="00652E42"/>
    <w:rsid w:val="00653C89"/>
    <w:rsid w:val="00657405"/>
    <w:rsid w:val="00660A16"/>
    <w:rsid w:val="00665F90"/>
    <w:rsid w:val="006664EF"/>
    <w:rsid w:val="006752FC"/>
    <w:rsid w:val="00677F53"/>
    <w:rsid w:val="006831D8"/>
    <w:rsid w:val="00691AF2"/>
    <w:rsid w:val="00692FFC"/>
    <w:rsid w:val="006A0F88"/>
    <w:rsid w:val="006A4DA9"/>
    <w:rsid w:val="006A50F5"/>
    <w:rsid w:val="006B079E"/>
    <w:rsid w:val="006B215C"/>
    <w:rsid w:val="006B5023"/>
    <w:rsid w:val="006C0E38"/>
    <w:rsid w:val="006C2C0B"/>
    <w:rsid w:val="006C7469"/>
    <w:rsid w:val="006D0F97"/>
    <w:rsid w:val="006E0DBB"/>
    <w:rsid w:val="006E63D2"/>
    <w:rsid w:val="006F06D9"/>
    <w:rsid w:val="006F2954"/>
    <w:rsid w:val="006F4CC5"/>
    <w:rsid w:val="006F69D2"/>
    <w:rsid w:val="00710061"/>
    <w:rsid w:val="00713A14"/>
    <w:rsid w:val="00720E34"/>
    <w:rsid w:val="007229D7"/>
    <w:rsid w:val="00734382"/>
    <w:rsid w:val="007345AE"/>
    <w:rsid w:val="00734EFE"/>
    <w:rsid w:val="00741490"/>
    <w:rsid w:val="00745323"/>
    <w:rsid w:val="00746015"/>
    <w:rsid w:val="00747536"/>
    <w:rsid w:val="00751CE5"/>
    <w:rsid w:val="0075441D"/>
    <w:rsid w:val="00754D82"/>
    <w:rsid w:val="00755816"/>
    <w:rsid w:val="00764181"/>
    <w:rsid w:val="00764797"/>
    <w:rsid w:val="00764A87"/>
    <w:rsid w:val="007701AF"/>
    <w:rsid w:val="00774710"/>
    <w:rsid w:val="00782127"/>
    <w:rsid w:val="007970BF"/>
    <w:rsid w:val="007A167B"/>
    <w:rsid w:val="007B1805"/>
    <w:rsid w:val="007C2E2F"/>
    <w:rsid w:val="007C4F5A"/>
    <w:rsid w:val="007C5518"/>
    <w:rsid w:val="007C6491"/>
    <w:rsid w:val="007D38CB"/>
    <w:rsid w:val="007D3EAA"/>
    <w:rsid w:val="007D5BBD"/>
    <w:rsid w:val="007E2677"/>
    <w:rsid w:val="007F5191"/>
    <w:rsid w:val="007F5B5D"/>
    <w:rsid w:val="0080561B"/>
    <w:rsid w:val="00816975"/>
    <w:rsid w:val="00823225"/>
    <w:rsid w:val="00825551"/>
    <w:rsid w:val="008274F8"/>
    <w:rsid w:val="00833CAD"/>
    <w:rsid w:val="008412EB"/>
    <w:rsid w:val="00842375"/>
    <w:rsid w:val="00842756"/>
    <w:rsid w:val="008444D3"/>
    <w:rsid w:val="00851192"/>
    <w:rsid w:val="00851229"/>
    <w:rsid w:val="008517F7"/>
    <w:rsid w:val="00852F47"/>
    <w:rsid w:val="00856068"/>
    <w:rsid w:val="00865198"/>
    <w:rsid w:val="008669FC"/>
    <w:rsid w:val="008750CE"/>
    <w:rsid w:val="00881C4F"/>
    <w:rsid w:val="00882443"/>
    <w:rsid w:val="00897DFE"/>
    <w:rsid w:val="008A06E1"/>
    <w:rsid w:val="008A2332"/>
    <w:rsid w:val="008B0C94"/>
    <w:rsid w:val="008B5B40"/>
    <w:rsid w:val="008C0869"/>
    <w:rsid w:val="008C0A8C"/>
    <w:rsid w:val="008C20BE"/>
    <w:rsid w:val="008C48E9"/>
    <w:rsid w:val="008C5C8D"/>
    <w:rsid w:val="008C781A"/>
    <w:rsid w:val="008D5424"/>
    <w:rsid w:val="008D73B7"/>
    <w:rsid w:val="008E15B1"/>
    <w:rsid w:val="008E3379"/>
    <w:rsid w:val="00902BBC"/>
    <w:rsid w:val="00902C3A"/>
    <w:rsid w:val="009038FE"/>
    <w:rsid w:val="00904331"/>
    <w:rsid w:val="00904BE9"/>
    <w:rsid w:val="00905FFC"/>
    <w:rsid w:val="00906774"/>
    <w:rsid w:val="00912AF1"/>
    <w:rsid w:val="0091709F"/>
    <w:rsid w:val="009176F6"/>
    <w:rsid w:val="00922851"/>
    <w:rsid w:val="00926576"/>
    <w:rsid w:val="00927D3F"/>
    <w:rsid w:val="00930939"/>
    <w:rsid w:val="009443D9"/>
    <w:rsid w:val="00947011"/>
    <w:rsid w:val="00951264"/>
    <w:rsid w:val="009534A2"/>
    <w:rsid w:val="0095565D"/>
    <w:rsid w:val="009623C4"/>
    <w:rsid w:val="00966022"/>
    <w:rsid w:val="00967F39"/>
    <w:rsid w:val="00971FCA"/>
    <w:rsid w:val="00972469"/>
    <w:rsid w:val="00976D9A"/>
    <w:rsid w:val="00980E71"/>
    <w:rsid w:val="00981791"/>
    <w:rsid w:val="00995075"/>
    <w:rsid w:val="009A0EFD"/>
    <w:rsid w:val="009A15C5"/>
    <w:rsid w:val="009A2021"/>
    <w:rsid w:val="009A612B"/>
    <w:rsid w:val="009A7A04"/>
    <w:rsid w:val="009C13B2"/>
    <w:rsid w:val="009D163B"/>
    <w:rsid w:val="009E2941"/>
    <w:rsid w:val="009E378A"/>
    <w:rsid w:val="00A110F9"/>
    <w:rsid w:val="00A123D1"/>
    <w:rsid w:val="00A1550B"/>
    <w:rsid w:val="00A1705D"/>
    <w:rsid w:val="00A316EA"/>
    <w:rsid w:val="00A333C1"/>
    <w:rsid w:val="00A55CB0"/>
    <w:rsid w:val="00A56738"/>
    <w:rsid w:val="00A57C0C"/>
    <w:rsid w:val="00A6286C"/>
    <w:rsid w:val="00A73592"/>
    <w:rsid w:val="00A7488C"/>
    <w:rsid w:val="00AA3BDB"/>
    <w:rsid w:val="00AB0729"/>
    <w:rsid w:val="00AC4775"/>
    <w:rsid w:val="00AC7EA8"/>
    <w:rsid w:val="00AD1381"/>
    <w:rsid w:val="00AD2B7F"/>
    <w:rsid w:val="00AD3113"/>
    <w:rsid w:val="00AD5B05"/>
    <w:rsid w:val="00AD70A9"/>
    <w:rsid w:val="00AF0E12"/>
    <w:rsid w:val="00AF273F"/>
    <w:rsid w:val="00AF4A4D"/>
    <w:rsid w:val="00B04E7E"/>
    <w:rsid w:val="00B10D90"/>
    <w:rsid w:val="00B13834"/>
    <w:rsid w:val="00B212C8"/>
    <w:rsid w:val="00B25E0F"/>
    <w:rsid w:val="00B26359"/>
    <w:rsid w:val="00B31FAC"/>
    <w:rsid w:val="00B359AC"/>
    <w:rsid w:val="00B37800"/>
    <w:rsid w:val="00B4056D"/>
    <w:rsid w:val="00B410CF"/>
    <w:rsid w:val="00B4142F"/>
    <w:rsid w:val="00B432EA"/>
    <w:rsid w:val="00B45AAA"/>
    <w:rsid w:val="00B46F0F"/>
    <w:rsid w:val="00B5118F"/>
    <w:rsid w:val="00B536E0"/>
    <w:rsid w:val="00B53DAC"/>
    <w:rsid w:val="00B61DC5"/>
    <w:rsid w:val="00B632EE"/>
    <w:rsid w:val="00B64BF8"/>
    <w:rsid w:val="00B67F76"/>
    <w:rsid w:val="00B71754"/>
    <w:rsid w:val="00B72600"/>
    <w:rsid w:val="00B73C42"/>
    <w:rsid w:val="00B74D72"/>
    <w:rsid w:val="00B74F74"/>
    <w:rsid w:val="00B802F1"/>
    <w:rsid w:val="00B81EDB"/>
    <w:rsid w:val="00B82D3C"/>
    <w:rsid w:val="00B832FA"/>
    <w:rsid w:val="00B87B5E"/>
    <w:rsid w:val="00B9586B"/>
    <w:rsid w:val="00BB6BA5"/>
    <w:rsid w:val="00BB6D20"/>
    <w:rsid w:val="00BD096E"/>
    <w:rsid w:val="00BD2EE8"/>
    <w:rsid w:val="00BD6469"/>
    <w:rsid w:val="00BE0450"/>
    <w:rsid w:val="00BE0909"/>
    <w:rsid w:val="00BE462F"/>
    <w:rsid w:val="00BF3D8E"/>
    <w:rsid w:val="00BF6C1A"/>
    <w:rsid w:val="00C0210D"/>
    <w:rsid w:val="00C06DAB"/>
    <w:rsid w:val="00C100EA"/>
    <w:rsid w:val="00C10861"/>
    <w:rsid w:val="00C10A90"/>
    <w:rsid w:val="00C1556E"/>
    <w:rsid w:val="00C215C3"/>
    <w:rsid w:val="00C2487E"/>
    <w:rsid w:val="00C258CE"/>
    <w:rsid w:val="00C309B8"/>
    <w:rsid w:val="00C31D84"/>
    <w:rsid w:val="00C32A43"/>
    <w:rsid w:val="00C36106"/>
    <w:rsid w:val="00C4060D"/>
    <w:rsid w:val="00C4120E"/>
    <w:rsid w:val="00C4184E"/>
    <w:rsid w:val="00C42880"/>
    <w:rsid w:val="00C50FD5"/>
    <w:rsid w:val="00C530F8"/>
    <w:rsid w:val="00C53919"/>
    <w:rsid w:val="00C6038F"/>
    <w:rsid w:val="00C66380"/>
    <w:rsid w:val="00C750C9"/>
    <w:rsid w:val="00C80E11"/>
    <w:rsid w:val="00C812B0"/>
    <w:rsid w:val="00C81A53"/>
    <w:rsid w:val="00C9017B"/>
    <w:rsid w:val="00C905E2"/>
    <w:rsid w:val="00C92474"/>
    <w:rsid w:val="00C94783"/>
    <w:rsid w:val="00CA4563"/>
    <w:rsid w:val="00CA7491"/>
    <w:rsid w:val="00CB7CAE"/>
    <w:rsid w:val="00CC5DF0"/>
    <w:rsid w:val="00CC699B"/>
    <w:rsid w:val="00CC76AD"/>
    <w:rsid w:val="00CD096F"/>
    <w:rsid w:val="00CD0FC4"/>
    <w:rsid w:val="00CD348D"/>
    <w:rsid w:val="00CE1852"/>
    <w:rsid w:val="00CE3449"/>
    <w:rsid w:val="00CE708A"/>
    <w:rsid w:val="00CF1BAC"/>
    <w:rsid w:val="00CF6607"/>
    <w:rsid w:val="00D05307"/>
    <w:rsid w:val="00D1171B"/>
    <w:rsid w:val="00D1227B"/>
    <w:rsid w:val="00D15A59"/>
    <w:rsid w:val="00D23150"/>
    <w:rsid w:val="00D23D84"/>
    <w:rsid w:val="00D25E31"/>
    <w:rsid w:val="00D379F3"/>
    <w:rsid w:val="00D42F2E"/>
    <w:rsid w:val="00D43D05"/>
    <w:rsid w:val="00D45AF1"/>
    <w:rsid w:val="00D47F52"/>
    <w:rsid w:val="00D56A2C"/>
    <w:rsid w:val="00D617C2"/>
    <w:rsid w:val="00D62E6C"/>
    <w:rsid w:val="00D65D32"/>
    <w:rsid w:val="00D71D66"/>
    <w:rsid w:val="00D8379A"/>
    <w:rsid w:val="00D9382B"/>
    <w:rsid w:val="00DA7600"/>
    <w:rsid w:val="00DB0452"/>
    <w:rsid w:val="00DC0C5D"/>
    <w:rsid w:val="00DD01C8"/>
    <w:rsid w:val="00DE0D23"/>
    <w:rsid w:val="00DE168D"/>
    <w:rsid w:val="00DE7281"/>
    <w:rsid w:val="00DE7C3F"/>
    <w:rsid w:val="00DF2FB2"/>
    <w:rsid w:val="00DF6C69"/>
    <w:rsid w:val="00E03BC3"/>
    <w:rsid w:val="00E07DCB"/>
    <w:rsid w:val="00E33B5D"/>
    <w:rsid w:val="00E36B5E"/>
    <w:rsid w:val="00E401F6"/>
    <w:rsid w:val="00E43E29"/>
    <w:rsid w:val="00E50404"/>
    <w:rsid w:val="00E50B35"/>
    <w:rsid w:val="00E52F20"/>
    <w:rsid w:val="00E53D68"/>
    <w:rsid w:val="00E541D3"/>
    <w:rsid w:val="00E65A1F"/>
    <w:rsid w:val="00E72ECF"/>
    <w:rsid w:val="00E74297"/>
    <w:rsid w:val="00E86CAF"/>
    <w:rsid w:val="00E90193"/>
    <w:rsid w:val="00E95546"/>
    <w:rsid w:val="00EA1C7B"/>
    <w:rsid w:val="00EB1356"/>
    <w:rsid w:val="00EB5DB6"/>
    <w:rsid w:val="00EB7A9C"/>
    <w:rsid w:val="00EC37A4"/>
    <w:rsid w:val="00ED2F7C"/>
    <w:rsid w:val="00EE0C29"/>
    <w:rsid w:val="00EE1CDD"/>
    <w:rsid w:val="00EE4AE4"/>
    <w:rsid w:val="00EF4C99"/>
    <w:rsid w:val="00F20A30"/>
    <w:rsid w:val="00F226ED"/>
    <w:rsid w:val="00F328F5"/>
    <w:rsid w:val="00F35B31"/>
    <w:rsid w:val="00F40FA6"/>
    <w:rsid w:val="00F50358"/>
    <w:rsid w:val="00F50521"/>
    <w:rsid w:val="00F51DD7"/>
    <w:rsid w:val="00F52A5A"/>
    <w:rsid w:val="00F63FEB"/>
    <w:rsid w:val="00F6789F"/>
    <w:rsid w:val="00F70C26"/>
    <w:rsid w:val="00F84026"/>
    <w:rsid w:val="00F91803"/>
    <w:rsid w:val="00F96D6E"/>
    <w:rsid w:val="00FA220A"/>
    <w:rsid w:val="00FA289C"/>
    <w:rsid w:val="00FA3FCB"/>
    <w:rsid w:val="00FB5866"/>
    <w:rsid w:val="00FC0B5A"/>
    <w:rsid w:val="00FC4024"/>
    <w:rsid w:val="00FD323F"/>
    <w:rsid w:val="00FD4DE1"/>
    <w:rsid w:val="00FE061E"/>
    <w:rsid w:val="00FE32C9"/>
    <w:rsid w:val="00FE6402"/>
    <w:rsid w:val="00FE7752"/>
    <w:rsid w:val="00FF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9122"/>
  <w15:docId w15:val="{597134DE-8A4E-434D-9C87-35EDBEF8A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42F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D231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2">
    <w:name w:val="Body text (2)2"/>
    <w:rsid w:val="00AA3BDB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AA3BDB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AA3BDB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styleId="Header">
    <w:name w:val="header"/>
    <w:basedOn w:val="Normal"/>
    <w:link w:val="HeaderChar"/>
    <w:unhideWhenUsed/>
    <w:rsid w:val="001A1B68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/>
    </w:rPr>
  </w:style>
  <w:style w:type="character" w:customStyle="1" w:styleId="HeaderChar">
    <w:name w:val="Header Char"/>
    <w:link w:val="Header"/>
    <w:rsid w:val="001A1B68"/>
    <w:rPr>
      <w:rFonts w:ascii="Arial" w:eastAsia="Times New Roman" w:hAnsi="Arial"/>
      <w:sz w:val="22"/>
      <w:lang w:val="sr-Cyrl-CS"/>
    </w:rPr>
  </w:style>
  <w:style w:type="character" w:customStyle="1" w:styleId="Bodytext23">
    <w:name w:val="Body text (2)3"/>
    <w:rsid w:val="00CD348D"/>
    <w:rPr>
      <w:rFonts w:ascii="Calibri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jrnl">
    <w:name w:val="jrnl"/>
    <w:basedOn w:val="DefaultParagraphFont"/>
    <w:rsid w:val="00A7488C"/>
  </w:style>
  <w:style w:type="paragraph" w:customStyle="1" w:styleId="desc">
    <w:name w:val="desc"/>
    <w:basedOn w:val="Normal"/>
    <w:rsid w:val="00A7488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B5023"/>
    <w:pPr>
      <w:ind w:left="720"/>
      <w:contextualSpacing/>
    </w:pPr>
  </w:style>
  <w:style w:type="paragraph" w:customStyle="1" w:styleId="Tekstclana">
    <w:name w:val="__Tekst clana"/>
    <w:basedOn w:val="Normal"/>
    <w:rsid w:val="006B5023"/>
    <w:pPr>
      <w:numPr>
        <w:numId w:val="1"/>
      </w:numPr>
      <w:spacing w:beforeLines="20" w:afterLines="2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unhideWhenUsed/>
    <w:rsid w:val="00D617C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617C2"/>
  </w:style>
  <w:style w:type="character" w:customStyle="1" w:styleId="ti">
    <w:name w:val="ti"/>
    <w:basedOn w:val="DefaultParagraphFont"/>
    <w:rsid w:val="00D617C2"/>
  </w:style>
  <w:style w:type="character" w:styleId="Emphasis">
    <w:name w:val="Emphasis"/>
    <w:basedOn w:val="DefaultParagraphFont"/>
    <w:uiPriority w:val="20"/>
    <w:qFormat/>
    <w:rsid w:val="00D617C2"/>
    <w:rPr>
      <w:i/>
      <w:iCs/>
    </w:rPr>
  </w:style>
  <w:style w:type="character" w:styleId="Strong">
    <w:name w:val="Strong"/>
    <w:basedOn w:val="DefaultParagraphFont"/>
    <w:uiPriority w:val="22"/>
    <w:qFormat/>
    <w:rsid w:val="00D617C2"/>
    <w:rPr>
      <w:b/>
      <w:bCs/>
    </w:rPr>
  </w:style>
  <w:style w:type="character" w:customStyle="1" w:styleId="highwire-citation-authors">
    <w:name w:val="highwire-citation-authors"/>
    <w:basedOn w:val="DefaultParagraphFont"/>
    <w:rsid w:val="00D617C2"/>
    <w:rPr>
      <w:sz w:val="24"/>
      <w:szCs w:val="24"/>
      <w:bdr w:val="none" w:sz="0" w:space="0" w:color="auto" w:frame="1"/>
      <w:vertAlign w:val="baseline"/>
    </w:rPr>
  </w:style>
  <w:style w:type="character" w:customStyle="1" w:styleId="nlm-surname">
    <w:name w:val="nlm-surname"/>
    <w:basedOn w:val="DefaultParagraphFont"/>
    <w:rsid w:val="00D617C2"/>
    <w:rPr>
      <w:sz w:val="24"/>
      <w:szCs w:val="24"/>
      <w:bdr w:val="none" w:sz="0" w:space="0" w:color="auto" w:frame="1"/>
      <w:vertAlign w:val="baseline"/>
    </w:rPr>
  </w:style>
  <w:style w:type="character" w:customStyle="1" w:styleId="highwire-cite-metadata-journal">
    <w:name w:val="highwire-cite-metadata-journal"/>
    <w:basedOn w:val="DefaultParagraphFont"/>
    <w:rsid w:val="00D617C2"/>
    <w:rPr>
      <w:sz w:val="24"/>
      <w:szCs w:val="24"/>
      <w:bdr w:val="none" w:sz="0" w:space="0" w:color="auto" w:frame="1"/>
      <w:vertAlign w:val="baseline"/>
    </w:rPr>
  </w:style>
  <w:style w:type="character" w:customStyle="1" w:styleId="highwire-cite-metadata-date">
    <w:name w:val="highwire-cite-metadata-date"/>
    <w:basedOn w:val="DefaultParagraphFont"/>
    <w:rsid w:val="00D617C2"/>
    <w:rPr>
      <w:sz w:val="24"/>
      <w:szCs w:val="24"/>
      <w:bdr w:val="none" w:sz="0" w:space="0" w:color="auto" w:frame="1"/>
      <w:vertAlign w:val="baseline"/>
    </w:rPr>
  </w:style>
  <w:style w:type="character" w:customStyle="1" w:styleId="highwire-cite-metadata-volume">
    <w:name w:val="highwire-cite-metadata-volume"/>
    <w:basedOn w:val="DefaultParagraphFont"/>
    <w:rsid w:val="00D617C2"/>
    <w:rPr>
      <w:sz w:val="24"/>
      <w:szCs w:val="24"/>
      <w:bdr w:val="none" w:sz="0" w:space="0" w:color="auto" w:frame="1"/>
      <w:vertAlign w:val="baseline"/>
    </w:rPr>
  </w:style>
  <w:style w:type="character" w:customStyle="1" w:styleId="highwire-cite-metadata-pages">
    <w:name w:val="highwire-cite-metadata-pages"/>
    <w:basedOn w:val="DefaultParagraphFont"/>
    <w:rsid w:val="00D617C2"/>
    <w:rPr>
      <w:sz w:val="24"/>
      <w:szCs w:val="24"/>
      <w:bdr w:val="none" w:sz="0" w:space="0" w:color="auto" w:frame="1"/>
      <w:vertAlign w:val="baseline"/>
    </w:rPr>
  </w:style>
  <w:style w:type="paragraph" w:styleId="Title">
    <w:name w:val="Title"/>
    <w:basedOn w:val="Normal"/>
    <w:link w:val="TitleChar"/>
    <w:qFormat/>
    <w:rsid w:val="002A3B94"/>
    <w:pPr>
      <w:spacing w:after="0" w:line="240" w:lineRule="auto"/>
      <w:jc w:val="center"/>
    </w:pPr>
    <w:rPr>
      <w:rFonts w:ascii="Times New Roman" w:eastAsia="Times New Roman" w:hAnsi="Times New Roman"/>
      <w:b/>
      <w:bCs/>
      <w:noProof/>
      <w:sz w:val="40"/>
      <w:szCs w:val="24"/>
      <w:lang w:val="sr-Latn-CS"/>
    </w:rPr>
  </w:style>
  <w:style w:type="character" w:customStyle="1" w:styleId="TitleChar">
    <w:name w:val="Title Char"/>
    <w:basedOn w:val="DefaultParagraphFont"/>
    <w:link w:val="Title"/>
    <w:rsid w:val="002A3B94"/>
    <w:rPr>
      <w:rFonts w:ascii="Times New Roman" w:eastAsia="Times New Roman" w:hAnsi="Times New Roman"/>
      <w:b/>
      <w:bCs/>
      <w:noProof/>
      <w:sz w:val="40"/>
      <w:szCs w:val="24"/>
      <w:lang w:val="sr-Latn-CS"/>
    </w:rPr>
  </w:style>
  <w:style w:type="character" w:customStyle="1" w:styleId="st1">
    <w:name w:val="st1"/>
    <w:basedOn w:val="DefaultParagraphFont"/>
    <w:rsid w:val="002A3B94"/>
  </w:style>
  <w:style w:type="character" w:styleId="HTMLCite">
    <w:name w:val="HTML Cite"/>
    <w:basedOn w:val="DefaultParagraphFont"/>
    <w:uiPriority w:val="99"/>
    <w:unhideWhenUsed/>
    <w:rsid w:val="002A3B94"/>
    <w:rPr>
      <w:i/>
      <w:iCs/>
    </w:rPr>
  </w:style>
  <w:style w:type="character" w:customStyle="1" w:styleId="cit-print-date">
    <w:name w:val="cit-print-date"/>
    <w:basedOn w:val="DefaultParagraphFont"/>
    <w:rsid w:val="002A3B94"/>
  </w:style>
  <w:style w:type="character" w:customStyle="1" w:styleId="labs-docsum-authors">
    <w:name w:val="labs-docsum-authors"/>
    <w:basedOn w:val="DefaultParagraphFont"/>
    <w:rsid w:val="002A3B94"/>
  </w:style>
  <w:style w:type="character" w:customStyle="1" w:styleId="labs-docsum-journal-citation">
    <w:name w:val="labs-docsum-journal-citation"/>
    <w:basedOn w:val="DefaultParagraphFont"/>
    <w:rsid w:val="002A3B94"/>
  </w:style>
  <w:style w:type="paragraph" w:customStyle="1" w:styleId="Normal1">
    <w:name w:val="Normal1"/>
    <w:rsid w:val="002A3B94"/>
    <w:rPr>
      <w:rFonts w:ascii="Times New Roman" w:eastAsia="Times New Roman" w:hAnsi="Times New Roman"/>
      <w:sz w:val="24"/>
      <w:szCs w:val="24"/>
      <w:lang w:val="en-GB" w:eastAsia="sr-Latn-CS"/>
    </w:rPr>
  </w:style>
  <w:style w:type="character" w:customStyle="1" w:styleId="quoted11">
    <w:name w:val="quoted11"/>
    <w:basedOn w:val="DefaultParagraphFont"/>
    <w:rsid w:val="002A3B94"/>
    <w:rPr>
      <w:color w:val="660066"/>
    </w:rPr>
  </w:style>
  <w:style w:type="character" w:customStyle="1" w:styleId="gd">
    <w:name w:val="gd"/>
    <w:basedOn w:val="DefaultParagraphFont"/>
    <w:rsid w:val="002A3B94"/>
  </w:style>
  <w:style w:type="paragraph" w:customStyle="1" w:styleId="Default">
    <w:name w:val="Default"/>
    <w:rsid w:val="002A3B94"/>
    <w:pPr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7453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453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532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3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2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23150"/>
    <w:rPr>
      <w:rFonts w:ascii="Times New Roman" w:eastAsia="Times New Roman" w:hAnsi="Times New Roman"/>
      <w:b/>
      <w:bCs/>
      <w:kern w:val="36"/>
      <w:sz w:val="48"/>
      <w:szCs w:val="48"/>
      <w:lang w:val="sr-Latn-CS" w:eastAsia="sr-Latn-CS"/>
    </w:rPr>
  </w:style>
  <w:style w:type="character" w:customStyle="1" w:styleId="a-list-item">
    <w:name w:val="a-list-item"/>
    <w:basedOn w:val="DefaultParagraphFont"/>
    <w:rsid w:val="009A15C5"/>
  </w:style>
  <w:style w:type="character" w:customStyle="1" w:styleId="a-text-bold">
    <w:name w:val="a-text-bold"/>
    <w:basedOn w:val="DefaultParagraphFont"/>
    <w:rsid w:val="009A15C5"/>
  </w:style>
  <w:style w:type="paragraph" w:styleId="Revision">
    <w:name w:val="Revision"/>
    <w:hidden/>
    <w:uiPriority w:val="99"/>
    <w:semiHidden/>
    <w:rsid w:val="00B37800"/>
    <w:rPr>
      <w:sz w:val="22"/>
      <w:szCs w:val="22"/>
    </w:rPr>
  </w:style>
  <w:style w:type="table" w:styleId="TableGrid">
    <w:name w:val="Table Grid"/>
    <w:basedOn w:val="TableNormal"/>
    <w:uiPriority w:val="39"/>
    <w:rsid w:val="00232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sum-journal-citation">
    <w:name w:val="docsum-journal-citation"/>
    <w:rsid w:val="00CA4563"/>
  </w:style>
  <w:style w:type="paragraph" w:styleId="Footer">
    <w:name w:val="footer"/>
    <w:basedOn w:val="Normal"/>
    <w:link w:val="FooterChar"/>
    <w:uiPriority w:val="99"/>
    <w:unhideWhenUsed/>
    <w:rsid w:val="00AD1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3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AL_get(this,%20'jour',%20'J%20Vasc%20Interv%20Radiol.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6554A-CFCE-4A0C-9C72-BEFB8851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10078</Words>
  <Characters>57446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Tatjana Subasic Nikolic</dc:creator>
  <cp:lastModifiedBy>Aleksandar Sovtic</cp:lastModifiedBy>
  <cp:revision>4</cp:revision>
  <cp:lastPrinted>2026-05-18T04:56:00Z</cp:lastPrinted>
  <dcterms:created xsi:type="dcterms:W3CDTF">2026-05-29T15:52:00Z</dcterms:created>
  <dcterms:modified xsi:type="dcterms:W3CDTF">2026-05-29T15:59:00Z</dcterms:modified>
</cp:coreProperties>
</file>